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1206" w14:textId="38C8B122" w:rsidR="00635E1E" w:rsidRPr="00010C7A" w:rsidRDefault="00635E1E" w:rsidP="00635E1E">
      <w:pPr>
        <w:rPr>
          <w:sz w:val="24"/>
          <w:szCs w:val="24"/>
        </w:rPr>
      </w:pPr>
      <w:r w:rsidRPr="00010C7A">
        <w:rPr>
          <w:noProof/>
          <w:sz w:val="24"/>
          <w:szCs w:val="24"/>
          <w:lang w:eastAsia="en-GB"/>
        </w:rPr>
        <mc:AlternateContent>
          <mc:Choice Requires="wps">
            <w:drawing>
              <wp:anchor distT="0" distB="0" distL="114300" distR="114300" simplePos="0" relativeHeight="251659264" behindDoc="1" locked="0" layoutInCell="1" allowOverlap="1" wp14:anchorId="1BC688FA" wp14:editId="373E0C21">
                <wp:simplePos x="0" y="0"/>
                <wp:positionH relativeFrom="column">
                  <wp:posOffset>-683260</wp:posOffset>
                </wp:positionH>
                <wp:positionV relativeFrom="paragraph">
                  <wp:posOffset>-482600</wp:posOffset>
                </wp:positionV>
                <wp:extent cx="2743200" cy="9601200"/>
                <wp:effectExtent l="21590" t="12700" r="16510"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601200"/>
                        </a:xfrm>
                        <a:prstGeom prst="rect">
                          <a:avLst/>
                        </a:prstGeom>
                        <a:solidFill>
                          <a:srgbClr val="3366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56B1" id="Rectangle 1" o:spid="_x0000_s1026" style="position:absolute;margin-left:-53.8pt;margin-top:-38pt;width:3in;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" fillcolor="#36f" strokeweight="2pt"/>
            </w:pict>
          </mc:Fallback>
        </mc:AlternateContent>
      </w:r>
    </w:p>
    <w:p w14:paraId="6BA64080" w14:textId="77777777" w:rsidR="00635E1E" w:rsidRPr="00010C7A" w:rsidRDefault="00635E1E">
      <w:pPr>
        <w:rPr>
          <w:sz w:val="24"/>
          <w:szCs w:val="24"/>
        </w:rPr>
      </w:pPr>
    </w:p>
    <w:p w14:paraId="640563E9" w14:textId="77777777" w:rsidR="00635E1E" w:rsidRPr="00010C7A" w:rsidRDefault="00635E1E">
      <w:pPr>
        <w:rPr>
          <w:sz w:val="24"/>
          <w:szCs w:val="24"/>
        </w:rPr>
      </w:pPr>
    </w:p>
    <w:p w14:paraId="3DD6D3C3" w14:textId="77777777" w:rsidR="00635E1E" w:rsidRPr="00010C7A" w:rsidRDefault="00635E1E">
      <w:pPr>
        <w:rPr>
          <w:sz w:val="24"/>
          <w:szCs w:val="24"/>
        </w:rPr>
      </w:pPr>
    </w:p>
    <w:p w14:paraId="7586ABD0" w14:textId="77777777" w:rsidR="00635E1E" w:rsidRPr="00010C7A" w:rsidRDefault="00635E1E">
      <w:pPr>
        <w:rPr>
          <w:sz w:val="24"/>
          <w:szCs w:val="24"/>
        </w:rPr>
      </w:pPr>
      <w:r w:rsidRPr="00010C7A">
        <w:rPr>
          <w:noProof/>
          <w:sz w:val="24"/>
          <w:szCs w:val="24"/>
          <w:lang w:eastAsia="en-GB"/>
        </w:rPr>
        <mc:AlternateContent>
          <mc:Choice Requires="wps">
            <w:drawing>
              <wp:anchor distT="0" distB="0" distL="114300" distR="114300" simplePos="0" relativeHeight="251660288" behindDoc="0" locked="0" layoutInCell="1" allowOverlap="1" wp14:anchorId="4B6B3607" wp14:editId="4459D22F">
                <wp:simplePos x="0" y="0"/>
                <wp:positionH relativeFrom="column">
                  <wp:posOffset>161925</wp:posOffset>
                </wp:positionH>
                <wp:positionV relativeFrom="paragraph">
                  <wp:posOffset>47625</wp:posOffset>
                </wp:positionV>
                <wp:extent cx="5715000" cy="7239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39000"/>
                        </a:xfrm>
                        <a:prstGeom prst="rect">
                          <a:avLst/>
                        </a:prstGeom>
                        <a:solidFill>
                          <a:srgbClr val="FFFFFF"/>
                        </a:solidFill>
                        <a:ln w="9525">
                          <a:solidFill>
                            <a:srgbClr val="000000"/>
                          </a:solidFill>
                          <a:miter lim="800000"/>
                          <a:headEnd/>
                          <a:tailEnd/>
                        </a:ln>
                      </wps:spPr>
                      <wps:txbx>
                        <w:txbxContent>
                          <w:p w14:paraId="308B6C50" w14:textId="48F2D086" w:rsidR="00446040" w:rsidRDefault="00446040" w:rsidP="00635E1E">
                            <w:pPr>
                              <w:spacing w:line="240" w:lineRule="auto"/>
                              <w:jc w:val="center"/>
                              <w:rPr>
                                <w:rFonts w:ascii="Arial" w:hAnsi="Arial"/>
                                <w:b/>
                                <w:color w:val="3366FF"/>
                                <w:sz w:val="52"/>
                                <w:szCs w:val="52"/>
                              </w:rPr>
                            </w:pPr>
                            <w:r>
                              <w:rPr>
                                <w:rFonts w:ascii="Arial" w:hAnsi="Arial"/>
                                <w:b/>
                                <w:color w:val="3366FF"/>
                                <w:sz w:val="52"/>
                                <w:szCs w:val="52"/>
                              </w:rPr>
                              <w:t>Forgue Primary</w:t>
                            </w:r>
                            <w:r w:rsidRPr="008063ED">
                              <w:rPr>
                                <w:rFonts w:ascii="Arial" w:hAnsi="Arial"/>
                                <w:b/>
                                <w:color w:val="3366FF"/>
                                <w:sz w:val="52"/>
                                <w:szCs w:val="52"/>
                              </w:rPr>
                              <w:t xml:space="preserve"> School</w:t>
                            </w:r>
                          </w:p>
                          <w:p w14:paraId="2636929A" w14:textId="16A2E355" w:rsidR="00446040" w:rsidRDefault="00446040" w:rsidP="00635E1E">
                            <w:pPr>
                              <w:spacing w:line="240" w:lineRule="auto"/>
                              <w:jc w:val="center"/>
                              <w:rPr>
                                <w:rFonts w:ascii="Arial" w:hAnsi="Arial"/>
                                <w:b/>
                                <w:color w:val="3366FF"/>
                                <w:sz w:val="52"/>
                                <w:szCs w:val="52"/>
                              </w:rPr>
                            </w:pPr>
                          </w:p>
                          <w:p w14:paraId="01F7EF00" w14:textId="512CE410" w:rsidR="00446040" w:rsidRDefault="00446040" w:rsidP="00635E1E">
                            <w:pPr>
                              <w:spacing w:line="240" w:lineRule="auto"/>
                              <w:jc w:val="center"/>
                              <w:rPr>
                                <w:rFonts w:ascii="Arial" w:hAnsi="Arial"/>
                                <w:b/>
                                <w:color w:val="3366FF"/>
                                <w:sz w:val="52"/>
                                <w:szCs w:val="52"/>
                              </w:rPr>
                            </w:pPr>
                            <w:r>
                              <w:rPr>
                                <w:noProof/>
                                <w:sz w:val="32"/>
                                <w:szCs w:val="32"/>
                                <w:lang w:eastAsia="en-GB"/>
                              </w:rPr>
                              <w:drawing>
                                <wp:inline distT="0" distB="0" distL="0" distR="0" wp14:anchorId="423614ED" wp14:editId="54F324FC">
                                  <wp:extent cx="2570152" cy="2552700"/>
                                  <wp:effectExtent l="0" t="0" r="1905" b="0"/>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l="23941" t="11073" r="29102" b="55948"/>
                                          <a:stretch>
                                            <a:fillRect/>
                                          </a:stretch>
                                        </pic:blipFill>
                                        <pic:spPr bwMode="auto">
                                          <a:xfrm>
                                            <a:off x="0" y="0"/>
                                            <a:ext cx="2616410" cy="2598643"/>
                                          </a:xfrm>
                                          <a:prstGeom prst="rect">
                                            <a:avLst/>
                                          </a:prstGeom>
                                          <a:noFill/>
                                          <a:ln>
                                            <a:noFill/>
                                          </a:ln>
                                        </pic:spPr>
                                      </pic:pic>
                                    </a:graphicData>
                                  </a:graphic>
                                </wp:inline>
                              </w:drawing>
                            </w:r>
                          </w:p>
                          <w:p w14:paraId="3B3A932C" w14:textId="77777777" w:rsidR="00446040" w:rsidRDefault="00446040" w:rsidP="00635E1E">
                            <w:pPr>
                              <w:spacing w:line="240" w:lineRule="auto"/>
                              <w:jc w:val="center"/>
                              <w:rPr>
                                <w:rFonts w:ascii="Arial" w:hAnsi="Arial"/>
                                <w:b/>
                                <w:color w:val="3366FF"/>
                                <w:sz w:val="52"/>
                                <w:szCs w:val="52"/>
                              </w:rPr>
                            </w:pPr>
                          </w:p>
                          <w:p w14:paraId="6FC71718" w14:textId="77777777" w:rsidR="00446040" w:rsidRDefault="00446040" w:rsidP="00635E1E">
                            <w:pPr>
                              <w:spacing w:line="240" w:lineRule="auto"/>
                              <w:jc w:val="center"/>
                              <w:rPr>
                                <w:rFonts w:ascii="Arial" w:hAnsi="Arial"/>
                                <w:b/>
                                <w:color w:val="3366FF"/>
                                <w:sz w:val="52"/>
                                <w:szCs w:val="52"/>
                              </w:rPr>
                            </w:pPr>
                            <w:r>
                              <w:rPr>
                                <w:rFonts w:ascii="Arial" w:hAnsi="Arial"/>
                                <w:b/>
                                <w:color w:val="3366FF"/>
                                <w:sz w:val="52"/>
                                <w:szCs w:val="52"/>
                              </w:rPr>
                              <w:t xml:space="preserve">Standards &amp; Quality Report </w:t>
                            </w:r>
                          </w:p>
                          <w:p w14:paraId="43CDF259" w14:textId="24880541" w:rsidR="00446040" w:rsidRDefault="00446040" w:rsidP="00635E1E">
                            <w:pPr>
                              <w:spacing w:line="240" w:lineRule="auto"/>
                              <w:jc w:val="center"/>
                              <w:rPr>
                                <w:rFonts w:ascii="Arial" w:hAnsi="Arial"/>
                                <w:b/>
                                <w:color w:val="3366FF"/>
                                <w:sz w:val="52"/>
                                <w:szCs w:val="52"/>
                              </w:rPr>
                            </w:pPr>
                            <w:r>
                              <w:rPr>
                                <w:rFonts w:ascii="Arial" w:hAnsi="Arial"/>
                                <w:b/>
                                <w:color w:val="3366FF"/>
                                <w:sz w:val="52"/>
                                <w:szCs w:val="52"/>
                              </w:rPr>
                              <w:t>2017-2018</w:t>
                            </w:r>
                          </w:p>
                          <w:p w14:paraId="4ED71945" w14:textId="77777777" w:rsidR="00446040" w:rsidRPr="008063ED" w:rsidRDefault="00446040" w:rsidP="00635E1E">
                            <w:pPr>
                              <w:spacing w:line="240" w:lineRule="auto"/>
                              <w:jc w:val="center"/>
                              <w:rPr>
                                <w:rFonts w:ascii="Arial" w:hAnsi="Arial"/>
                                <w:b/>
                                <w:color w:val="3366FF"/>
                                <w:sz w:val="52"/>
                                <w:szCs w:val="52"/>
                              </w:rPr>
                            </w:pPr>
                            <w:r>
                              <w:rPr>
                                <w:rFonts w:ascii="Arial" w:hAnsi="Arial"/>
                                <w:b/>
                                <w:color w:val="3366FF"/>
                                <w:sz w:val="52"/>
                                <w:szCs w:val="52"/>
                              </w:rPr>
                              <w:t>&amp;</w:t>
                            </w:r>
                          </w:p>
                          <w:p w14:paraId="2CF15D36" w14:textId="77777777" w:rsidR="00446040" w:rsidRPr="008063ED" w:rsidRDefault="00446040" w:rsidP="00635E1E">
                            <w:pPr>
                              <w:spacing w:line="240" w:lineRule="auto"/>
                              <w:jc w:val="center"/>
                              <w:rPr>
                                <w:rFonts w:ascii="Arial" w:hAnsi="Arial"/>
                                <w:b/>
                                <w:color w:val="3366FF"/>
                                <w:sz w:val="52"/>
                                <w:szCs w:val="52"/>
                              </w:rPr>
                            </w:pPr>
                            <w:r w:rsidRPr="008063ED">
                              <w:rPr>
                                <w:rFonts w:ascii="Arial" w:hAnsi="Arial"/>
                                <w:b/>
                                <w:color w:val="3366FF"/>
                                <w:sz w:val="52"/>
                                <w:szCs w:val="52"/>
                              </w:rPr>
                              <w:t>School Improvement Planning</w:t>
                            </w:r>
                          </w:p>
                          <w:p w14:paraId="42919EBC" w14:textId="1CBAA90F" w:rsidR="00446040" w:rsidRPr="008063ED" w:rsidRDefault="00446040" w:rsidP="00635E1E">
                            <w:pPr>
                              <w:jc w:val="center"/>
                              <w:rPr>
                                <w:rFonts w:ascii="Arial" w:hAnsi="Arial"/>
                                <w:b/>
                                <w:color w:val="3366FF"/>
                                <w:sz w:val="52"/>
                                <w:szCs w:val="52"/>
                              </w:rPr>
                            </w:pPr>
                            <w:r>
                              <w:rPr>
                                <w:rFonts w:ascii="Arial" w:hAnsi="Arial"/>
                                <w:b/>
                                <w:color w:val="3366FF"/>
                                <w:sz w:val="52"/>
                                <w:szCs w:val="52"/>
                              </w:rPr>
                              <w:t>2018-2019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B3607" id="_x0000_t202" coordsize="21600,21600" o:spt="202" path="m,l,21600r21600,l21600,xe">
                <v:stroke joinstyle="miter"/>
                <v:path gradientshapeok="t" o:connecttype="rect"/>
              </v:shapetype>
              <v:shape id="Text Box 2" o:spid="_x0000_s1026" type="#_x0000_t202" style="position:absolute;margin-left:12.75pt;margin-top:3.75pt;width:450pt;height:5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">
                <v:textbox>
                  <w:txbxContent>
                    <w:p w14:paraId="308B6C50" w14:textId="48F2D086" w:rsidR="00446040" w:rsidRDefault="00446040" w:rsidP="00635E1E">
                      <w:pPr>
                        <w:spacing w:line="240" w:lineRule="auto"/>
                        <w:jc w:val="center"/>
                        <w:rPr>
                          <w:rFonts w:ascii="Arial" w:hAnsi="Arial"/>
                          <w:b/>
                          <w:color w:val="3366FF"/>
                          <w:sz w:val="52"/>
                          <w:szCs w:val="52"/>
                        </w:rPr>
                      </w:pPr>
                      <w:r>
                        <w:rPr>
                          <w:rFonts w:ascii="Arial" w:hAnsi="Arial"/>
                          <w:b/>
                          <w:color w:val="3366FF"/>
                          <w:sz w:val="52"/>
                          <w:szCs w:val="52"/>
                        </w:rPr>
                        <w:t>Forgue Primary</w:t>
                      </w:r>
                      <w:r w:rsidRPr="008063ED">
                        <w:rPr>
                          <w:rFonts w:ascii="Arial" w:hAnsi="Arial"/>
                          <w:b/>
                          <w:color w:val="3366FF"/>
                          <w:sz w:val="52"/>
                          <w:szCs w:val="52"/>
                        </w:rPr>
                        <w:t xml:space="preserve"> School</w:t>
                      </w:r>
                    </w:p>
                    <w:p w14:paraId="2636929A" w14:textId="16A2E355" w:rsidR="00446040" w:rsidRDefault="00446040" w:rsidP="00635E1E">
                      <w:pPr>
                        <w:spacing w:line="240" w:lineRule="auto"/>
                        <w:jc w:val="center"/>
                        <w:rPr>
                          <w:rFonts w:ascii="Arial" w:hAnsi="Arial"/>
                          <w:b/>
                          <w:color w:val="3366FF"/>
                          <w:sz w:val="52"/>
                          <w:szCs w:val="52"/>
                        </w:rPr>
                      </w:pPr>
                    </w:p>
                    <w:p w14:paraId="01F7EF00" w14:textId="512CE410" w:rsidR="00446040" w:rsidRDefault="00446040" w:rsidP="00635E1E">
                      <w:pPr>
                        <w:spacing w:line="240" w:lineRule="auto"/>
                        <w:jc w:val="center"/>
                        <w:rPr>
                          <w:rFonts w:ascii="Arial" w:hAnsi="Arial"/>
                          <w:b/>
                          <w:color w:val="3366FF"/>
                          <w:sz w:val="52"/>
                          <w:szCs w:val="52"/>
                        </w:rPr>
                      </w:pPr>
                      <w:r>
                        <w:rPr>
                          <w:noProof/>
                          <w:sz w:val="32"/>
                          <w:szCs w:val="32"/>
                          <w:lang w:eastAsia="en-GB"/>
                        </w:rPr>
                        <w:drawing>
                          <wp:inline distT="0" distB="0" distL="0" distR="0" wp14:anchorId="423614ED" wp14:editId="54F324FC">
                            <wp:extent cx="2570152" cy="2552700"/>
                            <wp:effectExtent l="0" t="0" r="1905" b="0"/>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l="23941" t="11073" r="29102" b="55948"/>
                                    <a:stretch>
                                      <a:fillRect/>
                                    </a:stretch>
                                  </pic:blipFill>
                                  <pic:spPr bwMode="auto">
                                    <a:xfrm>
                                      <a:off x="0" y="0"/>
                                      <a:ext cx="2616410" cy="2598643"/>
                                    </a:xfrm>
                                    <a:prstGeom prst="rect">
                                      <a:avLst/>
                                    </a:prstGeom>
                                    <a:noFill/>
                                    <a:ln>
                                      <a:noFill/>
                                    </a:ln>
                                  </pic:spPr>
                                </pic:pic>
                              </a:graphicData>
                            </a:graphic>
                          </wp:inline>
                        </w:drawing>
                      </w:r>
                    </w:p>
                    <w:p w14:paraId="3B3A932C" w14:textId="77777777" w:rsidR="00446040" w:rsidRDefault="00446040" w:rsidP="00635E1E">
                      <w:pPr>
                        <w:spacing w:line="240" w:lineRule="auto"/>
                        <w:jc w:val="center"/>
                        <w:rPr>
                          <w:rFonts w:ascii="Arial" w:hAnsi="Arial"/>
                          <w:b/>
                          <w:color w:val="3366FF"/>
                          <w:sz w:val="52"/>
                          <w:szCs w:val="52"/>
                        </w:rPr>
                      </w:pPr>
                    </w:p>
                    <w:p w14:paraId="6FC71718" w14:textId="77777777" w:rsidR="00446040" w:rsidRDefault="00446040" w:rsidP="00635E1E">
                      <w:pPr>
                        <w:spacing w:line="240" w:lineRule="auto"/>
                        <w:jc w:val="center"/>
                        <w:rPr>
                          <w:rFonts w:ascii="Arial" w:hAnsi="Arial"/>
                          <w:b/>
                          <w:color w:val="3366FF"/>
                          <w:sz w:val="52"/>
                          <w:szCs w:val="52"/>
                        </w:rPr>
                      </w:pPr>
                      <w:r>
                        <w:rPr>
                          <w:rFonts w:ascii="Arial" w:hAnsi="Arial"/>
                          <w:b/>
                          <w:color w:val="3366FF"/>
                          <w:sz w:val="52"/>
                          <w:szCs w:val="52"/>
                        </w:rPr>
                        <w:t xml:space="preserve">Standards &amp; Quality Report </w:t>
                      </w:r>
                    </w:p>
                    <w:p w14:paraId="43CDF259" w14:textId="24880541" w:rsidR="00446040" w:rsidRDefault="00446040" w:rsidP="00635E1E">
                      <w:pPr>
                        <w:spacing w:line="240" w:lineRule="auto"/>
                        <w:jc w:val="center"/>
                        <w:rPr>
                          <w:rFonts w:ascii="Arial" w:hAnsi="Arial"/>
                          <w:b/>
                          <w:color w:val="3366FF"/>
                          <w:sz w:val="52"/>
                          <w:szCs w:val="52"/>
                        </w:rPr>
                      </w:pPr>
                      <w:r>
                        <w:rPr>
                          <w:rFonts w:ascii="Arial" w:hAnsi="Arial"/>
                          <w:b/>
                          <w:color w:val="3366FF"/>
                          <w:sz w:val="52"/>
                          <w:szCs w:val="52"/>
                        </w:rPr>
                        <w:t>2017-2018</w:t>
                      </w:r>
                    </w:p>
                    <w:p w14:paraId="4ED71945" w14:textId="77777777" w:rsidR="00446040" w:rsidRPr="008063ED" w:rsidRDefault="00446040" w:rsidP="00635E1E">
                      <w:pPr>
                        <w:spacing w:line="240" w:lineRule="auto"/>
                        <w:jc w:val="center"/>
                        <w:rPr>
                          <w:rFonts w:ascii="Arial" w:hAnsi="Arial"/>
                          <w:b/>
                          <w:color w:val="3366FF"/>
                          <w:sz w:val="52"/>
                          <w:szCs w:val="52"/>
                        </w:rPr>
                      </w:pPr>
                      <w:r>
                        <w:rPr>
                          <w:rFonts w:ascii="Arial" w:hAnsi="Arial"/>
                          <w:b/>
                          <w:color w:val="3366FF"/>
                          <w:sz w:val="52"/>
                          <w:szCs w:val="52"/>
                        </w:rPr>
                        <w:t>&amp;</w:t>
                      </w:r>
                    </w:p>
                    <w:p w14:paraId="2CF15D36" w14:textId="77777777" w:rsidR="00446040" w:rsidRPr="008063ED" w:rsidRDefault="00446040" w:rsidP="00635E1E">
                      <w:pPr>
                        <w:spacing w:line="240" w:lineRule="auto"/>
                        <w:jc w:val="center"/>
                        <w:rPr>
                          <w:rFonts w:ascii="Arial" w:hAnsi="Arial"/>
                          <w:b/>
                          <w:color w:val="3366FF"/>
                          <w:sz w:val="52"/>
                          <w:szCs w:val="52"/>
                        </w:rPr>
                      </w:pPr>
                      <w:r w:rsidRPr="008063ED">
                        <w:rPr>
                          <w:rFonts w:ascii="Arial" w:hAnsi="Arial"/>
                          <w:b/>
                          <w:color w:val="3366FF"/>
                          <w:sz w:val="52"/>
                          <w:szCs w:val="52"/>
                        </w:rPr>
                        <w:t>School Improvement Planning</w:t>
                      </w:r>
                    </w:p>
                    <w:p w14:paraId="42919EBC" w14:textId="1CBAA90F" w:rsidR="00446040" w:rsidRPr="008063ED" w:rsidRDefault="00446040" w:rsidP="00635E1E">
                      <w:pPr>
                        <w:jc w:val="center"/>
                        <w:rPr>
                          <w:rFonts w:ascii="Arial" w:hAnsi="Arial"/>
                          <w:b/>
                          <w:color w:val="3366FF"/>
                          <w:sz w:val="52"/>
                          <w:szCs w:val="52"/>
                        </w:rPr>
                      </w:pPr>
                      <w:r>
                        <w:rPr>
                          <w:rFonts w:ascii="Arial" w:hAnsi="Arial"/>
                          <w:b/>
                          <w:color w:val="3366FF"/>
                          <w:sz w:val="52"/>
                          <w:szCs w:val="52"/>
                        </w:rPr>
                        <w:t>2018-2019</w:t>
                      </w:r>
                    </w:p>
                  </w:txbxContent>
                </v:textbox>
              </v:shape>
            </w:pict>
          </mc:Fallback>
        </mc:AlternateContent>
      </w:r>
    </w:p>
    <w:p w14:paraId="4A7A51CF" w14:textId="77777777" w:rsidR="00635E1E" w:rsidRPr="00010C7A" w:rsidRDefault="00635E1E">
      <w:pPr>
        <w:rPr>
          <w:sz w:val="24"/>
          <w:szCs w:val="24"/>
        </w:rPr>
      </w:pPr>
    </w:p>
    <w:p w14:paraId="51A146CB" w14:textId="77777777" w:rsidR="00635E1E" w:rsidRPr="00010C7A" w:rsidRDefault="00635E1E">
      <w:pPr>
        <w:rPr>
          <w:sz w:val="24"/>
          <w:szCs w:val="24"/>
        </w:rPr>
      </w:pPr>
    </w:p>
    <w:p w14:paraId="3325B65C" w14:textId="77777777" w:rsidR="003849F1" w:rsidRPr="00010C7A" w:rsidRDefault="003849F1">
      <w:pPr>
        <w:rPr>
          <w:sz w:val="24"/>
          <w:szCs w:val="24"/>
        </w:rPr>
      </w:pPr>
    </w:p>
    <w:p w14:paraId="48D1AE61" w14:textId="77777777" w:rsidR="00635E1E" w:rsidRPr="00010C7A" w:rsidRDefault="00635E1E">
      <w:pPr>
        <w:rPr>
          <w:sz w:val="24"/>
          <w:szCs w:val="24"/>
        </w:rPr>
      </w:pPr>
    </w:p>
    <w:p w14:paraId="2F1B999A" w14:textId="77777777" w:rsidR="00635E1E" w:rsidRPr="00010C7A" w:rsidRDefault="00635E1E">
      <w:pPr>
        <w:rPr>
          <w:sz w:val="24"/>
          <w:szCs w:val="24"/>
        </w:rPr>
      </w:pPr>
    </w:p>
    <w:p w14:paraId="50E08508" w14:textId="77777777" w:rsidR="00635E1E" w:rsidRPr="00010C7A" w:rsidRDefault="00635E1E">
      <w:pPr>
        <w:rPr>
          <w:sz w:val="24"/>
          <w:szCs w:val="24"/>
        </w:rPr>
      </w:pPr>
    </w:p>
    <w:p w14:paraId="505C66D0" w14:textId="77777777" w:rsidR="00635E1E" w:rsidRPr="00010C7A" w:rsidRDefault="00635E1E">
      <w:pPr>
        <w:rPr>
          <w:sz w:val="24"/>
          <w:szCs w:val="24"/>
        </w:rPr>
      </w:pPr>
    </w:p>
    <w:p w14:paraId="03E10A6A" w14:textId="77777777" w:rsidR="00635E1E" w:rsidRPr="00010C7A" w:rsidRDefault="00635E1E">
      <w:pPr>
        <w:rPr>
          <w:sz w:val="24"/>
          <w:szCs w:val="24"/>
        </w:rPr>
      </w:pPr>
    </w:p>
    <w:p w14:paraId="6B59379B" w14:textId="77777777" w:rsidR="00635E1E" w:rsidRPr="00010C7A" w:rsidRDefault="00635E1E">
      <w:pPr>
        <w:rPr>
          <w:sz w:val="24"/>
          <w:szCs w:val="24"/>
        </w:rPr>
      </w:pPr>
    </w:p>
    <w:p w14:paraId="58B730DD" w14:textId="77777777" w:rsidR="00635E1E" w:rsidRPr="00010C7A" w:rsidRDefault="00635E1E">
      <w:pPr>
        <w:rPr>
          <w:sz w:val="24"/>
          <w:szCs w:val="24"/>
        </w:rPr>
      </w:pPr>
    </w:p>
    <w:p w14:paraId="06DA7C5C" w14:textId="77777777" w:rsidR="00635E1E" w:rsidRPr="00010C7A" w:rsidRDefault="00635E1E">
      <w:pPr>
        <w:rPr>
          <w:sz w:val="24"/>
          <w:szCs w:val="24"/>
        </w:rPr>
      </w:pPr>
    </w:p>
    <w:p w14:paraId="06E18262" w14:textId="77777777" w:rsidR="00635E1E" w:rsidRPr="00010C7A" w:rsidRDefault="00635E1E">
      <w:pPr>
        <w:rPr>
          <w:sz w:val="24"/>
          <w:szCs w:val="24"/>
        </w:rPr>
      </w:pPr>
    </w:p>
    <w:p w14:paraId="14539C7B" w14:textId="77777777" w:rsidR="00635E1E" w:rsidRPr="00010C7A" w:rsidRDefault="00635E1E">
      <w:pPr>
        <w:rPr>
          <w:sz w:val="24"/>
          <w:szCs w:val="24"/>
        </w:rPr>
      </w:pPr>
    </w:p>
    <w:p w14:paraId="66A6DAF8" w14:textId="77777777" w:rsidR="00635E1E" w:rsidRPr="00010C7A" w:rsidRDefault="00635E1E">
      <w:pPr>
        <w:rPr>
          <w:sz w:val="24"/>
          <w:szCs w:val="24"/>
        </w:rPr>
      </w:pPr>
    </w:p>
    <w:p w14:paraId="2A2B5674" w14:textId="77777777" w:rsidR="00635E1E" w:rsidRPr="00010C7A" w:rsidRDefault="00635E1E">
      <w:pPr>
        <w:rPr>
          <w:sz w:val="24"/>
          <w:szCs w:val="24"/>
        </w:rPr>
      </w:pPr>
    </w:p>
    <w:p w14:paraId="5BA06B5E" w14:textId="77777777" w:rsidR="00635E1E" w:rsidRPr="00010C7A" w:rsidRDefault="00635E1E">
      <w:pPr>
        <w:rPr>
          <w:sz w:val="24"/>
          <w:szCs w:val="24"/>
        </w:rPr>
      </w:pPr>
    </w:p>
    <w:p w14:paraId="3443DD13" w14:textId="77777777" w:rsidR="00635E1E" w:rsidRPr="00010C7A" w:rsidRDefault="00635E1E">
      <w:pPr>
        <w:rPr>
          <w:sz w:val="24"/>
          <w:szCs w:val="24"/>
        </w:rPr>
      </w:pPr>
    </w:p>
    <w:p w14:paraId="2A84F945" w14:textId="77777777" w:rsidR="00635E1E" w:rsidRPr="00010C7A" w:rsidRDefault="00635E1E">
      <w:pPr>
        <w:rPr>
          <w:sz w:val="24"/>
          <w:szCs w:val="24"/>
        </w:rPr>
      </w:pPr>
    </w:p>
    <w:p w14:paraId="4A5B9DF6" w14:textId="77777777" w:rsidR="00635E1E" w:rsidRPr="00010C7A" w:rsidRDefault="00635E1E">
      <w:pPr>
        <w:rPr>
          <w:sz w:val="24"/>
          <w:szCs w:val="24"/>
        </w:rPr>
      </w:pPr>
    </w:p>
    <w:p w14:paraId="37C7D4AA" w14:textId="77777777" w:rsidR="00635E1E" w:rsidRPr="00010C7A" w:rsidRDefault="00635E1E">
      <w:pPr>
        <w:rPr>
          <w:sz w:val="24"/>
          <w:szCs w:val="24"/>
        </w:rPr>
      </w:pPr>
    </w:p>
    <w:p w14:paraId="08363FA0" w14:textId="77777777" w:rsidR="00635E1E" w:rsidRPr="00010C7A" w:rsidRDefault="00635E1E">
      <w:pPr>
        <w:rPr>
          <w:sz w:val="24"/>
          <w:szCs w:val="24"/>
        </w:rPr>
      </w:pPr>
    </w:p>
    <w:p w14:paraId="00832B89" w14:textId="77777777" w:rsidR="00635E1E" w:rsidRPr="00010C7A" w:rsidRDefault="00635E1E">
      <w:pPr>
        <w:rPr>
          <w:sz w:val="24"/>
          <w:szCs w:val="24"/>
        </w:rPr>
      </w:pPr>
    </w:p>
    <w:p w14:paraId="4329C797" w14:textId="77777777" w:rsidR="00635E1E" w:rsidRPr="00010C7A" w:rsidRDefault="00635E1E">
      <w:pPr>
        <w:rPr>
          <w:sz w:val="24"/>
          <w:szCs w:val="24"/>
        </w:rPr>
      </w:pPr>
    </w:p>
    <w:p w14:paraId="563AADA9" w14:textId="77777777" w:rsidR="00147328" w:rsidRDefault="00147328" w:rsidP="00635E1E">
      <w:pPr>
        <w:pStyle w:val="Heading1"/>
        <w:rPr>
          <w:bCs w:val="0"/>
          <w:i/>
          <w:iCs/>
          <w:u w:val="none"/>
          <w:lang w:val="en-US"/>
        </w:rPr>
      </w:pPr>
    </w:p>
    <w:p w14:paraId="74278225" w14:textId="77777777" w:rsidR="00147328" w:rsidRDefault="00147328" w:rsidP="00635E1E">
      <w:pPr>
        <w:pStyle w:val="Heading1"/>
        <w:rPr>
          <w:bCs w:val="0"/>
          <w:i/>
          <w:iCs/>
          <w:u w:val="none"/>
          <w:lang w:val="en-US"/>
        </w:rPr>
      </w:pPr>
    </w:p>
    <w:p w14:paraId="158F1244" w14:textId="19DD103F" w:rsidR="00147328" w:rsidRDefault="00147328" w:rsidP="00635E1E">
      <w:pPr>
        <w:pStyle w:val="Heading1"/>
        <w:rPr>
          <w:bCs w:val="0"/>
          <w:i/>
          <w:iCs/>
          <w:u w:val="none"/>
          <w:lang w:val="en-US"/>
        </w:rPr>
      </w:pPr>
    </w:p>
    <w:p w14:paraId="50C4F87C" w14:textId="2F7D7E58" w:rsidR="00D27364" w:rsidRDefault="00D27364" w:rsidP="00D27364">
      <w:pPr>
        <w:rPr>
          <w:lang w:val="en-US"/>
        </w:rPr>
      </w:pPr>
    </w:p>
    <w:p w14:paraId="7C64D2E0" w14:textId="77777777" w:rsidR="00D27364" w:rsidRPr="00D27364" w:rsidRDefault="00D27364" w:rsidP="00D27364">
      <w:pPr>
        <w:rPr>
          <w:lang w:val="en-US"/>
        </w:rPr>
      </w:pPr>
    </w:p>
    <w:p w14:paraId="1C5FA531" w14:textId="77777777" w:rsidR="00147328" w:rsidRDefault="00147328" w:rsidP="00635E1E">
      <w:pPr>
        <w:pStyle w:val="Heading1"/>
        <w:rPr>
          <w:bCs w:val="0"/>
          <w:i/>
          <w:iCs/>
          <w:u w:val="none"/>
          <w:lang w:val="en-US"/>
        </w:rPr>
      </w:pPr>
    </w:p>
    <w:p w14:paraId="34DAB4C3" w14:textId="2C7C9E7D" w:rsidR="00635E1E" w:rsidRPr="00D27364" w:rsidRDefault="00D27364" w:rsidP="00D27364">
      <w:pPr>
        <w:pStyle w:val="Heading1"/>
        <w:jc w:val="center"/>
        <w:rPr>
          <w:rFonts w:ascii="Arial" w:hAnsi="Arial" w:cs="Arial"/>
          <w:bCs w:val="0"/>
          <w:iCs/>
          <w:lang w:val="en-US"/>
        </w:rPr>
      </w:pPr>
      <w:r w:rsidRPr="00D27364">
        <w:rPr>
          <w:rFonts w:ascii="Arial" w:hAnsi="Arial" w:cs="Arial"/>
          <w:bCs w:val="0"/>
          <w:iCs/>
          <w:lang w:val="en-US"/>
        </w:rPr>
        <w:t>Forgue Primary School</w:t>
      </w:r>
    </w:p>
    <w:p w14:paraId="45557807" w14:textId="77777777" w:rsidR="00635E1E" w:rsidRPr="00010C7A" w:rsidRDefault="00635E1E" w:rsidP="00635E1E">
      <w:pPr>
        <w:jc w:val="center"/>
        <w:rPr>
          <w:b/>
          <w:sz w:val="24"/>
          <w:szCs w:val="24"/>
          <w:u w:val="single"/>
          <w:lang w:val="en-US"/>
        </w:rPr>
      </w:pPr>
    </w:p>
    <w:p w14:paraId="7AEA808D" w14:textId="5EAE75A4" w:rsidR="00635E1E" w:rsidRPr="00E25227" w:rsidRDefault="00635E1E" w:rsidP="00635E1E">
      <w:pPr>
        <w:rPr>
          <w:rFonts w:ascii="Arial" w:hAnsi="Arial" w:cs="Arial"/>
          <w:sz w:val="24"/>
          <w:szCs w:val="24"/>
        </w:rPr>
      </w:pPr>
      <w:r w:rsidRPr="00E25227">
        <w:rPr>
          <w:rFonts w:ascii="Arial" w:hAnsi="Arial" w:cs="Arial"/>
          <w:sz w:val="24"/>
          <w:szCs w:val="24"/>
        </w:rPr>
        <w:t>We are pleased to present both our Standards and Quality Report for Session</w:t>
      </w:r>
      <w:r w:rsidR="00982B74" w:rsidRPr="00E25227">
        <w:rPr>
          <w:rFonts w:ascii="Arial" w:hAnsi="Arial" w:cs="Arial"/>
          <w:sz w:val="24"/>
          <w:szCs w:val="24"/>
        </w:rPr>
        <w:t xml:space="preserve"> 2017– 2018</w:t>
      </w:r>
      <w:r w:rsidRPr="00E25227">
        <w:rPr>
          <w:rFonts w:ascii="Arial" w:hAnsi="Arial" w:cs="Arial"/>
          <w:sz w:val="24"/>
          <w:szCs w:val="24"/>
        </w:rPr>
        <w:t xml:space="preserve"> and our School Improvement p</w:t>
      </w:r>
      <w:r w:rsidR="00982B74" w:rsidRPr="00E25227">
        <w:rPr>
          <w:rFonts w:ascii="Arial" w:hAnsi="Arial" w:cs="Arial"/>
          <w:sz w:val="24"/>
          <w:szCs w:val="24"/>
        </w:rPr>
        <w:t>lan for the current session 2018 -2019</w:t>
      </w:r>
      <w:r w:rsidRPr="00E25227">
        <w:rPr>
          <w:rFonts w:ascii="Arial" w:hAnsi="Arial" w:cs="Arial"/>
          <w:sz w:val="24"/>
          <w:szCs w:val="24"/>
        </w:rPr>
        <w:t xml:space="preserve">.  This report forms part of our quality improvement framework and provides important information regarding our </w:t>
      </w:r>
      <w:r w:rsidR="00A87209" w:rsidRPr="00E25227">
        <w:rPr>
          <w:rFonts w:ascii="Arial" w:hAnsi="Arial" w:cs="Arial"/>
          <w:sz w:val="24"/>
          <w:szCs w:val="24"/>
        </w:rPr>
        <w:t>school’s</w:t>
      </w:r>
      <w:r w:rsidRPr="00E25227">
        <w:rPr>
          <w:rFonts w:ascii="Arial" w:hAnsi="Arial" w:cs="Arial"/>
          <w:sz w:val="24"/>
          <w:szCs w:val="24"/>
        </w:rPr>
        <w:t xml:space="preserve"> progress to date and identifies our next steps in school improvement.</w:t>
      </w:r>
    </w:p>
    <w:p w14:paraId="1152A387" w14:textId="49A6270D" w:rsidR="00DA08B7" w:rsidRPr="00E25227" w:rsidRDefault="00DA08B7" w:rsidP="00DA08B7">
      <w:pPr>
        <w:rPr>
          <w:rFonts w:ascii="Arial" w:hAnsi="Arial" w:cs="Arial"/>
          <w:sz w:val="24"/>
          <w:szCs w:val="24"/>
          <w:lang w:val="en"/>
        </w:rPr>
      </w:pPr>
      <w:r w:rsidRPr="00E25227">
        <w:rPr>
          <w:rFonts w:ascii="Arial" w:hAnsi="Arial" w:cs="Arial"/>
          <w:b/>
          <w:bCs/>
          <w:sz w:val="24"/>
          <w:szCs w:val="24"/>
          <w:lang w:val="en"/>
        </w:rPr>
        <w:t xml:space="preserve">Self-Evaluation for Self-Improvement </w:t>
      </w:r>
      <w:r w:rsidRPr="00E25227">
        <w:rPr>
          <w:rFonts w:ascii="Arial" w:hAnsi="Arial" w:cs="Arial"/>
          <w:sz w:val="24"/>
          <w:szCs w:val="24"/>
          <w:lang w:val="en"/>
        </w:rPr>
        <w:t xml:space="preserve">is at the heart of our practice in </w:t>
      </w:r>
      <w:r w:rsidR="00E25227" w:rsidRPr="00E25227">
        <w:rPr>
          <w:rFonts w:ascii="Arial" w:hAnsi="Arial" w:cs="Arial"/>
          <w:sz w:val="24"/>
          <w:szCs w:val="24"/>
          <w:lang w:val="en"/>
        </w:rPr>
        <w:t>Forgue</w:t>
      </w:r>
      <w:r w:rsidRPr="00E25227">
        <w:rPr>
          <w:rFonts w:ascii="Arial" w:hAnsi="Arial" w:cs="Arial"/>
          <w:sz w:val="24"/>
          <w:szCs w:val="24"/>
          <w:lang w:val="en"/>
        </w:rPr>
        <w:t xml:space="preserve"> school. We continue to develop our practice in making robust use of evidence as a basis for judgements regarding the impact of our work on our learners. </w:t>
      </w:r>
    </w:p>
    <w:p w14:paraId="2A5820BA" w14:textId="77777777" w:rsidR="00DA08B7" w:rsidRPr="00E25227" w:rsidRDefault="00DA08B7" w:rsidP="00DA08B7">
      <w:pPr>
        <w:rPr>
          <w:rFonts w:ascii="Arial" w:hAnsi="Arial" w:cs="Arial"/>
          <w:sz w:val="24"/>
          <w:szCs w:val="24"/>
          <w:lang w:val="en"/>
        </w:rPr>
      </w:pPr>
      <w:r w:rsidRPr="00E25227">
        <w:rPr>
          <w:rFonts w:ascii="Arial" w:hAnsi="Arial" w:cs="Arial"/>
          <w:b/>
          <w:bCs/>
          <w:sz w:val="24"/>
          <w:szCs w:val="24"/>
          <w:lang w:val="en"/>
        </w:rPr>
        <w:t xml:space="preserve">How are we doing? </w:t>
      </w:r>
    </w:p>
    <w:p w14:paraId="11EC3945" w14:textId="77777777" w:rsidR="00DA08B7" w:rsidRPr="00E25227" w:rsidRDefault="00DA08B7" w:rsidP="00DA08B7">
      <w:pPr>
        <w:rPr>
          <w:rFonts w:ascii="Arial" w:hAnsi="Arial" w:cs="Arial"/>
          <w:sz w:val="24"/>
          <w:szCs w:val="24"/>
          <w:lang w:val="en"/>
        </w:rPr>
      </w:pPr>
      <w:r w:rsidRPr="00E25227">
        <w:rPr>
          <w:rFonts w:ascii="Arial" w:hAnsi="Arial" w:cs="Arial"/>
          <w:b/>
          <w:bCs/>
          <w:sz w:val="24"/>
          <w:szCs w:val="24"/>
          <w:lang w:val="en"/>
        </w:rPr>
        <w:t>How do we know?</w:t>
      </w:r>
    </w:p>
    <w:p w14:paraId="2E5DBA4C" w14:textId="77777777" w:rsidR="00DA08B7" w:rsidRPr="00E25227" w:rsidRDefault="00DA08B7" w:rsidP="00DA08B7">
      <w:pPr>
        <w:rPr>
          <w:rFonts w:ascii="Arial" w:hAnsi="Arial" w:cs="Arial"/>
          <w:b/>
          <w:bCs/>
          <w:sz w:val="24"/>
          <w:szCs w:val="24"/>
          <w:lang w:val="en"/>
        </w:rPr>
      </w:pPr>
      <w:r w:rsidRPr="00E25227">
        <w:rPr>
          <w:rFonts w:ascii="Arial" w:hAnsi="Arial" w:cs="Arial"/>
          <w:b/>
          <w:bCs/>
          <w:sz w:val="24"/>
          <w:szCs w:val="24"/>
          <w:lang w:val="en"/>
        </w:rPr>
        <w:t>What are we going to do now?</w:t>
      </w:r>
    </w:p>
    <w:p w14:paraId="5CC0D238" w14:textId="5BEF3AE5" w:rsidR="00DA08B7" w:rsidRPr="00E25227" w:rsidRDefault="00DA08B7" w:rsidP="00DA08B7">
      <w:pPr>
        <w:rPr>
          <w:rFonts w:ascii="Arial" w:hAnsi="Arial" w:cs="Arial"/>
          <w:sz w:val="24"/>
          <w:szCs w:val="24"/>
          <w:lang w:val="en"/>
        </w:rPr>
      </w:pPr>
      <w:r w:rsidRPr="00E25227">
        <w:rPr>
          <w:rFonts w:ascii="Arial" w:hAnsi="Arial" w:cs="Arial"/>
          <w:b/>
          <w:bCs/>
          <w:sz w:val="24"/>
          <w:szCs w:val="24"/>
          <w:lang w:val="en"/>
        </w:rPr>
        <w:t>Looking inwards</w:t>
      </w:r>
      <w:r w:rsidRPr="00E25227">
        <w:rPr>
          <w:rFonts w:ascii="Arial" w:hAnsi="Arial" w:cs="Arial"/>
          <w:sz w:val="24"/>
          <w:szCs w:val="24"/>
          <w:lang w:val="en"/>
        </w:rPr>
        <w:t xml:space="preserve"> to </w:t>
      </w:r>
      <w:proofErr w:type="spellStart"/>
      <w:r w:rsidRPr="00E25227">
        <w:rPr>
          <w:rFonts w:ascii="Arial" w:hAnsi="Arial" w:cs="Arial"/>
          <w:sz w:val="24"/>
          <w:szCs w:val="24"/>
          <w:lang w:val="en"/>
        </w:rPr>
        <w:t>analyse</w:t>
      </w:r>
      <w:proofErr w:type="spellEnd"/>
      <w:r w:rsidRPr="00E25227">
        <w:rPr>
          <w:rFonts w:ascii="Arial" w:hAnsi="Arial" w:cs="Arial"/>
          <w:sz w:val="24"/>
          <w:szCs w:val="24"/>
          <w:lang w:val="en"/>
        </w:rPr>
        <w:t xml:space="preserve"> our work </w:t>
      </w:r>
    </w:p>
    <w:p w14:paraId="6C4D9BA9" w14:textId="77777777" w:rsidR="00DA08B7" w:rsidRPr="00E25227" w:rsidRDefault="00DA08B7" w:rsidP="00DA08B7">
      <w:pPr>
        <w:rPr>
          <w:rFonts w:ascii="Arial" w:hAnsi="Arial" w:cs="Arial"/>
          <w:sz w:val="24"/>
          <w:szCs w:val="24"/>
          <w:lang w:val="en"/>
        </w:rPr>
      </w:pPr>
      <w:r w:rsidRPr="00E25227">
        <w:rPr>
          <w:rFonts w:ascii="Arial" w:hAnsi="Arial" w:cs="Arial"/>
          <w:b/>
          <w:bCs/>
          <w:sz w:val="24"/>
          <w:szCs w:val="24"/>
          <w:lang w:val="en"/>
        </w:rPr>
        <w:t>Looking outwards</w:t>
      </w:r>
      <w:r w:rsidRPr="00E25227">
        <w:rPr>
          <w:rFonts w:ascii="Arial" w:hAnsi="Arial" w:cs="Arial"/>
          <w:sz w:val="24"/>
          <w:szCs w:val="24"/>
          <w:lang w:val="en"/>
        </w:rPr>
        <w:t xml:space="preserve"> to find out more about what is working well for others locally and nationally </w:t>
      </w:r>
    </w:p>
    <w:p w14:paraId="7859A31E" w14:textId="5A647BD3" w:rsidR="00DA08B7" w:rsidRPr="00E25227" w:rsidRDefault="00DA08B7" w:rsidP="00635E1E">
      <w:pPr>
        <w:rPr>
          <w:rFonts w:ascii="Arial" w:hAnsi="Arial" w:cs="Arial"/>
          <w:sz w:val="24"/>
          <w:szCs w:val="24"/>
          <w:lang w:val="en"/>
        </w:rPr>
      </w:pPr>
      <w:r w:rsidRPr="00E25227">
        <w:rPr>
          <w:rFonts w:ascii="Arial" w:hAnsi="Arial" w:cs="Arial"/>
          <w:b/>
          <w:bCs/>
          <w:sz w:val="24"/>
          <w:szCs w:val="24"/>
          <w:lang w:val="en"/>
        </w:rPr>
        <w:t>Looking forwards</w:t>
      </w:r>
      <w:r w:rsidRPr="00E25227">
        <w:rPr>
          <w:rFonts w:ascii="Arial" w:hAnsi="Arial" w:cs="Arial"/>
          <w:sz w:val="24"/>
          <w:szCs w:val="24"/>
          <w:lang w:val="en"/>
        </w:rPr>
        <w:t xml:space="preserve"> to gauge what continuous improvement might look like in the longer term</w:t>
      </w:r>
    </w:p>
    <w:p w14:paraId="21D3B880" w14:textId="1DD54C91" w:rsidR="00635E1E" w:rsidRPr="00E25227" w:rsidRDefault="00635E1E" w:rsidP="00635E1E">
      <w:pPr>
        <w:rPr>
          <w:rFonts w:ascii="Arial" w:hAnsi="Arial" w:cs="Arial"/>
          <w:sz w:val="24"/>
          <w:szCs w:val="24"/>
        </w:rPr>
      </w:pPr>
      <w:r w:rsidRPr="00E25227">
        <w:rPr>
          <w:rFonts w:ascii="Arial" w:hAnsi="Arial" w:cs="Arial"/>
          <w:sz w:val="24"/>
          <w:szCs w:val="24"/>
        </w:rPr>
        <w:t xml:space="preserve">At </w:t>
      </w:r>
      <w:r w:rsidR="00E25227" w:rsidRPr="00E25227">
        <w:rPr>
          <w:rFonts w:ascii="Arial" w:hAnsi="Arial" w:cs="Arial"/>
          <w:sz w:val="24"/>
          <w:szCs w:val="24"/>
        </w:rPr>
        <w:t xml:space="preserve">Forgue Primary </w:t>
      </w:r>
      <w:r w:rsidRPr="00E25227">
        <w:rPr>
          <w:rFonts w:ascii="Arial" w:hAnsi="Arial" w:cs="Arial"/>
          <w:sz w:val="24"/>
          <w:szCs w:val="24"/>
        </w:rPr>
        <w:t>we continue to be committed to working closely with our community and all other stakeholders that support the education we provide.  Together we are working hard to ensure all our pupils get the best possible start in life and are enabled and encouraged to maximize their potential.</w:t>
      </w:r>
    </w:p>
    <w:p w14:paraId="5259D10E" w14:textId="77777777" w:rsidR="00635E1E" w:rsidRPr="00E25227" w:rsidRDefault="00635E1E" w:rsidP="00635E1E">
      <w:pPr>
        <w:rPr>
          <w:rFonts w:ascii="Arial" w:hAnsi="Arial" w:cs="Arial"/>
          <w:sz w:val="24"/>
          <w:szCs w:val="24"/>
        </w:rPr>
      </w:pPr>
      <w:r w:rsidRPr="00E25227">
        <w:rPr>
          <w:rFonts w:ascii="Arial" w:hAnsi="Arial" w:cs="Arial"/>
          <w:sz w:val="24"/>
          <w:szCs w:val="24"/>
        </w:rPr>
        <w:t>We realise that within education things never stand still or stay the same.  We continue to strive to meet the changes and challenges.  Through this document we hope that you will get a sense of our developments, successes and areas for further growth.</w:t>
      </w:r>
    </w:p>
    <w:p w14:paraId="5AB5D5A9" w14:textId="77777777" w:rsidR="00635E1E" w:rsidRPr="00E25227" w:rsidRDefault="00635E1E" w:rsidP="00635E1E">
      <w:pPr>
        <w:rPr>
          <w:rFonts w:ascii="Arial" w:hAnsi="Arial" w:cs="Arial"/>
          <w:sz w:val="24"/>
          <w:szCs w:val="24"/>
        </w:rPr>
      </w:pPr>
    </w:p>
    <w:p w14:paraId="0CD28A7E" w14:textId="7A5FEC22" w:rsidR="00635E1E" w:rsidRPr="00E25227" w:rsidRDefault="00E25227" w:rsidP="00635E1E">
      <w:pPr>
        <w:rPr>
          <w:rFonts w:ascii="Arial" w:hAnsi="Arial" w:cs="Arial"/>
          <w:sz w:val="24"/>
          <w:szCs w:val="24"/>
        </w:rPr>
      </w:pPr>
      <w:r w:rsidRPr="00E25227">
        <w:rPr>
          <w:rFonts w:ascii="Arial" w:hAnsi="Arial" w:cs="Arial"/>
          <w:sz w:val="24"/>
          <w:szCs w:val="24"/>
        </w:rPr>
        <w:t>Muriel Matthew</w:t>
      </w:r>
    </w:p>
    <w:p w14:paraId="0417ABF0" w14:textId="77777777" w:rsidR="00635E1E" w:rsidRPr="00E25227" w:rsidRDefault="00635E1E" w:rsidP="00635E1E">
      <w:pPr>
        <w:rPr>
          <w:rFonts w:ascii="Arial" w:hAnsi="Arial" w:cs="Arial"/>
          <w:sz w:val="24"/>
          <w:szCs w:val="24"/>
        </w:rPr>
      </w:pPr>
      <w:r w:rsidRPr="00E25227">
        <w:rPr>
          <w:rFonts w:ascii="Arial" w:hAnsi="Arial" w:cs="Arial"/>
          <w:sz w:val="24"/>
          <w:szCs w:val="24"/>
        </w:rPr>
        <w:t>Head Teacher</w:t>
      </w:r>
    </w:p>
    <w:p w14:paraId="1B2BD774" w14:textId="77777777" w:rsidR="00635E1E" w:rsidRPr="00E25227" w:rsidRDefault="00635E1E">
      <w:pPr>
        <w:rPr>
          <w:rFonts w:ascii="Arial" w:hAnsi="Arial" w:cs="Arial"/>
          <w:sz w:val="24"/>
          <w:szCs w:val="24"/>
        </w:rPr>
      </w:pPr>
    </w:p>
    <w:p w14:paraId="7BF538A1" w14:textId="77777777" w:rsidR="00DA08B7" w:rsidRPr="00E25227" w:rsidRDefault="00DA08B7">
      <w:pPr>
        <w:rPr>
          <w:rFonts w:ascii="Arial" w:hAnsi="Arial" w:cs="Arial"/>
          <w:sz w:val="24"/>
          <w:szCs w:val="24"/>
        </w:rPr>
      </w:pPr>
    </w:p>
    <w:p w14:paraId="098A813C" w14:textId="77777777" w:rsidR="00DA08B7" w:rsidRDefault="00DA08B7">
      <w:pPr>
        <w:rPr>
          <w:sz w:val="24"/>
          <w:szCs w:val="24"/>
        </w:rPr>
      </w:pPr>
    </w:p>
    <w:p w14:paraId="218CA14E" w14:textId="4CF2C15F" w:rsidR="00010C7A" w:rsidRDefault="00010C7A">
      <w:pPr>
        <w:rPr>
          <w:sz w:val="24"/>
          <w:szCs w:val="24"/>
        </w:rPr>
      </w:pPr>
    </w:p>
    <w:p w14:paraId="17F13E71" w14:textId="1CF5423B" w:rsidR="00E25227" w:rsidRDefault="00E25227">
      <w:pPr>
        <w:rPr>
          <w:sz w:val="24"/>
          <w:szCs w:val="24"/>
        </w:rPr>
      </w:pPr>
    </w:p>
    <w:p w14:paraId="07FA885C" w14:textId="314DEA5E" w:rsidR="00E25227" w:rsidRDefault="00E25227">
      <w:pPr>
        <w:rPr>
          <w:sz w:val="24"/>
          <w:szCs w:val="24"/>
        </w:rPr>
      </w:pPr>
    </w:p>
    <w:p w14:paraId="2B8F684E" w14:textId="6BC9CE04" w:rsidR="00E25227" w:rsidRDefault="00E25227">
      <w:pPr>
        <w:rPr>
          <w:sz w:val="24"/>
          <w:szCs w:val="24"/>
        </w:rPr>
      </w:pPr>
    </w:p>
    <w:p w14:paraId="37F162B2" w14:textId="54B54B44" w:rsidR="00911F92" w:rsidRDefault="00911F92">
      <w:pPr>
        <w:rPr>
          <w:sz w:val="24"/>
          <w:szCs w:val="24"/>
        </w:rPr>
      </w:pPr>
    </w:p>
    <w:p w14:paraId="4A155F6C" w14:textId="30FA8568" w:rsidR="00D27364" w:rsidRDefault="00D27364">
      <w:pPr>
        <w:rPr>
          <w:sz w:val="24"/>
          <w:szCs w:val="24"/>
        </w:rPr>
      </w:pPr>
    </w:p>
    <w:p w14:paraId="15DCB216" w14:textId="4EA8BE86" w:rsidR="00D27364" w:rsidRDefault="00D27364">
      <w:pPr>
        <w:rPr>
          <w:sz w:val="24"/>
          <w:szCs w:val="24"/>
        </w:rPr>
      </w:pPr>
    </w:p>
    <w:p w14:paraId="3AA1EDED" w14:textId="77777777" w:rsidR="00D27364" w:rsidRDefault="00D27364">
      <w:pPr>
        <w:rPr>
          <w:sz w:val="24"/>
          <w:szCs w:val="24"/>
        </w:rPr>
      </w:pPr>
    </w:p>
    <w:p w14:paraId="129C7071" w14:textId="77777777" w:rsidR="00911F92" w:rsidRDefault="00911F92">
      <w:pPr>
        <w:rPr>
          <w:sz w:val="24"/>
          <w:szCs w:val="24"/>
        </w:rPr>
      </w:pPr>
    </w:p>
    <w:p w14:paraId="5AE364D7" w14:textId="450F56F8" w:rsidR="00CD6B35" w:rsidRPr="00377231" w:rsidRDefault="00635E1E">
      <w:pPr>
        <w:rPr>
          <w:rFonts w:ascii="Arial" w:hAnsi="Arial" w:cs="Arial"/>
          <w:b/>
          <w:sz w:val="24"/>
          <w:szCs w:val="24"/>
          <w:u w:val="single"/>
        </w:rPr>
      </w:pPr>
      <w:r w:rsidRPr="00377231">
        <w:rPr>
          <w:rFonts w:ascii="Arial" w:hAnsi="Arial" w:cs="Arial"/>
          <w:b/>
          <w:sz w:val="24"/>
          <w:szCs w:val="24"/>
          <w:u w:val="single"/>
        </w:rPr>
        <w:lastRenderedPageBreak/>
        <w:t xml:space="preserve">The School and its context </w:t>
      </w:r>
    </w:p>
    <w:p w14:paraId="41FA241B" w14:textId="7888472D" w:rsidR="00E25227" w:rsidRPr="00377231" w:rsidRDefault="00CD6B35" w:rsidP="00377231">
      <w:pPr>
        <w:jc w:val="both"/>
        <w:rPr>
          <w:rFonts w:ascii="Arial" w:hAnsi="Arial" w:cs="Arial"/>
          <w:sz w:val="24"/>
          <w:szCs w:val="24"/>
        </w:rPr>
      </w:pPr>
      <w:r w:rsidRPr="00377231">
        <w:rPr>
          <w:rFonts w:ascii="Arial" w:hAnsi="Arial" w:cs="Arial"/>
          <w:sz w:val="24"/>
          <w:szCs w:val="24"/>
        </w:rPr>
        <w:t>A major strength of the school is the ethos and the partnerships with parents. We worked hard as a whole school community in session 2014-2015 to create our shared vision. Pupils, staff and parents work extremely hard to ensure Forgue School is a happy, safe and welcoming environment in which to work and learn.</w:t>
      </w:r>
    </w:p>
    <w:p w14:paraId="7825818F" w14:textId="77777777" w:rsidR="00377231" w:rsidRPr="00E02EA7" w:rsidRDefault="00377231" w:rsidP="00E25227">
      <w:pPr>
        <w:rPr>
          <w:rFonts w:ascii="Arial" w:hAnsi="Arial" w:cs="Arial"/>
          <w:b/>
          <w:sz w:val="16"/>
          <w:szCs w:val="16"/>
        </w:rPr>
      </w:pPr>
    </w:p>
    <w:p w14:paraId="581C22F7" w14:textId="0D30773B" w:rsidR="00377231" w:rsidRDefault="00E25227" w:rsidP="00E25227">
      <w:pPr>
        <w:rPr>
          <w:rFonts w:ascii="Arial" w:hAnsi="Arial" w:cs="Arial"/>
          <w:b/>
          <w:sz w:val="24"/>
          <w:szCs w:val="24"/>
        </w:rPr>
      </w:pPr>
      <w:r w:rsidRPr="00377231">
        <w:rPr>
          <w:rFonts w:ascii="Arial" w:hAnsi="Arial" w:cs="Arial"/>
          <w:b/>
          <w:sz w:val="24"/>
          <w:szCs w:val="24"/>
        </w:rPr>
        <w:t>Forgue School - Where everyone is inspired to be the best they can be.</w:t>
      </w:r>
    </w:p>
    <w:p w14:paraId="175ADD11" w14:textId="77777777" w:rsidR="00E02EA7" w:rsidRPr="00E02EA7" w:rsidRDefault="00E02EA7" w:rsidP="00E25227">
      <w:pPr>
        <w:rPr>
          <w:rFonts w:ascii="Arial" w:hAnsi="Arial" w:cs="Arial"/>
          <w:b/>
          <w:sz w:val="16"/>
          <w:szCs w:val="16"/>
        </w:rPr>
      </w:pPr>
    </w:p>
    <w:p w14:paraId="358EFE95" w14:textId="4F80AA39" w:rsidR="00377231" w:rsidRDefault="00E25227" w:rsidP="00377231">
      <w:pPr>
        <w:jc w:val="both"/>
        <w:rPr>
          <w:rFonts w:ascii="Arial" w:hAnsi="Arial" w:cs="Arial"/>
          <w:sz w:val="24"/>
          <w:szCs w:val="24"/>
        </w:rPr>
      </w:pPr>
      <w:r w:rsidRPr="00377231">
        <w:rPr>
          <w:rFonts w:ascii="Arial" w:hAnsi="Arial" w:cs="Arial"/>
          <w:sz w:val="24"/>
          <w:szCs w:val="24"/>
        </w:rPr>
        <w:t>Our core values are</w:t>
      </w:r>
      <w:r w:rsidRPr="00377231">
        <w:rPr>
          <w:rFonts w:ascii="Arial" w:hAnsi="Arial" w:cs="Arial"/>
          <w:b/>
          <w:sz w:val="24"/>
          <w:szCs w:val="24"/>
        </w:rPr>
        <w:t>: F</w:t>
      </w:r>
      <w:r w:rsidRPr="00377231">
        <w:rPr>
          <w:rFonts w:ascii="Arial" w:hAnsi="Arial" w:cs="Arial"/>
          <w:sz w:val="24"/>
          <w:szCs w:val="24"/>
        </w:rPr>
        <w:t>RIENDSHIP, SUPP</w:t>
      </w:r>
      <w:r w:rsidRPr="00377231">
        <w:rPr>
          <w:rFonts w:ascii="Arial" w:hAnsi="Arial" w:cs="Arial"/>
          <w:b/>
          <w:sz w:val="24"/>
          <w:szCs w:val="24"/>
        </w:rPr>
        <w:t>O</w:t>
      </w:r>
      <w:r w:rsidRPr="00377231">
        <w:rPr>
          <w:rFonts w:ascii="Arial" w:hAnsi="Arial" w:cs="Arial"/>
          <w:sz w:val="24"/>
          <w:szCs w:val="24"/>
        </w:rPr>
        <w:t xml:space="preserve">RT, </w:t>
      </w:r>
      <w:r w:rsidRPr="00377231">
        <w:rPr>
          <w:rFonts w:ascii="Arial" w:hAnsi="Arial" w:cs="Arial"/>
          <w:b/>
          <w:sz w:val="24"/>
          <w:szCs w:val="24"/>
        </w:rPr>
        <w:t>R</w:t>
      </w:r>
      <w:r w:rsidRPr="00377231">
        <w:rPr>
          <w:rFonts w:ascii="Arial" w:hAnsi="Arial" w:cs="Arial"/>
          <w:sz w:val="24"/>
          <w:szCs w:val="24"/>
        </w:rPr>
        <w:t>ESPECT, KNOWLED</w:t>
      </w:r>
      <w:r w:rsidRPr="00377231">
        <w:rPr>
          <w:rFonts w:ascii="Arial" w:hAnsi="Arial" w:cs="Arial"/>
          <w:b/>
          <w:sz w:val="24"/>
          <w:szCs w:val="24"/>
        </w:rPr>
        <w:t>G</w:t>
      </w:r>
      <w:r w:rsidRPr="00377231">
        <w:rPr>
          <w:rFonts w:ascii="Arial" w:hAnsi="Arial" w:cs="Arial"/>
          <w:sz w:val="24"/>
          <w:szCs w:val="24"/>
        </w:rPr>
        <w:t>E, TR</w:t>
      </w:r>
      <w:r w:rsidRPr="00377231">
        <w:rPr>
          <w:rFonts w:ascii="Arial" w:hAnsi="Arial" w:cs="Arial"/>
          <w:b/>
          <w:sz w:val="24"/>
          <w:szCs w:val="24"/>
        </w:rPr>
        <w:t>U</w:t>
      </w:r>
      <w:r w:rsidRPr="00377231">
        <w:rPr>
          <w:rFonts w:ascii="Arial" w:hAnsi="Arial" w:cs="Arial"/>
          <w:sz w:val="24"/>
          <w:szCs w:val="24"/>
        </w:rPr>
        <w:t>ST, ACHIEVEM</w:t>
      </w:r>
      <w:r w:rsidRPr="00377231">
        <w:rPr>
          <w:rFonts w:ascii="Arial" w:hAnsi="Arial" w:cs="Arial"/>
          <w:b/>
          <w:sz w:val="24"/>
          <w:szCs w:val="24"/>
        </w:rPr>
        <w:t>E</w:t>
      </w:r>
      <w:r w:rsidRPr="00377231">
        <w:rPr>
          <w:rFonts w:ascii="Arial" w:hAnsi="Arial" w:cs="Arial"/>
          <w:sz w:val="24"/>
          <w:szCs w:val="24"/>
        </w:rPr>
        <w:t>NT</w:t>
      </w:r>
    </w:p>
    <w:p w14:paraId="160F2EDE" w14:textId="77777777" w:rsidR="00E02EA7" w:rsidRPr="00E02EA7" w:rsidRDefault="00E02EA7" w:rsidP="00377231">
      <w:pPr>
        <w:jc w:val="both"/>
        <w:rPr>
          <w:rFonts w:ascii="Arial" w:hAnsi="Arial" w:cs="Arial"/>
          <w:sz w:val="16"/>
          <w:szCs w:val="16"/>
        </w:rPr>
      </w:pPr>
    </w:p>
    <w:p w14:paraId="3218CAD1" w14:textId="0D9F2AC6" w:rsidR="00E25227" w:rsidRPr="00377231" w:rsidRDefault="00E25227" w:rsidP="00E25227">
      <w:pPr>
        <w:pStyle w:val="BodyText3"/>
        <w:rPr>
          <w:rFonts w:cs="Arial"/>
          <w:b w:val="0"/>
          <w:bCs w:val="0"/>
          <w:i w:val="0"/>
          <w:iCs w:val="0"/>
        </w:rPr>
      </w:pPr>
      <w:r w:rsidRPr="00377231">
        <w:rPr>
          <w:rFonts w:cs="Arial"/>
          <w:b w:val="0"/>
          <w:bCs w:val="0"/>
          <w:i w:val="0"/>
          <w:iCs w:val="0"/>
        </w:rPr>
        <w:t>We aim to ‘Get it Right for Every Child’ by working in partnership with staff, pupils, parents and other carers, other agencies and the wider community to deliver leaning in an active, relevant and engaging way. Our work is underpinned by our Curriculum Rationale.</w:t>
      </w:r>
    </w:p>
    <w:p w14:paraId="7C29733D" w14:textId="77777777" w:rsidR="00E25227" w:rsidRPr="00377231" w:rsidRDefault="00E25227" w:rsidP="00E25227">
      <w:pPr>
        <w:pStyle w:val="BodyText3"/>
        <w:rPr>
          <w:rFonts w:cs="Arial"/>
          <w:b w:val="0"/>
          <w:bCs w:val="0"/>
          <w:i w:val="0"/>
          <w:iCs w:val="0"/>
        </w:rPr>
      </w:pPr>
    </w:p>
    <w:p w14:paraId="5D36D7A8" w14:textId="25C110FB" w:rsidR="00E25227" w:rsidRPr="00377231" w:rsidRDefault="00E25227" w:rsidP="00E25227">
      <w:pPr>
        <w:pStyle w:val="BodyText3"/>
        <w:rPr>
          <w:rFonts w:cs="Arial"/>
          <w:b w:val="0"/>
          <w:bCs w:val="0"/>
          <w:i w:val="0"/>
          <w:iCs w:val="0"/>
        </w:rPr>
      </w:pPr>
      <w:r w:rsidRPr="00377231">
        <w:rPr>
          <w:rFonts w:cs="Arial"/>
          <w:b w:val="0"/>
          <w:i w:val="0"/>
        </w:rPr>
        <w:t xml:space="preserve">Forgue School is situated approximately 8 miles east of Huntly in the North East of Scotland. The nearest city is Aberdeen and Huntly </w:t>
      </w:r>
      <w:proofErr w:type="gramStart"/>
      <w:r w:rsidRPr="00377231">
        <w:rPr>
          <w:rFonts w:cs="Arial"/>
          <w:b w:val="0"/>
          <w:i w:val="0"/>
        </w:rPr>
        <w:t>is</w:t>
      </w:r>
      <w:proofErr w:type="gramEnd"/>
      <w:r w:rsidRPr="00377231">
        <w:rPr>
          <w:rFonts w:cs="Arial"/>
          <w:b w:val="0"/>
          <w:i w:val="0"/>
        </w:rPr>
        <w:t xml:space="preserve"> approximately 40 miles north of the city.  It is a rural primary school which caters for children from P1 – P7.  </w:t>
      </w:r>
      <w:r w:rsidR="00075875">
        <w:rPr>
          <w:rFonts w:cs="Arial"/>
          <w:b w:val="0"/>
          <w:i w:val="0"/>
        </w:rPr>
        <w:t>Most c</w:t>
      </w:r>
      <w:r w:rsidRPr="00377231">
        <w:rPr>
          <w:rFonts w:cs="Arial"/>
          <w:b w:val="0"/>
          <w:i w:val="0"/>
        </w:rPr>
        <w:t xml:space="preserve">hildren come from either the village itself or the surrounding area. </w:t>
      </w:r>
      <w:r w:rsidR="00075875">
        <w:rPr>
          <w:rFonts w:cs="Arial"/>
          <w:b w:val="0"/>
          <w:i w:val="0"/>
        </w:rPr>
        <w:t xml:space="preserve">We have 6 children who are out of zone. </w:t>
      </w:r>
      <w:r w:rsidRPr="00377231">
        <w:rPr>
          <w:rFonts w:cs="Arial"/>
          <w:b w:val="0"/>
          <w:i w:val="0"/>
        </w:rPr>
        <w:t>The school is an old building, having been built in 1865. It was renovated in 1958 when inside toilets were provided. In the late 1970’s, two classrooms were made into one thus providing a spacious infant area. In October 1992, a portacabin for the senior pupils was erected in the field across the road from the main building. The former senior classroom is now used as a General Purpose/Dining Area. The school also benefited greatly from receiving a totally renovated kitchen which is now fitted with modern equipment. Since October 2005, meals have been supplied to Largue School. In 2011, an area of the infant classroom was used to create an office for the head teacher.</w:t>
      </w:r>
      <w:r w:rsidRPr="00377231">
        <w:rPr>
          <w:rFonts w:cs="Arial"/>
          <w:i w:val="0"/>
        </w:rPr>
        <w:t xml:space="preserve"> </w:t>
      </w:r>
      <w:r w:rsidRPr="00377231">
        <w:rPr>
          <w:rFonts w:cs="Arial"/>
          <w:b w:val="0"/>
          <w:bCs w:val="0"/>
          <w:i w:val="0"/>
          <w:iCs w:val="0"/>
        </w:rPr>
        <w:t>The school handbook provides additional information about the school and is available online or from the school office.</w:t>
      </w:r>
    </w:p>
    <w:p w14:paraId="32C338A6" w14:textId="77777777" w:rsidR="00E25227" w:rsidRPr="00E02EA7" w:rsidRDefault="00E25227" w:rsidP="00E25227">
      <w:pPr>
        <w:pStyle w:val="BodyText3"/>
        <w:rPr>
          <w:rFonts w:cs="Arial"/>
          <w:b w:val="0"/>
          <w:bCs w:val="0"/>
          <w:i w:val="0"/>
          <w:iCs w:val="0"/>
          <w:sz w:val="16"/>
          <w:szCs w:val="16"/>
        </w:rPr>
      </w:pPr>
    </w:p>
    <w:p w14:paraId="55BF9E94" w14:textId="17342B77" w:rsidR="00E25227" w:rsidRPr="00E02EA7" w:rsidRDefault="00E25227" w:rsidP="00377231">
      <w:pPr>
        <w:jc w:val="both"/>
        <w:rPr>
          <w:rFonts w:ascii="Arial" w:hAnsi="Arial" w:cs="Arial"/>
          <w:sz w:val="24"/>
          <w:szCs w:val="24"/>
        </w:rPr>
      </w:pPr>
      <w:r w:rsidRPr="00377231">
        <w:rPr>
          <w:rFonts w:ascii="Arial" w:hAnsi="Arial" w:cs="Arial"/>
          <w:sz w:val="24"/>
          <w:szCs w:val="24"/>
        </w:rPr>
        <w:t xml:space="preserve">Forgue Primary School is in the Huntly CSN and Children transfer to The Gordon Schools for their secondary education. Most children attend Drumblade nursery for their pre-school </w:t>
      </w:r>
      <w:r w:rsidRPr="00E02EA7">
        <w:rPr>
          <w:rFonts w:ascii="Arial" w:hAnsi="Arial" w:cs="Arial"/>
          <w:sz w:val="24"/>
          <w:szCs w:val="24"/>
        </w:rPr>
        <w:t xml:space="preserve">education. </w:t>
      </w:r>
    </w:p>
    <w:p w14:paraId="42D79C8C" w14:textId="7058D9C3" w:rsidR="00A65A27" w:rsidRPr="00E02EA7" w:rsidRDefault="00E25227" w:rsidP="00E02EA7">
      <w:pPr>
        <w:pStyle w:val="CommentText"/>
        <w:rPr>
          <w:rFonts w:ascii="Arial" w:hAnsi="Arial" w:cs="Arial"/>
          <w:sz w:val="24"/>
          <w:szCs w:val="24"/>
        </w:rPr>
      </w:pPr>
      <w:r w:rsidRPr="00E02EA7">
        <w:rPr>
          <w:rFonts w:ascii="Arial" w:hAnsi="Arial" w:cs="Arial"/>
          <w:sz w:val="24"/>
          <w:szCs w:val="24"/>
        </w:rPr>
        <w:t>There are 3</w:t>
      </w:r>
      <w:r w:rsidR="00075875" w:rsidRPr="00E02EA7">
        <w:rPr>
          <w:rFonts w:ascii="Arial" w:hAnsi="Arial" w:cs="Arial"/>
          <w:sz w:val="24"/>
          <w:szCs w:val="24"/>
        </w:rPr>
        <w:t>5</w:t>
      </w:r>
      <w:r w:rsidRPr="00E02EA7">
        <w:rPr>
          <w:rFonts w:ascii="Arial" w:hAnsi="Arial" w:cs="Arial"/>
          <w:sz w:val="24"/>
          <w:szCs w:val="24"/>
        </w:rPr>
        <w:t xml:space="preserve"> pupils on the school roll. The head teacher was appointed in November 2002 and the P4-7 class teacher joined the teaching staff in September 2014. </w:t>
      </w:r>
      <w:r w:rsidR="00A65A27" w:rsidRPr="00E02EA7">
        <w:rPr>
          <w:rFonts w:ascii="Arial" w:hAnsi="Arial" w:cs="Arial"/>
          <w:sz w:val="24"/>
          <w:szCs w:val="24"/>
        </w:rPr>
        <w:t xml:space="preserve">This session we have a P1-4 and a P4-7 class due to most pupils being in P4-7. There are 12 pupils in the P1-4 class and 23 pupils in the P4-7 class. The head teacher worked closely with parents and pupils to decide which class the P4 pupils would be in. </w:t>
      </w:r>
      <w:r w:rsidRPr="00E02EA7">
        <w:rPr>
          <w:rFonts w:ascii="Arial" w:hAnsi="Arial" w:cs="Arial"/>
          <w:sz w:val="24"/>
          <w:szCs w:val="24"/>
        </w:rPr>
        <w:t xml:space="preserve">The head teacher teaches in the P1-4 class. </w:t>
      </w:r>
      <w:r w:rsidR="00CD6B35" w:rsidRPr="00E02EA7">
        <w:rPr>
          <w:rFonts w:ascii="Arial" w:hAnsi="Arial" w:cs="Arial"/>
          <w:sz w:val="24"/>
          <w:szCs w:val="24"/>
        </w:rPr>
        <w:t xml:space="preserve">Last session a probationer teacher was appointed to teach in the P1-3 class. Unfortunately, </w:t>
      </w:r>
      <w:r w:rsidR="00E02EA7" w:rsidRPr="00E02EA7">
        <w:rPr>
          <w:rFonts w:ascii="Arial" w:hAnsi="Arial" w:cs="Arial"/>
          <w:sz w:val="24"/>
          <w:szCs w:val="24"/>
        </w:rPr>
        <w:t>through changes</w:t>
      </w:r>
      <w:r w:rsidR="00E02EA7">
        <w:rPr>
          <w:rFonts w:ascii="Arial" w:hAnsi="Arial" w:cs="Arial"/>
          <w:sz w:val="24"/>
          <w:szCs w:val="24"/>
        </w:rPr>
        <w:t>,</w:t>
      </w:r>
      <w:r w:rsidR="00E02EA7" w:rsidRPr="00E02EA7">
        <w:rPr>
          <w:rFonts w:ascii="Arial" w:hAnsi="Arial" w:cs="Arial"/>
          <w:sz w:val="24"/>
          <w:szCs w:val="24"/>
        </w:rPr>
        <w:t xml:space="preserve"> staffing had to be reconfigured and the HT was fully class committed from December to July. As with many schools in the North East the school continues to face challenges to recruiting teachers to vacant posts.</w:t>
      </w:r>
      <w:r w:rsidR="00E02EA7" w:rsidRPr="00E02EA7">
        <w:rPr>
          <w:rFonts w:ascii="Arial" w:hAnsi="Arial" w:cs="Arial"/>
          <w:b/>
          <w:bCs/>
          <w:i/>
          <w:iCs/>
          <w:sz w:val="24"/>
          <w:szCs w:val="24"/>
        </w:rPr>
        <w:t xml:space="preserve"> </w:t>
      </w:r>
      <w:r w:rsidR="00CD6B35" w:rsidRPr="00E02EA7">
        <w:rPr>
          <w:rFonts w:ascii="Arial" w:hAnsi="Arial" w:cs="Arial"/>
          <w:sz w:val="24"/>
          <w:szCs w:val="24"/>
        </w:rPr>
        <w:t xml:space="preserve">This session we have continued to have difficulty filling the </w:t>
      </w:r>
      <w:r w:rsidR="00A87209" w:rsidRPr="00E02EA7">
        <w:rPr>
          <w:rFonts w:ascii="Arial" w:hAnsi="Arial" w:cs="Arial"/>
          <w:sz w:val="24"/>
          <w:szCs w:val="24"/>
        </w:rPr>
        <w:t>vacancy,</w:t>
      </w:r>
      <w:r w:rsidR="00CD6B35" w:rsidRPr="00E02EA7">
        <w:rPr>
          <w:rFonts w:ascii="Arial" w:hAnsi="Arial" w:cs="Arial"/>
          <w:sz w:val="24"/>
          <w:szCs w:val="24"/>
        </w:rPr>
        <w:t xml:space="preserve"> but we have </w:t>
      </w:r>
      <w:r w:rsidRPr="00E02EA7">
        <w:rPr>
          <w:rFonts w:ascii="Arial" w:hAnsi="Arial" w:cs="Arial"/>
          <w:sz w:val="24"/>
          <w:szCs w:val="24"/>
        </w:rPr>
        <w:t xml:space="preserve">a </w:t>
      </w:r>
      <w:r w:rsidR="00075875" w:rsidRPr="00E02EA7">
        <w:rPr>
          <w:rFonts w:ascii="Arial" w:hAnsi="Arial" w:cs="Arial"/>
          <w:sz w:val="24"/>
          <w:szCs w:val="24"/>
        </w:rPr>
        <w:t>new</w:t>
      </w:r>
      <w:r w:rsidRPr="00E02EA7">
        <w:rPr>
          <w:rFonts w:ascii="Arial" w:hAnsi="Arial" w:cs="Arial"/>
          <w:sz w:val="24"/>
          <w:szCs w:val="24"/>
        </w:rPr>
        <w:t xml:space="preserve"> teacher </w:t>
      </w:r>
      <w:r w:rsidR="00CD6B35" w:rsidRPr="00E02EA7">
        <w:rPr>
          <w:rFonts w:ascii="Arial" w:hAnsi="Arial" w:cs="Arial"/>
          <w:sz w:val="24"/>
          <w:szCs w:val="24"/>
        </w:rPr>
        <w:t>teach</w:t>
      </w:r>
      <w:r w:rsidR="00075875" w:rsidRPr="00E02EA7">
        <w:rPr>
          <w:rFonts w:ascii="Arial" w:hAnsi="Arial" w:cs="Arial"/>
          <w:sz w:val="24"/>
          <w:szCs w:val="24"/>
        </w:rPr>
        <w:t>ing</w:t>
      </w:r>
      <w:r w:rsidR="00CD6B35" w:rsidRPr="00E02EA7">
        <w:rPr>
          <w:rFonts w:ascii="Arial" w:hAnsi="Arial" w:cs="Arial"/>
          <w:sz w:val="24"/>
          <w:szCs w:val="24"/>
        </w:rPr>
        <w:t xml:space="preserve"> 0.4</w:t>
      </w:r>
      <w:r w:rsidRPr="00E02EA7">
        <w:rPr>
          <w:rFonts w:ascii="Arial" w:hAnsi="Arial" w:cs="Arial"/>
          <w:sz w:val="24"/>
          <w:szCs w:val="24"/>
        </w:rPr>
        <w:t xml:space="preserve">. </w:t>
      </w:r>
      <w:r w:rsidR="00CD6B35" w:rsidRPr="00E02EA7">
        <w:rPr>
          <w:rFonts w:ascii="Arial" w:hAnsi="Arial" w:cs="Arial"/>
          <w:sz w:val="24"/>
          <w:szCs w:val="24"/>
        </w:rPr>
        <w:t xml:space="preserve"> This leaves a 0.1 vacancy which we have been unable to fill. </w:t>
      </w:r>
      <w:r w:rsidR="008673D5" w:rsidRPr="00E02EA7">
        <w:rPr>
          <w:rFonts w:ascii="Arial" w:hAnsi="Arial" w:cs="Arial"/>
          <w:sz w:val="24"/>
          <w:szCs w:val="24"/>
        </w:rPr>
        <w:t>The head teacher works extremely hard to try to ensure that any negative impact on pupils is reduced as far as possible.</w:t>
      </w:r>
    </w:p>
    <w:p w14:paraId="07AD183B" w14:textId="77777777" w:rsidR="00A65A27" w:rsidRPr="00E02EA7" w:rsidRDefault="00A65A27" w:rsidP="00E25227">
      <w:pPr>
        <w:pStyle w:val="BodyText3"/>
        <w:rPr>
          <w:rFonts w:cs="Arial"/>
          <w:b w:val="0"/>
          <w:bCs w:val="0"/>
          <w:i w:val="0"/>
          <w:iCs w:val="0"/>
          <w:sz w:val="16"/>
          <w:szCs w:val="16"/>
        </w:rPr>
      </w:pPr>
    </w:p>
    <w:p w14:paraId="333369B6" w14:textId="649D7562" w:rsidR="00E25227" w:rsidRPr="00377231" w:rsidRDefault="00E25227" w:rsidP="00E25227">
      <w:pPr>
        <w:pStyle w:val="BodyText3"/>
        <w:rPr>
          <w:rFonts w:cs="Arial"/>
          <w:b w:val="0"/>
          <w:bCs w:val="0"/>
          <w:i w:val="0"/>
          <w:iCs w:val="0"/>
        </w:rPr>
      </w:pPr>
      <w:r w:rsidRPr="00377231">
        <w:rPr>
          <w:rFonts w:cs="Arial"/>
          <w:b w:val="0"/>
          <w:bCs w:val="0"/>
          <w:i w:val="0"/>
          <w:iCs w:val="0"/>
        </w:rPr>
        <w:t xml:space="preserve">The core teaching staff are also supported by visiting specialists in PE, Music and Art, two part-time Pupil Support Assistants, a school administrator, a clerical assistant, kitchen staff, a cleaner and a part time janitor. </w:t>
      </w:r>
      <w:r w:rsidRPr="00377231">
        <w:rPr>
          <w:rFonts w:cs="Arial"/>
          <w:b w:val="0"/>
          <w:i w:val="0"/>
        </w:rPr>
        <w:t>School staff are supported highly effectively by the Forgue School Parent Council.</w:t>
      </w:r>
      <w:r w:rsidRPr="00377231">
        <w:rPr>
          <w:rFonts w:cs="Arial"/>
          <w:b w:val="0"/>
          <w:bCs w:val="0"/>
          <w:i w:val="0"/>
          <w:iCs w:val="0"/>
        </w:rPr>
        <w:t xml:space="preserve"> </w:t>
      </w:r>
    </w:p>
    <w:p w14:paraId="566B2BB4" w14:textId="77777777" w:rsidR="00E25227" w:rsidRPr="00377231" w:rsidRDefault="00E25227" w:rsidP="00E25227">
      <w:pPr>
        <w:pStyle w:val="BodyText3"/>
        <w:rPr>
          <w:rFonts w:cs="Arial"/>
          <w:b w:val="0"/>
          <w:bCs w:val="0"/>
          <w:i w:val="0"/>
          <w:iCs w:val="0"/>
        </w:rPr>
      </w:pPr>
    </w:p>
    <w:p w14:paraId="1C5AE4AA" w14:textId="66031024" w:rsidR="00290052" w:rsidRDefault="00290052" w:rsidP="00D20CA6">
      <w:pPr>
        <w:pStyle w:val="BodyText3"/>
        <w:rPr>
          <w:rFonts w:cs="Arial"/>
          <w:b w:val="0"/>
          <w:bCs w:val="0"/>
          <w:i w:val="0"/>
          <w:iCs w:val="0"/>
        </w:rPr>
      </w:pPr>
    </w:p>
    <w:p w14:paraId="1E8F32BC" w14:textId="54BD4888" w:rsidR="00290052" w:rsidRDefault="00290052" w:rsidP="00D20CA6">
      <w:pPr>
        <w:pStyle w:val="BodyText3"/>
        <w:rPr>
          <w:rFonts w:cs="Arial"/>
          <w:b w:val="0"/>
          <w:bCs w:val="0"/>
          <w:i w:val="0"/>
          <w:iCs w:val="0"/>
        </w:rPr>
      </w:pPr>
    </w:p>
    <w:p w14:paraId="7C94609F" w14:textId="634B9E15" w:rsidR="006D4AF9" w:rsidRDefault="006D4AF9" w:rsidP="00D20CA6">
      <w:pPr>
        <w:pStyle w:val="BodyText3"/>
        <w:rPr>
          <w:rFonts w:cs="Arial"/>
          <w:b w:val="0"/>
          <w:bCs w:val="0"/>
          <w:i w:val="0"/>
          <w:iCs w:val="0"/>
        </w:rPr>
      </w:pPr>
    </w:p>
    <w:p w14:paraId="66FC823D" w14:textId="5FFCA0F4" w:rsidR="006D4AF9" w:rsidRDefault="006D4AF9" w:rsidP="00D20CA6">
      <w:pPr>
        <w:pStyle w:val="BodyText3"/>
        <w:rPr>
          <w:bCs w:val="0"/>
          <w:i w:val="0"/>
          <w:iCs w:val="0"/>
          <w:u w:val="single"/>
        </w:rPr>
      </w:pPr>
      <w:r>
        <w:rPr>
          <w:bCs w:val="0"/>
          <w:i w:val="0"/>
          <w:iCs w:val="0"/>
          <w:u w:val="single"/>
        </w:rPr>
        <w:t>SIMD Data</w:t>
      </w:r>
    </w:p>
    <w:p w14:paraId="79B7A1C7" w14:textId="77777777" w:rsidR="006D4AF9" w:rsidRPr="006D4AF9" w:rsidRDefault="006D4AF9" w:rsidP="00D20CA6">
      <w:pPr>
        <w:pStyle w:val="BodyText3"/>
        <w:rPr>
          <w:b w:val="0"/>
          <w:bCs w:val="0"/>
          <w:i w:val="0"/>
          <w:iCs w:val="0"/>
        </w:rPr>
      </w:pPr>
    </w:p>
    <w:p w14:paraId="0F56E421" w14:textId="24940F83" w:rsidR="006D4AF9" w:rsidRDefault="00290052" w:rsidP="00D20CA6">
      <w:pPr>
        <w:pStyle w:val="BodyText3"/>
        <w:rPr>
          <w:rFonts w:eastAsiaTheme="minorHAnsi" w:cs="Arial"/>
          <w:b w:val="0"/>
          <w:i w:val="0"/>
        </w:rPr>
      </w:pPr>
      <w:r w:rsidRPr="00290052">
        <w:rPr>
          <w:rFonts w:eastAsiaTheme="minorHAnsi" w:cs="Arial"/>
          <w:b w:val="0"/>
          <w:i w:val="0"/>
        </w:rPr>
        <w:t>The Scottish Index of Multiple Deprivation provides data on how many children we have living in different deciles.</w:t>
      </w:r>
      <w:r w:rsidR="006D4AF9">
        <w:rPr>
          <w:rFonts w:eastAsiaTheme="minorHAnsi" w:cs="Arial"/>
          <w:b w:val="0"/>
          <w:i w:val="0"/>
        </w:rPr>
        <w:t xml:space="preserve"> </w:t>
      </w:r>
      <w:r w:rsidR="006D4AF9" w:rsidRPr="006D4AF9">
        <w:rPr>
          <w:rFonts w:eastAsiaTheme="minorHAnsi" w:cs="Arial"/>
          <w:b w:val="0"/>
          <w:i w:val="0"/>
        </w:rPr>
        <w:t>Those living in areas of most deprivation live within decile 1.</w:t>
      </w:r>
      <w:r w:rsidR="006D4AF9" w:rsidRPr="00526BC4">
        <w:rPr>
          <w:rFonts w:asciiTheme="minorHAnsi" w:eastAsiaTheme="minorHAnsi" w:hAnsiTheme="minorHAnsi" w:cstheme="minorBidi"/>
          <w:sz w:val="22"/>
          <w:szCs w:val="22"/>
        </w:rPr>
        <w:t xml:space="preserve"> </w:t>
      </w:r>
      <w:r>
        <w:rPr>
          <w:rFonts w:eastAsiaTheme="minorHAnsi" w:cs="Arial"/>
          <w:b w:val="0"/>
          <w:i w:val="0"/>
        </w:rPr>
        <w:t xml:space="preserve"> </w:t>
      </w:r>
      <w:r w:rsidR="006D4AF9" w:rsidRPr="006D4AF9">
        <w:rPr>
          <w:rFonts w:eastAsiaTheme="minorHAnsi" w:cs="Arial"/>
          <w:b w:val="0"/>
          <w:i w:val="0"/>
        </w:rPr>
        <w:t xml:space="preserve">Although </w:t>
      </w:r>
      <w:r w:rsidR="006D4AF9">
        <w:rPr>
          <w:rFonts w:eastAsiaTheme="minorHAnsi" w:cs="Arial"/>
          <w:b w:val="0"/>
          <w:i w:val="0"/>
        </w:rPr>
        <w:t>Forgue</w:t>
      </w:r>
      <w:r w:rsidR="006D4AF9" w:rsidRPr="006D4AF9">
        <w:rPr>
          <w:rFonts w:eastAsiaTheme="minorHAnsi" w:cs="Arial"/>
          <w:b w:val="0"/>
          <w:i w:val="0"/>
        </w:rPr>
        <w:t xml:space="preserve"> </w:t>
      </w:r>
      <w:r w:rsidR="006D4AF9">
        <w:rPr>
          <w:rFonts w:eastAsiaTheme="minorHAnsi" w:cs="Arial"/>
          <w:b w:val="0"/>
          <w:i w:val="0"/>
        </w:rPr>
        <w:t>S</w:t>
      </w:r>
      <w:r w:rsidR="006D4AF9" w:rsidRPr="006D4AF9">
        <w:rPr>
          <w:rFonts w:eastAsiaTheme="minorHAnsi" w:cs="Arial"/>
          <w:b w:val="0"/>
          <w:i w:val="0"/>
        </w:rPr>
        <w:t>chool does not have any children who are classed as living in an area of deprivation this</w:t>
      </w:r>
      <w:r w:rsidR="006D4AF9">
        <w:rPr>
          <w:rFonts w:eastAsiaTheme="minorHAnsi" w:cs="Arial"/>
          <w:b w:val="0"/>
          <w:i w:val="0"/>
        </w:rPr>
        <w:t xml:space="preserve"> may</w:t>
      </w:r>
      <w:r w:rsidR="006D4AF9" w:rsidRPr="006D4AF9">
        <w:rPr>
          <w:rFonts w:eastAsiaTheme="minorHAnsi" w:cs="Arial"/>
          <w:b w:val="0"/>
          <w:i w:val="0"/>
        </w:rPr>
        <w:t xml:space="preserve"> not accurately reflect the circumstances of all our pupils in their everyday lives and their access to opportunities or the needs that they have as individuals. We believe that all children are entitled to the best education </w:t>
      </w:r>
      <w:r w:rsidR="006D4AF9">
        <w:rPr>
          <w:rFonts w:eastAsiaTheme="minorHAnsi" w:cs="Arial"/>
          <w:b w:val="0"/>
          <w:i w:val="0"/>
        </w:rPr>
        <w:t>to enable them to</w:t>
      </w:r>
      <w:r w:rsidR="006D4AF9" w:rsidRPr="006D4AF9">
        <w:rPr>
          <w:rFonts w:eastAsiaTheme="minorHAnsi" w:cs="Arial"/>
          <w:b w:val="0"/>
          <w:i w:val="0"/>
        </w:rPr>
        <w:t xml:space="preserve"> be the best they can </w:t>
      </w:r>
      <w:proofErr w:type="gramStart"/>
      <w:r w:rsidR="006D4AF9" w:rsidRPr="006D4AF9">
        <w:rPr>
          <w:rFonts w:eastAsiaTheme="minorHAnsi" w:cs="Arial"/>
          <w:b w:val="0"/>
          <w:i w:val="0"/>
        </w:rPr>
        <w:t>be</w:t>
      </w:r>
      <w:proofErr w:type="gramEnd"/>
      <w:r w:rsidR="006D4AF9" w:rsidRPr="006D4AF9">
        <w:rPr>
          <w:rFonts w:eastAsiaTheme="minorHAnsi" w:cs="Arial"/>
          <w:b w:val="0"/>
          <w:i w:val="0"/>
        </w:rPr>
        <w:t xml:space="preserve"> and </w:t>
      </w:r>
      <w:r w:rsidR="006D4AF9">
        <w:rPr>
          <w:rFonts w:eastAsiaTheme="minorHAnsi" w:cs="Arial"/>
          <w:b w:val="0"/>
          <w:i w:val="0"/>
        </w:rPr>
        <w:t xml:space="preserve">we </w:t>
      </w:r>
      <w:r w:rsidR="006D4AF9" w:rsidRPr="006D4AF9">
        <w:rPr>
          <w:rFonts w:eastAsiaTheme="minorHAnsi" w:cs="Arial"/>
          <w:b w:val="0"/>
          <w:i w:val="0"/>
        </w:rPr>
        <w:t>work hard to achieve this for our pupils</w:t>
      </w:r>
      <w:r w:rsidR="006D4AF9">
        <w:rPr>
          <w:rFonts w:eastAsiaTheme="minorHAnsi" w:cs="Arial"/>
          <w:b w:val="0"/>
          <w:i w:val="0"/>
        </w:rPr>
        <w:t xml:space="preserve">. </w:t>
      </w:r>
    </w:p>
    <w:p w14:paraId="5B95A748" w14:textId="77777777" w:rsidR="006D4AF9" w:rsidRDefault="006D4AF9" w:rsidP="00D20CA6">
      <w:pPr>
        <w:pStyle w:val="BodyText3"/>
        <w:rPr>
          <w:rFonts w:eastAsiaTheme="minorHAnsi" w:cs="Arial"/>
          <w:b w:val="0"/>
          <w:i w:val="0"/>
        </w:rPr>
      </w:pPr>
    </w:p>
    <w:p w14:paraId="42228E4A" w14:textId="4644BA09" w:rsidR="00377231" w:rsidRPr="00377231" w:rsidRDefault="006D4AF9" w:rsidP="00D20CA6">
      <w:pPr>
        <w:pStyle w:val="BodyText3"/>
        <w:rPr>
          <w:rFonts w:cs="Arial"/>
          <w:b w:val="0"/>
          <w:bCs w:val="0"/>
          <w:i w:val="0"/>
          <w:iCs w:val="0"/>
        </w:rPr>
      </w:pPr>
      <w:r w:rsidRPr="006D4AF9">
        <w:rPr>
          <w:rFonts w:eastAsiaTheme="minorHAnsi" w:cs="Arial"/>
          <w:b w:val="0"/>
          <w:i w:val="0"/>
        </w:rPr>
        <w:t xml:space="preserve">The following is a summary of the SIMD data for </w:t>
      </w:r>
      <w:r>
        <w:rPr>
          <w:rFonts w:eastAsiaTheme="minorHAnsi" w:cs="Arial"/>
          <w:b w:val="0"/>
          <w:i w:val="0"/>
        </w:rPr>
        <w:t>Forgue Primary</w:t>
      </w:r>
      <w:r w:rsidRPr="006D4AF9">
        <w:rPr>
          <w:rFonts w:eastAsiaTheme="minorHAnsi" w:cs="Arial"/>
          <w:b w:val="0"/>
          <w:i w:val="0"/>
        </w:rPr>
        <w:t xml:space="preserve">. </w:t>
      </w:r>
      <w:r w:rsidR="00290052" w:rsidRPr="006D4AF9">
        <w:rPr>
          <w:rFonts w:eastAsiaTheme="minorHAnsi" w:cs="Arial"/>
          <w:b w:val="0"/>
          <w:i w:val="0"/>
        </w:rPr>
        <w:t xml:space="preserve">There are no children living in deciles 1-5. </w:t>
      </w:r>
      <w:r w:rsidR="00E25227" w:rsidRPr="006D4AF9">
        <w:rPr>
          <w:rFonts w:cs="Arial"/>
          <w:b w:val="0"/>
          <w:bCs w:val="0"/>
          <w:i w:val="0"/>
          <w:iCs w:val="0"/>
        </w:rPr>
        <w:t xml:space="preserve">We have </w:t>
      </w:r>
      <w:r w:rsidRPr="006D4AF9">
        <w:rPr>
          <w:rFonts w:cs="Arial"/>
          <w:b w:val="0"/>
          <w:bCs w:val="0"/>
          <w:i w:val="0"/>
          <w:iCs w:val="0"/>
        </w:rPr>
        <w:t xml:space="preserve">9.375% </w:t>
      </w:r>
      <w:r w:rsidR="00E25227" w:rsidRPr="006D4AF9">
        <w:rPr>
          <w:rFonts w:cs="Arial"/>
          <w:b w:val="0"/>
          <w:bCs w:val="0"/>
          <w:i w:val="0"/>
          <w:iCs w:val="0"/>
        </w:rPr>
        <w:t>of pupils in SIMD decile</w:t>
      </w:r>
      <w:r w:rsidRPr="006D4AF9">
        <w:rPr>
          <w:rFonts w:cs="Arial"/>
          <w:b w:val="0"/>
          <w:bCs w:val="0"/>
          <w:i w:val="0"/>
          <w:iCs w:val="0"/>
        </w:rPr>
        <w:t xml:space="preserve"> </w:t>
      </w:r>
      <w:r w:rsidR="00E25227" w:rsidRPr="006D4AF9">
        <w:rPr>
          <w:rFonts w:cs="Arial"/>
          <w:b w:val="0"/>
          <w:bCs w:val="0"/>
          <w:i w:val="0"/>
          <w:iCs w:val="0"/>
        </w:rPr>
        <w:t>7</w:t>
      </w:r>
      <w:r w:rsidRPr="006D4AF9">
        <w:rPr>
          <w:rFonts w:cs="Arial"/>
          <w:b w:val="0"/>
          <w:bCs w:val="0"/>
          <w:i w:val="0"/>
          <w:iCs w:val="0"/>
        </w:rPr>
        <w:t xml:space="preserve"> (</w:t>
      </w:r>
      <w:r w:rsidR="00E25227" w:rsidRPr="006D4AF9">
        <w:rPr>
          <w:rFonts w:cs="Arial"/>
          <w:b w:val="0"/>
          <w:bCs w:val="0"/>
          <w:i w:val="0"/>
          <w:iCs w:val="0"/>
        </w:rPr>
        <w:t>quintile</w:t>
      </w:r>
      <w:r w:rsidRPr="006D4AF9">
        <w:rPr>
          <w:rFonts w:cs="Arial"/>
          <w:b w:val="0"/>
          <w:bCs w:val="0"/>
          <w:i w:val="0"/>
          <w:iCs w:val="0"/>
        </w:rPr>
        <w:t xml:space="preserve"> 4) and 90.625% of pupils in SIMD decile 6 (quintile 3)</w:t>
      </w:r>
      <w:r w:rsidR="00E25227" w:rsidRPr="006D4AF9">
        <w:rPr>
          <w:rFonts w:cs="Arial"/>
          <w:b w:val="0"/>
          <w:bCs w:val="0"/>
          <w:i w:val="0"/>
          <w:iCs w:val="0"/>
        </w:rPr>
        <w:t>. Our PEF allocation</w:t>
      </w:r>
      <w:r w:rsidR="00377231" w:rsidRPr="006D4AF9">
        <w:rPr>
          <w:rFonts w:cs="Arial"/>
          <w:b w:val="0"/>
          <w:bCs w:val="0"/>
          <w:i w:val="0"/>
          <w:iCs w:val="0"/>
        </w:rPr>
        <w:t xml:space="preserve"> was £8400 in session 2017-</w:t>
      </w:r>
      <w:r w:rsidR="00377231" w:rsidRPr="00290052">
        <w:rPr>
          <w:rFonts w:cs="Arial"/>
          <w:b w:val="0"/>
          <w:bCs w:val="0"/>
          <w:i w:val="0"/>
          <w:iCs w:val="0"/>
        </w:rPr>
        <w:t>2018 and</w:t>
      </w:r>
      <w:r w:rsidR="00E25227" w:rsidRPr="00290052">
        <w:rPr>
          <w:rFonts w:cs="Arial"/>
          <w:b w:val="0"/>
          <w:bCs w:val="0"/>
          <w:i w:val="0"/>
          <w:iCs w:val="0"/>
        </w:rPr>
        <w:t xml:space="preserve"> is £</w:t>
      </w:r>
      <w:r w:rsidR="00CD6B35" w:rsidRPr="00290052">
        <w:rPr>
          <w:rFonts w:cs="Arial"/>
          <w:b w:val="0"/>
          <w:bCs w:val="0"/>
          <w:i w:val="0"/>
          <w:iCs w:val="0"/>
        </w:rPr>
        <w:t>7560</w:t>
      </w:r>
      <w:r w:rsidR="00E25227" w:rsidRPr="00290052">
        <w:rPr>
          <w:rFonts w:cs="Arial"/>
          <w:b w:val="0"/>
          <w:bCs w:val="0"/>
          <w:i w:val="0"/>
          <w:iCs w:val="0"/>
        </w:rPr>
        <w:t xml:space="preserve"> for 201</w:t>
      </w:r>
      <w:r w:rsidR="00CD6B35" w:rsidRPr="00290052">
        <w:rPr>
          <w:rFonts w:cs="Arial"/>
          <w:b w:val="0"/>
          <w:bCs w:val="0"/>
          <w:i w:val="0"/>
          <w:iCs w:val="0"/>
        </w:rPr>
        <w:t>8</w:t>
      </w:r>
      <w:r w:rsidR="00E25227" w:rsidRPr="00290052">
        <w:rPr>
          <w:rFonts w:cs="Arial"/>
          <w:b w:val="0"/>
          <w:bCs w:val="0"/>
          <w:i w:val="0"/>
          <w:iCs w:val="0"/>
        </w:rPr>
        <w:t>-201</w:t>
      </w:r>
      <w:r w:rsidR="00CD6B35" w:rsidRPr="00290052">
        <w:rPr>
          <w:rFonts w:cs="Arial"/>
          <w:b w:val="0"/>
          <w:bCs w:val="0"/>
          <w:i w:val="0"/>
          <w:iCs w:val="0"/>
        </w:rPr>
        <w:t>9</w:t>
      </w:r>
      <w:r w:rsidR="00E25227" w:rsidRPr="00290052">
        <w:rPr>
          <w:rFonts w:cs="Arial"/>
          <w:b w:val="0"/>
          <w:bCs w:val="0"/>
          <w:i w:val="0"/>
          <w:iCs w:val="0"/>
        </w:rPr>
        <w:t>. We work hard to meet the needs of every child within our setting</w:t>
      </w:r>
      <w:r w:rsidR="00E25227" w:rsidRPr="00377231">
        <w:rPr>
          <w:rFonts w:cs="Arial"/>
          <w:b w:val="0"/>
          <w:bCs w:val="0"/>
          <w:i w:val="0"/>
          <w:iCs w:val="0"/>
        </w:rPr>
        <w:t>, providing targeted support</w:t>
      </w:r>
      <w:r>
        <w:rPr>
          <w:rFonts w:cs="Arial"/>
          <w:b w:val="0"/>
          <w:bCs w:val="0"/>
          <w:i w:val="0"/>
          <w:iCs w:val="0"/>
        </w:rPr>
        <w:t xml:space="preserve"> and</w:t>
      </w:r>
      <w:r w:rsidR="00E25227" w:rsidRPr="00377231">
        <w:rPr>
          <w:rFonts w:cs="Arial"/>
          <w:b w:val="0"/>
          <w:bCs w:val="0"/>
          <w:i w:val="0"/>
          <w:iCs w:val="0"/>
        </w:rPr>
        <w:t xml:space="preserve"> interventions to try to close the attainment gap.</w:t>
      </w:r>
    </w:p>
    <w:p w14:paraId="0B04A4D7" w14:textId="77777777" w:rsidR="00290052" w:rsidRDefault="00290052" w:rsidP="00290052">
      <w:pPr>
        <w:pStyle w:val="BodyText3"/>
        <w:rPr>
          <w:b w:val="0"/>
          <w:bCs w:val="0"/>
          <w:i w:val="0"/>
          <w:iCs w:val="0"/>
        </w:rPr>
      </w:pPr>
    </w:p>
    <w:p w14:paraId="0B5EC6D8" w14:textId="5F23DF24" w:rsidR="00377231" w:rsidRDefault="00377231" w:rsidP="00D20CA6">
      <w:pPr>
        <w:pStyle w:val="BodyText3"/>
        <w:rPr>
          <w:rFonts w:cs="Arial"/>
          <w:b w:val="0"/>
          <w:bCs w:val="0"/>
          <w:i w:val="0"/>
          <w:iCs w:val="0"/>
          <w:sz w:val="22"/>
          <w:szCs w:val="22"/>
        </w:rPr>
      </w:pPr>
    </w:p>
    <w:p w14:paraId="7E345E03" w14:textId="3A07958C" w:rsidR="006D4AF9" w:rsidRDefault="006D4AF9" w:rsidP="00D20CA6">
      <w:pPr>
        <w:pStyle w:val="BodyText3"/>
        <w:rPr>
          <w:rFonts w:cs="Arial"/>
          <w:b w:val="0"/>
          <w:bCs w:val="0"/>
          <w:i w:val="0"/>
          <w:iCs w:val="0"/>
          <w:sz w:val="22"/>
          <w:szCs w:val="22"/>
        </w:rPr>
      </w:pPr>
    </w:p>
    <w:p w14:paraId="5000EA75" w14:textId="4E2F7919" w:rsidR="006D4AF9" w:rsidRDefault="006D4AF9" w:rsidP="00D20CA6">
      <w:pPr>
        <w:pStyle w:val="BodyText3"/>
        <w:rPr>
          <w:rFonts w:cs="Arial"/>
          <w:b w:val="0"/>
          <w:bCs w:val="0"/>
          <w:i w:val="0"/>
          <w:iCs w:val="0"/>
          <w:sz w:val="22"/>
          <w:szCs w:val="22"/>
        </w:rPr>
      </w:pPr>
    </w:p>
    <w:p w14:paraId="0E4591D2" w14:textId="1DF7E1AF" w:rsidR="006D4AF9" w:rsidRDefault="006D4AF9" w:rsidP="00D20CA6">
      <w:pPr>
        <w:pStyle w:val="BodyText3"/>
        <w:rPr>
          <w:rFonts w:cs="Arial"/>
          <w:b w:val="0"/>
          <w:bCs w:val="0"/>
          <w:i w:val="0"/>
          <w:iCs w:val="0"/>
          <w:sz w:val="22"/>
          <w:szCs w:val="22"/>
        </w:rPr>
      </w:pPr>
    </w:p>
    <w:p w14:paraId="4999B97C" w14:textId="296DABC1" w:rsidR="006D4AF9" w:rsidRDefault="006D4AF9" w:rsidP="00D20CA6">
      <w:pPr>
        <w:pStyle w:val="BodyText3"/>
        <w:rPr>
          <w:rFonts w:cs="Arial"/>
          <w:b w:val="0"/>
          <w:bCs w:val="0"/>
          <w:i w:val="0"/>
          <w:iCs w:val="0"/>
          <w:sz w:val="22"/>
          <w:szCs w:val="22"/>
        </w:rPr>
      </w:pPr>
    </w:p>
    <w:p w14:paraId="6F62DF8E" w14:textId="3F273FA0" w:rsidR="006D4AF9" w:rsidRDefault="006D4AF9" w:rsidP="00D20CA6">
      <w:pPr>
        <w:pStyle w:val="BodyText3"/>
        <w:rPr>
          <w:rFonts w:cs="Arial"/>
          <w:b w:val="0"/>
          <w:bCs w:val="0"/>
          <w:i w:val="0"/>
          <w:iCs w:val="0"/>
          <w:sz w:val="22"/>
          <w:szCs w:val="22"/>
        </w:rPr>
      </w:pPr>
    </w:p>
    <w:p w14:paraId="5FC0AC79" w14:textId="7DA58581" w:rsidR="006D4AF9" w:rsidRDefault="006D4AF9" w:rsidP="00D20CA6">
      <w:pPr>
        <w:pStyle w:val="BodyText3"/>
        <w:rPr>
          <w:rFonts w:cs="Arial"/>
          <w:b w:val="0"/>
          <w:bCs w:val="0"/>
          <w:i w:val="0"/>
          <w:iCs w:val="0"/>
          <w:sz w:val="22"/>
          <w:szCs w:val="22"/>
        </w:rPr>
      </w:pPr>
    </w:p>
    <w:p w14:paraId="51FFA71D" w14:textId="57BAEA1C" w:rsidR="006D4AF9" w:rsidRDefault="006D4AF9" w:rsidP="00D20CA6">
      <w:pPr>
        <w:pStyle w:val="BodyText3"/>
        <w:rPr>
          <w:rFonts w:cs="Arial"/>
          <w:b w:val="0"/>
          <w:bCs w:val="0"/>
          <w:i w:val="0"/>
          <w:iCs w:val="0"/>
          <w:sz w:val="22"/>
          <w:szCs w:val="22"/>
        </w:rPr>
      </w:pPr>
    </w:p>
    <w:p w14:paraId="38B42790" w14:textId="725E8EA9" w:rsidR="006D4AF9" w:rsidRDefault="006D4AF9" w:rsidP="00D20CA6">
      <w:pPr>
        <w:pStyle w:val="BodyText3"/>
        <w:rPr>
          <w:rFonts w:cs="Arial"/>
          <w:b w:val="0"/>
          <w:bCs w:val="0"/>
          <w:i w:val="0"/>
          <w:iCs w:val="0"/>
          <w:sz w:val="22"/>
          <w:szCs w:val="22"/>
        </w:rPr>
      </w:pPr>
    </w:p>
    <w:p w14:paraId="3093D0F2" w14:textId="31C3AEF4" w:rsidR="006D4AF9" w:rsidRDefault="006D4AF9" w:rsidP="00D20CA6">
      <w:pPr>
        <w:pStyle w:val="BodyText3"/>
        <w:rPr>
          <w:rFonts w:cs="Arial"/>
          <w:b w:val="0"/>
          <w:bCs w:val="0"/>
          <w:i w:val="0"/>
          <w:iCs w:val="0"/>
          <w:sz w:val="22"/>
          <w:szCs w:val="22"/>
        </w:rPr>
      </w:pPr>
    </w:p>
    <w:p w14:paraId="3B1B94B7" w14:textId="2C2514A9" w:rsidR="006D4AF9" w:rsidRDefault="006D4AF9" w:rsidP="00D20CA6">
      <w:pPr>
        <w:pStyle w:val="BodyText3"/>
        <w:rPr>
          <w:rFonts w:cs="Arial"/>
          <w:b w:val="0"/>
          <w:bCs w:val="0"/>
          <w:i w:val="0"/>
          <w:iCs w:val="0"/>
          <w:sz w:val="22"/>
          <w:szCs w:val="22"/>
        </w:rPr>
      </w:pPr>
    </w:p>
    <w:p w14:paraId="25966B9E" w14:textId="16AB462C" w:rsidR="006D4AF9" w:rsidRDefault="006D4AF9" w:rsidP="00D20CA6">
      <w:pPr>
        <w:pStyle w:val="BodyText3"/>
        <w:rPr>
          <w:rFonts w:cs="Arial"/>
          <w:b w:val="0"/>
          <w:bCs w:val="0"/>
          <w:i w:val="0"/>
          <w:iCs w:val="0"/>
          <w:sz w:val="22"/>
          <w:szCs w:val="22"/>
        </w:rPr>
      </w:pPr>
    </w:p>
    <w:p w14:paraId="43AFBB2F" w14:textId="47ACD290" w:rsidR="006D4AF9" w:rsidRDefault="006D4AF9" w:rsidP="00D20CA6">
      <w:pPr>
        <w:pStyle w:val="BodyText3"/>
        <w:rPr>
          <w:rFonts w:cs="Arial"/>
          <w:b w:val="0"/>
          <w:bCs w:val="0"/>
          <w:i w:val="0"/>
          <w:iCs w:val="0"/>
          <w:sz w:val="22"/>
          <w:szCs w:val="22"/>
        </w:rPr>
      </w:pPr>
    </w:p>
    <w:p w14:paraId="4C16CC02" w14:textId="219D3F92" w:rsidR="006D4AF9" w:rsidRDefault="006D4AF9" w:rsidP="00D20CA6">
      <w:pPr>
        <w:pStyle w:val="BodyText3"/>
        <w:rPr>
          <w:rFonts w:cs="Arial"/>
          <w:b w:val="0"/>
          <w:bCs w:val="0"/>
          <w:i w:val="0"/>
          <w:iCs w:val="0"/>
          <w:sz w:val="22"/>
          <w:szCs w:val="22"/>
        </w:rPr>
      </w:pPr>
    </w:p>
    <w:p w14:paraId="289C8B86" w14:textId="18A15219" w:rsidR="006D4AF9" w:rsidRDefault="006D4AF9" w:rsidP="00D20CA6">
      <w:pPr>
        <w:pStyle w:val="BodyText3"/>
        <w:rPr>
          <w:rFonts w:cs="Arial"/>
          <w:b w:val="0"/>
          <w:bCs w:val="0"/>
          <w:i w:val="0"/>
          <w:iCs w:val="0"/>
          <w:sz w:val="22"/>
          <w:szCs w:val="22"/>
        </w:rPr>
      </w:pPr>
    </w:p>
    <w:p w14:paraId="7FD74851" w14:textId="00FE5752" w:rsidR="006D4AF9" w:rsidRDefault="006D4AF9" w:rsidP="00D20CA6">
      <w:pPr>
        <w:pStyle w:val="BodyText3"/>
        <w:rPr>
          <w:rFonts w:cs="Arial"/>
          <w:b w:val="0"/>
          <w:bCs w:val="0"/>
          <w:i w:val="0"/>
          <w:iCs w:val="0"/>
          <w:sz w:val="22"/>
          <w:szCs w:val="22"/>
        </w:rPr>
      </w:pPr>
    </w:p>
    <w:p w14:paraId="38689D10" w14:textId="205E321A" w:rsidR="006D4AF9" w:rsidRDefault="006D4AF9" w:rsidP="00D20CA6">
      <w:pPr>
        <w:pStyle w:val="BodyText3"/>
        <w:rPr>
          <w:rFonts w:cs="Arial"/>
          <w:b w:val="0"/>
          <w:bCs w:val="0"/>
          <w:i w:val="0"/>
          <w:iCs w:val="0"/>
          <w:sz w:val="22"/>
          <w:szCs w:val="22"/>
        </w:rPr>
      </w:pPr>
    </w:p>
    <w:p w14:paraId="58B4D2BB" w14:textId="2C052E1F" w:rsidR="006D4AF9" w:rsidRDefault="006D4AF9" w:rsidP="00D20CA6">
      <w:pPr>
        <w:pStyle w:val="BodyText3"/>
        <w:rPr>
          <w:rFonts w:cs="Arial"/>
          <w:b w:val="0"/>
          <w:bCs w:val="0"/>
          <w:i w:val="0"/>
          <w:iCs w:val="0"/>
          <w:sz w:val="22"/>
          <w:szCs w:val="22"/>
        </w:rPr>
      </w:pPr>
    </w:p>
    <w:p w14:paraId="5DC71B19" w14:textId="3A6784FE" w:rsidR="006D4AF9" w:rsidRDefault="006D4AF9" w:rsidP="00D20CA6">
      <w:pPr>
        <w:pStyle w:val="BodyText3"/>
        <w:rPr>
          <w:rFonts w:cs="Arial"/>
          <w:b w:val="0"/>
          <w:bCs w:val="0"/>
          <w:i w:val="0"/>
          <w:iCs w:val="0"/>
          <w:sz w:val="22"/>
          <w:szCs w:val="22"/>
        </w:rPr>
      </w:pPr>
    </w:p>
    <w:p w14:paraId="3065E83B" w14:textId="508ADEBF" w:rsidR="006D4AF9" w:rsidRDefault="006D4AF9" w:rsidP="00D20CA6">
      <w:pPr>
        <w:pStyle w:val="BodyText3"/>
        <w:rPr>
          <w:rFonts w:cs="Arial"/>
          <w:b w:val="0"/>
          <w:bCs w:val="0"/>
          <w:i w:val="0"/>
          <w:iCs w:val="0"/>
          <w:sz w:val="22"/>
          <w:szCs w:val="22"/>
        </w:rPr>
      </w:pPr>
    </w:p>
    <w:p w14:paraId="7A9031E1" w14:textId="08D6858B" w:rsidR="006D4AF9" w:rsidRDefault="006D4AF9" w:rsidP="00D20CA6">
      <w:pPr>
        <w:pStyle w:val="BodyText3"/>
        <w:rPr>
          <w:rFonts w:cs="Arial"/>
          <w:b w:val="0"/>
          <w:bCs w:val="0"/>
          <w:i w:val="0"/>
          <w:iCs w:val="0"/>
          <w:sz w:val="22"/>
          <w:szCs w:val="22"/>
        </w:rPr>
      </w:pPr>
    </w:p>
    <w:p w14:paraId="28CDE244" w14:textId="7D6E0A17" w:rsidR="006D4AF9" w:rsidRDefault="006D4AF9" w:rsidP="00D20CA6">
      <w:pPr>
        <w:pStyle w:val="BodyText3"/>
        <w:rPr>
          <w:rFonts w:cs="Arial"/>
          <w:b w:val="0"/>
          <w:bCs w:val="0"/>
          <w:i w:val="0"/>
          <w:iCs w:val="0"/>
          <w:sz w:val="22"/>
          <w:szCs w:val="22"/>
        </w:rPr>
      </w:pPr>
    </w:p>
    <w:p w14:paraId="018607D3" w14:textId="0DE6D9AF" w:rsidR="006D4AF9" w:rsidRDefault="006D4AF9" w:rsidP="00D20CA6">
      <w:pPr>
        <w:pStyle w:val="BodyText3"/>
        <w:rPr>
          <w:rFonts w:cs="Arial"/>
          <w:b w:val="0"/>
          <w:bCs w:val="0"/>
          <w:i w:val="0"/>
          <w:iCs w:val="0"/>
          <w:sz w:val="22"/>
          <w:szCs w:val="22"/>
        </w:rPr>
      </w:pPr>
    </w:p>
    <w:p w14:paraId="6C39D29C" w14:textId="01518D52" w:rsidR="006D4AF9" w:rsidRDefault="006D4AF9" w:rsidP="00D20CA6">
      <w:pPr>
        <w:pStyle w:val="BodyText3"/>
        <w:rPr>
          <w:rFonts w:cs="Arial"/>
          <w:b w:val="0"/>
          <w:bCs w:val="0"/>
          <w:i w:val="0"/>
          <w:iCs w:val="0"/>
          <w:sz w:val="22"/>
          <w:szCs w:val="22"/>
        </w:rPr>
      </w:pPr>
    </w:p>
    <w:p w14:paraId="30A7282E" w14:textId="17BD38B1" w:rsidR="006D4AF9" w:rsidRDefault="006D4AF9" w:rsidP="00D20CA6">
      <w:pPr>
        <w:pStyle w:val="BodyText3"/>
        <w:rPr>
          <w:rFonts w:cs="Arial"/>
          <w:b w:val="0"/>
          <w:bCs w:val="0"/>
          <w:i w:val="0"/>
          <w:iCs w:val="0"/>
          <w:sz w:val="22"/>
          <w:szCs w:val="22"/>
        </w:rPr>
      </w:pPr>
    </w:p>
    <w:p w14:paraId="5134A452" w14:textId="6B90C0F4" w:rsidR="006D4AF9" w:rsidRDefault="006D4AF9" w:rsidP="00D20CA6">
      <w:pPr>
        <w:pStyle w:val="BodyText3"/>
        <w:rPr>
          <w:rFonts w:cs="Arial"/>
          <w:b w:val="0"/>
          <w:bCs w:val="0"/>
          <w:i w:val="0"/>
          <w:iCs w:val="0"/>
          <w:sz w:val="22"/>
          <w:szCs w:val="22"/>
        </w:rPr>
      </w:pPr>
    </w:p>
    <w:p w14:paraId="2B474D06" w14:textId="6962A6BC" w:rsidR="006D4AF9" w:rsidRDefault="006D4AF9" w:rsidP="00D20CA6">
      <w:pPr>
        <w:pStyle w:val="BodyText3"/>
        <w:rPr>
          <w:rFonts w:cs="Arial"/>
          <w:b w:val="0"/>
          <w:bCs w:val="0"/>
          <w:i w:val="0"/>
          <w:iCs w:val="0"/>
          <w:sz w:val="22"/>
          <w:szCs w:val="22"/>
        </w:rPr>
      </w:pPr>
    </w:p>
    <w:p w14:paraId="08A3660C" w14:textId="7F8E9579" w:rsidR="006D4AF9" w:rsidRDefault="006D4AF9" w:rsidP="00D20CA6">
      <w:pPr>
        <w:pStyle w:val="BodyText3"/>
        <w:rPr>
          <w:rFonts w:cs="Arial"/>
          <w:b w:val="0"/>
          <w:bCs w:val="0"/>
          <w:i w:val="0"/>
          <w:iCs w:val="0"/>
          <w:sz w:val="22"/>
          <w:szCs w:val="22"/>
        </w:rPr>
      </w:pPr>
    </w:p>
    <w:p w14:paraId="1C094F3A" w14:textId="2C3118BF" w:rsidR="006D4AF9" w:rsidRDefault="006D4AF9" w:rsidP="00D20CA6">
      <w:pPr>
        <w:pStyle w:val="BodyText3"/>
        <w:rPr>
          <w:rFonts w:cs="Arial"/>
          <w:b w:val="0"/>
          <w:bCs w:val="0"/>
          <w:i w:val="0"/>
          <w:iCs w:val="0"/>
          <w:sz w:val="22"/>
          <w:szCs w:val="22"/>
        </w:rPr>
      </w:pPr>
    </w:p>
    <w:p w14:paraId="728F2576" w14:textId="789D040B" w:rsidR="006D4AF9" w:rsidRDefault="006D4AF9" w:rsidP="00D20CA6">
      <w:pPr>
        <w:pStyle w:val="BodyText3"/>
        <w:rPr>
          <w:rFonts w:cs="Arial"/>
          <w:b w:val="0"/>
          <w:bCs w:val="0"/>
          <w:i w:val="0"/>
          <w:iCs w:val="0"/>
          <w:sz w:val="22"/>
          <w:szCs w:val="22"/>
        </w:rPr>
      </w:pPr>
    </w:p>
    <w:p w14:paraId="3AB114A8" w14:textId="367231D8" w:rsidR="006D4AF9" w:rsidRDefault="006D4AF9" w:rsidP="00D20CA6">
      <w:pPr>
        <w:pStyle w:val="BodyText3"/>
        <w:rPr>
          <w:rFonts w:cs="Arial"/>
          <w:b w:val="0"/>
          <w:bCs w:val="0"/>
          <w:i w:val="0"/>
          <w:iCs w:val="0"/>
          <w:sz w:val="22"/>
          <w:szCs w:val="22"/>
        </w:rPr>
      </w:pPr>
    </w:p>
    <w:p w14:paraId="55EF09E1" w14:textId="4E5AD17B" w:rsidR="006D4AF9" w:rsidRDefault="006D4AF9" w:rsidP="00D20CA6">
      <w:pPr>
        <w:pStyle w:val="BodyText3"/>
        <w:rPr>
          <w:rFonts w:cs="Arial"/>
          <w:b w:val="0"/>
          <w:bCs w:val="0"/>
          <w:i w:val="0"/>
          <w:iCs w:val="0"/>
          <w:sz w:val="22"/>
          <w:szCs w:val="22"/>
        </w:rPr>
      </w:pPr>
    </w:p>
    <w:p w14:paraId="0D23463C" w14:textId="1D4A2A84" w:rsidR="006D4AF9" w:rsidRDefault="006D4AF9" w:rsidP="00D20CA6">
      <w:pPr>
        <w:pStyle w:val="BodyText3"/>
        <w:rPr>
          <w:rFonts w:cs="Arial"/>
          <w:b w:val="0"/>
          <w:bCs w:val="0"/>
          <w:i w:val="0"/>
          <w:iCs w:val="0"/>
          <w:sz w:val="22"/>
          <w:szCs w:val="22"/>
        </w:rPr>
      </w:pPr>
    </w:p>
    <w:p w14:paraId="414DBEB4" w14:textId="5E99D46F" w:rsidR="006D4AF9" w:rsidRDefault="006D4AF9" w:rsidP="00D20CA6">
      <w:pPr>
        <w:pStyle w:val="BodyText3"/>
        <w:rPr>
          <w:rFonts w:cs="Arial"/>
          <w:b w:val="0"/>
          <w:bCs w:val="0"/>
          <w:i w:val="0"/>
          <w:iCs w:val="0"/>
          <w:sz w:val="22"/>
          <w:szCs w:val="22"/>
        </w:rPr>
      </w:pPr>
    </w:p>
    <w:p w14:paraId="4E778662" w14:textId="5A6B3232" w:rsidR="006D4AF9" w:rsidRDefault="006D4AF9" w:rsidP="00D20CA6">
      <w:pPr>
        <w:pStyle w:val="BodyText3"/>
        <w:rPr>
          <w:rFonts w:cs="Arial"/>
          <w:b w:val="0"/>
          <w:bCs w:val="0"/>
          <w:i w:val="0"/>
          <w:iCs w:val="0"/>
          <w:sz w:val="22"/>
          <w:szCs w:val="22"/>
        </w:rPr>
      </w:pPr>
    </w:p>
    <w:p w14:paraId="5D7184C6" w14:textId="66FF8D3F" w:rsidR="006D4AF9" w:rsidRDefault="006D4AF9" w:rsidP="00D20CA6">
      <w:pPr>
        <w:pStyle w:val="BodyText3"/>
        <w:rPr>
          <w:rFonts w:cs="Arial"/>
          <w:b w:val="0"/>
          <w:bCs w:val="0"/>
          <w:i w:val="0"/>
          <w:iCs w:val="0"/>
          <w:sz w:val="22"/>
          <w:szCs w:val="22"/>
        </w:rPr>
      </w:pPr>
    </w:p>
    <w:p w14:paraId="74DAAA9C" w14:textId="03D02520" w:rsidR="006D4AF9" w:rsidRDefault="006D4AF9" w:rsidP="00D20CA6">
      <w:pPr>
        <w:pStyle w:val="BodyText3"/>
        <w:rPr>
          <w:rFonts w:cs="Arial"/>
          <w:b w:val="0"/>
          <w:bCs w:val="0"/>
          <w:i w:val="0"/>
          <w:iCs w:val="0"/>
          <w:sz w:val="22"/>
          <w:szCs w:val="22"/>
        </w:rPr>
      </w:pPr>
    </w:p>
    <w:p w14:paraId="632CF93D" w14:textId="4F629757" w:rsidR="006D4AF9" w:rsidRDefault="006D4AF9" w:rsidP="00D20CA6">
      <w:pPr>
        <w:pStyle w:val="BodyText3"/>
        <w:rPr>
          <w:rFonts w:cs="Arial"/>
          <w:b w:val="0"/>
          <w:bCs w:val="0"/>
          <w:i w:val="0"/>
          <w:iCs w:val="0"/>
          <w:sz w:val="22"/>
          <w:szCs w:val="22"/>
        </w:rPr>
      </w:pPr>
    </w:p>
    <w:p w14:paraId="1454B9F4" w14:textId="116E74D9" w:rsidR="006D4AF9" w:rsidRDefault="006D4AF9" w:rsidP="00D20CA6">
      <w:pPr>
        <w:pStyle w:val="BodyText3"/>
        <w:rPr>
          <w:rFonts w:cs="Arial"/>
          <w:b w:val="0"/>
          <w:bCs w:val="0"/>
          <w:i w:val="0"/>
          <w:iCs w:val="0"/>
          <w:sz w:val="22"/>
          <w:szCs w:val="22"/>
        </w:rPr>
      </w:pPr>
    </w:p>
    <w:p w14:paraId="55856CF1" w14:textId="7AB137A8" w:rsidR="006D4AF9" w:rsidRDefault="006D4AF9" w:rsidP="00D20CA6">
      <w:pPr>
        <w:pStyle w:val="BodyText3"/>
        <w:rPr>
          <w:rFonts w:cs="Arial"/>
          <w:b w:val="0"/>
          <w:bCs w:val="0"/>
          <w:i w:val="0"/>
          <w:iCs w:val="0"/>
          <w:sz w:val="22"/>
          <w:szCs w:val="22"/>
        </w:rPr>
      </w:pPr>
    </w:p>
    <w:p w14:paraId="7BB12DA0" w14:textId="57304E3B" w:rsidR="006D4AF9" w:rsidRDefault="006D4AF9" w:rsidP="00D20CA6">
      <w:pPr>
        <w:pStyle w:val="BodyText3"/>
        <w:rPr>
          <w:rFonts w:cs="Arial"/>
          <w:b w:val="0"/>
          <w:bCs w:val="0"/>
          <w:i w:val="0"/>
          <w:iCs w:val="0"/>
          <w:sz w:val="22"/>
          <w:szCs w:val="22"/>
        </w:rPr>
      </w:pPr>
    </w:p>
    <w:p w14:paraId="7336180E" w14:textId="7D45BD21" w:rsidR="006D4AF9" w:rsidRDefault="006D4AF9" w:rsidP="00D20CA6">
      <w:pPr>
        <w:pStyle w:val="BodyText3"/>
        <w:rPr>
          <w:rFonts w:cs="Arial"/>
          <w:b w:val="0"/>
          <w:bCs w:val="0"/>
          <w:i w:val="0"/>
          <w:iCs w:val="0"/>
          <w:sz w:val="22"/>
          <w:szCs w:val="22"/>
        </w:rPr>
      </w:pPr>
    </w:p>
    <w:p w14:paraId="7775987D" w14:textId="7567FD33" w:rsidR="006D4AF9" w:rsidRDefault="006D4AF9" w:rsidP="00D20CA6">
      <w:pPr>
        <w:pStyle w:val="BodyText3"/>
        <w:rPr>
          <w:rFonts w:cs="Arial"/>
          <w:b w:val="0"/>
          <w:bCs w:val="0"/>
          <w:i w:val="0"/>
          <w:iCs w:val="0"/>
          <w:sz w:val="22"/>
          <w:szCs w:val="22"/>
        </w:rPr>
      </w:pPr>
    </w:p>
    <w:p w14:paraId="31698F3B" w14:textId="77777777" w:rsidR="006D4AF9" w:rsidRDefault="006D4AF9" w:rsidP="00D20CA6">
      <w:pPr>
        <w:pStyle w:val="BodyText3"/>
        <w:rPr>
          <w:rFonts w:cs="Arial"/>
          <w:b w:val="0"/>
          <w:bCs w:val="0"/>
          <w:i w:val="0"/>
          <w:iCs w:val="0"/>
          <w:sz w:val="22"/>
          <w:szCs w:val="22"/>
        </w:rPr>
      </w:pPr>
    </w:p>
    <w:p w14:paraId="678760F1" w14:textId="57FC769A" w:rsidR="00D20CA6" w:rsidRPr="00147328" w:rsidRDefault="00D20CA6" w:rsidP="00D20CA6">
      <w:pPr>
        <w:pStyle w:val="BodyText3"/>
        <w:rPr>
          <w:rFonts w:cs="Arial"/>
          <w:b w:val="0"/>
          <w:bCs w:val="0"/>
          <w:i w:val="0"/>
          <w:iCs w:val="0"/>
          <w:sz w:val="22"/>
          <w:szCs w:val="22"/>
        </w:rPr>
      </w:pPr>
      <w:r w:rsidRPr="00147328">
        <w:rPr>
          <w:rFonts w:cs="Arial"/>
          <w:b w:val="0"/>
          <w:bCs w:val="0"/>
          <w:i w:val="0"/>
          <w:iCs w:val="0"/>
          <w:sz w:val="22"/>
          <w:szCs w:val="22"/>
        </w:rPr>
        <w:t>This Standards and Quality Report and Improvement Plan is influenced by both Aberdeenshire and national priorities. These can be summarised as follows:</w:t>
      </w:r>
    </w:p>
    <w:p w14:paraId="4F9EFC2E" w14:textId="77777777" w:rsidR="00D20CA6" w:rsidRPr="00D20CA6" w:rsidRDefault="00D20CA6" w:rsidP="00D20CA6">
      <w:pPr>
        <w:pStyle w:val="BodyText3"/>
        <w:rPr>
          <w:rFonts w:cs="Arial"/>
          <w:bCs w:val="0"/>
          <w:i w:val="0"/>
          <w:iCs w:val="0"/>
        </w:rPr>
      </w:pPr>
    </w:p>
    <w:p w14:paraId="68175D15" w14:textId="77777777" w:rsidR="00A65A27" w:rsidRDefault="00A65A27" w:rsidP="00D20CA6">
      <w:pPr>
        <w:pStyle w:val="BodyText3"/>
        <w:rPr>
          <w:rFonts w:cs="Arial"/>
          <w:bCs w:val="0"/>
          <w:i w:val="0"/>
          <w:iCs w:val="0"/>
        </w:rPr>
      </w:pPr>
    </w:p>
    <w:p w14:paraId="213D4981" w14:textId="49FC1DFD" w:rsidR="00D20CA6" w:rsidRPr="00D20CA6" w:rsidRDefault="00D20CA6" w:rsidP="00D20CA6">
      <w:pPr>
        <w:pStyle w:val="BodyText3"/>
        <w:rPr>
          <w:rFonts w:cs="Arial"/>
          <w:bCs w:val="0"/>
          <w:i w:val="0"/>
          <w:iCs w:val="0"/>
        </w:rPr>
      </w:pPr>
      <w:r w:rsidRPr="00D20CA6">
        <w:rPr>
          <w:rFonts w:cs="Arial"/>
          <w:bCs w:val="0"/>
          <w:i w:val="0"/>
          <w:iCs w:val="0"/>
        </w:rPr>
        <w:t xml:space="preserve">Aberdeenshire Priorities:  these should be reflected in all areas of this document and the actions that emerge from it   </w:t>
      </w:r>
    </w:p>
    <w:p w14:paraId="473996B4" w14:textId="77777777" w:rsidR="00D20CA6" w:rsidRPr="00D20CA6" w:rsidRDefault="00D20CA6" w:rsidP="00D20CA6">
      <w:pPr>
        <w:pStyle w:val="BodyText3"/>
        <w:rPr>
          <w:rFonts w:cs="Arial"/>
        </w:rPr>
      </w:pPr>
    </w:p>
    <w:p w14:paraId="0757641E" w14:textId="77777777" w:rsidR="00D20CA6" w:rsidRPr="00D20CA6" w:rsidRDefault="00D20CA6" w:rsidP="005B148C">
      <w:pPr>
        <w:pStyle w:val="ListParagraph"/>
        <w:numPr>
          <w:ilvl w:val="0"/>
          <w:numId w:val="7"/>
        </w:numPr>
        <w:spacing w:after="240" w:line="320" w:lineRule="exact"/>
        <w:rPr>
          <w:rFonts w:ascii="Arial" w:hAnsi="Arial" w:cs="Arial"/>
          <w:sz w:val="24"/>
          <w:szCs w:val="24"/>
        </w:rPr>
      </w:pPr>
      <w:r w:rsidRPr="00D20CA6">
        <w:rPr>
          <w:rFonts w:ascii="Arial" w:hAnsi="Arial" w:cs="Arial"/>
          <w:sz w:val="24"/>
          <w:szCs w:val="24"/>
        </w:rPr>
        <w:t>to develop excellence and equity;</w:t>
      </w:r>
    </w:p>
    <w:p w14:paraId="3EA87584" w14:textId="77777777" w:rsidR="00D20CA6" w:rsidRPr="00D20CA6" w:rsidRDefault="00D20CA6" w:rsidP="005B148C">
      <w:pPr>
        <w:pStyle w:val="ListParagraph"/>
        <w:numPr>
          <w:ilvl w:val="0"/>
          <w:numId w:val="7"/>
        </w:numPr>
        <w:spacing w:after="240" w:line="320" w:lineRule="exact"/>
        <w:rPr>
          <w:rFonts w:ascii="Arial" w:hAnsi="Arial" w:cs="Arial"/>
          <w:sz w:val="24"/>
          <w:szCs w:val="24"/>
        </w:rPr>
      </w:pPr>
      <w:r w:rsidRPr="00D20CA6">
        <w:rPr>
          <w:rFonts w:ascii="Arial" w:hAnsi="Arial" w:cs="Arial"/>
          <w:sz w:val="24"/>
          <w:szCs w:val="24"/>
        </w:rPr>
        <w:t>to embed the principles of GIRFEC (Getting it Right for Every Child);</w:t>
      </w:r>
    </w:p>
    <w:p w14:paraId="5FB11FA5" w14:textId="77777777" w:rsidR="00D20CA6" w:rsidRPr="00D20CA6" w:rsidRDefault="00D20CA6" w:rsidP="005B148C">
      <w:pPr>
        <w:pStyle w:val="ListParagraph"/>
        <w:numPr>
          <w:ilvl w:val="0"/>
          <w:numId w:val="7"/>
        </w:numPr>
        <w:spacing w:after="240" w:line="320" w:lineRule="exact"/>
        <w:rPr>
          <w:rFonts w:ascii="Arial" w:hAnsi="Arial" w:cs="Arial"/>
          <w:sz w:val="24"/>
          <w:szCs w:val="24"/>
        </w:rPr>
      </w:pPr>
      <w:r w:rsidRPr="00D20CA6">
        <w:rPr>
          <w:rFonts w:ascii="Arial" w:hAnsi="Arial" w:cs="Arial"/>
          <w:sz w:val="24"/>
          <w:szCs w:val="24"/>
        </w:rPr>
        <w:t>to provide support in developing inclusive, vibrant and healthy communities.</w:t>
      </w:r>
    </w:p>
    <w:p w14:paraId="2917DCDA" w14:textId="77777777" w:rsidR="00D20CA6" w:rsidRPr="00D20CA6" w:rsidRDefault="00D20CA6" w:rsidP="00D20CA6">
      <w:pPr>
        <w:pStyle w:val="BodyText3"/>
        <w:rPr>
          <w:rFonts w:cs="Arial"/>
          <w:bCs w:val="0"/>
          <w:i w:val="0"/>
          <w:iCs w:val="0"/>
        </w:rPr>
      </w:pPr>
      <w:r w:rsidRPr="00D20CA6">
        <w:rPr>
          <w:rFonts w:cs="Arial"/>
          <w:bCs w:val="0"/>
          <w:i w:val="0"/>
          <w:iCs w:val="0"/>
        </w:rPr>
        <w:t>National Improvement Framework Priorities:</w:t>
      </w:r>
    </w:p>
    <w:p w14:paraId="13805DDB" w14:textId="77777777" w:rsidR="00D20CA6" w:rsidRPr="00D20CA6" w:rsidRDefault="00D20CA6" w:rsidP="005B148C">
      <w:pPr>
        <w:numPr>
          <w:ilvl w:val="0"/>
          <w:numId w:val="5"/>
        </w:numPr>
        <w:autoSpaceDE w:val="0"/>
        <w:autoSpaceDN w:val="0"/>
        <w:adjustRightInd w:val="0"/>
        <w:spacing w:after="0" w:line="240" w:lineRule="auto"/>
        <w:rPr>
          <w:rFonts w:ascii="Arial" w:hAnsi="Arial" w:cs="Arial"/>
          <w:bCs/>
          <w:color w:val="000000"/>
          <w:sz w:val="24"/>
          <w:szCs w:val="24"/>
          <w:lang w:eastAsia="en-GB"/>
        </w:rPr>
      </w:pPr>
      <w:r w:rsidRPr="00D20CA6">
        <w:rPr>
          <w:rFonts w:ascii="Arial" w:hAnsi="Arial" w:cs="Arial"/>
          <w:bCs/>
          <w:color w:val="000000"/>
          <w:sz w:val="24"/>
          <w:szCs w:val="24"/>
          <w:lang w:eastAsia="en-GB"/>
        </w:rPr>
        <w:t>Improvement in attainment, particularly in literacy and numeracy;</w:t>
      </w:r>
    </w:p>
    <w:p w14:paraId="3E9D590D" w14:textId="77777777" w:rsidR="00D20CA6" w:rsidRPr="00D20CA6" w:rsidRDefault="00D20CA6" w:rsidP="005B148C">
      <w:pPr>
        <w:numPr>
          <w:ilvl w:val="0"/>
          <w:numId w:val="5"/>
        </w:numPr>
        <w:autoSpaceDE w:val="0"/>
        <w:autoSpaceDN w:val="0"/>
        <w:adjustRightInd w:val="0"/>
        <w:spacing w:after="0" w:line="240" w:lineRule="auto"/>
        <w:rPr>
          <w:rFonts w:ascii="Arial" w:hAnsi="Arial" w:cs="Arial"/>
          <w:bCs/>
          <w:color w:val="000000"/>
          <w:sz w:val="24"/>
          <w:szCs w:val="24"/>
          <w:lang w:eastAsia="en-GB"/>
        </w:rPr>
      </w:pPr>
      <w:r w:rsidRPr="00D20CA6">
        <w:rPr>
          <w:rFonts w:ascii="Arial" w:hAnsi="Arial" w:cs="Arial"/>
          <w:bCs/>
          <w:color w:val="000000"/>
          <w:sz w:val="24"/>
          <w:szCs w:val="24"/>
          <w:lang w:eastAsia="en-GB"/>
        </w:rPr>
        <w:t>Closing the attainment gap between the most and least disadvantaged children;</w:t>
      </w:r>
    </w:p>
    <w:p w14:paraId="356E0DEE" w14:textId="77777777" w:rsidR="00D20CA6" w:rsidRPr="00D20CA6" w:rsidRDefault="00D20CA6" w:rsidP="005B148C">
      <w:pPr>
        <w:numPr>
          <w:ilvl w:val="0"/>
          <w:numId w:val="5"/>
        </w:numPr>
        <w:autoSpaceDE w:val="0"/>
        <w:autoSpaceDN w:val="0"/>
        <w:adjustRightInd w:val="0"/>
        <w:spacing w:after="0" w:line="240" w:lineRule="auto"/>
        <w:rPr>
          <w:rFonts w:ascii="Arial" w:hAnsi="Arial" w:cs="Arial"/>
          <w:bCs/>
          <w:color w:val="000000"/>
          <w:sz w:val="24"/>
          <w:szCs w:val="24"/>
          <w:lang w:eastAsia="en-GB"/>
        </w:rPr>
      </w:pPr>
      <w:r w:rsidRPr="00D20CA6">
        <w:rPr>
          <w:rFonts w:ascii="Arial" w:hAnsi="Arial" w:cs="Arial"/>
          <w:bCs/>
          <w:color w:val="000000"/>
          <w:sz w:val="24"/>
          <w:szCs w:val="24"/>
          <w:lang w:eastAsia="en-GB"/>
        </w:rPr>
        <w:t>Improvement in children and young people’s health and wellbeing; and</w:t>
      </w:r>
    </w:p>
    <w:p w14:paraId="5A1944DE" w14:textId="77777777" w:rsidR="00D20CA6" w:rsidRPr="00D20CA6" w:rsidRDefault="00D20CA6" w:rsidP="005B148C">
      <w:pPr>
        <w:numPr>
          <w:ilvl w:val="0"/>
          <w:numId w:val="5"/>
        </w:numPr>
        <w:autoSpaceDE w:val="0"/>
        <w:autoSpaceDN w:val="0"/>
        <w:adjustRightInd w:val="0"/>
        <w:spacing w:after="0" w:line="240" w:lineRule="auto"/>
        <w:rPr>
          <w:rFonts w:ascii="Arial" w:hAnsi="Arial" w:cs="Arial"/>
          <w:sz w:val="24"/>
          <w:szCs w:val="24"/>
        </w:rPr>
      </w:pPr>
      <w:r w:rsidRPr="00D20CA6">
        <w:rPr>
          <w:rFonts w:ascii="Arial" w:hAnsi="Arial" w:cs="Arial"/>
          <w:color w:val="000000"/>
          <w:sz w:val="24"/>
          <w:szCs w:val="24"/>
          <w:lang w:eastAsia="en-GB"/>
        </w:rPr>
        <w:t>Improvement in employability skills and sustained, positive school leaver destinations for all young people.</w:t>
      </w:r>
    </w:p>
    <w:p w14:paraId="1673D796" w14:textId="77777777" w:rsidR="00D20CA6" w:rsidRPr="00D20CA6" w:rsidRDefault="00D20CA6" w:rsidP="00D20CA6">
      <w:pPr>
        <w:pStyle w:val="BodyText3"/>
        <w:rPr>
          <w:rFonts w:cs="Arial"/>
          <w:bCs w:val="0"/>
          <w:i w:val="0"/>
          <w:iCs w:val="0"/>
        </w:rPr>
      </w:pPr>
    </w:p>
    <w:p w14:paraId="75224E49" w14:textId="77777777" w:rsidR="00D20CA6" w:rsidRPr="00D20CA6" w:rsidRDefault="00D20CA6" w:rsidP="00D20CA6">
      <w:pPr>
        <w:pStyle w:val="BodyText3"/>
        <w:rPr>
          <w:rFonts w:cs="Arial"/>
          <w:bCs w:val="0"/>
          <w:i w:val="0"/>
          <w:iCs w:val="0"/>
        </w:rPr>
      </w:pPr>
      <w:r w:rsidRPr="00D20CA6">
        <w:rPr>
          <w:rFonts w:cs="Arial"/>
          <w:bCs w:val="0"/>
          <w:i w:val="0"/>
          <w:iCs w:val="0"/>
        </w:rPr>
        <w:t xml:space="preserve">National Improvement Framework Drivers: </w:t>
      </w:r>
    </w:p>
    <w:p w14:paraId="40223A95" w14:textId="77777777" w:rsidR="00D20CA6" w:rsidRPr="00D20CA6" w:rsidRDefault="00D20CA6" w:rsidP="005B148C">
      <w:pPr>
        <w:pStyle w:val="BodyText3"/>
        <w:numPr>
          <w:ilvl w:val="0"/>
          <w:numId w:val="6"/>
        </w:numPr>
        <w:rPr>
          <w:rFonts w:cs="Arial"/>
          <w:b w:val="0"/>
          <w:bCs w:val="0"/>
          <w:i w:val="0"/>
          <w:iCs w:val="0"/>
        </w:rPr>
      </w:pPr>
      <w:r w:rsidRPr="00D20CA6">
        <w:rPr>
          <w:rFonts w:cs="Arial"/>
          <w:b w:val="0"/>
          <w:bCs w:val="0"/>
          <w:i w:val="0"/>
          <w:iCs w:val="0"/>
        </w:rPr>
        <w:t>School leadership</w:t>
      </w:r>
    </w:p>
    <w:p w14:paraId="7C2E4DE7" w14:textId="77777777" w:rsidR="00D20CA6" w:rsidRPr="00D20CA6" w:rsidRDefault="00D20CA6" w:rsidP="005B148C">
      <w:pPr>
        <w:pStyle w:val="BodyText3"/>
        <w:numPr>
          <w:ilvl w:val="0"/>
          <w:numId w:val="6"/>
        </w:numPr>
        <w:rPr>
          <w:rFonts w:cs="Arial"/>
          <w:b w:val="0"/>
          <w:bCs w:val="0"/>
          <w:i w:val="0"/>
          <w:iCs w:val="0"/>
        </w:rPr>
      </w:pPr>
      <w:r w:rsidRPr="00D20CA6">
        <w:rPr>
          <w:rFonts w:cs="Arial"/>
          <w:b w:val="0"/>
          <w:bCs w:val="0"/>
          <w:i w:val="0"/>
          <w:iCs w:val="0"/>
        </w:rPr>
        <w:t>Teacher professionalism</w:t>
      </w:r>
    </w:p>
    <w:p w14:paraId="176F86B7" w14:textId="77777777" w:rsidR="00D20CA6" w:rsidRPr="00D20CA6" w:rsidRDefault="00D20CA6" w:rsidP="005B148C">
      <w:pPr>
        <w:pStyle w:val="BodyText3"/>
        <w:numPr>
          <w:ilvl w:val="0"/>
          <w:numId w:val="6"/>
        </w:numPr>
        <w:rPr>
          <w:rFonts w:cs="Arial"/>
          <w:b w:val="0"/>
          <w:bCs w:val="0"/>
          <w:i w:val="0"/>
          <w:iCs w:val="0"/>
        </w:rPr>
      </w:pPr>
      <w:r w:rsidRPr="00D20CA6">
        <w:rPr>
          <w:rFonts w:cs="Arial"/>
          <w:b w:val="0"/>
          <w:bCs w:val="0"/>
          <w:i w:val="0"/>
          <w:iCs w:val="0"/>
        </w:rPr>
        <w:t>Parental engagement</w:t>
      </w:r>
    </w:p>
    <w:p w14:paraId="2C8FCE42" w14:textId="77777777" w:rsidR="00D20CA6" w:rsidRPr="00D20CA6" w:rsidRDefault="00D20CA6" w:rsidP="005B148C">
      <w:pPr>
        <w:pStyle w:val="BodyText3"/>
        <w:numPr>
          <w:ilvl w:val="0"/>
          <w:numId w:val="6"/>
        </w:numPr>
        <w:rPr>
          <w:rFonts w:cs="Arial"/>
          <w:b w:val="0"/>
          <w:bCs w:val="0"/>
          <w:i w:val="0"/>
          <w:iCs w:val="0"/>
        </w:rPr>
      </w:pPr>
      <w:r w:rsidRPr="00D20CA6">
        <w:rPr>
          <w:rFonts w:cs="Arial"/>
          <w:b w:val="0"/>
          <w:bCs w:val="0"/>
          <w:i w:val="0"/>
          <w:iCs w:val="0"/>
        </w:rPr>
        <w:t>Assessment of children’s progress</w:t>
      </w:r>
    </w:p>
    <w:p w14:paraId="23E88129" w14:textId="77777777" w:rsidR="00D20CA6" w:rsidRPr="00D20CA6" w:rsidRDefault="00D20CA6" w:rsidP="005B148C">
      <w:pPr>
        <w:pStyle w:val="BodyText3"/>
        <w:numPr>
          <w:ilvl w:val="0"/>
          <w:numId w:val="6"/>
        </w:numPr>
        <w:rPr>
          <w:rFonts w:cs="Arial"/>
          <w:b w:val="0"/>
          <w:bCs w:val="0"/>
          <w:i w:val="0"/>
          <w:iCs w:val="0"/>
        </w:rPr>
      </w:pPr>
      <w:r w:rsidRPr="00D20CA6">
        <w:rPr>
          <w:rFonts w:cs="Arial"/>
          <w:b w:val="0"/>
          <w:bCs w:val="0"/>
          <w:i w:val="0"/>
          <w:iCs w:val="0"/>
        </w:rPr>
        <w:t>School improvement</w:t>
      </w:r>
    </w:p>
    <w:p w14:paraId="29AFCACD" w14:textId="77777777" w:rsidR="00D20CA6" w:rsidRPr="00D20CA6" w:rsidRDefault="00D20CA6" w:rsidP="005B148C">
      <w:pPr>
        <w:pStyle w:val="BodyText3"/>
        <w:numPr>
          <w:ilvl w:val="0"/>
          <w:numId w:val="6"/>
        </w:numPr>
        <w:rPr>
          <w:rFonts w:cs="Arial"/>
          <w:b w:val="0"/>
          <w:bCs w:val="0"/>
          <w:i w:val="0"/>
          <w:iCs w:val="0"/>
        </w:rPr>
      </w:pPr>
      <w:r w:rsidRPr="00D20CA6">
        <w:rPr>
          <w:rFonts w:cs="Arial"/>
          <w:b w:val="0"/>
          <w:bCs w:val="0"/>
          <w:i w:val="0"/>
          <w:iCs w:val="0"/>
        </w:rPr>
        <w:t>Performance information</w:t>
      </w:r>
    </w:p>
    <w:p w14:paraId="5803EA32" w14:textId="77777777" w:rsidR="00D20CA6" w:rsidRPr="00D20CA6" w:rsidRDefault="00D20CA6" w:rsidP="00D20CA6">
      <w:pPr>
        <w:pStyle w:val="BodyText3"/>
        <w:rPr>
          <w:rFonts w:cs="Arial"/>
          <w:bCs w:val="0"/>
          <w:i w:val="0"/>
          <w:iCs w:val="0"/>
        </w:rPr>
      </w:pPr>
    </w:p>
    <w:p w14:paraId="293C6432" w14:textId="77777777" w:rsidR="00D20CA6" w:rsidRPr="00D20CA6" w:rsidRDefault="00D20CA6" w:rsidP="00D20CA6">
      <w:pPr>
        <w:pStyle w:val="BodyText3"/>
        <w:rPr>
          <w:rFonts w:cs="Arial"/>
          <w:b w:val="0"/>
          <w:bCs w:val="0"/>
          <w:i w:val="0"/>
          <w:iCs w:val="0"/>
        </w:rPr>
      </w:pPr>
      <w:r w:rsidRPr="00D20CA6">
        <w:rPr>
          <w:rFonts w:cs="Arial"/>
          <w:b w:val="0"/>
          <w:bCs w:val="0"/>
          <w:i w:val="0"/>
          <w:iCs w:val="0"/>
        </w:rPr>
        <w:t>Additionally, to support self-evaluation various quality indicators from the national evaluative framework How Good Is Our School?4 are referenced. Links to these sources are:</w:t>
      </w:r>
    </w:p>
    <w:p w14:paraId="0CDC9873" w14:textId="77777777" w:rsidR="00D20CA6" w:rsidRPr="00D20CA6" w:rsidRDefault="00D20CA6" w:rsidP="00D20CA6">
      <w:pPr>
        <w:pStyle w:val="BodyText3"/>
        <w:rPr>
          <w:rFonts w:cs="Arial"/>
          <w:b w:val="0"/>
          <w:bCs w:val="0"/>
          <w:i w:val="0"/>
          <w:iCs w:val="0"/>
        </w:rPr>
      </w:pPr>
    </w:p>
    <w:p w14:paraId="05D135CB" w14:textId="77777777" w:rsidR="00D20CA6" w:rsidRPr="00D20CA6" w:rsidRDefault="00D20CA6" w:rsidP="00D20CA6">
      <w:pPr>
        <w:rPr>
          <w:rFonts w:ascii="Arial" w:hAnsi="Arial" w:cs="Arial"/>
          <w:b/>
          <w:bCs/>
          <w:i/>
          <w:iCs/>
          <w:sz w:val="24"/>
          <w:szCs w:val="24"/>
        </w:rPr>
      </w:pPr>
      <w:r w:rsidRPr="00D20CA6">
        <w:rPr>
          <w:rFonts w:ascii="Arial" w:hAnsi="Arial" w:cs="Arial"/>
          <w:bCs/>
          <w:iCs/>
          <w:sz w:val="24"/>
          <w:szCs w:val="24"/>
        </w:rPr>
        <w:t xml:space="preserve">NIF- </w:t>
      </w:r>
      <w:hyperlink r:id="rId9" w:history="1">
        <w:r w:rsidRPr="00D20CA6">
          <w:rPr>
            <w:rStyle w:val="Hyperlink"/>
            <w:rFonts w:ascii="Arial" w:hAnsi="Arial" w:cs="Arial"/>
            <w:iCs/>
            <w:sz w:val="24"/>
            <w:szCs w:val="24"/>
            <w:lang w:eastAsia="en-GB"/>
          </w:rPr>
          <w:t>www.gov.scot/Resource/0049/00491758.pdf</w:t>
        </w:r>
      </w:hyperlink>
      <w:r w:rsidRPr="00D20CA6">
        <w:rPr>
          <w:rFonts w:ascii="Arial" w:hAnsi="Arial" w:cs="Arial"/>
          <w:iCs/>
          <w:color w:val="666666"/>
          <w:sz w:val="24"/>
          <w:szCs w:val="24"/>
          <w:lang w:eastAsia="en-GB"/>
        </w:rPr>
        <w:t xml:space="preserve"> </w:t>
      </w:r>
    </w:p>
    <w:p w14:paraId="46096132" w14:textId="77777777" w:rsidR="00D20CA6" w:rsidRPr="00D20CA6" w:rsidRDefault="00D20CA6" w:rsidP="00D20CA6">
      <w:pPr>
        <w:pStyle w:val="BodyText3"/>
        <w:rPr>
          <w:rFonts w:cs="Arial"/>
          <w:b w:val="0"/>
          <w:bCs w:val="0"/>
          <w:i w:val="0"/>
          <w:iCs w:val="0"/>
        </w:rPr>
      </w:pPr>
    </w:p>
    <w:p w14:paraId="70E29AB2" w14:textId="77777777" w:rsidR="00D20CA6" w:rsidRPr="00D20CA6" w:rsidRDefault="00D20CA6" w:rsidP="00D20CA6">
      <w:pPr>
        <w:rPr>
          <w:rFonts w:ascii="Arial" w:hAnsi="Arial" w:cs="Arial"/>
          <w:color w:val="666666"/>
          <w:sz w:val="24"/>
          <w:szCs w:val="24"/>
          <w:lang w:eastAsia="en-GB"/>
        </w:rPr>
      </w:pPr>
      <w:r w:rsidRPr="00D20CA6">
        <w:rPr>
          <w:rFonts w:ascii="Arial" w:hAnsi="Arial" w:cs="Arial"/>
          <w:bCs/>
          <w:iCs/>
          <w:sz w:val="24"/>
          <w:szCs w:val="24"/>
        </w:rPr>
        <w:t>HGIOS?4 -</w:t>
      </w:r>
      <w:r w:rsidRPr="00D20CA6">
        <w:rPr>
          <w:rFonts w:ascii="Arial" w:hAnsi="Arial" w:cs="Arial"/>
          <w:b/>
          <w:bCs/>
          <w:i/>
          <w:iCs/>
          <w:sz w:val="24"/>
          <w:szCs w:val="24"/>
        </w:rPr>
        <w:t xml:space="preserve"> </w:t>
      </w:r>
      <w:hyperlink r:id="rId10" w:history="1">
        <w:r w:rsidRPr="00D20CA6">
          <w:rPr>
            <w:rStyle w:val="Hyperlink"/>
            <w:rFonts w:ascii="Arial" w:hAnsi="Arial" w:cs="Arial"/>
            <w:iCs/>
            <w:sz w:val="24"/>
            <w:szCs w:val="24"/>
            <w:lang w:eastAsia="en-GB"/>
          </w:rPr>
          <w:t>https://www.educationscotland.gov.uk/Images/HGIOS4August2016_tcm4-  870533.pdf</w:t>
        </w:r>
      </w:hyperlink>
    </w:p>
    <w:p w14:paraId="6B889044" w14:textId="429DDD70" w:rsidR="00D20CA6" w:rsidRDefault="00D20CA6" w:rsidP="00CD6B35">
      <w:pPr>
        <w:pStyle w:val="BodyText3"/>
        <w:rPr>
          <w:rFonts w:cs="Arial"/>
          <w:b w:val="0"/>
          <w:bCs w:val="0"/>
          <w:i w:val="0"/>
          <w:iCs w:val="0"/>
        </w:rPr>
      </w:pPr>
    </w:p>
    <w:p w14:paraId="3D44DAE5" w14:textId="158E486E" w:rsidR="00D20CA6" w:rsidRDefault="00D20CA6" w:rsidP="00CD6B35">
      <w:pPr>
        <w:pStyle w:val="BodyText3"/>
        <w:rPr>
          <w:rFonts w:cs="Arial"/>
          <w:b w:val="0"/>
          <w:bCs w:val="0"/>
          <w:i w:val="0"/>
          <w:iCs w:val="0"/>
        </w:rPr>
      </w:pPr>
    </w:p>
    <w:p w14:paraId="0E7D5125" w14:textId="789EC038" w:rsidR="00D20CA6" w:rsidRDefault="00D20CA6" w:rsidP="00CD6B35">
      <w:pPr>
        <w:pStyle w:val="BodyText3"/>
        <w:rPr>
          <w:rFonts w:cs="Arial"/>
          <w:b w:val="0"/>
          <w:bCs w:val="0"/>
          <w:i w:val="0"/>
          <w:iCs w:val="0"/>
        </w:rPr>
      </w:pPr>
    </w:p>
    <w:p w14:paraId="7D4124FE" w14:textId="47351FD5" w:rsidR="00D20CA6" w:rsidRDefault="00D20CA6" w:rsidP="00CD6B35">
      <w:pPr>
        <w:pStyle w:val="BodyText3"/>
        <w:rPr>
          <w:rFonts w:cs="Arial"/>
          <w:b w:val="0"/>
          <w:bCs w:val="0"/>
          <w:i w:val="0"/>
          <w:iCs w:val="0"/>
        </w:rPr>
      </w:pPr>
    </w:p>
    <w:p w14:paraId="5C12F615" w14:textId="5E777D50" w:rsidR="00D20CA6" w:rsidRDefault="00D20CA6" w:rsidP="00CD6B35">
      <w:pPr>
        <w:pStyle w:val="BodyText3"/>
        <w:rPr>
          <w:rFonts w:cs="Arial"/>
          <w:b w:val="0"/>
          <w:bCs w:val="0"/>
          <w:i w:val="0"/>
          <w:iCs w:val="0"/>
        </w:rPr>
      </w:pPr>
    </w:p>
    <w:p w14:paraId="290F3F4E" w14:textId="48FC53A0" w:rsidR="00D20CA6" w:rsidRDefault="00D20CA6" w:rsidP="00CD6B35">
      <w:pPr>
        <w:pStyle w:val="BodyText3"/>
        <w:rPr>
          <w:rFonts w:cs="Arial"/>
          <w:b w:val="0"/>
          <w:bCs w:val="0"/>
          <w:i w:val="0"/>
          <w:iCs w:val="0"/>
        </w:rPr>
      </w:pPr>
    </w:p>
    <w:p w14:paraId="1320F51F" w14:textId="7268717D" w:rsidR="00D20CA6" w:rsidRDefault="00D20CA6" w:rsidP="00CD6B35">
      <w:pPr>
        <w:pStyle w:val="BodyText3"/>
        <w:rPr>
          <w:rFonts w:cs="Arial"/>
          <w:b w:val="0"/>
          <w:bCs w:val="0"/>
          <w:i w:val="0"/>
          <w:iCs w:val="0"/>
        </w:rPr>
      </w:pPr>
    </w:p>
    <w:p w14:paraId="2BD6B056" w14:textId="6637AAAE" w:rsidR="00D20CA6" w:rsidRDefault="00D20CA6" w:rsidP="00CD6B35">
      <w:pPr>
        <w:pStyle w:val="BodyText3"/>
        <w:rPr>
          <w:rFonts w:cs="Arial"/>
          <w:b w:val="0"/>
          <w:bCs w:val="0"/>
          <w:i w:val="0"/>
          <w:iCs w:val="0"/>
        </w:rPr>
      </w:pPr>
    </w:p>
    <w:p w14:paraId="009BD472" w14:textId="71F052E6" w:rsidR="00D20CA6" w:rsidRDefault="00D20CA6" w:rsidP="00CD6B35">
      <w:pPr>
        <w:pStyle w:val="BodyText3"/>
        <w:rPr>
          <w:rFonts w:cs="Arial"/>
          <w:b w:val="0"/>
          <w:bCs w:val="0"/>
          <w:i w:val="0"/>
          <w:iCs w:val="0"/>
        </w:rPr>
      </w:pPr>
    </w:p>
    <w:p w14:paraId="2BA92882" w14:textId="1383CCE2" w:rsidR="008673D5" w:rsidRDefault="008673D5" w:rsidP="00CD6B35">
      <w:pPr>
        <w:pStyle w:val="BodyText3"/>
        <w:rPr>
          <w:rFonts w:cs="Arial"/>
          <w:b w:val="0"/>
          <w:bCs w:val="0"/>
          <w:i w:val="0"/>
          <w:iCs w:val="0"/>
        </w:rPr>
      </w:pPr>
    </w:p>
    <w:p w14:paraId="4257C2C8" w14:textId="4D1D092D" w:rsidR="008673D5" w:rsidRDefault="008673D5" w:rsidP="00CD6B35">
      <w:pPr>
        <w:pStyle w:val="BodyText3"/>
        <w:rPr>
          <w:rFonts w:cs="Arial"/>
          <w:b w:val="0"/>
          <w:bCs w:val="0"/>
          <w:i w:val="0"/>
          <w:iCs w:val="0"/>
        </w:rPr>
      </w:pPr>
    </w:p>
    <w:p w14:paraId="6DF5D910" w14:textId="0B95333A" w:rsidR="00377231" w:rsidRDefault="00377231" w:rsidP="00CD6B35">
      <w:pPr>
        <w:pStyle w:val="BodyText3"/>
        <w:rPr>
          <w:rFonts w:cs="Arial"/>
          <w:b w:val="0"/>
          <w:bCs w:val="0"/>
          <w:i w:val="0"/>
          <w:iCs w:val="0"/>
        </w:rPr>
      </w:pPr>
    </w:p>
    <w:p w14:paraId="75DAE7A6" w14:textId="69F5B241" w:rsidR="00377231" w:rsidRDefault="00377231" w:rsidP="00CD6B35">
      <w:pPr>
        <w:pStyle w:val="BodyText3"/>
        <w:rPr>
          <w:rFonts w:cs="Arial"/>
          <w:b w:val="0"/>
          <w:bCs w:val="0"/>
          <w:i w:val="0"/>
          <w:iCs w:val="0"/>
        </w:rPr>
      </w:pPr>
    </w:p>
    <w:p w14:paraId="11C457A2" w14:textId="3462AA88" w:rsidR="00377231" w:rsidRDefault="00377231" w:rsidP="00CD6B35">
      <w:pPr>
        <w:pStyle w:val="BodyText3"/>
        <w:rPr>
          <w:rFonts w:cs="Arial"/>
          <w:b w:val="0"/>
          <w:bCs w:val="0"/>
          <w:i w:val="0"/>
          <w:iCs w:val="0"/>
        </w:rPr>
      </w:pPr>
    </w:p>
    <w:p w14:paraId="48350497" w14:textId="77777777" w:rsidR="00377231" w:rsidRDefault="00377231" w:rsidP="00CD6B35">
      <w:pPr>
        <w:pStyle w:val="BodyText3"/>
        <w:rPr>
          <w:rFonts w:cs="Arial"/>
          <w:b w:val="0"/>
          <w:bCs w:val="0"/>
          <w:i w:val="0"/>
          <w:iCs w:val="0"/>
        </w:rPr>
      </w:pPr>
    </w:p>
    <w:p w14:paraId="75152922" w14:textId="77777777" w:rsidR="008673D5" w:rsidRDefault="008673D5" w:rsidP="00CD6B35">
      <w:pPr>
        <w:pStyle w:val="BodyText3"/>
        <w:rPr>
          <w:rFonts w:cs="Arial"/>
          <w:b w:val="0"/>
          <w:bCs w:val="0"/>
          <w:i w:val="0"/>
          <w:iCs w:val="0"/>
        </w:rPr>
      </w:pPr>
    </w:p>
    <w:p w14:paraId="0F40FE87" w14:textId="4B712F93" w:rsidR="00D20CA6" w:rsidRDefault="00D20CA6" w:rsidP="00CD6B35">
      <w:pPr>
        <w:pStyle w:val="BodyText3"/>
        <w:rPr>
          <w:rFonts w:cs="Arial"/>
          <w:b w:val="0"/>
          <w:bCs w:val="0"/>
          <w:i w:val="0"/>
          <w:iCs w:val="0"/>
        </w:rPr>
      </w:pPr>
    </w:p>
    <w:p w14:paraId="503AEC86" w14:textId="39A88E18" w:rsidR="00D20CA6" w:rsidRDefault="00D20CA6" w:rsidP="00CD6B35">
      <w:pPr>
        <w:pStyle w:val="BodyText3"/>
        <w:rPr>
          <w:rFonts w:cs="Arial"/>
          <w:b w:val="0"/>
          <w:bCs w:val="0"/>
          <w:i w:val="0"/>
          <w:iCs w:val="0"/>
        </w:rPr>
      </w:pPr>
    </w:p>
    <w:p w14:paraId="12600963" w14:textId="77777777" w:rsidR="006D4AF9" w:rsidRDefault="006D4AF9" w:rsidP="00CD6B35">
      <w:pPr>
        <w:pStyle w:val="BodyText3"/>
        <w:rPr>
          <w:rFonts w:cs="Arial"/>
          <w:b w:val="0"/>
          <w:bCs w:val="0"/>
          <w:i w:val="0"/>
          <w:iCs w:val="0"/>
        </w:rPr>
      </w:pPr>
    </w:p>
    <w:p w14:paraId="6C5D7CD0" w14:textId="598A2C13" w:rsidR="00D20CA6" w:rsidRDefault="00D20CA6" w:rsidP="00CD6B35">
      <w:pPr>
        <w:pStyle w:val="BodyText3"/>
        <w:rPr>
          <w:rFonts w:cs="Arial"/>
          <w:b w:val="0"/>
          <w:bCs w:val="0"/>
          <w:i w:val="0"/>
          <w:iCs w:val="0"/>
        </w:rPr>
      </w:pPr>
    </w:p>
    <w:p w14:paraId="24C9C020" w14:textId="77777777" w:rsidR="00D20CA6" w:rsidRPr="00D20CA6" w:rsidRDefault="00D20CA6" w:rsidP="00CD6B35">
      <w:pPr>
        <w:pStyle w:val="BodyText3"/>
        <w:rPr>
          <w:rFonts w:cs="Arial"/>
          <w:b w:val="0"/>
          <w:bCs w:val="0"/>
          <w:i w:val="0"/>
          <w:iCs w:val="0"/>
        </w:rPr>
      </w:pPr>
    </w:p>
    <w:p w14:paraId="51D6D802" w14:textId="36F1AEFA" w:rsidR="00635E1E" w:rsidRPr="00D20CA6" w:rsidRDefault="00635E1E">
      <w:pPr>
        <w:rPr>
          <w:rFonts w:ascii="Arial" w:hAnsi="Arial" w:cs="Arial"/>
          <w:b/>
          <w:sz w:val="24"/>
          <w:szCs w:val="24"/>
        </w:rPr>
      </w:pPr>
      <w:r w:rsidRPr="00D20CA6">
        <w:rPr>
          <w:rFonts w:ascii="Arial" w:hAnsi="Arial" w:cs="Arial"/>
          <w:b/>
          <w:sz w:val="24"/>
          <w:szCs w:val="24"/>
        </w:rPr>
        <w:t>I</w:t>
      </w:r>
      <w:r w:rsidR="00CD6B35" w:rsidRPr="00D20CA6">
        <w:rPr>
          <w:rFonts w:ascii="Arial" w:hAnsi="Arial" w:cs="Arial"/>
          <w:b/>
          <w:sz w:val="24"/>
          <w:szCs w:val="24"/>
        </w:rPr>
        <w:t>m</w:t>
      </w:r>
      <w:r w:rsidRPr="00D20CA6">
        <w:rPr>
          <w:rFonts w:ascii="Arial" w:hAnsi="Arial" w:cs="Arial"/>
          <w:b/>
          <w:sz w:val="24"/>
          <w:szCs w:val="24"/>
        </w:rPr>
        <w:t>pact of our developments</w:t>
      </w:r>
    </w:p>
    <w:p w14:paraId="3A29AD2D" w14:textId="29FBC439" w:rsidR="00635E1E" w:rsidRPr="00D20CA6" w:rsidRDefault="00635E1E" w:rsidP="00635E1E">
      <w:pPr>
        <w:spacing w:line="240" w:lineRule="auto"/>
        <w:rPr>
          <w:rFonts w:ascii="Arial" w:hAnsi="Arial" w:cs="Arial"/>
          <w:sz w:val="24"/>
          <w:szCs w:val="24"/>
        </w:rPr>
      </w:pPr>
      <w:r w:rsidRPr="00D20CA6">
        <w:rPr>
          <w:rFonts w:ascii="Arial" w:hAnsi="Arial" w:cs="Arial"/>
          <w:sz w:val="24"/>
          <w:szCs w:val="24"/>
        </w:rPr>
        <w:t>In this section we will outline the Targets we set last session and identify the progress we have made during session 201</w:t>
      </w:r>
      <w:r w:rsidR="00CD6B35" w:rsidRPr="00D20CA6">
        <w:rPr>
          <w:rFonts w:ascii="Arial" w:hAnsi="Arial" w:cs="Arial"/>
          <w:sz w:val="24"/>
          <w:szCs w:val="24"/>
        </w:rPr>
        <w:t>7</w:t>
      </w:r>
      <w:r w:rsidRPr="00D20CA6">
        <w:rPr>
          <w:rFonts w:ascii="Arial" w:hAnsi="Arial" w:cs="Arial"/>
          <w:sz w:val="24"/>
          <w:szCs w:val="24"/>
        </w:rPr>
        <w:t>-201</w:t>
      </w:r>
      <w:r w:rsidR="00CD6B35" w:rsidRPr="00D20CA6">
        <w:rPr>
          <w:rFonts w:ascii="Arial" w:hAnsi="Arial" w:cs="Arial"/>
          <w:sz w:val="24"/>
          <w:szCs w:val="24"/>
        </w:rPr>
        <w:t>8</w:t>
      </w:r>
      <w:r w:rsidRPr="00D20CA6">
        <w:rPr>
          <w:rFonts w:ascii="Arial" w:hAnsi="Arial" w:cs="Arial"/>
          <w:sz w:val="24"/>
          <w:szCs w:val="24"/>
        </w:rPr>
        <w:t>.</w:t>
      </w:r>
    </w:p>
    <w:tbl>
      <w:tblPr>
        <w:tblStyle w:val="TableGrid"/>
        <w:tblW w:w="10201" w:type="dxa"/>
        <w:tblLook w:val="04A0" w:firstRow="1" w:lastRow="0" w:firstColumn="1" w:lastColumn="0" w:noHBand="0" w:noVBand="1"/>
      </w:tblPr>
      <w:tblGrid>
        <w:gridCol w:w="1555"/>
        <w:gridCol w:w="8646"/>
      </w:tblGrid>
      <w:tr w:rsidR="00635E1E" w:rsidRPr="00010C7A" w14:paraId="7D82B3F8" w14:textId="77777777" w:rsidTr="00377231">
        <w:tc>
          <w:tcPr>
            <w:tcW w:w="10201" w:type="dxa"/>
            <w:gridSpan w:val="2"/>
          </w:tcPr>
          <w:p w14:paraId="66181E67" w14:textId="047BD849" w:rsidR="00D34B0A" w:rsidRDefault="00C648CA" w:rsidP="00C648CA">
            <w:pPr>
              <w:rPr>
                <w:rFonts w:ascii="Arial" w:hAnsi="Arial" w:cs="Arial"/>
                <w:sz w:val="24"/>
                <w:szCs w:val="24"/>
              </w:rPr>
            </w:pPr>
            <w:r>
              <w:rPr>
                <w:rFonts w:ascii="Arial" w:hAnsi="Arial" w:cs="Arial"/>
                <w:sz w:val="24"/>
                <w:szCs w:val="24"/>
              </w:rPr>
              <w:t xml:space="preserve">Priorities </w:t>
            </w:r>
            <w:r w:rsidR="00D34B0A">
              <w:rPr>
                <w:rFonts w:ascii="Arial" w:hAnsi="Arial" w:cs="Arial"/>
                <w:sz w:val="24"/>
                <w:szCs w:val="24"/>
              </w:rPr>
              <w:t>2017-2018</w:t>
            </w:r>
          </w:p>
          <w:p w14:paraId="63FACBED" w14:textId="77777777" w:rsidR="00C648CA" w:rsidRPr="00CD6B35" w:rsidRDefault="00CD6B35" w:rsidP="005B148C">
            <w:pPr>
              <w:pStyle w:val="ListParagraph"/>
              <w:numPr>
                <w:ilvl w:val="0"/>
                <w:numId w:val="4"/>
              </w:numPr>
              <w:ind w:left="360"/>
              <w:rPr>
                <w:rFonts w:ascii="Arial" w:hAnsi="Arial" w:cs="Arial"/>
                <w:sz w:val="24"/>
                <w:szCs w:val="24"/>
              </w:rPr>
            </w:pPr>
            <w:r w:rsidRPr="00CD6B35">
              <w:rPr>
                <w:rFonts w:ascii="Arial" w:hAnsi="Arial" w:cs="Arial"/>
                <w:sz w:val="24"/>
                <w:szCs w:val="24"/>
              </w:rPr>
              <w:t>Extend confidence and effectiveness in using HGIOS4 and GTCS standards</w:t>
            </w:r>
          </w:p>
          <w:p w14:paraId="5D64C266" w14:textId="1B53413F" w:rsidR="00CD6B35" w:rsidRPr="00010C7A" w:rsidRDefault="00CD6B35" w:rsidP="00C648CA">
            <w:pPr>
              <w:rPr>
                <w:rFonts w:ascii="Arial" w:hAnsi="Arial" w:cs="Arial"/>
                <w:sz w:val="24"/>
                <w:szCs w:val="24"/>
              </w:rPr>
            </w:pPr>
          </w:p>
        </w:tc>
      </w:tr>
      <w:tr w:rsidR="00D61901" w:rsidRPr="00010C7A" w14:paraId="057F013D" w14:textId="77777777" w:rsidTr="00377231">
        <w:tc>
          <w:tcPr>
            <w:tcW w:w="1555" w:type="dxa"/>
          </w:tcPr>
          <w:p w14:paraId="1A3F2709" w14:textId="77777777" w:rsidR="00D61901" w:rsidRPr="00010C7A" w:rsidRDefault="00D61901" w:rsidP="00635E1E">
            <w:pPr>
              <w:rPr>
                <w:rFonts w:ascii="Arial" w:hAnsi="Arial" w:cs="Arial"/>
                <w:sz w:val="24"/>
                <w:szCs w:val="24"/>
              </w:rPr>
            </w:pPr>
            <w:r w:rsidRPr="00010C7A">
              <w:rPr>
                <w:rFonts w:ascii="Arial" w:hAnsi="Arial" w:cs="Arial"/>
                <w:sz w:val="24"/>
                <w:szCs w:val="24"/>
              </w:rPr>
              <w:t>Progress</w:t>
            </w:r>
          </w:p>
        </w:tc>
        <w:tc>
          <w:tcPr>
            <w:tcW w:w="8646" w:type="dxa"/>
          </w:tcPr>
          <w:p w14:paraId="60468C92" w14:textId="77777777" w:rsidR="00E85FAA" w:rsidRPr="00780EB3" w:rsidRDefault="00E85FAA" w:rsidP="00D61901">
            <w:pPr>
              <w:pStyle w:val="Default"/>
              <w:rPr>
                <w:rFonts w:ascii="Arial" w:hAnsi="Arial" w:cs="Arial"/>
                <w:color w:val="auto"/>
              </w:rPr>
            </w:pPr>
          </w:p>
          <w:p w14:paraId="03C93427" w14:textId="1DD3C558" w:rsidR="00D61901" w:rsidRPr="00780EB3" w:rsidRDefault="00CD6B35" w:rsidP="00D61901">
            <w:pPr>
              <w:pStyle w:val="Default"/>
              <w:rPr>
                <w:rFonts w:ascii="Arial" w:hAnsi="Arial" w:cs="Arial"/>
                <w:color w:val="auto"/>
              </w:rPr>
            </w:pPr>
            <w:r w:rsidRPr="00780EB3">
              <w:rPr>
                <w:rFonts w:ascii="Arial" w:hAnsi="Arial" w:cs="Arial"/>
                <w:color w:val="auto"/>
              </w:rPr>
              <w:t>Teaching staff have engaged with the GTCS standards</w:t>
            </w:r>
            <w:r w:rsidR="00644805" w:rsidRPr="00780EB3">
              <w:rPr>
                <w:rFonts w:ascii="Arial" w:hAnsi="Arial" w:cs="Arial"/>
                <w:color w:val="auto"/>
              </w:rPr>
              <w:t xml:space="preserve"> and profiled their learning through the My GTCS Portal. Staff use the standards to identify priorities for their own development and for school improvement.</w:t>
            </w:r>
          </w:p>
          <w:p w14:paraId="439BEF3C" w14:textId="58186C9F" w:rsidR="00644805" w:rsidRPr="00780EB3" w:rsidRDefault="00644805" w:rsidP="00D61901">
            <w:pPr>
              <w:pStyle w:val="Default"/>
              <w:rPr>
                <w:rFonts w:ascii="Arial" w:hAnsi="Arial" w:cs="Arial"/>
                <w:color w:val="auto"/>
              </w:rPr>
            </w:pPr>
            <w:r w:rsidRPr="00780EB3">
              <w:rPr>
                <w:rFonts w:ascii="Arial" w:hAnsi="Arial" w:cs="Arial"/>
                <w:color w:val="auto"/>
              </w:rPr>
              <w:t xml:space="preserve">Staff, parents and pupils are engaged in aspects of school improvement </w:t>
            </w:r>
            <w:r w:rsidR="00075875">
              <w:rPr>
                <w:rFonts w:ascii="Arial" w:hAnsi="Arial" w:cs="Arial"/>
                <w:color w:val="auto"/>
              </w:rPr>
              <w:t xml:space="preserve">through discussions, </w:t>
            </w:r>
            <w:r w:rsidR="00485656">
              <w:rPr>
                <w:rFonts w:ascii="Arial" w:hAnsi="Arial" w:cs="Arial"/>
                <w:color w:val="auto"/>
              </w:rPr>
              <w:t>by completing</w:t>
            </w:r>
            <w:r w:rsidRPr="00780EB3">
              <w:rPr>
                <w:rFonts w:ascii="Arial" w:hAnsi="Arial" w:cs="Arial"/>
                <w:color w:val="auto"/>
              </w:rPr>
              <w:t xml:space="preserve"> questionnaires and </w:t>
            </w:r>
            <w:r w:rsidR="00485656">
              <w:rPr>
                <w:rFonts w:ascii="Arial" w:hAnsi="Arial" w:cs="Arial"/>
                <w:color w:val="auto"/>
              </w:rPr>
              <w:t xml:space="preserve">providing </w:t>
            </w:r>
            <w:r w:rsidRPr="00780EB3">
              <w:rPr>
                <w:rFonts w:ascii="Arial" w:hAnsi="Arial" w:cs="Arial"/>
                <w:color w:val="auto"/>
              </w:rPr>
              <w:t xml:space="preserve">feedback at school events. The headteacher also discusses school improvement with parents at Parent Council meetings. Staff take account of comments made by parents </w:t>
            </w:r>
            <w:r w:rsidR="00501BDD">
              <w:rPr>
                <w:rFonts w:ascii="Arial" w:hAnsi="Arial" w:cs="Arial"/>
                <w:color w:val="auto"/>
              </w:rPr>
              <w:t>and</w:t>
            </w:r>
            <w:r w:rsidRPr="00780EB3">
              <w:rPr>
                <w:rFonts w:ascii="Arial" w:hAnsi="Arial" w:cs="Arial"/>
                <w:color w:val="auto"/>
              </w:rPr>
              <w:t xml:space="preserve"> use these to inform the school improvement plan. The Pupil Council have their own improvement plan to plan and evaluate their work. However, due to staff </w:t>
            </w:r>
            <w:r w:rsidR="00780EB3">
              <w:rPr>
                <w:rFonts w:ascii="Arial" w:hAnsi="Arial" w:cs="Arial"/>
                <w:color w:val="auto"/>
              </w:rPr>
              <w:t>changes/</w:t>
            </w:r>
            <w:r w:rsidRPr="00780EB3">
              <w:rPr>
                <w:rFonts w:ascii="Arial" w:hAnsi="Arial" w:cs="Arial"/>
                <w:color w:val="auto"/>
              </w:rPr>
              <w:t xml:space="preserve">shortages, this development was not fully </w:t>
            </w:r>
            <w:r w:rsidR="00485656" w:rsidRPr="00780EB3">
              <w:rPr>
                <w:rFonts w:ascii="Arial" w:hAnsi="Arial" w:cs="Arial"/>
                <w:color w:val="auto"/>
              </w:rPr>
              <w:t>implemented,</w:t>
            </w:r>
            <w:r w:rsidRPr="00780EB3">
              <w:rPr>
                <w:rFonts w:ascii="Arial" w:hAnsi="Arial" w:cs="Arial"/>
                <w:color w:val="auto"/>
              </w:rPr>
              <w:t xml:space="preserve"> and further work is planned for session 2018-2019.</w:t>
            </w:r>
          </w:p>
          <w:p w14:paraId="7598E466" w14:textId="77777777" w:rsidR="00C648CA" w:rsidRPr="00010C7A" w:rsidRDefault="00C648CA" w:rsidP="00635E1E">
            <w:pPr>
              <w:rPr>
                <w:rFonts w:ascii="Arial" w:hAnsi="Arial" w:cs="Arial"/>
                <w:sz w:val="24"/>
                <w:szCs w:val="24"/>
              </w:rPr>
            </w:pPr>
          </w:p>
        </w:tc>
      </w:tr>
      <w:tr w:rsidR="00D61901" w:rsidRPr="00010C7A" w14:paraId="43D48521" w14:textId="77777777" w:rsidTr="00377231">
        <w:tc>
          <w:tcPr>
            <w:tcW w:w="1555" w:type="dxa"/>
          </w:tcPr>
          <w:p w14:paraId="745F2F17" w14:textId="77777777" w:rsidR="00D61901" w:rsidRPr="00010C7A" w:rsidRDefault="00D61901" w:rsidP="00635E1E">
            <w:pPr>
              <w:rPr>
                <w:rFonts w:ascii="Arial" w:hAnsi="Arial" w:cs="Arial"/>
                <w:sz w:val="24"/>
                <w:szCs w:val="24"/>
              </w:rPr>
            </w:pPr>
            <w:r w:rsidRPr="00010C7A">
              <w:rPr>
                <w:rFonts w:ascii="Arial" w:hAnsi="Arial" w:cs="Arial"/>
                <w:sz w:val="24"/>
                <w:szCs w:val="24"/>
              </w:rPr>
              <w:t>Impact</w:t>
            </w:r>
          </w:p>
        </w:tc>
        <w:tc>
          <w:tcPr>
            <w:tcW w:w="8646" w:type="dxa"/>
          </w:tcPr>
          <w:p w14:paraId="215144FC" w14:textId="77777777" w:rsidR="00780EB3" w:rsidRDefault="00780EB3" w:rsidP="00035FA1">
            <w:pPr>
              <w:pStyle w:val="Default"/>
            </w:pPr>
          </w:p>
          <w:p w14:paraId="71F08BB1" w14:textId="72139C4B" w:rsidR="00D20CA6" w:rsidRPr="00780EB3" w:rsidRDefault="00644805" w:rsidP="00035FA1">
            <w:pPr>
              <w:pStyle w:val="Default"/>
              <w:rPr>
                <w:rFonts w:ascii="Arial" w:hAnsi="Arial" w:cs="Arial"/>
              </w:rPr>
            </w:pPr>
            <w:r w:rsidRPr="00780EB3">
              <w:rPr>
                <w:rFonts w:ascii="Arial" w:hAnsi="Arial" w:cs="Arial"/>
              </w:rPr>
              <w:t>Teachers are more able to make professional judgements in relation to their own continued professional development. CPD is planned to meet teacher need and therefore has a positive impact on the experiences offered to children</w:t>
            </w:r>
            <w:r w:rsidR="000D6D0C">
              <w:rPr>
                <w:rFonts w:ascii="Arial" w:hAnsi="Arial" w:cs="Arial"/>
              </w:rPr>
              <w:t xml:space="preserve"> </w:t>
            </w:r>
            <w:r w:rsidRPr="00780EB3">
              <w:rPr>
                <w:rFonts w:ascii="Arial" w:hAnsi="Arial" w:cs="Arial"/>
              </w:rPr>
              <w:t>and</w:t>
            </w:r>
            <w:r w:rsidR="000D6D0C">
              <w:rPr>
                <w:rFonts w:ascii="Arial" w:hAnsi="Arial" w:cs="Arial"/>
              </w:rPr>
              <w:t>,</w:t>
            </w:r>
            <w:r w:rsidRPr="00780EB3">
              <w:rPr>
                <w:rFonts w:ascii="Arial" w:hAnsi="Arial" w:cs="Arial"/>
              </w:rPr>
              <w:t xml:space="preserve"> as a result, raises attainment. Staff work with parents </w:t>
            </w:r>
            <w:r w:rsidR="00D20CA6" w:rsidRPr="00780EB3">
              <w:rPr>
                <w:rFonts w:ascii="Arial" w:hAnsi="Arial" w:cs="Arial"/>
              </w:rPr>
              <w:t>to evaluate the work of the school and there is a very good relationship between staff and parents. The Pupil Council works closely wit</w:t>
            </w:r>
            <w:r w:rsidR="00501BDD">
              <w:rPr>
                <w:rFonts w:ascii="Arial" w:hAnsi="Arial" w:cs="Arial"/>
              </w:rPr>
              <w:t>h</w:t>
            </w:r>
            <w:r w:rsidR="00D20CA6" w:rsidRPr="00780EB3">
              <w:rPr>
                <w:rFonts w:ascii="Arial" w:hAnsi="Arial" w:cs="Arial"/>
              </w:rPr>
              <w:t xml:space="preserve"> staff to identify and improve the school. For example, they worked to design new bins to improve the outside school environment. They also work hard to look after their outdoor play resources. They are keen to help others and organise a variety of charity events throughout the year.</w:t>
            </w:r>
          </w:p>
          <w:p w14:paraId="339DB278" w14:textId="2A6EA128" w:rsidR="00C648CA" w:rsidRPr="00035FA1" w:rsidRDefault="00C648CA" w:rsidP="00035FA1">
            <w:pPr>
              <w:pStyle w:val="Default"/>
            </w:pPr>
          </w:p>
        </w:tc>
      </w:tr>
      <w:tr w:rsidR="00D61901" w:rsidRPr="00010C7A" w14:paraId="44D938AB" w14:textId="77777777" w:rsidTr="00377231">
        <w:tc>
          <w:tcPr>
            <w:tcW w:w="1555" w:type="dxa"/>
          </w:tcPr>
          <w:p w14:paraId="4B040D2B" w14:textId="77777777" w:rsidR="00D61901" w:rsidRPr="00010C7A" w:rsidRDefault="00D61901" w:rsidP="00635E1E">
            <w:pPr>
              <w:rPr>
                <w:rFonts w:ascii="Arial" w:hAnsi="Arial" w:cs="Arial"/>
                <w:sz w:val="24"/>
                <w:szCs w:val="24"/>
              </w:rPr>
            </w:pPr>
            <w:r w:rsidRPr="00010C7A">
              <w:rPr>
                <w:rFonts w:ascii="Arial" w:hAnsi="Arial" w:cs="Arial"/>
                <w:sz w:val="24"/>
                <w:szCs w:val="24"/>
              </w:rPr>
              <w:t>Next steps</w:t>
            </w:r>
          </w:p>
        </w:tc>
        <w:tc>
          <w:tcPr>
            <w:tcW w:w="8646" w:type="dxa"/>
          </w:tcPr>
          <w:p w14:paraId="7579FDB7" w14:textId="39DD9FB4" w:rsidR="005269C1" w:rsidRPr="00780EB3" w:rsidRDefault="00C409F7" w:rsidP="005269C1">
            <w:pPr>
              <w:pStyle w:val="Default"/>
              <w:rPr>
                <w:rFonts w:ascii="Arial" w:hAnsi="Arial" w:cs="Arial"/>
                <w:color w:val="auto"/>
              </w:rPr>
            </w:pPr>
            <w:r w:rsidRPr="00780EB3">
              <w:rPr>
                <w:rFonts w:ascii="Arial" w:hAnsi="Arial" w:cs="Arial"/>
                <w:color w:val="auto"/>
              </w:rPr>
              <w:t>To use HGIOS4 with all stakeholders to evaluate the work of the school.</w:t>
            </w:r>
          </w:p>
          <w:p w14:paraId="0CBD8FB8" w14:textId="56FE8F14" w:rsidR="00C409F7" w:rsidRPr="00780EB3" w:rsidRDefault="00C409F7" w:rsidP="005269C1">
            <w:pPr>
              <w:pStyle w:val="Default"/>
              <w:rPr>
                <w:rFonts w:ascii="Arial" w:hAnsi="Arial" w:cs="Arial"/>
                <w:color w:val="auto"/>
              </w:rPr>
            </w:pPr>
            <w:r w:rsidRPr="00780EB3">
              <w:rPr>
                <w:rFonts w:ascii="Arial" w:hAnsi="Arial" w:cs="Arial"/>
                <w:color w:val="auto"/>
              </w:rPr>
              <w:t>To use HGIOS for pupils to enable them to fully engage with school improvements.</w:t>
            </w:r>
          </w:p>
          <w:p w14:paraId="4CCBEE8E" w14:textId="77777777" w:rsidR="00C648CA" w:rsidRPr="00780EB3" w:rsidRDefault="00C648CA" w:rsidP="005269C1">
            <w:pPr>
              <w:pStyle w:val="Default"/>
              <w:rPr>
                <w:rFonts w:ascii="Arial" w:hAnsi="Arial" w:cs="Arial"/>
                <w:color w:val="auto"/>
              </w:rPr>
            </w:pPr>
          </w:p>
          <w:p w14:paraId="468B8DC2" w14:textId="77777777" w:rsidR="00C648CA" w:rsidRPr="00780EB3" w:rsidRDefault="00C648CA" w:rsidP="005269C1">
            <w:pPr>
              <w:pStyle w:val="Default"/>
              <w:rPr>
                <w:rFonts w:ascii="Arial" w:hAnsi="Arial" w:cs="Arial"/>
                <w:color w:val="auto"/>
              </w:rPr>
            </w:pPr>
          </w:p>
          <w:p w14:paraId="72CA32F3" w14:textId="77777777" w:rsidR="00C648CA" w:rsidRDefault="00C648CA" w:rsidP="005269C1">
            <w:pPr>
              <w:pStyle w:val="Default"/>
              <w:rPr>
                <w:rFonts w:cstheme="minorBidi"/>
                <w:color w:val="auto"/>
              </w:rPr>
            </w:pPr>
          </w:p>
          <w:p w14:paraId="52118E8F" w14:textId="77777777" w:rsidR="00C648CA" w:rsidRDefault="00C648CA" w:rsidP="005269C1">
            <w:pPr>
              <w:pStyle w:val="Default"/>
              <w:rPr>
                <w:rFonts w:cstheme="minorBidi"/>
                <w:color w:val="auto"/>
              </w:rPr>
            </w:pPr>
          </w:p>
          <w:p w14:paraId="0696EE93" w14:textId="77777777" w:rsidR="00C648CA" w:rsidRDefault="00C648CA" w:rsidP="005269C1">
            <w:pPr>
              <w:pStyle w:val="Default"/>
              <w:rPr>
                <w:rFonts w:cstheme="minorBidi"/>
                <w:color w:val="auto"/>
              </w:rPr>
            </w:pPr>
          </w:p>
          <w:p w14:paraId="4D5979FC" w14:textId="77777777" w:rsidR="00C648CA" w:rsidRPr="00010C7A" w:rsidRDefault="00C648CA" w:rsidP="005269C1">
            <w:pPr>
              <w:pStyle w:val="Default"/>
              <w:rPr>
                <w:rFonts w:cstheme="minorBidi"/>
                <w:color w:val="auto"/>
              </w:rPr>
            </w:pPr>
          </w:p>
          <w:p w14:paraId="25F1B5D3" w14:textId="77777777" w:rsidR="00D61901" w:rsidRPr="00010C7A" w:rsidRDefault="00D61901" w:rsidP="00C648CA">
            <w:pPr>
              <w:pStyle w:val="Default"/>
              <w:rPr>
                <w:rFonts w:ascii="Arial" w:hAnsi="Arial" w:cs="Arial"/>
              </w:rPr>
            </w:pPr>
          </w:p>
        </w:tc>
      </w:tr>
    </w:tbl>
    <w:p w14:paraId="2017C4B1" w14:textId="7EC3DAB6" w:rsidR="00CB13C3" w:rsidRDefault="00CB13C3">
      <w:pPr>
        <w:rPr>
          <w:sz w:val="24"/>
          <w:szCs w:val="24"/>
        </w:rPr>
      </w:pPr>
    </w:p>
    <w:p w14:paraId="3AAA8043" w14:textId="29E163FC" w:rsidR="00C409F7" w:rsidRDefault="00C409F7">
      <w:pPr>
        <w:rPr>
          <w:sz w:val="24"/>
          <w:szCs w:val="24"/>
        </w:rPr>
      </w:pPr>
    </w:p>
    <w:p w14:paraId="46C58A6C" w14:textId="4DA871BD" w:rsidR="00C409F7" w:rsidRDefault="00C409F7">
      <w:pPr>
        <w:rPr>
          <w:sz w:val="24"/>
          <w:szCs w:val="24"/>
        </w:rPr>
      </w:pPr>
    </w:p>
    <w:p w14:paraId="5220311B" w14:textId="3808C3A8" w:rsidR="00377231" w:rsidRDefault="00377231">
      <w:pPr>
        <w:rPr>
          <w:sz w:val="24"/>
          <w:szCs w:val="24"/>
        </w:rPr>
      </w:pPr>
    </w:p>
    <w:p w14:paraId="4346DE9F" w14:textId="10D74465" w:rsidR="00377231" w:rsidRDefault="00377231">
      <w:pPr>
        <w:rPr>
          <w:sz w:val="24"/>
          <w:szCs w:val="24"/>
        </w:rPr>
      </w:pPr>
    </w:p>
    <w:p w14:paraId="2D6786DF" w14:textId="77ADEAFB" w:rsidR="00377231" w:rsidRDefault="00377231">
      <w:pPr>
        <w:rPr>
          <w:sz w:val="24"/>
          <w:szCs w:val="24"/>
        </w:rPr>
      </w:pPr>
    </w:p>
    <w:p w14:paraId="661C9472" w14:textId="7177BD97" w:rsidR="00377231" w:rsidRDefault="00377231">
      <w:pPr>
        <w:rPr>
          <w:sz w:val="24"/>
          <w:szCs w:val="24"/>
        </w:rPr>
      </w:pPr>
    </w:p>
    <w:p w14:paraId="19B14471" w14:textId="409B5CD2" w:rsidR="00377231" w:rsidRDefault="00377231">
      <w:pPr>
        <w:rPr>
          <w:sz w:val="24"/>
          <w:szCs w:val="24"/>
        </w:rPr>
      </w:pPr>
    </w:p>
    <w:p w14:paraId="19062821" w14:textId="77777777" w:rsidR="00377231" w:rsidRDefault="00377231">
      <w:pPr>
        <w:rPr>
          <w:sz w:val="24"/>
          <w:szCs w:val="24"/>
        </w:rPr>
      </w:pPr>
    </w:p>
    <w:tbl>
      <w:tblPr>
        <w:tblStyle w:val="TableGrid"/>
        <w:tblW w:w="10201" w:type="dxa"/>
        <w:tblLook w:val="04A0" w:firstRow="1" w:lastRow="0" w:firstColumn="1" w:lastColumn="0" w:noHBand="0" w:noVBand="1"/>
      </w:tblPr>
      <w:tblGrid>
        <w:gridCol w:w="1555"/>
        <w:gridCol w:w="8646"/>
      </w:tblGrid>
      <w:tr w:rsidR="00C409F7" w:rsidRPr="00010C7A" w14:paraId="27562173" w14:textId="77777777" w:rsidTr="00377231">
        <w:tc>
          <w:tcPr>
            <w:tcW w:w="10201" w:type="dxa"/>
            <w:gridSpan w:val="2"/>
          </w:tcPr>
          <w:p w14:paraId="4EE9CE91" w14:textId="1E2514CE" w:rsidR="00C409F7" w:rsidRDefault="00C409F7" w:rsidP="00272FD5">
            <w:pPr>
              <w:rPr>
                <w:rFonts w:ascii="Arial" w:hAnsi="Arial" w:cs="Arial"/>
                <w:sz w:val="24"/>
                <w:szCs w:val="24"/>
              </w:rPr>
            </w:pPr>
            <w:r w:rsidRPr="00C409F7">
              <w:rPr>
                <w:rFonts w:ascii="Arial" w:hAnsi="Arial" w:cs="Arial"/>
                <w:sz w:val="24"/>
                <w:szCs w:val="24"/>
              </w:rPr>
              <w:t xml:space="preserve">Priorities </w:t>
            </w:r>
            <w:r w:rsidR="00D34B0A">
              <w:rPr>
                <w:rFonts w:ascii="Arial" w:hAnsi="Arial" w:cs="Arial"/>
                <w:sz w:val="24"/>
                <w:szCs w:val="24"/>
              </w:rPr>
              <w:t>2017-2018</w:t>
            </w:r>
          </w:p>
          <w:p w14:paraId="56AA80B2" w14:textId="77777777" w:rsidR="00D34B0A" w:rsidRPr="00C409F7" w:rsidRDefault="00D34B0A" w:rsidP="00272FD5">
            <w:pPr>
              <w:rPr>
                <w:rFonts w:ascii="Arial" w:hAnsi="Arial" w:cs="Arial"/>
                <w:sz w:val="24"/>
                <w:szCs w:val="24"/>
              </w:rPr>
            </w:pPr>
          </w:p>
          <w:p w14:paraId="14600F3F" w14:textId="2DA39177" w:rsidR="00C409F7" w:rsidRPr="00987833" w:rsidRDefault="00C409F7" w:rsidP="005B148C">
            <w:pPr>
              <w:pStyle w:val="ListParagraph"/>
              <w:numPr>
                <w:ilvl w:val="0"/>
                <w:numId w:val="4"/>
              </w:numPr>
              <w:ind w:left="397"/>
              <w:rPr>
                <w:rFonts w:ascii="Arial" w:hAnsi="Arial" w:cs="Arial"/>
                <w:sz w:val="24"/>
                <w:szCs w:val="24"/>
              </w:rPr>
            </w:pPr>
            <w:r w:rsidRPr="00987833">
              <w:rPr>
                <w:rFonts w:ascii="Arial" w:hAnsi="Arial" w:cs="Arial"/>
                <w:sz w:val="24"/>
                <w:szCs w:val="24"/>
              </w:rPr>
              <w:t>Increase use of evidence and research to support professional learning</w:t>
            </w:r>
            <w:r w:rsidR="00987833" w:rsidRPr="00987833">
              <w:rPr>
                <w:rFonts w:ascii="Arial" w:hAnsi="Arial" w:cs="Arial"/>
                <w:sz w:val="24"/>
                <w:szCs w:val="24"/>
              </w:rPr>
              <w:t xml:space="preserve"> and improvements in learning and teaching</w:t>
            </w:r>
            <w:r w:rsidRPr="00987833">
              <w:rPr>
                <w:rFonts w:ascii="Arial" w:hAnsi="Arial" w:cs="Arial"/>
                <w:sz w:val="24"/>
                <w:szCs w:val="24"/>
              </w:rPr>
              <w:t>.</w:t>
            </w:r>
            <w:r w:rsidR="00987833" w:rsidRPr="00987833">
              <w:rPr>
                <w:rFonts w:ascii="Arial" w:hAnsi="Arial" w:cs="Arial"/>
                <w:sz w:val="24"/>
                <w:szCs w:val="24"/>
              </w:rPr>
              <w:t xml:space="preserve"> </w:t>
            </w:r>
            <w:r w:rsidRPr="00987833">
              <w:rPr>
                <w:rFonts w:ascii="Arial" w:hAnsi="Arial" w:cs="Arial"/>
                <w:sz w:val="24"/>
                <w:szCs w:val="24"/>
              </w:rPr>
              <w:t>Implement Formative Assessment, Number Sense/Numicon and Emergent Litera</w:t>
            </w:r>
            <w:r w:rsidR="00A65A27" w:rsidRPr="00987833">
              <w:rPr>
                <w:rFonts w:ascii="Arial" w:hAnsi="Arial" w:cs="Arial"/>
                <w:sz w:val="24"/>
                <w:szCs w:val="24"/>
              </w:rPr>
              <w:t>cy, improve attainment in spelling</w:t>
            </w:r>
            <w:r w:rsidR="0051548D" w:rsidRPr="00987833">
              <w:rPr>
                <w:rFonts w:ascii="Arial" w:hAnsi="Arial" w:cs="Arial"/>
                <w:sz w:val="24"/>
                <w:szCs w:val="24"/>
              </w:rPr>
              <w:t xml:space="preserve"> </w:t>
            </w:r>
            <w:r w:rsidR="0051548D" w:rsidRPr="00987833">
              <w:rPr>
                <w:rFonts w:ascii="Arial" w:hAnsi="Arial" w:cs="Arial"/>
                <w:color w:val="FF0000"/>
                <w:sz w:val="24"/>
                <w:szCs w:val="24"/>
              </w:rPr>
              <w:t>(PEF funding)</w:t>
            </w:r>
          </w:p>
          <w:p w14:paraId="4B30A75B" w14:textId="03B35458" w:rsidR="00A65A27" w:rsidRDefault="00A65A27" w:rsidP="005B148C">
            <w:pPr>
              <w:pStyle w:val="ListParagraph"/>
              <w:numPr>
                <w:ilvl w:val="0"/>
                <w:numId w:val="4"/>
              </w:numPr>
              <w:ind w:left="397"/>
              <w:rPr>
                <w:rFonts w:ascii="Arial" w:hAnsi="Arial" w:cs="Arial"/>
                <w:sz w:val="24"/>
                <w:szCs w:val="24"/>
              </w:rPr>
            </w:pPr>
            <w:r>
              <w:rPr>
                <w:rFonts w:ascii="Arial" w:hAnsi="Arial" w:cs="Arial"/>
                <w:sz w:val="24"/>
                <w:szCs w:val="24"/>
              </w:rPr>
              <w:t>Higher Order Thinking Skills</w:t>
            </w:r>
          </w:p>
          <w:p w14:paraId="11B76846" w14:textId="17B0677F" w:rsidR="00A65A27" w:rsidRDefault="00A65A27" w:rsidP="005B148C">
            <w:pPr>
              <w:pStyle w:val="ListParagraph"/>
              <w:numPr>
                <w:ilvl w:val="0"/>
                <w:numId w:val="4"/>
              </w:numPr>
              <w:ind w:left="397"/>
              <w:rPr>
                <w:rFonts w:ascii="Arial" w:hAnsi="Arial" w:cs="Arial"/>
                <w:sz w:val="24"/>
                <w:szCs w:val="24"/>
              </w:rPr>
            </w:pPr>
            <w:r>
              <w:rPr>
                <w:rFonts w:ascii="Arial" w:hAnsi="Arial" w:cs="Arial"/>
                <w:sz w:val="24"/>
                <w:szCs w:val="24"/>
              </w:rPr>
              <w:t>Implement Year 2 of Modern Languages</w:t>
            </w:r>
          </w:p>
          <w:p w14:paraId="657F28EF" w14:textId="6E6B58F8" w:rsidR="00A65A27" w:rsidRPr="00C409F7" w:rsidRDefault="00A65A27" w:rsidP="005B148C">
            <w:pPr>
              <w:pStyle w:val="ListParagraph"/>
              <w:numPr>
                <w:ilvl w:val="0"/>
                <w:numId w:val="4"/>
              </w:numPr>
              <w:ind w:left="397"/>
              <w:rPr>
                <w:rFonts w:ascii="Arial" w:hAnsi="Arial" w:cs="Arial"/>
                <w:sz w:val="24"/>
                <w:szCs w:val="24"/>
              </w:rPr>
            </w:pPr>
            <w:r>
              <w:rPr>
                <w:rFonts w:ascii="Arial" w:hAnsi="Arial" w:cs="Arial"/>
                <w:sz w:val="24"/>
                <w:szCs w:val="24"/>
              </w:rPr>
              <w:t>RM Books</w:t>
            </w:r>
          </w:p>
          <w:p w14:paraId="5C684619" w14:textId="1E934F90" w:rsidR="00C409F7" w:rsidRPr="00C409F7" w:rsidRDefault="00C409F7" w:rsidP="00C409F7">
            <w:pPr>
              <w:pStyle w:val="ListParagraph"/>
              <w:rPr>
                <w:rFonts w:ascii="Arial" w:hAnsi="Arial" w:cs="Arial"/>
                <w:sz w:val="24"/>
                <w:szCs w:val="24"/>
              </w:rPr>
            </w:pPr>
          </w:p>
        </w:tc>
      </w:tr>
      <w:tr w:rsidR="00C409F7" w:rsidRPr="00010C7A" w14:paraId="20B3FFE7" w14:textId="77777777" w:rsidTr="00377231">
        <w:tc>
          <w:tcPr>
            <w:tcW w:w="1555" w:type="dxa"/>
          </w:tcPr>
          <w:p w14:paraId="1AA7A4E5" w14:textId="77777777" w:rsidR="00E85FAA" w:rsidRDefault="00E85FAA" w:rsidP="00272FD5">
            <w:pPr>
              <w:rPr>
                <w:rFonts w:ascii="Arial" w:hAnsi="Arial" w:cs="Arial"/>
                <w:sz w:val="24"/>
                <w:szCs w:val="24"/>
              </w:rPr>
            </w:pPr>
          </w:p>
          <w:p w14:paraId="2E4DEFA0" w14:textId="3C3A10EA" w:rsidR="00C409F7" w:rsidRPr="00C409F7" w:rsidRDefault="00C409F7" w:rsidP="00272FD5">
            <w:pPr>
              <w:rPr>
                <w:rFonts w:ascii="Arial" w:hAnsi="Arial" w:cs="Arial"/>
                <w:sz w:val="24"/>
                <w:szCs w:val="24"/>
              </w:rPr>
            </w:pPr>
            <w:r w:rsidRPr="00C409F7">
              <w:rPr>
                <w:rFonts w:ascii="Arial" w:hAnsi="Arial" w:cs="Arial"/>
                <w:sz w:val="24"/>
                <w:szCs w:val="24"/>
              </w:rPr>
              <w:t>Progress</w:t>
            </w:r>
          </w:p>
        </w:tc>
        <w:tc>
          <w:tcPr>
            <w:tcW w:w="8646" w:type="dxa"/>
          </w:tcPr>
          <w:p w14:paraId="60422295" w14:textId="77777777" w:rsidR="00E85FAA" w:rsidRDefault="00E85FAA" w:rsidP="00272FD5">
            <w:pPr>
              <w:rPr>
                <w:rFonts w:ascii="Arial" w:hAnsi="Arial" w:cs="Arial"/>
                <w:sz w:val="24"/>
                <w:szCs w:val="24"/>
              </w:rPr>
            </w:pPr>
          </w:p>
          <w:p w14:paraId="7842BA24" w14:textId="522F7C4E" w:rsidR="00C409F7" w:rsidRDefault="00C409F7" w:rsidP="00272FD5">
            <w:pPr>
              <w:rPr>
                <w:rFonts w:ascii="Arial" w:hAnsi="Arial" w:cs="Arial"/>
                <w:sz w:val="24"/>
                <w:szCs w:val="24"/>
              </w:rPr>
            </w:pPr>
            <w:r w:rsidRPr="00C409F7">
              <w:rPr>
                <w:rFonts w:ascii="Arial" w:hAnsi="Arial" w:cs="Arial"/>
                <w:sz w:val="24"/>
                <w:szCs w:val="24"/>
              </w:rPr>
              <w:t xml:space="preserve">Emergent Literacy, Phonological Awareness development fully implemented. Assessments completed with all </w:t>
            </w:r>
            <w:r w:rsidR="000D6D0C">
              <w:rPr>
                <w:rFonts w:ascii="Arial" w:hAnsi="Arial" w:cs="Arial"/>
                <w:sz w:val="24"/>
                <w:szCs w:val="24"/>
              </w:rPr>
              <w:t>P</w:t>
            </w:r>
            <w:r w:rsidRPr="00C409F7">
              <w:rPr>
                <w:rFonts w:ascii="Arial" w:hAnsi="Arial" w:cs="Arial"/>
                <w:sz w:val="24"/>
                <w:szCs w:val="24"/>
              </w:rPr>
              <w:t xml:space="preserve">rimary </w:t>
            </w:r>
            <w:r w:rsidR="000D6D0C">
              <w:rPr>
                <w:rFonts w:ascii="Arial" w:hAnsi="Arial" w:cs="Arial"/>
                <w:sz w:val="24"/>
                <w:szCs w:val="24"/>
              </w:rPr>
              <w:t>O</w:t>
            </w:r>
            <w:r w:rsidRPr="00C409F7">
              <w:rPr>
                <w:rFonts w:ascii="Arial" w:hAnsi="Arial" w:cs="Arial"/>
                <w:sz w:val="24"/>
                <w:szCs w:val="24"/>
              </w:rPr>
              <w:t>ne pupils and other identified pupils across the</w:t>
            </w:r>
            <w:r w:rsidR="00501BDD">
              <w:rPr>
                <w:rFonts w:ascii="Arial" w:hAnsi="Arial" w:cs="Arial"/>
                <w:sz w:val="24"/>
                <w:szCs w:val="24"/>
              </w:rPr>
              <w:t xml:space="preserve"> school</w:t>
            </w:r>
            <w:r w:rsidRPr="00C409F7">
              <w:rPr>
                <w:rFonts w:ascii="Arial" w:hAnsi="Arial" w:cs="Arial"/>
                <w:sz w:val="24"/>
                <w:szCs w:val="24"/>
              </w:rPr>
              <w:t>.</w:t>
            </w:r>
            <w:r>
              <w:rPr>
                <w:rFonts w:ascii="Arial" w:hAnsi="Arial" w:cs="Arial"/>
                <w:sz w:val="24"/>
                <w:szCs w:val="24"/>
              </w:rPr>
              <w:t xml:space="preserve"> Numicon has been implemented in P1-4 and staff worked to develop clear planning formats to ensure learning and teaching is carefully planned. Approaches to spelling have been revised in P4-7</w:t>
            </w:r>
            <w:r w:rsidR="00A65A27">
              <w:rPr>
                <w:rFonts w:ascii="Arial" w:hAnsi="Arial" w:cs="Arial"/>
                <w:sz w:val="24"/>
                <w:szCs w:val="24"/>
              </w:rPr>
              <w:t xml:space="preserve"> an</w:t>
            </w:r>
            <w:r w:rsidR="000D6D0C">
              <w:rPr>
                <w:rFonts w:ascii="Arial" w:hAnsi="Arial" w:cs="Arial"/>
                <w:sz w:val="24"/>
                <w:szCs w:val="24"/>
              </w:rPr>
              <w:t xml:space="preserve">d a </w:t>
            </w:r>
            <w:r w:rsidR="00A65A27">
              <w:rPr>
                <w:rFonts w:ascii="Arial" w:hAnsi="Arial" w:cs="Arial"/>
                <w:sz w:val="24"/>
                <w:szCs w:val="24"/>
              </w:rPr>
              <w:t>new scheme has been introduced. Pupils are involved in self-</w:t>
            </w:r>
            <w:proofErr w:type="gramStart"/>
            <w:r w:rsidR="00A65A27">
              <w:rPr>
                <w:rFonts w:ascii="Arial" w:hAnsi="Arial" w:cs="Arial"/>
                <w:sz w:val="24"/>
                <w:szCs w:val="24"/>
              </w:rPr>
              <w:t>assessment</w:t>
            </w:r>
            <w:proofErr w:type="gramEnd"/>
            <w:r w:rsidR="00A65A27">
              <w:rPr>
                <w:rFonts w:ascii="Arial" w:hAnsi="Arial" w:cs="Arial"/>
                <w:sz w:val="24"/>
                <w:szCs w:val="24"/>
              </w:rPr>
              <w:t xml:space="preserve"> but this needs to be further developed next session.</w:t>
            </w:r>
          </w:p>
          <w:p w14:paraId="38E166A3" w14:textId="02AB58CE" w:rsidR="00A65A27" w:rsidRPr="00C409F7" w:rsidRDefault="00A65A27" w:rsidP="00272FD5">
            <w:pPr>
              <w:rPr>
                <w:rFonts w:ascii="Arial" w:hAnsi="Arial" w:cs="Arial"/>
                <w:sz w:val="24"/>
                <w:szCs w:val="24"/>
              </w:rPr>
            </w:pPr>
            <w:r>
              <w:rPr>
                <w:rFonts w:ascii="Arial" w:hAnsi="Arial" w:cs="Arial"/>
                <w:sz w:val="24"/>
                <w:szCs w:val="24"/>
              </w:rPr>
              <w:t xml:space="preserve">Staff attended the Higher Order Thinking Skills </w:t>
            </w:r>
            <w:proofErr w:type="gramStart"/>
            <w:r>
              <w:rPr>
                <w:rFonts w:ascii="Arial" w:hAnsi="Arial" w:cs="Arial"/>
                <w:sz w:val="24"/>
                <w:szCs w:val="24"/>
              </w:rPr>
              <w:t>training</w:t>
            </w:r>
            <w:proofErr w:type="gramEnd"/>
            <w:r>
              <w:rPr>
                <w:rFonts w:ascii="Arial" w:hAnsi="Arial" w:cs="Arial"/>
                <w:sz w:val="24"/>
                <w:szCs w:val="24"/>
              </w:rPr>
              <w:t xml:space="preserve"> but this development was not fully implemented due to staff illness/shortages.</w:t>
            </w:r>
            <w:r w:rsidR="008673D5">
              <w:rPr>
                <w:rFonts w:ascii="Arial" w:hAnsi="Arial" w:cs="Arial"/>
                <w:sz w:val="24"/>
                <w:szCs w:val="24"/>
              </w:rPr>
              <w:t xml:space="preserve"> Staff have worked hard to implement the Modern</w:t>
            </w:r>
            <w:r w:rsidR="000D6D0C">
              <w:rPr>
                <w:rFonts w:ascii="Arial" w:hAnsi="Arial" w:cs="Arial"/>
                <w:sz w:val="24"/>
                <w:szCs w:val="24"/>
              </w:rPr>
              <w:t xml:space="preserve"> Languages developments.</w:t>
            </w:r>
            <w:r w:rsidR="008673D5">
              <w:rPr>
                <w:rFonts w:ascii="Arial" w:hAnsi="Arial" w:cs="Arial"/>
                <w:sz w:val="24"/>
                <w:szCs w:val="24"/>
              </w:rPr>
              <w:t xml:space="preserve"> They engaged in 6 weeks of CPD to improve their own language skills and use a range of teaching resources to support learning and teaching in this area. The RM Books development was not completed. This has now stopped and has been transferred to Brown’s Books. The head teacher will work with the school administrator to ensure this development is fully implemented by the end of next session.</w:t>
            </w:r>
          </w:p>
          <w:p w14:paraId="32EBF21D" w14:textId="77777777" w:rsidR="00C409F7" w:rsidRPr="00C409F7" w:rsidRDefault="00C409F7" w:rsidP="00272FD5">
            <w:pPr>
              <w:rPr>
                <w:rFonts w:ascii="Arial" w:hAnsi="Arial" w:cs="Arial"/>
                <w:sz w:val="24"/>
                <w:szCs w:val="24"/>
              </w:rPr>
            </w:pPr>
          </w:p>
        </w:tc>
      </w:tr>
      <w:tr w:rsidR="00C409F7" w:rsidRPr="00035FA1" w14:paraId="300A68DB" w14:textId="77777777" w:rsidTr="00377231">
        <w:tc>
          <w:tcPr>
            <w:tcW w:w="1555" w:type="dxa"/>
          </w:tcPr>
          <w:p w14:paraId="06C8444B" w14:textId="77777777" w:rsidR="00E85FAA" w:rsidRDefault="00E85FAA" w:rsidP="00272FD5">
            <w:pPr>
              <w:rPr>
                <w:rFonts w:ascii="Arial" w:hAnsi="Arial" w:cs="Arial"/>
                <w:sz w:val="24"/>
                <w:szCs w:val="24"/>
              </w:rPr>
            </w:pPr>
          </w:p>
          <w:p w14:paraId="346D11B1" w14:textId="2C6DAE66" w:rsidR="00C409F7" w:rsidRPr="00C409F7" w:rsidRDefault="00C409F7" w:rsidP="00272FD5">
            <w:pPr>
              <w:rPr>
                <w:rFonts w:ascii="Arial" w:hAnsi="Arial" w:cs="Arial"/>
                <w:sz w:val="24"/>
                <w:szCs w:val="24"/>
              </w:rPr>
            </w:pPr>
            <w:r w:rsidRPr="00C409F7">
              <w:rPr>
                <w:rFonts w:ascii="Arial" w:hAnsi="Arial" w:cs="Arial"/>
                <w:sz w:val="24"/>
                <w:szCs w:val="24"/>
              </w:rPr>
              <w:t>Impact</w:t>
            </w:r>
          </w:p>
        </w:tc>
        <w:tc>
          <w:tcPr>
            <w:tcW w:w="8646" w:type="dxa"/>
          </w:tcPr>
          <w:p w14:paraId="78A4B91C" w14:textId="77777777" w:rsidR="00E85FAA" w:rsidRDefault="00E85FAA" w:rsidP="00C409F7">
            <w:pPr>
              <w:pStyle w:val="Default"/>
              <w:rPr>
                <w:rFonts w:ascii="Arial" w:hAnsi="Arial" w:cs="Arial"/>
              </w:rPr>
            </w:pPr>
          </w:p>
          <w:p w14:paraId="586002DA" w14:textId="6435A26A" w:rsidR="00C409F7" w:rsidRDefault="00A65A27" w:rsidP="00C409F7">
            <w:pPr>
              <w:pStyle w:val="Default"/>
              <w:rPr>
                <w:rFonts w:ascii="Arial" w:hAnsi="Arial" w:cs="Arial"/>
              </w:rPr>
            </w:pPr>
            <w:r>
              <w:rPr>
                <w:rFonts w:ascii="Arial" w:hAnsi="Arial" w:cs="Arial"/>
              </w:rPr>
              <w:t xml:space="preserve">The carefully planned phonological awareness programme has had a very positive impact on pupil attainment. </w:t>
            </w:r>
            <w:r w:rsidRPr="00C409F7">
              <w:rPr>
                <w:rFonts w:ascii="Arial" w:hAnsi="Arial" w:cs="Arial"/>
              </w:rPr>
              <w:t xml:space="preserve">Gaps in emergent literacy </w:t>
            </w:r>
            <w:r>
              <w:rPr>
                <w:rFonts w:ascii="Arial" w:hAnsi="Arial" w:cs="Arial"/>
              </w:rPr>
              <w:t xml:space="preserve">were </w:t>
            </w:r>
            <w:r w:rsidRPr="00C409F7">
              <w:rPr>
                <w:rFonts w:ascii="Arial" w:hAnsi="Arial" w:cs="Arial"/>
              </w:rPr>
              <w:t xml:space="preserve">identified, learning needs </w:t>
            </w:r>
            <w:r>
              <w:rPr>
                <w:rFonts w:ascii="Arial" w:hAnsi="Arial" w:cs="Arial"/>
              </w:rPr>
              <w:t>were met</w:t>
            </w:r>
            <w:r w:rsidRPr="00C409F7">
              <w:rPr>
                <w:rFonts w:ascii="Arial" w:hAnsi="Arial" w:cs="Arial"/>
              </w:rPr>
              <w:t xml:space="preserve"> and pupil attainment improve</w:t>
            </w:r>
            <w:r w:rsidR="008673D5">
              <w:rPr>
                <w:rFonts w:ascii="Arial" w:hAnsi="Arial" w:cs="Arial"/>
              </w:rPr>
              <w:t>d.</w:t>
            </w:r>
          </w:p>
          <w:p w14:paraId="20D2F4F4" w14:textId="4C5B3CD8" w:rsidR="008673D5" w:rsidRDefault="008673D5" w:rsidP="00C409F7">
            <w:pPr>
              <w:pStyle w:val="Default"/>
              <w:rPr>
                <w:rFonts w:ascii="Arial" w:hAnsi="Arial" w:cs="Arial"/>
              </w:rPr>
            </w:pPr>
            <w:r>
              <w:rPr>
                <w:rFonts w:ascii="Arial" w:hAnsi="Arial" w:cs="Arial"/>
              </w:rPr>
              <w:t>Progress in spelling was tracked and pupils not attaining at the appropriate level showed improvement. Progress of all pupils needs to be tracked carefully to ensure learning and teaching of spelling meets the needs of all learners.</w:t>
            </w:r>
          </w:p>
          <w:p w14:paraId="3FA97F05" w14:textId="48A58114" w:rsidR="008673D5" w:rsidRDefault="008673D5" w:rsidP="00C409F7">
            <w:pPr>
              <w:pStyle w:val="Default"/>
              <w:rPr>
                <w:rFonts w:ascii="Arial" w:hAnsi="Arial" w:cs="Arial"/>
              </w:rPr>
            </w:pPr>
            <w:r>
              <w:rPr>
                <w:rFonts w:ascii="Arial" w:hAnsi="Arial" w:cs="Arial"/>
              </w:rPr>
              <w:t xml:space="preserve">The Numicon teaching approaches appear to be having a positive impact, especially for children who </w:t>
            </w:r>
            <w:r w:rsidR="00E02EA7">
              <w:rPr>
                <w:rFonts w:ascii="Arial" w:hAnsi="Arial" w:cs="Arial"/>
              </w:rPr>
              <w:t>require additional support</w:t>
            </w:r>
            <w:r>
              <w:rPr>
                <w:rFonts w:ascii="Arial" w:hAnsi="Arial" w:cs="Arial"/>
              </w:rPr>
              <w:t>. Staff have implemented the modern languages development to the best of their ability</w:t>
            </w:r>
            <w:r w:rsidR="00E02EA7">
              <w:rPr>
                <w:rFonts w:ascii="Arial" w:hAnsi="Arial" w:cs="Arial"/>
              </w:rPr>
              <w:t>.</w:t>
            </w:r>
          </w:p>
          <w:p w14:paraId="2DB5BC6D" w14:textId="6481888A" w:rsidR="00A65A27" w:rsidRPr="00C409F7" w:rsidRDefault="00A65A27" w:rsidP="00C409F7">
            <w:pPr>
              <w:pStyle w:val="Default"/>
              <w:rPr>
                <w:rFonts w:ascii="Arial" w:hAnsi="Arial" w:cs="Arial"/>
              </w:rPr>
            </w:pPr>
          </w:p>
        </w:tc>
      </w:tr>
      <w:tr w:rsidR="00C409F7" w:rsidRPr="00010C7A" w14:paraId="7BF29DE5" w14:textId="77777777" w:rsidTr="00377231">
        <w:tc>
          <w:tcPr>
            <w:tcW w:w="1555" w:type="dxa"/>
          </w:tcPr>
          <w:p w14:paraId="68FAA9BD" w14:textId="77777777" w:rsidR="00E85FAA" w:rsidRDefault="00E85FAA" w:rsidP="00272FD5">
            <w:pPr>
              <w:rPr>
                <w:rFonts w:ascii="Arial" w:hAnsi="Arial" w:cs="Arial"/>
                <w:sz w:val="24"/>
                <w:szCs w:val="24"/>
              </w:rPr>
            </w:pPr>
          </w:p>
          <w:p w14:paraId="1A65696F" w14:textId="4BF09E6D" w:rsidR="00C409F7" w:rsidRPr="00C409F7" w:rsidRDefault="00C409F7" w:rsidP="00272FD5">
            <w:pPr>
              <w:rPr>
                <w:rFonts w:ascii="Arial" w:hAnsi="Arial" w:cs="Arial"/>
                <w:sz w:val="24"/>
                <w:szCs w:val="24"/>
              </w:rPr>
            </w:pPr>
            <w:r w:rsidRPr="00C409F7">
              <w:rPr>
                <w:rFonts w:ascii="Arial" w:hAnsi="Arial" w:cs="Arial"/>
                <w:sz w:val="24"/>
                <w:szCs w:val="24"/>
              </w:rPr>
              <w:t>Next steps</w:t>
            </w:r>
          </w:p>
        </w:tc>
        <w:tc>
          <w:tcPr>
            <w:tcW w:w="8646" w:type="dxa"/>
          </w:tcPr>
          <w:p w14:paraId="5B153B2B" w14:textId="77777777" w:rsidR="00E85FAA" w:rsidRDefault="00E85FAA" w:rsidP="00272FD5">
            <w:pPr>
              <w:pStyle w:val="Default"/>
              <w:rPr>
                <w:rFonts w:ascii="Arial" w:hAnsi="Arial" w:cs="Arial"/>
                <w:color w:val="auto"/>
              </w:rPr>
            </w:pPr>
          </w:p>
          <w:p w14:paraId="4ABC81A0" w14:textId="625E69FF" w:rsidR="00C409F7" w:rsidRDefault="008673D5" w:rsidP="00272FD5">
            <w:pPr>
              <w:pStyle w:val="Default"/>
              <w:rPr>
                <w:rFonts w:ascii="Arial" w:hAnsi="Arial" w:cs="Arial"/>
                <w:color w:val="auto"/>
              </w:rPr>
            </w:pPr>
            <w:r>
              <w:rPr>
                <w:rFonts w:ascii="Arial" w:hAnsi="Arial" w:cs="Arial"/>
                <w:color w:val="auto"/>
              </w:rPr>
              <w:t xml:space="preserve">Introduce Numicon Stage 4. Continue to monitor and track pupil progress to ensure all pupils are </w:t>
            </w:r>
            <w:r w:rsidR="0051548D">
              <w:rPr>
                <w:rFonts w:ascii="Arial" w:hAnsi="Arial" w:cs="Arial"/>
                <w:color w:val="auto"/>
              </w:rPr>
              <w:t>challenged appropriately.</w:t>
            </w:r>
          </w:p>
          <w:p w14:paraId="3C3E8C0E" w14:textId="328B2527" w:rsidR="0051548D" w:rsidRDefault="0051548D" w:rsidP="00272FD5">
            <w:pPr>
              <w:pStyle w:val="Default"/>
              <w:rPr>
                <w:rFonts w:ascii="Arial" w:hAnsi="Arial" w:cs="Arial"/>
                <w:color w:val="auto"/>
              </w:rPr>
            </w:pPr>
            <w:r>
              <w:rPr>
                <w:rFonts w:ascii="Arial" w:hAnsi="Arial" w:cs="Arial"/>
                <w:color w:val="auto"/>
              </w:rPr>
              <w:t>Continue to track progress in spelling, particularly in P4,5,6 and 7 to ensure all children are challenged appropriately.</w:t>
            </w:r>
          </w:p>
          <w:p w14:paraId="1F1D1A05" w14:textId="725FC833" w:rsidR="0051548D" w:rsidRPr="00C409F7" w:rsidRDefault="0051548D" w:rsidP="00272FD5">
            <w:pPr>
              <w:pStyle w:val="Default"/>
              <w:rPr>
                <w:rFonts w:ascii="Arial" w:hAnsi="Arial" w:cs="Arial"/>
                <w:color w:val="auto"/>
              </w:rPr>
            </w:pPr>
            <w:r>
              <w:rPr>
                <w:rFonts w:ascii="Arial" w:hAnsi="Arial" w:cs="Arial"/>
                <w:color w:val="auto"/>
              </w:rPr>
              <w:t>Continue to implement the 1+2 Modern Languages developments</w:t>
            </w:r>
          </w:p>
          <w:p w14:paraId="64DFE21F" w14:textId="77777777" w:rsidR="00C409F7" w:rsidRPr="00C409F7" w:rsidRDefault="00C409F7" w:rsidP="00272FD5">
            <w:pPr>
              <w:pStyle w:val="Default"/>
              <w:rPr>
                <w:rFonts w:ascii="Arial" w:hAnsi="Arial" w:cs="Arial"/>
              </w:rPr>
            </w:pPr>
          </w:p>
        </w:tc>
      </w:tr>
    </w:tbl>
    <w:p w14:paraId="1FCB2226" w14:textId="1C3E3868" w:rsidR="00C409F7" w:rsidRDefault="00C409F7">
      <w:pPr>
        <w:rPr>
          <w:sz w:val="24"/>
          <w:szCs w:val="24"/>
        </w:rPr>
      </w:pPr>
    </w:p>
    <w:p w14:paraId="1A06AD06" w14:textId="0D287E59" w:rsidR="00377231" w:rsidRDefault="00377231">
      <w:pPr>
        <w:rPr>
          <w:sz w:val="24"/>
          <w:szCs w:val="24"/>
        </w:rPr>
      </w:pPr>
    </w:p>
    <w:p w14:paraId="3A6114C3" w14:textId="1055A65F" w:rsidR="00377231" w:rsidRDefault="00377231">
      <w:pPr>
        <w:rPr>
          <w:sz w:val="24"/>
          <w:szCs w:val="24"/>
        </w:rPr>
      </w:pPr>
    </w:p>
    <w:p w14:paraId="40DC56A4" w14:textId="77777777" w:rsidR="00E02EA7" w:rsidRDefault="00E02EA7">
      <w:pPr>
        <w:rPr>
          <w:sz w:val="24"/>
          <w:szCs w:val="24"/>
        </w:rPr>
      </w:pPr>
    </w:p>
    <w:p w14:paraId="48DA478A" w14:textId="19EB6D12" w:rsidR="00C409F7" w:rsidRDefault="00C409F7">
      <w:pPr>
        <w:rPr>
          <w:sz w:val="24"/>
          <w:szCs w:val="24"/>
        </w:rPr>
      </w:pPr>
    </w:p>
    <w:tbl>
      <w:tblPr>
        <w:tblStyle w:val="TableGrid"/>
        <w:tblW w:w="10201" w:type="dxa"/>
        <w:tblLook w:val="04A0" w:firstRow="1" w:lastRow="0" w:firstColumn="1" w:lastColumn="0" w:noHBand="0" w:noVBand="1"/>
      </w:tblPr>
      <w:tblGrid>
        <w:gridCol w:w="1555"/>
        <w:gridCol w:w="8646"/>
      </w:tblGrid>
      <w:tr w:rsidR="00272FD5" w:rsidRPr="0051548D" w14:paraId="1514B78E" w14:textId="77777777" w:rsidTr="00377231">
        <w:tc>
          <w:tcPr>
            <w:tcW w:w="10201" w:type="dxa"/>
            <w:gridSpan w:val="2"/>
          </w:tcPr>
          <w:p w14:paraId="0C1B4E56" w14:textId="0F9BE3BA" w:rsidR="00272FD5" w:rsidRDefault="00272FD5" w:rsidP="00272FD5">
            <w:pPr>
              <w:rPr>
                <w:rFonts w:ascii="Arial" w:hAnsi="Arial" w:cs="Arial"/>
                <w:sz w:val="24"/>
                <w:szCs w:val="24"/>
              </w:rPr>
            </w:pPr>
            <w:r w:rsidRPr="0051548D">
              <w:rPr>
                <w:rFonts w:ascii="Arial" w:hAnsi="Arial" w:cs="Arial"/>
                <w:sz w:val="24"/>
                <w:szCs w:val="24"/>
              </w:rPr>
              <w:lastRenderedPageBreak/>
              <w:t>Priorities</w:t>
            </w:r>
            <w:r w:rsidR="00D34B0A">
              <w:rPr>
                <w:rFonts w:ascii="Arial" w:hAnsi="Arial" w:cs="Arial"/>
                <w:sz w:val="24"/>
                <w:szCs w:val="24"/>
              </w:rPr>
              <w:t xml:space="preserve"> 2017-2018</w:t>
            </w:r>
          </w:p>
          <w:p w14:paraId="18858E23" w14:textId="77777777" w:rsidR="00D34B0A" w:rsidRPr="0051548D" w:rsidRDefault="00D34B0A" w:rsidP="00272FD5">
            <w:pPr>
              <w:rPr>
                <w:rFonts w:ascii="Arial" w:hAnsi="Arial" w:cs="Arial"/>
                <w:sz w:val="24"/>
                <w:szCs w:val="24"/>
              </w:rPr>
            </w:pPr>
          </w:p>
          <w:p w14:paraId="0E98E587" w14:textId="4B8DC32E" w:rsidR="00272FD5" w:rsidRPr="0051548D" w:rsidRDefault="00272FD5" w:rsidP="00272FD5">
            <w:pPr>
              <w:pStyle w:val="BodyText3"/>
              <w:rPr>
                <w:rFonts w:cs="Arial"/>
                <w:b w:val="0"/>
                <w:i w:val="0"/>
              </w:rPr>
            </w:pPr>
            <w:r w:rsidRPr="0051548D">
              <w:rPr>
                <w:rFonts w:cs="Arial"/>
                <w:b w:val="0"/>
                <w:i w:val="0"/>
              </w:rPr>
              <w:t>Improve outcomes for learners through improved transitions.</w:t>
            </w:r>
          </w:p>
          <w:p w14:paraId="1AAA2CEF" w14:textId="77777777" w:rsidR="00272FD5" w:rsidRPr="0051548D" w:rsidRDefault="00272FD5" w:rsidP="00272FD5">
            <w:pPr>
              <w:pStyle w:val="BodyText3"/>
              <w:rPr>
                <w:rFonts w:cs="Arial"/>
                <w:b w:val="0"/>
                <w:i w:val="0"/>
              </w:rPr>
            </w:pPr>
          </w:p>
          <w:p w14:paraId="0D8A8BD8" w14:textId="77777777" w:rsidR="00272FD5" w:rsidRPr="0051548D" w:rsidRDefault="00272FD5" w:rsidP="005B148C">
            <w:pPr>
              <w:pStyle w:val="BodyText3"/>
              <w:numPr>
                <w:ilvl w:val="0"/>
                <w:numId w:val="8"/>
              </w:numPr>
              <w:ind w:left="360"/>
              <w:rPr>
                <w:rFonts w:cs="Arial"/>
                <w:i w:val="0"/>
              </w:rPr>
            </w:pPr>
            <w:r w:rsidRPr="0051548D">
              <w:rPr>
                <w:rFonts w:cs="Arial"/>
                <w:b w:val="0"/>
                <w:i w:val="0"/>
              </w:rPr>
              <w:t xml:space="preserve">Head teacher to participate in SSERC transition project to improve transition in science. </w:t>
            </w:r>
          </w:p>
          <w:p w14:paraId="172387BB" w14:textId="77777777" w:rsidR="00272FD5" w:rsidRPr="0051548D" w:rsidRDefault="00272FD5" w:rsidP="005B148C">
            <w:pPr>
              <w:pStyle w:val="BodyText3"/>
              <w:numPr>
                <w:ilvl w:val="0"/>
                <w:numId w:val="8"/>
              </w:numPr>
              <w:ind w:left="360"/>
              <w:rPr>
                <w:rFonts w:cs="Arial"/>
                <w:b w:val="0"/>
                <w:i w:val="0"/>
              </w:rPr>
            </w:pPr>
            <w:r w:rsidRPr="0051548D">
              <w:rPr>
                <w:rFonts w:cs="Arial"/>
                <w:b w:val="0"/>
                <w:i w:val="0"/>
              </w:rPr>
              <w:t xml:space="preserve">Liaise with QIO, cluster heads and PTs at The Gordon Schools to improve curricular transitions. </w:t>
            </w:r>
          </w:p>
          <w:p w14:paraId="491AD57E" w14:textId="77777777" w:rsidR="00272FD5" w:rsidRPr="0051548D" w:rsidRDefault="00272FD5" w:rsidP="005B148C">
            <w:pPr>
              <w:pStyle w:val="BodyText3"/>
              <w:numPr>
                <w:ilvl w:val="0"/>
                <w:numId w:val="8"/>
              </w:numPr>
              <w:ind w:left="360"/>
              <w:rPr>
                <w:rFonts w:cs="Arial"/>
                <w:b w:val="0"/>
                <w:i w:val="0"/>
              </w:rPr>
            </w:pPr>
            <w:r w:rsidRPr="0051548D">
              <w:rPr>
                <w:rFonts w:cs="Arial"/>
                <w:b w:val="0"/>
                <w:i w:val="0"/>
              </w:rPr>
              <w:t>Head teacher to foster greater links with lead practitioner at Drumblade nursery.</w:t>
            </w:r>
          </w:p>
          <w:p w14:paraId="4CE79763" w14:textId="3B9B1E33" w:rsidR="00272FD5" w:rsidRPr="00911F92" w:rsidRDefault="00272FD5" w:rsidP="005B148C">
            <w:pPr>
              <w:pStyle w:val="BodyText3"/>
              <w:numPr>
                <w:ilvl w:val="0"/>
                <w:numId w:val="8"/>
              </w:numPr>
              <w:ind w:left="360"/>
              <w:rPr>
                <w:rFonts w:cs="Arial"/>
                <w:b w:val="0"/>
                <w:i w:val="0"/>
              </w:rPr>
            </w:pPr>
            <w:r w:rsidRPr="0051548D">
              <w:rPr>
                <w:rFonts w:cs="Arial"/>
                <w:b w:val="0"/>
                <w:i w:val="0"/>
              </w:rPr>
              <w:t>Head teacher to work with the local authority to form a pre-school partnership with parents to improve outcomes for children missing out on pre-school education.</w:t>
            </w:r>
            <w:r w:rsidR="00911F92">
              <w:rPr>
                <w:rFonts w:cs="Arial"/>
                <w:b w:val="0"/>
                <w:i w:val="0"/>
              </w:rPr>
              <w:t xml:space="preserve"> </w:t>
            </w:r>
            <w:r w:rsidRPr="00911F92">
              <w:rPr>
                <w:rFonts w:cs="Arial"/>
                <w:b w:val="0"/>
                <w:i w:val="0"/>
              </w:rPr>
              <w:t>(in consultation with the authority)</w:t>
            </w:r>
            <w:r w:rsidRPr="00911F92">
              <w:rPr>
                <w:rFonts w:cs="Arial"/>
                <w:i w:val="0"/>
              </w:rPr>
              <w:t xml:space="preserve"> </w:t>
            </w:r>
            <w:r w:rsidRPr="00911F92">
              <w:rPr>
                <w:rFonts w:cs="Arial"/>
                <w:i w:val="0"/>
                <w:color w:val="FF0000"/>
              </w:rPr>
              <w:t>(PEF funding)</w:t>
            </w:r>
          </w:p>
          <w:p w14:paraId="6BA787E1" w14:textId="77777777" w:rsidR="00272FD5" w:rsidRPr="0051548D" w:rsidRDefault="00272FD5" w:rsidP="00272FD5">
            <w:pPr>
              <w:pStyle w:val="ListParagraph"/>
              <w:rPr>
                <w:rFonts w:ascii="Arial" w:hAnsi="Arial" w:cs="Arial"/>
                <w:sz w:val="24"/>
                <w:szCs w:val="24"/>
              </w:rPr>
            </w:pPr>
          </w:p>
        </w:tc>
      </w:tr>
      <w:tr w:rsidR="00272FD5" w:rsidRPr="00C409F7" w14:paraId="3322DC91" w14:textId="77777777" w:rsidTr="00377231">
        <w:tc>
          <w:tcPr>
            <w:tcW w:w="1555" w:type="dxa"/>
          </w:tcPr>
          <w:p w14:paraId="2E01AA2F" w14:textId="77777777" w:rsidR="00E85FAA" w:rsidRDefault="00E85FAA" w:rsidP="00272FD5">
            <w:pPr>
              <w:rPr>
                <w:rFonts w:ascii="Arial" w:hAnsi="Arial" w:cs="Arial"/>
                <w:sz w:val="24"/>
                <w:szCs w:val="24"/>
              </w:rPr>
            </w:pPr>
          </w:p>
          <w:p w14:paraId="56D27CF4" w14:textId="734EB84F" w:rsidR="00272FD5" w:rsidRPr="00C409F7" w:rsidRDefault="00272FD5" w:rsidP="00272FD5">
            <w:pPr>
              <w:rPr>
                <w:rFonts w:ascii="Arial" w:hAnsi="Arial" w:cs="Arial"/>
                <w:sz w:val="24"/>
                <w:szCs w:val="24"/>
              </w:rPr>
            </w:pPr>
            <w:r w:rsidRPr="00C409F7">
              <w:rPr>
                <w:rFonts w:ascii="Arial" w:hAnsi="Arial" w:cs="Arial"/>
                <w:sz w:val="24"/>
                <w:szCs w:val="24"/>
              </w:rPr>
              <w:t>Progress</w:t>
            </w:r>
          </w:p>
        </w:tc>
        <w:tc>
          <w:tcPr>
            <w:tcW w:w="8646" w:type="dxa"/>
          </w:tcPr>
          <w:p w14:paraId="06E40B5B" w14:textId="77777777" w:rsidR="00E85FAA" w:rsidRDefault="00E85FAA" w:rsidP="00272FD5">
            <w:pPr>
              <w:rPr>
                <w:rFonts w:ascii="Arial" w:hAnsi="Arial" w:cs="Arial"/>
                <w:sz w:val="24"/>
                <w:szCs w:val="24"/>
              </w:rPr>
            </w:pPr>
          </w:p>
          <w:p w14:paraId="64108996" w14:textId="3B6D662F" w:rsidR="00272FD5" w:rsidRDefault="00272FD5" w:rsidP="00272FD5">
            <w:pPr>
              <w:rPr>
                <w:rFonts w:ascii="Arial" w:hAnsi="Arial" w:cs="Arial"/>
                <w:sz w:val="24"/>
                <w:szCs w:val="24"/>
              </w:rPr>
            </w:pPr>
            <w:r>
              <w:rPr>
                <w:rFonts w:ascii="Arial" w:hAnsi="Arial" w:cs="Arial"/>
                <w:sz w:val="24"/>
                <w:szCs w:val="24"/>
              </w:rPr>
              <w:t xml:space="preserve">The head teacher participated in the SSERC transition project and an improvement plan was created. </w:t>
            </w:r>
            <w:r w:rsidR="00485656">
              <w:rPr>
                <w:rFonts w:ascii="Arial" w:hAnsi="Arial" w:cs="Arial"/>
                <w:sz w:val="24"/>
                <w:szCs w:val="24"/>
              </w:rPr>
              <w:t>Unfortunately,</w:t>
            </w:r>
            <w:r>
              <w:rPr>
                <w:rFonts w:ascii="Arial" w:hAnsi="Arial" w:cs="Arial"/>
                <w:sz w:val="24"/>
                <w:szCs w:val="24"/>
              </w:rPr>
              <w:t xml:space="preserve"> the developments were not completed. The head teacher did however work with another cluster head to develop programmes of work/family learning events which were shared with all schools within the CSN. Some of the schools implemented these programmes in their schools and other schools plan to implement some of the developments next session. The head teacher met with a representative from Aberdeenshire Council to start the process of forming a pre-school group. However, there is a question over the suitability of the accommodation proposed for the pre-school group and further discussions are required. A visit by the Care Commission was cancelled and has yet to be rearranged. The head teacher worked closely with the parents of a pupil enrolled for P1 to minimise the effects of her having no nursery education. Appropriate transition arrangements were put in place and parents were provided with resources to help prepare their child for primary 1.</w:t>
            </w:r>
          </w:p>
          <w:p w14:paraId="697B1D60" w14:textId="77777777" w:rsidR="00272FD5" w:rsidRPr="00C409F7" w:rsidRDefault="00272FD5" w:rsidP="00272FD5">
            <w:pPr>
              <w:rPr>
                <w:rFonts w:ascii="Arial" w:hAnsi="Arial" w:cs="Arial"/>
                <w:sz w:val="24"/>
                <w:szCs w:val="24"/>
              </w:rPr>
            </w:pPr>
          </w:p>
        </w:tc>
      </w:tr>
      <w:tr w:rsidR="00272FD5" w:rsidRPr="00C409F7" w14:paraId="1AA8F64E" w14:textId="77777777" w:rsidTr="00377231">
        <w:tc>
          <w:tcPr>
            <w:tcW w:w="1555" w:type="dxa"/>
          </w:tcPr>
          <w:p w14:paraId="30008313" w14:textId="77777777" w:rsidR="00272FD5" w:rsidRDefault="00272FD5" w:rsidP="00272FD5">
            <w:pPr>
              <w:rPr>
                <w:rFonts w:ascii="Arial" w:hAnsi="Arial" w:cs="Arial"/>
                <w:sz w:val="24"/>
                <w:szCs w:val="24"/>
              </w:rPr>
            </w:pPr>
          </w:p>
          <w:p w14:paraId="5B7487B5" w14:textId="1944B650" w:rsidR="00E85FAA" w:rsidRPr="00C409F7" w:rsidRDefault="00E85FAA" w:rsidP="00272FD5">
            <w:pPr>
              <w:rPr>
                <w:rFonts w:ascii="Arial" w:hAnsi="Arial" w:cs="Arial"/>
                <w:sz w:val="24"/>
                <w:szCs w:val="24"/>
              </w:rPr>
            </w:pPr>
            <w:r>
              <w:rPr>
                <w:rFonts w:ascii="Arial" w:hAnsi="Arial" w:cs="Arial"/>
                <w:sz w:val="24"/>
                <w:szCs w:val="24"/>
              </w:rPr>
              <w:t>Impact</w:t>
            </w:r>
          </w:p>
        </w:tc>
        <w:tc>
          <w:tcPr>
            <w:tcW w:w="8646" w:type="dxa"/>
          </w:tcPr>
          <w:p w14:paraId="5928FD58" w14:textId="77777777" w:rsidR="00E85FAA" w:rsidRDefault="00E85FAA" w:rsidP="00272FD5">
            <w:pPr>
              <w:rPr>
                <w:rFonts w:ascii="Arial" w:hAnsi="Arial" w:cs="Arial"/>
                <w:sz w:val="24"/>
                <w:szCs w:val="24"/>
              </w:rPr>
            </w:pPr>
          </w:p>
          <w:p w14:paraId="20870D36" w14:textId="7BD77249" w:rsidR="00272FD5" w:rsidRDefault="00272FD5" w:rsidP="00272FD5">
            <w:pPr>
              <w:rPr>
                <w:rFonts w:ascii="Arial" w:hAnsi="Arial" w:cs="Arial"/>
                <w:sz w:val="24"/>
                <w:szCs w:val="24"/>
              </w:rPr>
            </w:pPr>
            <w:r>
              <w:rPr>
                <w:rFonts w:ascii="Arial" w:hAnsi="Arial" w:cs="Arial"/>
                <w:sz w:val="24"/>
                <w:szCs w:val="24"/>
              </w:rPr>
              <w:t xml:space="preserve">The head teacher being fully class committed from December to June has impacted negatively on </w:t>
            </w:r>
            <w:r w:rsidR="000D6D0C">
              <w:rPr>
                <w:rFonts w:ascii="Arial" w:hAnsi="Arial" w:cs="Arial"/>
                <w:sz w:val="24"/>
                <w:szCs w:val="24"/>
              </w:rPr>
              <w:t xml:space="preserve">some of </w:t>
            </w:r>
            <w:r>
              <w:rPr>
                <w:rFonts w:ascii="Arial" w:hAnsi="Arial" w:cs="Arial"/>
                <w:sz w:val="24"/>
                <w:szCs w:val="24"/>
              </w:rPr>
              <w:t>the developments detailed above.</w:t>
            </w:r>
          </w:p>
          <w:p w14:paraId="78129E04" w14:textId="2A4BD69B" w:rsidR="00272FD5" w:rsidRDefault="00272FD5" w:rsidP="00272FD5">
            <w:pPr>
              <w:rPr>
                <w:rFonts w:ascii="Arial" w:hAnsi="Arial" w:cs="Arial"/>
                <w:sz w:val="24"/>
                <w:szCs w:val="24"/>
              </w:rPr>
            </w:pPr>
            <w:r>
              <w:rPr>
                <w:rFonts w:ascii="Arial" w:hAnsi="Arial" w:cs="Arial"/>
                <w:sz w:val="24"/>
                <w:szCs w:val="24"/>
              </w:rPr>
              <w:t xml:space="preserve">The science/technology programmes should have a positive impact as there will be common approach to the teaching of science and technology across the CSN. There </w:t>
            </w:r>
            <w:r w:rsidR="00485656">
              <w:rPr>
                <w:rFonts w:ascii="Arial" w:hAnsi="Arial" w:cs="Arial"/>
                <w:sz w:val="24"/>
                <w:szCs w:val="24"/>
              </w:rPr>
              <w:t>are</w:t>
            </w:r>
            <w:r>
              <w:rPr>
                <w:rFonts w:ascii="Arial" w:hAnsi="Arial" w:cs="Arial"/>
                <w:sz w:val="24"/>
                <w:szCs w:val="24"/>
              </w:rPr>
              <w:t xml:space="preserve"> clear curriculum progressions in the identified areas. </w:t>
            </w:r>
          </w:p>
          <w:p w14:paraId="58F719E3" w14:textId="77777777" w:rsidR="00272FD5" w:rsidRPr="00C409F7" w:rsidRDefault="00272FD5" w:rsidP="000D6D0C">
            <w:pPr>
              <w:rPr>
                <w:rFonts w:ascii="Arial" w:hAnsi="Arial" w:cs="Arial"/>
              </w:rPr>
            </w:pPr>
          </w:p>
        </w:tc>
      </w:tr>
      <w:tr w:rsidR="00272FD5" w:rsidRPr="00C409F7" w14:paraId="56C6310A" w14:textId="77777777" w:rsidTr="00377231">
        <w:tc>
          <w:tcPr>
            <w:tcW w:w="1555" w:type="dxa"/>
          </w:tcPr>
          <w:p w14:paraId="7AE03AE7" w14:textId="77777777" w:rsidR="00E85FAA" w:rsidRDefault="00E85FAA" w:rsidP="00272FD5">
            <w:pPr>
              <w:rPr>
                <w:rFonts w:ascii="Arial" w:hAnsi="Arial" w:cs="Arial"/>
                <w:sz w:val="24"/>
                <w:szCs w:val="24"/>
              </w:rPr>
            </w:pPr>
          </w:p>
          <w:p w14:paraId="5EFDC3D5" w14:textId="7C12DE1F" w:rsidR="00272FD5" w:rsidRPr="00C409F7" w:rsidRDefault="00272FD5" w:rsidP="00272FD5">
            <w:pPr>
              <w:rPr>
                <w:rFonts w:ascii="Arial" w:hAnsi="Arial" w:cs="Arial"/>
                <w:sz w:val="24"/>
                <w:szCs w:val="24"/>
              </w:rPr>
            </w:pPr>
            <w:r w:rsidRPr="00C409F7">
              <w:rPr>
                <w:rFonts w:ascii="Arial" w:hAnsi="Arial" w:cs="Arial"/>
                <w:sz w:val="24"/>
                <w:szCs w:val="24"/>
              </w:rPr>
              <w:t>Next steps</w:t>
            </w:r>
          </w:p>
        </w:tc>
        <w:tc>
          <w:tcPr>
            <w:tcW w:w="8646" w:type="dxa"/>
          </w:tcPr>
          <w:p w14:paraId="56E64CC5" w14:textId="77777777" w:rsidR="00E85FAA" w:rsidRDefault="00E85FAA" w:rsidP="00272FD5">
            <w:pPr>
              <w:pStyle w:val="Default"/>
              <w:rPr>
                <w:rFonts w:ascii="Arial" w:hAnsi="Arial" w:cs="Arial"/>
              </w:rPr>
            </w:pPr>
          </w:p>
          <w:p w14:paraId="484EB6BE" w14:textId="148BEBEB" w:rsidR="00272FD5" w:rsidRDefault="00272FD5" w:rsidP="00272FD5">
            <w:pPr>
              <w:pStyle w:val="Default"/>
              <w:rPr>
                <w:rFonts w:ascii="Arial" w:hAnsi="Arial" w:cs="Arial"/>
              </w:rPr>
            </w:pPr>
            <w:r>
              <w:rPr>
                <w:rFonts w:ascii="Arial" w:hAnsi="Arial" w:cs="Arial"/>
              </w:rPr>
              <w:t>Liaise with secondary colleagues to try to implement the agreed developments</w:t>
            </w:r>
          </w:p>
          <w:p w14:paraId="0EC5743D" w14:textId="77777777" w:rsidR="00272FD5" w:rsidRDefault="00272FD5" w:rsidP="00272FD5">
            <w:pPr>
              <w:pStyle w:val="Default"/>
              <w:rPr>
                <w:rFonts w:ascii="Arial" w:hAnsi="Arial" w:cs="Arial"/>
              </w:rPr>
            </w:pPr>
            <w:r>
              <w:rPr>
                <w:rFonts w:ascii="Arial" w:hAnsi="Arial" w:cs="Arial"/>
              </w:rPr>
              <w:t>HT to foster greater links with Drumblade Nursery.</w:t>
            </w:r>
          </w:p>
          <w:p w14:paraId="4808FA23" w14:textId="77777777" w:rsidR="00272FD5" w:rsidRDefault="00272FD5" w:rsidP="00272FD5">
            <w:pPr>
              <w:pStyle w:val="Default"/>
              <w:rPr>
                <w:rFonts w:ascii="Arial" w:hAnsi="Arial" w:cs="Arial"/>
              </w:rPr>
            </w:pPr>
            <w:r>
              <w:rPr>
                <w:rFonts w:ascii="Arial" w:hAnsi="Arial" w:cs="Arial"/>
              </w:rPr>
              <w:t xml:space="preserve">HT to liaise with Aberdeenshire Council to ascertain whether the formation of a pre-school group is still possible. </w:t>
            </w:r>
          </w:p>
          <w:p w14:paraId="1B70F07A" w14:textId="77777777" w:rsidR="00272FD5" w:rsidRPr="00C409F7" w:rsidRDefault="00272FD5" w:rsidP="00272FD5">
            <w:pPr>
              <w:pStyle w:val="Default"/>
              <w:rPr>
                <w:rFonts w:ascii="Arial" w:hAnsi="Arial" w:cs="Arial"/>
              </w:rPr>
            </w:pPr>
          </w:p>
        </w:tc>
      </w:tr>
    </w:tbl>
    <w:p w14:paraId="6CF19CDA" w14:textId="77777777" w:rsidR="00272FD5" w:rsidRDefault="00272FD5">
      <w:pPr>
        <w:rPr>
          <w:sz w:val="24"/>
          <w:szCs w:val="24"/>
        </w:rPr>
      </w:pPr>
    </w:p>
    <w:p w14:paraId="416929E7" w14:textId="7A795CFB" w:rsidR="00A451C3" w:rsidRDefault="00A451C3">
      <w:pPr>
        <w:rPr>
          <w:sz w:val="24"/>
          <w:szCs w:val="24"/>
        </w:rPr>
      </w:pPr>
    </w:p>
    <w:p w14:paraId="1CF0EFC3" w14:textId="622AD8F0" w:rsidR="00A451C3" w:rsidRDefault="00A451C3">
      <w:pPr>
        <w:rPr>
          <w:sz w:val="24"/>
          <w:szCs w:val="24"/>
        </w:rPr>
      </w:pPr>
    </w:p>
    <w:p w14:paraId="20D16BDF" w14:textId="57AE59FA" w:rsidR="00A451C3" w:rsidRDefault="00A451C3">
      <w:pPr>
        <w:rPr>
          <w:sz w:val="24"/>
          <w:szCs w:val="24"/>
        </w:rPr>
      </w:pPr>
    </w:p>
    <w:p w14:paraId="56BEA06A" w14:textId="6A1CDF1E" w:rsidR="00377231" w:rsidRDefault="00377231">
      <w:pPr>
        <w:rPr>
          <w:sz w:val="24"/>
          <w:szCs w:val="24"/>
        </w:rPr>
      </w:pPr>
    </w:p>
    <w:p w14:paraId="70A86F37" w14:textId="08BF91B6" w:rsidR="00377231" w:rsidRDefault="00377231">
      <w:pPr>
        <w:rPr>
          <w:sz w:val="24"/>
          <w:szCs w:val="24"/>
        </w:rPr>
      </w:pPr>
    </w:p>
    <w:p w14:paraId="3845A8FE" w14:textId="6370E2C0" w:rsidR="00377231" w:rsidRDefault="00377231">
      <w:pPr>
        <w:rPr>
          <w:sz w:val="24"/>
          <w:szCs w:val="24"/>
        </w:rPr>
      </w:pPr>
    </w:p>
    <w:p w14:paraId="7CB7CEB7" w14:textId="77777777" w:rsidR="00377231" w:rsidRDefault="00377231">
      <w:pPr>
        <w:rPr>
          <w:sz w:val="24"/>
          <w:szCs w:val="24"/>
        </w:rPr>
      </w:pPr>
    </w:p>
    <w:tbl>
      <w:tblPr>
        <w:tblStyle w:val="TableGrid"/>
        <w:tblW w:w="10201" w:type="dxa"/>
        <w:tblLook w:val="04A0" w:firstRow="1" w:lastRow="0" w:firstColumn="1" w:lastColumn="0" w:noHBand="0" w:noVBand="1"/>
      </w:tblPr>
      <w:tblGrid>
        <w:gridCol w:w="1555"/>
        <w:gridCol w:w="8646"/>
      </w:tblGrid>
      <w:tr w:rsidR="00A451C3" w:rsidRPr="0051548D" w14:paraId="7252DCF7" w14:textId="77777777" w:rsidTr="00377231">
        <w:tc>
          <w:tcPr>
            <w:tcW w:w="10201" w:type="dxa"/>
            <w:gridSpan w:val="2"/>
          </w:tcPr>
          <w:p w14:paraId="634521CF" w14:textId="6A7C1595" w:rsidR="00A451C3" w:rsidRDefault="00A451C3" w:rsidP="00272FD5">
            <w:pPr>
              <w:rPr>
                <w:rFonts w:ascii="Arial" w:hAnsi="Arial" w:cs="Arial"/>
                <w:sz w:val="24"/>
                <w:szCs w:val="24"/>
              </w:rPr>
            </w:pPr>
            <w:r w:rsidRPr="0051548D">
              <w:rPr>
                <w:rFonts w:ascii="Arial" w:hAnsi="Arial" w:cs="Arial"/>
                <w:sz w:val="24"/>
                <w:szCs w:val="24"/>
              </w:rPr>
              <w:lastRenderedPageBreak/>
              <w:t>Priorities</w:t>
            </w:r>
            <w:r w:rsidR="00D34B0A">
              <w:rPr>
                <w:rFonts w:ascii="Arial" w:hAnsi="Arial" w:cs="Arial"/>
                <w:sz w:val="24"/>
                <w:szCs w:val="24"/>
              </w:rPr>
              <w:t xml:space="preserve"> 2017-2018</w:t>
            </w:r>
          </w:p>
          <w:p w14:paraId="6A09397B" w14:textId="77777777" w:rsidR="00A451C3" w:rsidRPr="0051548D" w:rsidRDefault="00A451C3" w:rsidP="00272FD5">
            <w:pPr>
              <w:rPr>
                <w:rFonts w:ascii="Arial" w:hAnsi="Arial" w:cs="Arial"/>
                <w:sz w:val="24"/>
                <w:szCs w:val="24"/>
              </w:rPr>
            </w:pPr>
          </w:p>
          <w:p w14:paraId="40798D18" w14:textId="77777777" w:rsidR="00A451C3" w:rsidRPr="00A451C3" w:rsidRDefault="00A451C3" w:rsidP="00A451C3">
            <w:pPr>
              <w:pStyle w:val="BodyText3"/>
              <w:rPr>
                <w:rFonts w:cs="Arial"/>
                <w:b w:val="0"/>
                <w:i w:val="0"/>
              </w:rPr>
            </w:pPr>
            <w:r w:rsidRPr="00A451C3">
              <w:rPr>
                <w:rFonts w:cs="Arial"/>
                <w:b w:val="0"/>
                <w:i w:val="0"/>
              </w:rPr>
              <w:t>Tracking and moderation. Continue to involve all staff to track and moderate attainment. Further develop staff confidence in using a wide range of assessment data, to inform planning, target support and ensure appropriate pace and challenge.</w:t>
            </w:r>
          </w:p>
          <w:p w14:paraId="1226B647" w14:textId="77777777" w:rsidR="00A451C3" w:rsidRPr="00A451C3" w:rsidRDefault="00A451C3" w:rsidP="00A451C3">
            <w:pPr>
              <w:pStyle w:val="BodyText3"/>
              <w:rPr>
                <w:rFonts w:cs="Arial"/>
                <w:b w:val="0"/>
                <w:i w:val="0"/>
              </w:rPr>
            </w:pPr>
          </w:p>
          <w:p w14:paraId="722B6C20" w14:textId="48C77268" w:rsidR="00A451C3" w:rsidRPr="00A451C3" w:rsidRDefault="00A451C3" w:rsidP="005B148C">
            <w:pPr>
              <w:pStyle w:val="BodyText3"/>
              <w:numPr>
                <w:ilvl w:val="0"/>
                <w:numId w:val="9"/>
              </w:numPr>
              <w:ind w:left="360"/>
              <w:rPr>
                <w:rFonts w:cs="Arial"/>
                <w:i w:val="0"/>
              </w:rPr>
            </w:pPr>
            <w:r w:rsidRPr="00A451C3">
              <w:rPr>
                <w:rFonts w:cs="Arial"/>
                <w:b w:val="0"/>
                <w:i w:val="0"/>
              </w:rPr>
              <w:t xml:space="preserve">Use benchmarks to ensure staff have a shared understanding of the expected levels. </w:t>
            </w:r>
          </w:p>
          <w:p w14:paraId="06DFF985" w14:textId="7AC11BC0" w:rsidR="00A451C3" w:rsidRPr="00272FD5" w:rsidRDefault="00A451C3" w:rsidP="005B148C">
            <w:pPr>
              <w:pStyle w:val="BodyText3"/>
              <w:numPr>
                <w:ilvl w:val="0"/>
                <w:numId w:val="9"/>
              </w:numPr>
              <w:ind w:left="360"/>
              <w:rPr>
                <w:rFonts w:cs="Arial"/>
                <w:i w:val="0"/>
              </w:rPr>
            </w:pPr>
            <w:r w:rsidRPr="00A451C3">
              <w:rPr>
                <w:rFonts w:cs="Arial"/>
                <w:b w:val="0"/>
                <w:i w:val="0"/>
              </w:rPr>
              <w:t xml:space="preserve">Staff to become familiar with the </w:t>
            </w:r>
            <w:r w:rsidRPr="0004638B">
              <w:rPr>
                <w:rFonts w:cs="Arial"/>
                <w:i w:val="0"/>
              </w:rPr>
              <w:t>‘Developing the</w:t>
            </w:r>
            <w:r w:rsidRPr="00A451C3">
              <w:rPr>
                <w:rFonts w:cs="Arial"/>
                <w:b w:val="0"/>
                <w:i w:val="0"/>
              </w:rPr>
              <w:t xml:space="preserve"> </w:t>
            </w:r>
            <w:r w:rsidRPr="00A451C3">
              <w:rPr>
                <w:rFonts w:cs="Arial"/>
                <w:i w:val="0"/>
              </w:rPr>
              <w:t xml:space="preserve">Young Workforce Career Education Standard (3-18) </w:t>
            </w:r>
            <w:r w:rsidRPr="00A451C3">
              <w:rPr>
                <w:rFonts w:cs="Arial"/>
                <w:b w:val="0"/>
                <w:i w:val="0"/>
              </w:rPr>
              <w:t>and to use to inform planning</w:t>
            </w:r>
            <w:r w:rsidR="00272FD5">
              <w:rPr>
                <w:rFonts w:cs="Arial"/>
                <w:b w:val="0"/>
                <w:i w:val="0"/>
              </w:rPr>
              <w:t>. HT</w:t>
            </w:r>
            <w:r w:rsidRPr="00272FD5">
              <w:rPr>
                <w:rFonts w:cs="Arial"/>
                <w:b w:val="0"/>
                <w:i w:val="0"/>
              </w:rPr>
              <w:t xml:space="preserve"> to attend training </w:t>
            </w:r>
          </w:p>
          <w:p w14:paraId="59741A63" w14:textId="77777777" w:rsidR="00A451C3" w:rsidRPr="00A451C3" w:rsidRDefault="00A451C3" w:rsidP="005B148C">
            <w:pPr>
              <w:pStyle w:val="BodyText3"/>
              <w:numPr>
                <w:ilvl w:val="0"/>
                <w:numId w:val="9"/>
              </w:numPr>
              <w:ind w:left="360"/>
              <w:rPr>
                <w:rFonts w:cs="Arial"/>
                <w:i w:val="0"/>
              </w:rPr>
            </w:pPr>
            <w:r w:rsidRPr="00A451C3">
              <w:rPr>
                <w:rFonts w:cs="Arial"/>
                <w:b w:val="0"/>
                <w:i w:val="0"/>
              </w:rPr>
              <w:t xml:space="preserve">Implement Standardised assessments – </w:t>
            </w:r>
            <w:r w:rsidRPr="00A451C3">
              <w:rPr>
                <w:rFonts w:cs="Arial"/>
                <w:i w:val="0"/>
              </w:rPr>
              <w:t xml:space="preserve">as per Aberdeenshire/national timescales. </w:t>
            </w:r>
            <w:r w:rsidRPr="00A451C3">
              <w:rPr>
                <w:rFonts w:cs="Arial"/>
                <w:b w:val="0"/>
                <w:i w:val="0"/>
              </w:rPr>
              <w:t>Review tracking documentation following implementation/changes.</w:t>
            </w:r>
          </w:p>
          <w:p w14:paraId="56253536" w14:textId="77777777" w:rsidR="00A451C3" w:rsidRPr="00A451C3" w:rsidRDefault="00A451C3" w:rsidP="005B148C">
            <w:pPr>
              <w:pStyle w:val="BodyText3"/>
              <w:numPr>
                <w:ilvl w:val="0"/>
                <w:numId w:val="9"/>
              </w:numPr>
              <w:ind w:left="360"/>
              <w:rPr>
                <w:rFonts w:cs="Arial"/>
                <w:b w:val="0"/>
                <w:i w:val="0"/>
              </w:rPr>
            </w:pPr>
            <w:r w:rsidRPr="00A451C3">
              <w:rPr>
                <w:rFonts w:cs="Arial"/>
                <w:b w:val="0"/>
                <w:i w:val="0"/>
              </w:rPr>
              <w:t>Work with cluster colleagues to moderate learning.</w:t>
            </w:r>
          </w:p>
          <w:p w14:paraId="6F7EE638" w14:textId="77777777" w:rsidR="00A451C3" w:rsidRPr="00A451C3" w:rsidRDefault="00A451C3" w:rsidP="00272FD5">
            <w:pPr>
              <w:pStyle w:val="BodyText3"/>
              <w:rPr>
                <w:rFonts w:cs="Arial"/>
                <w:i w:val="0"/>
              </w:rPr>
            </w:pPr>
          </w:p>
        </w:tc>
      </w:tr>
      <w:tr w:rsidR="00A451C3" w:rsidRPr="00C409F7" w14:paraId="09C5F6C4" w14:textId="77777777" w:rsidTr="00377231">
        <w:tc>
          <w:tcPr>
            <w:tcW w:w="1555" w:type="dxa"/>
          </w:tcPr>
          <w:p w14:paraId="55ABFE49" w14:textId="77777777" w:rsidR="00E85FAA" w:rsidRDefault="00E85FAA" w:rsidP="00272FD5">
            <w:pPr>
              <w:rPr>
                <w:rFonts w:ascii="Arial" w:hAnsi="Arial" w:cs="Arial"/>
                <w:sz w:val="24"/>
                <w:szCs w:val="24"/>
              </w:rPr>
            </w:pPr>
          </w:p>
          <w:p w14:paraId="6FF3DBD9" w14:textId="0740A2A3" w:rsidR="00A451C3" w:rsidRPr="00C409F7" w:rsidRDefault="00A451C3" w:rsidP="00272FD5">
            <w:pPr>
              <w:rPr>
                <w:rFonts w:ascii="Arial" w:hAnsi="Arial" w:cs="Arial"/>
                <w:sz w:val="24"/>
                <w:szCs w:val="24"/>
              </w:rPr>
            </w:pPr>
            <w:r w:rsidRPr="00C409F7">
              <w:rPr>
                <w:rFonts w:ascii="Arial" w:hAnsi="Arial" w:cs="Arial"/>
                <w:sz w:val="24"/>
                <w:szCs w:val="24"/>
              </w:rPr>
              <w:t>Progress</w:t>
            </w:r>
          </w:p>
        </w:tc>
        <w:tc>
          <w:tcPr>
            <w:tcW w:w="8646" w:type="dxa"/>
          </w:tcPr>
          <w:p w14:paraId="37CADEFD" w14:textId="77777777" w:rsidR="00E85FAA" w:rsidRDefault="00E85FAA" w:rsidP="00272FD5">
            <w:pPr>
              <w:rPr>
                <w:rFonts w:ascii="Arial" w:hAnsi="Arial" w:cs="Arial"/>
                <w:sz w:val="24"/>
                <w:szCs w:val="24"/>
              </w:rPr>
            </w:pPr>
          </w:p>
          <w:p w14:paraId="29EF6050" w14:textId="5C1BF675" w:rsidR="0004638B" w:rsidRDefault="0004638B" w:rsidP="00272FD5">
            <w:pPr>
              <w:rPr>
                <w:rFonts w:ascii="Arial" w:hAnsi="Arial" w:cs="Arial"/>
                <w:sz w:val="24"/>
                <w:szCs w:val="24"/>
              </w:rPr>
            </w:pPr>
            <w:r>
              <w:rPr>
                <w:rFonts w:ascii="Arial" w:hAnsi="Arial" w:cs="Arial"/>
                <w:sz w:val="24"/>
                <w:szCs w:val="24"/>
              </w:rPr>
              <w:t>Benchmarks are used in almost all curricular areas to inform planning, learning and teaching. Staff have been using the DYW Career Standards and two highly successful family learning events were held in relation to the teaching of science and engineering linked to the wider world of work.</w:t>
            </w:r>
          </w:p>
          <w:p w14:paraId="1BD20C34" w14:textId="73E9D948" w:rsidR="0004638B" w:rsidRDefault="0004638B" w:rsidP="00272FD5">
            <w:pPr>
              <w:rPr>
                <w:rFonts w:ascii="Arial" w:hAnsi="Arial" w:cs="Arial"/>
                <w:sz w:val="24"/>
                <w:szCs w:val="24"/>
              </w:rPr>
            </w:pPr>
            <w:r>
              <w:rPr>
                <w:rFonts w:ascii="Arial" w:hAnsi="Arial" w:cs="Arial"/>
                <w:sz w:val="24"/>
                <w:szCs w:val="24"/>
              </w:rPr>
              <w:t xml:space="preserve">Standardised assessments were implemented </w:t>
            </w:r>
            <w:proofErr w:type="gramStart"/>
            <w:r>
              <w:rPr>
                <w:rFonts w:ascii="Arial" w:hAnsi="Arial" w:cs="Arial"/>
                <w:sz w:val="24"/>
                <w:szCs w:val="24"/>
              </w:rPr>
              <w:t>effectively</w:t>
            </w:r>
            <w:proofErr w:type="gramEnd"/>
            <w:r>
              <w:rPr>
                <w:rFonts w:ascii="Arial" w:hAnsi="Arial" w:cs="Arial"/>
                <w:sz w:val="24"/>
                <w:szCs w:val="24"/>
              </w:rPr>
              <w:t xml:space="preserve"> and data was analysed. Staff are involved in tracking pupil progress and regular attainment conversations are held to discuss pupil progress. We continue to try to ensure that all children are challenged appropriately. Further work is required to revi</w:t>
            </w:r>
            <w:r w:rsidR="000D6D0C">
              <w:rPr>
                <w:rFonts w:ascii="Arial" w:hAnsi="Arial" w:cs="Arial"/>
                <w:sz w:val="24"/>
                <w:szCs w:val="24"/>
              </w:rPr>
              <w:t>ew</w:t>
            </w:r>
            <w:r>
              <w:rPr>
                <w:rFonts w:ascii="Arial" w:hAnsi="Arial" w:cs="Arial"/>
                <w:sz w:val="24"/>
                <w:szCs w:val="24"/>
              </w:rPr>
              <w:t xml:space="preserve"> our tracking and monitoring systems</w:t>
            </w:r>
            <w:r w:rsidR="000D6D0C">
              <w:rPr>
                <w:rFonts w:ascii="Arial" w:hAnsi="Arial" w:cs="Arial"/>
                <w:sz w:val="24"/>
                <w:szCs w:val="24"/>
              </w:rPr>
              <w:t xml:space="preserve"> to ensure they are in line with Aberdeenshire requirements</w:t>
            </w:r>
            <w:r>
              <w:rPr>
                <w:rFonts w:ascii="Arial" w:hAnsi="Arial" w:cs="Arial"/>
                <w:sz w:val="24"/>
                <w:szCs w:val="24"/>
              </w:rPr>
              <w:t xml:space="preserve">. </w:t>
            </w:r>
            <w:r w:rsidR="00485656">
              <w:rPr>
                <w:rFonts w:ascii="Arial" w:hAnsi="Arial" w:cs="Arial"/>
                <w:sz w:val="24"/>
                <w:szCs w:val="24"/>
              </w:rPr>
              <w:t>Again,</w:t>
            </w:r>
            <w:r>
              <w:rPr>
                <w:rFonts w:ascii="Arial" w:hAnsi="Arial" w:cs="Arial"/>
                <w:sz w:val="24"/>
                <w:szCs w:val="24"/>
              </w:rPr>
              <w:t xml:space="preserve"> the class commitment of the head teacher has </w:t>
            </w:r>
            <w:r w:rsidR="000D6D0C">
              <w:rPr>
                <w:rFonts w:ascii="Arial" w:hAnsi="Arial" w:cs="Arial"/>
                <w:sz w:val="24"/>
                <w:szCs w:val="24"/>
              </w:rPr>
              <w:t>impacted</w:t>
            </w:r>
            <w:r>
              <w:rPr>
                <w:rFonts w:ascii="Arial" w:hAnsi="Arial" w:cs="Arial"/>
                <w:sz w:val="24"/>
                <w:szCs w:val="24"/>
              </w:rPr>
              <w:t xml:space="preserve"> on this development.</w:t>
            </w:r>
          </w:p>
          <w:p w14:paraId="6AE14F35" w14:textId="75CF3150" w:rsidR="0004638B" w:rsidRDefault="0004638B" w:rsidP="00272FD5">
            <w:pPr>
              <w:rPr>
                <w:rFonts w:ascii="Arial" w:hAnsi="Arial" w:cs="Arial"/>
                <w:sz w:val="24"/>
                <w:szCs w:val="24"/>
              </w:rPr>
            </w:pPr>
            <w:r>
              <w:rPr>
                <w:rFonts w:ascii="Arial" w:hAnsi="Arial" w:cs="Arial"/>
                <w:sz w:val="24"/>
                <w:szCs w:val="24"/>
              </w:rPr>
              <w:t>Staff met with cluster colleagues to begin to moderate learning. They engaged with materials from the Moderation Hub and a second CPD event was planned but this was cancelled due to the weather</w:t>
            </w:r>
            <w:r w:rsidR="00E02EA7">
              <w:rPr>
                <w:rFonts w:ascii="Arial" w:hAnsi="Arial" w:cs="Arial"/>
                <w:sz w:val="24"/>
                <w:szCs w:val="24"/>
              </w:rPr>
              <w:t>. We plan to continue this development during session 2018-2019 and further dates will be secured in consultation with staff within the cluster.</w:t>
            </w:r>
          </w:p>
          <w:p w14:paraId="111C67C7" w14:textId="47F3B130" w:rsidR="0004638B" w:rsidRPr="000A08AA" w:rsidRDefault="0004638B" w:rsidP="00272FD5">
            <w:pPr>
              <w:rPr>
                <w:rFonts w:ascii="Arial" w:hAnsi="Arial" w:cs="Arial"/>
                <w:sz w:val="16"/>
                <w:szCs w:val="16"/>
              </w:rPr>
            </w:pPr>
          </w:p>
        </w:tc>
      </w:tr>
      <w:tr w:rsidR="00A451C3" w:rsidRPr="00C409F7" w14:paraId="7C9CA7D6" w14:textId="77777777" w:rsidTr="00377231">
        <w:tc>
          <w:tcPr>
            <w:tcW w:w="1555" w:type="dxa"/>
          </w:tcPr>
          <w:p w14:paraId="3E33E999" w14:textId="77777777" w:rsidR="00E85FAA" w:rsidRDefault="00E85FAA" w:rsidP="00272FD5">
            <w:pPr>
              <w:rPr>
                <w:rFonts w:ascii="Arial" w:hAnsi="Arial" w:cs="Arial"/>
                <w:sz w:val="24"/>
                <w:szCs w:val="24"/>
              </w:rPr>
            </w:pPr>
          </w:p>
          <w:p w14:paraId="0A987CE5" w14:textId="424723C4" w:rsidR="00A451C3" w:rsidRPr="00C409F7" w:rsidRDefault="00A451C3" w:rsidP="00272FD5">
            <w:pPr>
              <w:rPr>
                <w:rFonts w:ascii="Arial" w:hAnsi="Arial" w:cs="Arial"/>
                <w:sz w:val="24"/>
                <w:szCs w:val="24"/>
              </w:rPr>
            </w:pPr>
            <w:r w:rsidRPr="00C409F7">
              <w:rPr>
                <w:rFonts w:ascii="Arial" w:hAnsi="Arial" w:cs="Arial"/>
                <w:sz w:val="24"/>
                <w:szCs w:val="24"/>
              </w:rPr>
              <w:t>Impact</w:t>
            </w:r>
          </w:p>
        </w:tc>
        <w:tc>
          <w:tcPr>
            <w:tcW w:w="8646" w:type="dxa"/>
          </w:tcPr>
          <w:p w14:paraId="3C2DB740" w14:textId="77777777" w:rsidR="00E85FAA" w:rsidRDefault="00E85FAA" w:rsidP="00272FD5">
            <w:pPr>
              <w:pStyle w:val="Default"/>
              <w:rPr>
                <w:rFonts w:ascii="Arial" w:hAnsi="Arial" w:cs="Arial"/>
              </w:rPr>
            </w:pPr>
          </w:p>
          <w:p w14:paraId="4CFF0845" w14:textId="7CD96CBE" w:rsidR="00A451C3" w:rsidRDefault="0004638B" w:rsidP="00272FD5">
            <w:pPr>
              <w:pStyle w:val="Default"/>
              <w:rPr>
                <w:rFonts w:ascii="Arial" w:hAnsi="Arial" w:cs="Arial"/>
              </w:rPr>
            </w:pPr>
            <w:r>
              <w:rPr>
                <w:rFonts w:ascii="Arial" w:hAnsi="Arial" w:cs="Arial"/>
              </w:rPr>
              <w:t xml:space="preserve">Attainment data </w:t>
            </w:r>
            <w:r w:rsidR="000A08AA">
              <w:rPr>
                <w:rFonts w:ascii="Arial" w:hAnsi="Arial" w:cs="Arial"/>
              </w:rPr>
              <w:t>is forming a coherent part of planning for improved learning. Staff commitment to regular attainment discussions has a positive impact on meeting pupil needs and raising attainment.</w:t>
            </w:r>
          </w:p>
          <w:p w14:paraId="20EDE636" w14:textId="4D6F3015" w:rsidR="000A08AA" w:rsidRDefault="000A08AA" w:rsidP="00272FD5">
            <w:pPr>
              <w:pStyle w:val="Default"/>
              <w:rPr>
                <w:rFonts w:ascii="Arial" w:hAnsi="Arial" w:cs="Arial"/>
              </w:rPr>
            </w:pPr>
            <w:r>
              <w:rPr>
                <w:rFonts w:ascii="Arial" w:hAnsi="Arial" w:cs="Arial"/>
              </w:rPr>
              <w:t>Parents have a clear understanding of their children’s progress.</w:t>
            </w:r>
          </w:p>
          <w:p w14:paraId="11476FE7" w14:textId="2C6B06BA" w:rsidR="000A08AA" w:rsidRPr="000A08AA" w:rsidRDefault="000A08AA" w:rsidP="00272FD5">
            <w:pPr>
              <w:pStyle w:val="Default"/>
              <w:rPr>
                <w:rFonts w:ascii="Arial" w:hAnsi="Arial" w:cs="Arial"/>
                <w:sz w:val="16"/>
                <w:szCs w:val="16"/>
              </w:rPr>
            </w:pPr>
          </w:p>
        </w:tc>
      </w:tr>
      <w:tr w:rsidR="00A451C3" w:rsidRPr="00C409F7" w14:paraId="1EE78D16" w14:textId="77777777" w:rsidTr="00377231">
        <w:tc>
          <w:tcPr>
            <w:tcW w:w="1555" w:type="dxa"/>
          </w:tcPr>
          <w:p w14:paraId="135EF06C" w14:textId="77777777" w:rsidR="00E85FAA" w:rsidRDefault="00E85FAA" w:rsidP="00272FD5">
            <w:pPr>
              <w:rPr>
                <w:rFonts w:ascii="Arial" w:hAnsi="Arial" w:cs="Arial"/>
                <w:sz w:val="24"/>
                <w:szCs w:val="24"/>
              </w:rPr>
            </w:pPr>
          </w:p>
          <w:p w14:paraId="20DFC26B" w14:textId="050E5EFE" w:rsidR="00A451C3" w:rsidRPr="00C409F7" w:rsidRDefault="00A451C3" w:rsidP="00272FD5">
            <w:pPr>
              <w:rPr>
                <w:rFonts w:ascii="Arial" w:hAnsi="Arial" w:cs="Arial"/>
                <w:sz w:val="24"/>
                <w:szCs w:val="24"/>
              </w:rPr>
            </w:pPr>
            <w:r w:rsidRPr="00C409F7">
              <w:rPr>
                <w:rFonts w:ascii="Arial" w:hAnsi="Arial" w:cs="Arial"/>
                <w:sz w:val="24"/>
                <w:szCs w:val="24"/>
              </w:rPr>
              <w:t>Next steps</w:t>
            </w:r>
          </w:p>
        </w:tc>
        <w:tc>
          <w:tcPr>
            <w:tcW w:w="8646" w:type="dxa"/>
          </w:tcPr>
          <w:p w14:paraId="4E3C9434" w14:textId="77777777" w:rsidR="00E85FAA" w:rsidRDefault="00E85FAA" w:rsidP="00A451C3">
            <w:pPr>
              <w:pStyle w:val="Default"/>
              <w:rPr>
                <w:rFonts w:ascii="Arial" w:hAnsi="Arial" w:cs="Arial"/>
              </w:rPr>
            </w:pPr>
          </w:p>
          <w:p w14:paraId="2F95B2F9" w14:textId="40DBE067" w:rsidR="00A451C3" w:rsidRDefault="000A08AA" w:rsidP="00A451C3">
            <w:pPr>
              <w:pStyle w:val="Default"/>
              <w:rPr>
                <w:rFonts w:ascii="Arial" w:hAnsi="Arial" w:cs="Arial"/>
              </w:rPr>
            </w:pPr>
            <w:r>
              <w:rPr>
                <w:rFonts w:ascii="Arial" w:hAnsi="Arial" w:cs="Arial"/>
              </w:rPr>
              <w:t>Revise tracking and monitoring systems and improve where required.</w:t>
            </w:r>
          </w:p>
          <w:p w14:paraId="5AF7379A" w14:textId="77777777" w:rsidR="000A08AA" w:rsidRDefault="000A08AA" w:rsidP="00A451C3">
            <w:pPr>
              <w:pStyle w:val="Default"/>
              <w:rPr>
                <w:rFonts w:ascii="Arial" w:hAnsi="Arial" w:cs="Arial"/>
              </w:rPr>
            </w:pPr>
            <w:r>
              <w:rPr>
                <w:rFonts w:ascii="Arial" w:hAnsi="Arial" w:cs="Arial"/>
              </w:rPr>
              <w:t>Continue to engage with the new standardised assessments and use available data to meet the needs of all learners.</w:t>
            </w:r>
          </w:p>
          <w:p w14:paraId="1105FA08" w14:textId="77777777" w:rsidR="000A08AA" w:rsidRDefault="000A08AA" w:rsidP="00A451C3">
            <w:pPr>
              <w:pStyle w:val="Default"/>
              <w:rPr>
                <w:rFonts w:ascii="Arial" w:hAnsi="Arial" w:cs="Arial"/>
              </w:rPr>
            </w:pPr>
            <w:r>
              <w:rPr>
                <w:rFonts w:ascii="Arial" w:hAnsi="Arial" w:cs="Arial"/>
              </w:rPr>
              <w:t>Ensure all pupils receive appropriate challenge/interventions when and if required.</w:t>
            </w:r>
          </w:p>
          <w:p w14:paraId="27205848" w14:textId="441C6971" w:rsidR="000A08AA" w:rsidRPr="00C409F7" w:rsidRDefault="000A08AA" w:rsidP="00A451C3">
            <w:pPr>
              <w:pStyle w:val="Default"/>
              <w:rPr>
                <w:rFonts w:ascii="Arial" w:hAnsi="Arial" w:cs="Arial"/>
              </w:rPr>
            </w:pPr>
          </w:p>
        </w:tc>
      </w:tr>
    </w:tbl>
    <w:p w14:paraId="2CA68F14" w14:textId="0CCBBE79" w:rsidR="00377231" w:rsidRDefault="00377231"/>
    <w:p w14:paraId="7F56D104" w14:textId="409D74F9" w:rsidR="00377231" w:rsidRDefault="00377231"/>
    <w:p w14:paraId="739D4B4C" w14:textId="745E9074" w:rsidR="00377231" w:rsidRDefault="00377231"/>
    <w:p w14:paraId="6AD89711" w14:textId="5099A397" w:rsidR="00377231" w:rsidRDefault="00377231"/>
    <w:p w14:paraId="3125C8A0" w14:textId="118E63C4" w:rsidR="000D6D0C" w:rsidRDefault="000D6D0C"/>
    <w:p w14:paraId="1E960E2D" w14:textId="7DAAA21F" w:rsidR="000D6D0C" w:rsidRDefault="000D6D0C"/>
    <w:p w14:paraId="486191EA" w14:textId="77777777" w:rsidR="00E85FAA" w:rsidRDefault="00E85FAA"/>
    <w:p w14:paraId="263F0D10" w14:textId="77777777" w:rsidR="00D34B0A" w:rsidRDefault="00D34B0A"/>
    <w:tbl>
      <w:tblPr>
        <w:tblStyle w:val="TableGrid"/>
        <w:tblW w:w="10201" w:type="dxa"/>
        <w:tblLook w:val="04A0" w:firstRow="1" w:lastRow="0" w:firstColumn="1" w:lastColumn="0" w:noHBand="0" w:noVBand="1"/>
      </w:tblPr>
      <w:tblGrid>
        <w:gridCol w:w="1555"/>
        <w:gridCol w:w="8646"/>
      </w:tblGrid>
      <w:tr w:rsidR="000A08AA" w:rsidRPr="00A451C3" w14:paraId="36F583EE" w14:textId="77777777" w:rsidTr="00377231">
        <w:tc>
          <w:tcPr>
            <w:tcW w:w="10201" w:type="dxa"/>
            <w:gridSpan w:val="2"/>
          </w:tcPr>
          <w:p w14:paraId="727AFA12" w14:textId="3554EC1E" w:rsidR="000A08AA" w:rsidRPr="00361FE3" w:rsidRDefault="000A08AA" w:rsidP="00352C9C">
            <w:pPr>
              <w:rPr>
                <w:rFonts w:ascii="Arial" w:hAnsi="Arial" w:cs="Arial"/>
              </w:rPr>
            </w:pPr>
            <w:r w:rsidRPr="00361FE3">
              <w:rPr>
                <w:rFonts w:ascii="Arial" w:hAnsi="Arial" w:cs="Arial"/>
              </w:rPr>
              <w:lastRenderedPageBreak/>
              <w:t>Priorities</w:t>
            </w:r>
            <w:r w:rsidR="00D34B0A">
              <w:rPr>
                <w:rFonts w:ascii="Arial" w:hAnsi="Arial" w:cs="Arial"/>
              </w:rPr>
              <w:t xml:space="preserve"> 2017-2018</w:t>
            </w:r>
          </w:p>
          <w:p w14:paraId="72D875E7" w14:textId="77777777" w:rsidR="000A08AA" w:rsidRPr="00361FE3" w:rsidRDefault="000A08AA" w:rsidP="00352C9C">
            <w:pPr>
              <w:rPr>
                <w:rFonts w:ascii="Arial" w:hAnsi="Arial" w:cs="Arial"/>
              </w:rPr>
            </w:pPr>
          </w:p>
          <w:p w14:paraId="10010F0D" w14:textId="77777777" w:rsidR="000A08AA" w:rsidRPr="00361FE3" w:rsidRDefault="000A08AA" w:rsidP="000A08AA">
            <w:pPr>
              <w:pStyle w:val="BodyText3"/>
              <w:rPr>
                <w:rFonts w:cs="Arial"/>
                <w:b w:val="0"/>
                <w:i w:val="0"/>
                <w:sz w:val="22"/>
                <w:szCs w:val="22"/>
              </w:rPr>
            </w:pPr>
            <w:r w:rsidRPr="00361FE3">
              <w:rPr>
                <w:rFonts w:cs="Arial"/>
                <w:b w:val="0"/>
                <w:i w:val="0"/>
                <w:sz w:val="22"/>
                <w:szCs w:val="22"/>
              </w:rPr>
              <w:t>Provide further opportunities for partnership with parents/family learning</w:t>
            </w:r>
          </w:p>
          <w:p w14:paraId="44B12466" w14:textId="77777777" w:rsidR="000A08AA" w:rsidRPr="00361FE3" w:rsidRDefault="000A08AA" w:rsidP="000A08AA">
            <w:pPr>
              <w:rPr>
                <w:rFonts w:cs="Arial"/>
              </w:rPr>
            </w:pPr>
          </w:p>
          <w:p w14:paraId="5ACE3552" w14:textId="63CF1739" w:rsidR="000A08AA" w:rsidRPr="00361FE3" w:rsidRDefault="000A08AA" w:rsidP="005B148C">
            <w:pPr>
              <w:pStyle w:val="BodyText3"/>
              <w:numPr>
                <w:ilvl w:val="0"/>
                <w:numId w:val="10"/>
              </w:numPr>
              <w:ind w:left="360"/>
              <w:rPr>
                <w:rFonts w:cs="Arial"/>
                <w:i w:val="0"/>
                <w:sz w:val="22"/>
                <w:szCs w:val="22"/>
              </w:rPr>
            </w:pPr>
            <w:r w:rsidRPr="00361FE3">
              <w:rPr>
                <w:rFonts w:cs="Arial"/>
                <w:b w:val="0"/>
                <w:i w:val="0"/>
                <w:sz w:val="22"/>
                <w:szCs w:val="22"/>
              </w:rPr>
              <w:t xml:space="preserve">P1 Emergent Literacy Programme – share information with parents on how to support their child using the home-school phonics resource packs. </w:t>
            </w:r>
          </w:p>
          <w:p w14:paraId="33E06395" w14:textId="2062303B" w:rsidR="000A08AA" w:rsidRPr="00361FE3" w:rsidRDefault="000A08AA" w:rsidP="005B148C">
            <w:pPr>
              <w:pStyle w:val="BodyText3"/>
              <w:numPr>
                <w:ilvl w:val="0"/>
                <w:numId w:val="10"/>
              </w:numPr>
              <w:ind w:left="360"/>
              <w:rPr>
                <w:rFonts w:cs="Arial"/>
                <w:i w:val="0"/>
                <w:sz w:val="22"/>
                <w:szCs w:val="22"/>
              </w:rPr>
            </w:pPr>
            <w:r w:rsidRPr="00361FE3">
              <w:rPr>
                <w:rFonts w:cs="Arial"/>
                <w:b w:val="0"/>
                <w:i w:val="0"/>
                <w:sz w:val="22"/>
                <w:szCs w:val="22"/>
              </w:rPr>
              <w:t>Numicon/Number Sense –</w:t>
            </w:r>
            <w:r w:rsidRPr="00361FE3">
              <w:rPr>
                <w:rFonts w:cs="Arial"/>
                <w:i w:val="0"/>
                <w:sz w:val="22"/>
                <w:szCs w:val="22"/>
              </w:rPr>
              <w:t xml:space="preserve"> </w:t>
            </w:r>
            <w:r w:rsidRPr="00361FE3">
              <w:rPr>
                <w:rFonts w:cs="Arial"/>
                <w:b w:val="0"/>
                <w:i w:val="0"/>
                <w:sz w:val="22"/>
                <w:szCs w:val="22"/>
              </w:rPr>
              <w:t xml:space="preserve">share information with parents as to how to support their children using the home-school resource packs. </w:t>
            </w:r>
          </w:p>
          <w:p w14:paraId="617E32B6" w14:textId="77777777" w:rsidR="000A08AA" w:rsidRPr="00361FE3" w:rsidRDefault="000A08AA" w:rsidP="005B148C">
            <w:pPr>
              <w:pStyle w:val="BodyText3"/>
              <w:numPr>
                <w:ilvl w:val="0"/>
                <w:numId w:val="10"/>
              </w:numPr>
              <w:ind w:left="360"/>
              <w:rPr>
                <w:rFonts w:cs="Arial"/>
                <w:i w:val="0"/>
                <w:sz w:val="22"/>
                <w:szCs w:val="22"/>
              </w:rPr>
            </w:pPr>
            <w:r w:rsidRPr="00361FE3">
              <w:rPr>
                <w:rFonts w:cs="Arial"/>
                <w:b w:val="0"/>
                <w:i w:val="0"/>
                <w:sz w:val="22"/>
                <w:szCs w:val="22"/>
              </w:rPr>
              <w:t>Digital Technologies – Share information with parents as to how they can support their child</w:t>
            </w:r>
          </w:p>
          <w:p w14:paraId="416C4FCD" w14:textId="77777777" w:rsidR="000A08AA" w:rsidRPr="00361FE3" w:rsidRDefault="000A08AA" w:rsidP="005B148C">
            <w:pPr>
              <w:pStyle w:val="BodyText3"/>
              <w:numPr>
                <w:ilvl w:val="0"/>
                <w:numId w:val="10"/>
              </w:numPr>
              <w:ind w:left="360"/>
              <w:rPr>
                <w:rFonts w:cs="Arial"/>
                <w:b w:val="0"/>
                <w:i w:val="0"/>
                <w:sz w:val="22"/>
                <w:szCs w:val="22"/>
              </w:rPr>
            </w:pPr>
            <w:r w:rsidRPr="00361FE3">
              <w:rPr>
                <w:rFonts w:cs="Arial"/>
                <w:b w:val="0"/>
                <w:i w:val="0"/>
                <w:sz w:val="22"/>
                <w:szCs w:val="22"/>
              </w:rPr>
              <w:t xml:space="preserve">Food and Fitness week </w:t>
            </w:r>
            <w:r w:rsidRPr="00361FE3">
              <w:rPr>
                <w:rFonts w:cs="Arial"/>
                <w:i w:val="0"/>
                <w:sz w:val="22"/>
                <w:szCs w:val="22"/>
              </w:rPr>
              <w:t>(Term 2)</w:t>
            </w:r>
          </w:p>
          <w:p w14:paraId="789271BC" w14:textId="3F8C60E0" w:rsidR="000A08AA" w:rsidRPr="00361FE3" w:rsidRDefault="000A08AA" w:rsidP="005B148C">
            <w:pPr>
              <w:pStyle w:val="BodyText3"/>
              <w:numPr>
                <w:ilvl w:val="0"/>
                <w:numId w:val="10"/>
              </w:numPr>
              <w:ind w:left="360"/>
              <w:rPr>
                <w:rFonts w:cs="Arial"/>
                <w:b w:val="0"/>
                <w:i w:val="0"/>
                <w:sz w:val="22"/>
                <w:szCs w:val="22"/>
              </w:rPr>
            </w:pPr>
            <w:r w:rsidRPr="00361FE3">
              <w:rPr>
                <w:rFonts w:cs="Arial"/>
                <w:b w:val="0"/>
                <w:i w:val="0"/>
                <w:sz w:val="22"/>
                <w:szCs w:val="22"/>
              </w:rPr>
              <w:t>Culture and Faith Week</w:t>
            </w:r>
            <w:r w:rsidRPr="00361FE3">
              <w:rPr>
                <w:rFonts w:cs="Arial"/>
                <w:i w:val="0"/>
                <w:sz w:val="22"/>
                <w:szCs w:val="22"/>
              </w:rPr>
              <w:t xml:space="preserve"> (Term 3)</w:t>
            </w:r>
            <w:r w:rsidRPr="00361FE3">
              <w:rPr>
                <w:rFonts w:cs="Arial"/>
                <w:b w:val="0"/>
                <w:i w:val="0"/>
                <w:sz w:val="22"/>
                <w:szCs w:val="22"/>
              </w:rPr>
              <w:t xml:space="preserve"> </w:t>
            </w:r>
          </w:p>
          <w:p w14:paraId="0AA0A088" w14:textId="77777777" w:rsidR="000A08AA" w:rsidRPr="00361FE3" w:rsidRDefault="000A08AA" w:rsidP="005B148C">
            <w:pPr>
              <w:pStyle w:val="BodyText3"/>
              <w:numPr>
                <w:ilvl w:val="0"/>
                <w:numId w:val="10"/>
              </w:numPr>
              <w:ind w:left="360"/>
              <w:rPr>
                <w:rFonts w:cs="Arial"/>
                <w:i w:val="0"/>
                <w:sz w:val="22"/>
                <w:szCs w:val="22"/>
              </w:rPr>
            </w:pPr>
            <w:r w:rsidRPr="00361FE3">
              <w:rPr>
                <w:rFonts w:cs="Arial"/>
                <w:b w:val="0"/>
                <w:i w:val="0"/>
                <w:sz w:val="22"/>
                <w:szCs w:val="22"/>
              </w:rPr>
              <w:t xml:space="preserve">HT/Office staff to set up Twitter account </w:t>
            </w:r>
            <w:r w:rsidRPr="00361FE3">
              <w:rPr>
                <w:rFonts w:cs="Arial"/>
                <w:i w:val="0"/>
                <w:sz w:val="22"/>
                <w:szCs w:val="22"/>
              </w:rPr>
              <w:t xml:space="preserve"> </w:t>
            </w:r>
          </w:p>
          <w:p w14:paraId="5E919F26" w14:textId="77777777" w:rsidR="000A08AA" w:rsidRPr="00361FE3" w:rsidRDefault="000A08AA" w:rsidP="000A08AA">
            <w:pPr>
              <w:pStyle w:val="BodyText3"/>
              <w:ind w:left="720"/>
              <w:rPr>
                <w:rFonts w:cs="Arial"/>
                <w:i w:val="0"/>
                <w:sz w:val="22"/>
                <w:szCs w:val="22"/>
              </w:rPr>
            </w:pPr>
          </w:p>
          <w:p w14:paraId="13936F17" w14:textId="77777777" w:rsidR="00361FE3" w:rsidRPr="00361FE3" w:rsidRDefault="00361FE3" w:rsidP="00361FE3">
            <w:pPr>
              <w:rPr>
                <w:rFonts w:ascii="Arial" w:hAnsi="Arial" w:cs="Arial"/>
              </w:rPr>
            </w:pPr>
            <w:r w:rsidRPr="00361FE3">
              <w:rPr>
                <w:rFonts w:ascii="Arial" w:hAnsi="Arial" w:cs="Arial"/>
              </w:rPr>
              <w:t>Provide further opportunities for partnership with parents</w:t>
            </w:r>
            <w:r w:rsidRPr="00361FE3">
              <w:rPr>
                <w:rFonts w:ascii="Arial" w:hAnsi="Arial" w:cs="Arial"/>
                <w:b/>
                <w:i/>
              </w:rPr>
              <w:t>/</w:t>
            </w:r>
            <w:r w:rsidRPr="00361FE3">
              <w:rPr>
                <w:rFonts w:ascii="Arial" w:hAnsi="Arial" w:cs="Arial"/>
              </w:rPr>
              <w:t xml:space="preserve">family learning- STEM cluster project/RAISE project </w:t>
            </w:r>
            <w:r w:rsidRPr="00361FE3">
              <w:rPr>
                <w:rFonts w:ascii="Arial" w:hAnsi="Arial" w:cs="Arial"/>
                <w:color w:val="FF0000"/>
              </w:rPr>
              <w:t>(PEF Funding)</w:t>
            </w:r>
          </w:p>
          <w:p w14:paraId="1A19899E" w14:textId="77777777" w:rsidR="00361FE3" w:rsidRPr="00361FE3" w:rsidRDefault="00361FE3" w:rsidP="005B148C">
            <w:pPr>
              <w:pStyle w:val="BodyText3"/>
              <w:numPr>
                <w:ilvl w:val="0"/>
                <w:numId w:val="11"/>
              </w:numPr>
              <w:ind w:left="360"/>
              <w:rPr>
                <w:rFonts w:cs="Arial"/>
                <w:b w:val="0"/>
                <w:i w:val="0"/>
                <w:sz w:val="22"/>
                <w:szCs w:val="22"/>
              </w:rPr>
            </w:pPr>
            <w:r w:rsidRPr="00361FE3">
              <w:rPr>
                <w:rFonts w:cs="Arial"/>
                <w:b w:val="0"/>
                <w:i w:val="0"/>
                <w:sz w:val="22"/>
                <w:szCs w:val="22"/>
              </w:rPr>
              <w:t>Participation in the CSN PEF STEM project raising aspirations in STEM careers for all.</w:t>
            </w:r>
          </w:p>
          <w:p w14:paraId="60C13814" w14:textId="77777777" w:rsidR="00361FE3" w:rsidRPr="00361FE3" w:rsidRDefault="00361FE3" w:rsidP="005B148C">
            <w:pPr>
              <w:pStyle w:val="BodyText3"/>
              <w:numPr>
                <w:ilvl w:val="0"/>
                <w:numId w:val="11"/>
              </w:numPr>
              <w:ind w:left="360"/>
              <w:rPr>
                <w:rFonts w:cs="Arial"/>
                <w:i w:val="0"/>
                <w:sz w:val="22"/>
                <w:szCs w:val="22"/>
              </w:rPr>
            </w:pPr>
            <w:r w:rsidRPr="00361FE3">
              <w:rPr>
                <w:rFonts w:cs="Arial"/>
                <w:b w:val="0"/>
                <w:i w:val="0"/>
                <w:sz w:val="22"/>
                <w:szCs w:val="22"/>
              </w:rPr>
              <w:t xml:space="preserve">HT to attend </w:t>
            </w:r>
            <w:r w:rsidRPr="00361FE3">
              <w:rPr>
                <w:rFonts w:cs="Arial"/>
                <w:i w:val="0"/>
                <w:sz w:val="22"/>
                <w:szCs w:val="22"/>
              </w:rPr>
              <w:t>SSERC</w:t>
            </w:r>
            <w:r w:rsidRPr="00361FE3">
              <w:rPr>
                <w:rFonts w:cs="Arial"/>
                <w:b w:val="0"/>
                <w:i w:val="0"/>
                <w:sz w:val="22"/>
                <w:szCs w:val="22"/>
              </w:rPr>
              <w:t xml:space="preserve"> conference and </w:t>
            </w:r>
            <w:r w:rsidRPr="00361FE3">
              <w:rPr>
                <w:rFonts w:cs="Arial"/>
                <w:i w:val="0"/>
                <w:sz w:val="22"/>
                <w:szCs w:val="22"/>
              </w:rPr>
              <w:t>DYW</w:t>
            </w:r>
            <w:r w:rsidRPr="00361FE3">
              <w:rPr>
                <w:rFonts w:cs="Arial"/>
                <w:b w:val="0"/>
                <w:i w:val="0"/>
                <w:sz w:val="22"/>
                <w:szCs w:val="22"/>
              </w:rPr>
              <w:t xml:space="preserve"> training – </w:t>
            </w:r>
          </w:p>
          <w:p w14:paraId="6F91549E" w14:textId="77777777" w:rsidR="00361FE3" w:rsidRPr="00361FE3" w:rsidRDefault="00361FE3" w:rsidP="005B148C">
            <w:pPr>
              <w:pStyle w:val="BodyText3"/>
              <w:numPr>
                <w:ilvl w:val="0"/>
                <w:numId w:val="11"/>
              </w:numPr>
              <w:ind w:left="360"/>
              <w:rPr>
                <w:rFonts w:cs="Arial"/>
                <w:i w:val="0"/>
                <w:sz w:val="22"/>
                <w:szCs w:val="22"/>
              </w:rPr>
            </w:pPr>
            <w:r w:rsidRPr="00361FE3">
              <w:rPr>
                <w:rFonts w:cs="Arial"/>
                <w:b w:val="0"/>
                <w:i w:val="0"/>
                <w:sz w:val="22"/>
                <w:szCs w:val="22"/>
              </w:rPr>
              <w:t xml:space="preserve">Cluster attitudes surveys on STEM by staff, pupils and parents. </w:t>
            </w:r>
          </w:p>
          <w:p w14:paraId="1FA5CEA6" w14:textId="36A12192" w:rsidR="00361FE3" w:rsidRPr="00A451C3" w:rsidRDefault="00361FE3" w:rsidP="00361FE3">
            <w:pPr>
              <w:pStyle w:val="BodyText3"/>
              <w:rPr>
                <w:rFonts w:cs="Arial"/>
                <w:i w:val="0"/>
              </w:rPr>
            </w:pPr>
          </w:p>
        </w:tc>
      </w:tr>
      <w:tr w:rsidR="000A08AA" w:rsidRPr="000A08AA" w14:paraId="0FEED2B0" w14:textId="77777777" w:rsidTr="00377231">
        <w:tc>
          <w:tcPr>
            <w:tcW w:w="1555" w:type="dxa"/>
          </w:tcPr>
          <w:p w14:paraId="23275AF2" w14:textId="77777777" w:rsidR="00E85FAA" w:rsidRDefault="00E85FAA" w:rsidP="00352C9C">
            <w:pPr>
              <w:rPr>
                <w:rFonts w:ascii="Arial" w:hAnsi="Arial" w:cs="Arial"/>
                <w:sz w:val="24"/>
                <w:szCs w:val="24"/>
              </w:rPr>
            </w:pPr>
          </w:p>
          <w:p w14:paraId="03D32233" w14:textId="62279260" w:rsidR="000A08AA" w:rsidRPr="00C409F7" w:rsidRDefault="000A08AA" w:rsidP="00352C9C">
            <w:pPr>
              <w:rPr>
                <w:rFonts w:ascii="Arial" w:hAnsi="Arial" w:cs="Arial"/>
                <w:sz w:val="24"/>
                <w:szCs w:val="24"/>
              </w:rPr>
            </w:pPr>
            <w:r w:rsidRPr="00C409F7">
              <w:rPr>
                <w:rFonts w:ascii="Arial" w:hAnsi="Arial" w:cs="Arial"/>
                <w:sz w:val="24"/>
                <w:szCs w:val="24"/>
              </w:rPr>
              <w:t>Progress</w:t>
            </w:r>
          </w:p>
        </w:tc>
        <w:tc>
          <w:tcPr>
            <w:tcW w:w="8646" w:type="dxa"/>
          </w:tcPr>
          <w:p w14:paraId="24DF7ECE" w14:textId="77777777" w:rsidR="00911F92" w:rsidRDefault="00911F92" w:rsidP="00352C9C">
            <w:pPr>
              <w:rPr>
                <w:rFonts w:ascii="Arial" w:hAnsi="Arial" w:cs="Arial"/>
              </w:rPr>
            </w:pPr>
          </w:p>
          <w:p w14:paraId="5BD716EF" w14:textId="633FE9AE" w:rsidR="000A08AA" w:rsidRPr="00361FE3" w:rsidRDefault="000A08AA" w:rsidP="00352C9C">
            <w:pPr>
              <w:rPr>
                <w:rFonts w:ascii="Arial" w:hAnsi="Arial" w:cs="Arial"/>
              </w:rPr>
            </w:pPr>
            <w:r w:rsidRPr="00361FE3">
              <w:rPr>
                <w:rFonts w:ascii="Arial" w:hAnsi="Arial" w:cs="Arial"/>
              </w:rPr>
              <w:t xml:space="preserve">The Phonological Awareness programme was fully implemented. Parents received detailed information about how to support their children. They were provided with resources to support learning at home to improve attainment. Due to difficulty receiving the Numicon home-learning packs this development was not fully implemented. </w:t>
            </w:r>
            <w:r w:rsidR="00485656" w:rsidRPr="00361FE3">
              <w:rPr>
                <w:rFonts w:ascii="Arial" w:hAnsi="Arial" w:cs="Arial"/>
              </w:rPr>
              <w:t>However,</w:t>
            </w:r>
            <w:r w:rsidRPr="00361FE3">
              <w:rPr>
                <w:rFonts w:ascii="Arial" w:hAnsi="Arial" w:cs="Arial"/>
              </w:rPr>
              <w:t xml:space="preserve"> parents were provided with information as to how they could support their child with numeracy through the </w:t>
            </w:r>
            <w:proofErr w:type="spellStart"/>
            <w:r w:rsidRPr="00361FE3">
              <w:rPr>
                <w:rFonts w:ascii="Arial" w:hAnsi="Arial" w:cs="Arial"/>
              </w:rPr>
              <w:t>MyMaths</w:t>
            </w:r>
            <w:proofErr w:type="spellEnd"/>
            <w:r w:rsidRPr="00361FE3">
              <w:rPr>
                <w:rFonts w:ascii="Arial" w:hAnsi="Arial" w:cs="Arial"/>
              </w:rPr>
              <w:t xml:space="preserve"> programme. </w:t>
            </w:r>
            <w:r w:rsidR="00B33D99" w:rsidRPr="00361FE3">
              <w:rPr>
                <w:rFonts w:ascii="Arial" w:hAnsi="Arial" w:cs="Arial"/>
              </w:rPr>
              <w:t xml:space="preserve">Parents were provided with information through workshops and discussions during open afternoons/learning conversation events as to how to support their child with digital technologies, </w:t>
            </w:r>
            <w:proofErr w:type="gramStart"/>
            <w:r w:rsidR="00B33D99" w:rsidRPr="00361FE3">
              <w:rPr>
                <w:rFonts w:ascii="Arial" w:hAnsi="Arial" w:cs="Arial"/>
              </w:rPr>
              <w:t>in particular in</w:t>
            </w:r>
            <w:proofErr w:type="gramEnd"/>
            <w:r w:rsidR="00485656">
              <w:rPr>
                <w:rFonts w:ascii="Arial" w:hAnsi="Arial" w:cs="Arial"/>
              </w:rPr>
              <w:t xml:space="preserve"> relation to</w:t>
            </w:r>
            <w:r w:rsidR="00B33D99" w:rsidRPr="00361FE3">
              <w:rPr>
                <w:rFonts w:ascii="Arial" w:hAnsi="Arial" w:cs="Arial"/>
              </w:rPr>
              <w:t xml:space="preserve"> the use of the iPad and associated apps at home. The Food and Fitness week/Culture and Faith weeks were replaced with the Family Learning Science and Engineering events. Training became available to the head teacher through her involvement with SSERC and all teaching staff received training through the Primary Engineers programme and it was felt that this expertise should be utilised fully. A Twitter account has been established</w:t>
            </w:r>
            <w:r w:rsidR="00501BDD">
              <w:rPr>
                <w:rFonts w:ascii="Arial" w:hAnsi="Arial" w:cs="Arial"/>
              </w:rPr>
              <w:t xml:space="preserve"> and was used to share learning with parents during the P5-7 residential trip.</w:t>
            </w:r>
          </w:p>
          <w:p w14:paraId="5996F982" w14:textId="40641DC6" w:rsidR="00B33D99" w:rsidRPr="000A08AA" w:rsidRDefault="00B33D99" w:rsidP="00352C9C">
            <w:pPr>
              <w:rPr>
                <w:rFonts w:ascii="Arial" w:hAnsi="Arial" w:cs="Arial"/>
                <w:sz w:val="24"/>
                <w:szCs w:val="24"/>
              </w:rPr>
            </w:pPr>
          </w:p>
        </w:tc>
      </w:tr>
      <w:tr w:rsidR="000A08AA" w:rsidRPr="000A08AA" w14:paraId="284F90FC" w14:textId="77777777" w:rsidTr="00377231">
        <w:tc>
          <w:tcPr>
            <w:tcW w:w="1555" w:type="dxa"/>
          </w:tcPr>
          <w:p w14:paraId="12ACDC0A" w14:textId="77777777" w:rsidR="00E85FAA" w:rsidRDefault="00E85FAA" w:rsidP="00352C9C">
            <w:pPr>
              <w:rPr>
                <w:rFonts w:ascii="Arial" w:hAnsi="Arial" w:cs="Arial"/>
                <w:sz w:val="24"/>
                <w:szCs w:val="24"/>
              </w:rPr>
            </w:pPr>
          </w:p>
          <w:p w14:paraId="581550F9" w14:textId="37D8C93C" w:rsidR="000A08AA" w:rsidRPr="00C409F7" w:rsidRDefault="000A08AA" w:rsidP="00352C9C">
            <w:pPr>
              <w:rPr>
                <w:rFonts w:ascii="Arial" w:hAnsi="Arial" w:cs="Arial"/>
                <w:sz w:val="24"/>
                <w:szCs w:val="24"/>
              </w:rPr>
            </w:pPr>
            <w:r w:rsidRPr="00C409F7">
              <w:rPr>
                <w:rFonts w:ascii="Arial" w:hAnsi="Arial" w:cs="Arial"/>
                <w:sz w:val="24"/>
                <w:szCs w:val="24"/>
              </w:rPr>
              <w:t>Impact</w:t>
            </w:r>
          </w:p>
        </w:tc>
        <w:tc>
          <w:tcPr>
            <w:tcW w:w="8646" w:type="dxa"/>
          </w:tcPr>
          <w:p w14:paraId="651349D1" w14:textId="77777777" w:rsidR="00E85FAA" w:rsidRDefault="00E85FAA" w:rsidP="00352C9C">
            <w:pPr>
              <w:pStyle w:val="Default"/>
              <w:rPr>
                <w:rFonts w:ascii="Arial" w:hAnsi="Arial" w:cs="Arial"/>
                <w:sz w:val="22"/>
                <w:szCs w:val="22"/>
              </w:rPr>
            </w:pPr>
          </w:p>
          <w:p w14:paraId="7192D910" w14:textId="23E3612A" w:rsidR="000A08AA" w:rsidRPr="00361FE3" w:rsidRDefault="00B33D99" w:rsidP="00352C9C">
            <w:pPr>
              <w:pStyle w:val="Default"/>
              <w:rPr>
                <w:rFonts w:ascii="Arial" w:hAnsi="Arial" w:cs="Arial"/>
                <w:sz w:val="22"/>
                <w:szCs w:val="22"/>
              </w:rPr>
            </w:pPr>
            <w:r w:rsidRPr="00361FE3">
              <w:rPr>
                <w:rFonts w:ascii="Arial" w:hAnsi="Arial" w:cs="Arial"/>
                <w:sz w:val="22"/>
                <w:szCs w:val="22"/>
              </w:rPr>
              <w:t xml:space="preserve">There is a very good home-school partnership across the school. The phonological awareness programme has had a very positive impact on pupil attainment. Support needs are identified </w:t>
            </w:r>
            <w:proofErr w:type="gramStart"/>
            <w:r w:rsidRPr="00361FE3">
              <w:rPr>
                <w:rFonts w:ascii="Arial" w:hAnsi="Arial" w:cs="Arial"/>
                <w:sz w:val="22"/>
                <w:szCs w:val="22"/>
              </w:rPr>
              <w:t>early</w:t>
            </w:r>
            <w:proofErr w:type="gramEnd"/>
            <w:r w:rsidRPr="00361FE3">
              <w:rPr>
                <w:rFonts w:ascii="Arial" w:hAnsi="Arial" w:cs="Arial"/>
                <w:sz w:val="22"/>
                <w:szCs w:val="22"/>
              </w:rPr>
              <w:t xml:space="preserve"> and intervention programmes are implemented. Parents are provided with very good support to enable them to support their children at home to help close the attainment gap. Two very successful family learning events were </w:t>
            </w:r>
            <w:proofErr w:type="gramStart"/>
            <w:r w:rsidRPr="00361FE3">
              <w:rPr>
                <w:rFonts w:ascii="Arial" w:hAnsi="Arial" w:cs="Arial"/>
                <w:sz w:val="22"/>
                <w:szCs w:val="22"/>
              </w:rPr>
              <w:t>held</w:t>
            </w:r>
            <w:proofErr w:type="gramEnd"/>
            <w:r w:rsidRPr="00361FE3">
              <w:rPr>
                <w:rFonts w:ascii="Arial" w:hAnsi="Arial" w:cs="Arial"/>
                <w:sz w:val="22"/>
                <w:szCs w:val="22"/>
              </w:rPr>
              <w:t xml:space="preserve"> and parents have a clear understanding of the link between the science and engineering curriculum to the wider world of work.</w:t>
            </w:r>
            <w:r w:rsidR="00990CD5">
              <w:rPr>
                <w:rFonts w:ascii="Arial" w:hAnsi="Arial" w:cs="Arial"/>
                <w:sz w:val="22"/>
                <w:szCs w:val="22"/>
              </w:rPr>
              <w:t xml:space="preserve"> The school entered the Primary Engineering competition and won 4 out of the 6 prizes at the Aberdeenshire event. Three teams then travelled to Dunfermline to compete in the North Scotland Regional Final and the P3 team won first prize in their category.</w:t>
            </w:r>
          </w:p>
          <w:p w14:paraId="1274DD04" w14:textId="4011450D" w:rsidR="00B33D99" w:rsidRPr="00361FE3" w:rsidRDefault="00B33D99" w:rsidP="00352C9C">
            <w:pPr>
              <w:pStyle w:val="Default"/>
              <w:rPr>
                <w:rFonts w:ascii="Arial" w:hAnsi="Arial" w:cs="Arial"/>
                <w:sz w:val="22"/>
                <w:szCs w:val="22"/>
              </w:rPr>
            </w:pPr>
          </w:p>
        </w:tc>
      </w:tr>
      <w:tr w:rsidR="000A08AA" w:rsidRPr="00C409F7" w14:paraId="16B6824C" w14:textId="77777777" w:rsidTr="00377231">
        <w:tc>
          <w:tcPr>
            <w:tcW w:w="1555" w:type="dxa"/>
          </w:tcPr>
          <w:p w14:paraId="78DBD0BA" w14:textId="77777777" w:rsidR="00E85FAA" w:rsidRDefault="00E85FAA" w:rsidP="00352C9C">
            <w:pPr>
              <w:rPr>
                <w:rFonts w:ascii="Arial" w:hAnsi="Arial" w:cs="Arial"/>
                <w:sz w:val="24"/>
                <w:szCs w:val="24"/>
              </w:rPr>
            </w:pPr>
          </w:p>
          <w:p w14:paraId="0F79E5AC" w14:textId="0C822BED" w:rsidR="000A08AA" w:rsidRPr="00C409F7" w:rsidRDefault="000A08AA" w:rsidP="00352C9C">
            <w:pPr>
              <w:rPr>
                <w:rFonts w:ascii="Arial" w:hAnsi="Arial" w:cs="Arial"/>
                <w:sz w:val="24"/>
                <w:szCs w:val="24"/>
              </w:rPr>
            </w:pPr>
            <w:r w:rsidRPr="00C409F7">
              <w:rPr>
                <w:rFonts w:ascii="Arial" w:hAnsi="Arial" w:cs="Arial"/>
                <w:sz w:val="24"/>
                <w:szCs w:val="24"/>
              </w:rPr>
              <w:t>Next steps</w:t>
            </w:r>
          </w:p>
        </w:tc>
        <w:tc>
          <w:tcPr>
            <w:tcW w:w="8646" w:type="dxa"/>
          </w:tcPr>
          <w:p w14:paraId="1E0202EE" w14:textId="77777777" w:rsidR="00E85FAA" w:rsidRDefault="00E85FAA" w:rsidP="00352C9C">
            <w:pPr>
              <w:pStyle w:val="Default"/>
              <w:rPr>
                <w:rFonts w:ascii="Arial" w:hAnsi="Arial" w:cs="Arial"/>
                <w:sz w:val="22"/>
                <w:szCs w:val="22"/>
              </w:rPr>
            </w:pPr>
          </w:p>
          <w:p w14:paraId="1AA4DA33" w14:textId="3003D4A8" w:rsidR="000A08AA" w:rsidRPr="00361FE3" w:rsidRDefault="00361FE3" w:rsidP="00352C9C">
            <w:pPr>
              <w:pStyle w:val="Default"/>
              <w:rPr>
                <w:rFonts w:ascii="Arial" w:hAnsi="Arial" w:cs="Arial"/>
                <w:sz w:val="22"/>
                <w:szCs w:val="22"/>
              </w:rPr>
            </w:pPr>
            <w:r w:rsidRPr="00361FE3">
              <w:rPr>
                <w:rFonts w:ascii="Arial" w:hAnsi="Arial" w:cs="Arial"/>
                <w:sz w:val="22"/>
                <w:szCs w:val="22"/>
              </w:rPr>
              <w:t>Continue to use the phonological awareness programme to identify next steps for pupils and to track progress.</w:t>
            </w:r>
          </w:p>
          <w:p w14:paraId="51B1F486" w14:textId="77777777" w:rsidR="00361FE3" w:rsidRPr="00361FE3" w:rsidRDefault="00361FE3" w:rsidP="00352C9C">
            <w:pPr>
              <w:pStyle w:val="Default"/>
              <w:rPr>
                <w:rFonts w:ascii="Arial" w:hAnsi="Arial" w:cs="Arial"/>
                <w:sz w:val="22"/>
                <w:szCs w:val="22"/>
              </w:rPr>
            </w:pPr>
            <w:r w:rsidRPr="00361FE3">
              <w:rPr>
                <w:rFonts w:ascii="Arial" w:hAnsi="Arial" w:cs="Arial"/>
                <w:sz w:val="22"/>
                <w:szCs w:val="22"/>
              </w:rPr>
              <w:t>Begin to use other elements of the Emergent Literacy programme.</w:t>
            </w:r>
          </w:p>
          <w:p w14:paraId="44481C12" w14:textId="77777777" w:rsidR="00361FE3" w:rsidRPr="00361FE3" w:rsidRDefault="00361FE3" w:rsidP="00352C9C">
            <w:pPr>
              <w:pStyle w:val="Default"/>
              <w:rPr>
                <w:rFonts w:ascii="Arial" w:hAnsi="Arial" w:cs="Arial"/>
                <w:sz w:val="22"/>
                <w:szCs w:val="22"/>
              </w:rPr>
            </w:pPr>
            <w:r w:rsidRPr="00361FE3">
              <w:rPr>
                <w:rFonts w:ascii="Arial" w:hAnsi="Arial" w:cs="Arial"/>
                <w:sz w:val="22"/>
                <w:szCs w:val="22"/>
              </w:rPr>
              <w:t>Use the Numicon Home Learning packs to support pupil learning at home and to share information with parents.</w:t>
            </w:r>
          </w:p>
          <w:p w14:paraId="017DDE04" w14:textId="4FC84C59" w:rsidR="00361FE3" w:rsidRDefault="00361FE3" w:rsidP="00352C9C">
            <w:pPr>
              <w:pStyle w:val="Default"/>
              <w:rPr>
                <w:rFonts w:ascii="Arial" w:hAnsi="Arial" w:cs="Arial"/>
                <w:sz w:val="22"/>
                <w:szCs w:val="22"/>
              </w:rPr>
            </w:pPr>
            <w:r w:rsidRPr="00361FE3">
              <w:rPr>
                <w:rFonts w:ascii="Arial" w:hAnsi="Arial" w:cs="Arial"/>
                <w:sz w:val="22"/>
                <w:szCs w:val="22"/>
              </w:rPr>
              <w:t>Continue to develop the use of digital technologies.</w:t>
            </w:r>
          </w:p>
          <w:p w14:paraId="5225CECB" w14:textId="35F6C222" w:rsidR="00990CD5" w:rsidRPr="00361FE3" w:rsidRDefault="00990CD5" w:rsidP="00352C9C">
            <w:pPr>
              <w:pStyle w:val="Default"/>
              <w:rPr>
                <w:rFonts w:ascii="Arial" w:hAnsi="Arial" w:cs="Arial"/>
                <w:sz w:val="22"/>
                <w:szCs w:val="22"/>
              </w:rPr>
            </w:pPr>
            <w:r>
              <w:rPr>
                <w:rFonts w:ascii="Arial" w:hAnsi="Arial" w:cs="Arial"/>
                <w:sz w:val="22"/>
                <w:szCs w:val="22"/>
              </w:rPr>
              <w:t xml:space="preserve">Continue to engage children in the world of engineering – one </w:t>
            </w:r>
            <w:proofErr w:type="gramStart"/>
            <w:r>
              <w:rPr>
                <w:rFonts w:ascii="Arial" w:hAnsi="Arial" w:cs="Arial"/>
                <w:sz w:val="22"/>
                <w:szCs w:val="22"/>
              </w:rPr>
              <w:t>particular development</w:t>
            </w:r>
            <w:proofErr w:type="gramEnd"/>
            <w:r>
              <w:rPr>
                <w:rFonts w:ascii="Arial" w:hAnsi="Arial" w:cs="Arial"/>
                <w:sz w:val="22"/>
                <w:szCs w:val="22"/>
              </w:rPr>
              <w:t xml:space="preserve"> - participation in the Goblin Car project.</w:t>
            </w:r>
          </w:p>
          <w:p w14:paraId="4C8B4A84" w14:textId="447617DA" w:rsidR="00361FE3" w:rsidRPr="00361FE3" w:rsidRDefault="00361FE3" w:rsidP="00352C9C">
            <w:pPr>
              <w:pStyle w:val="Default"/>
              <w:rPr>
                <w:rFonts w:ascii="Arial" w:hAnsi="Arial" w:cs="Arial"/>
                <w:sz w:val="22"/>
                <w:szCs w:val="22"/>
              </w:rPr>
            </w:pPr>
          </w:p>
        </w:tc>
      </w:tr>
    </w:tbl>
    <w:p w14:paraId="4ED89D15" w14:textId="2D106F9E" w:rsidR="00377231" w:rsidRDefault="00377231"/>
    <w:p w14:paraId="6A96BE83" w14:textId="77777777" w:rsidR="00911F92" w:rsidRDefault="00911F92"/>
    <w:tbl>
      <w:tblPr>
        <w:tblStyle w:val="TableGrid"/>
        <w:tblW w:w="10201" w:type="dxa"/>
        <w:tblLook w:val="04A0" w:firstRow="1" w:lastRow="0" w:firstColumn="1" w:lastColumn="0" w:noHBand="0" w:noVBand="1"/>
      </w:tblPr>
      <w:tblGrid>
        <w:gridCol w:w="1555"/>
        <w:gridCol w:w="8646"/>
      </w:tblGrid>
      <w:tr w:rsidR="00361FE3" w:rsidRPr="00A451C3" w14:paraId="3EAE6758" w14:textId="77777777" w:rsidTr="00377231">
        <w:tc>
          <w:tcPr>
            <w:tcW w:w="10201" w:type="dxa"/>
            <w:gridSpan w:val="2"/>
          </w:tcPr>
          <w:p w14:paraId="63DD7F43" w14:textId="15F2FF76" w:rsidR="00361FE3" w:rsidRDefault="00361FE3" w:rsidP="00352C9C">
            <w:pPr>
              <w:rPr>
                <w:rFonts w:ascii="Arial" w:hAnsi="Arial" w:cs="Arial"/>
                <w:sz w:val="24"/>
                <w:szCs w:val="24"/>
              </w:rPr>
            </w:pPr>
            <w:r w:rsidRPr="0051548D">
              <w:rPr>
                <w:rFonts w:ascii="Arial" w:hAnsi="Arial" w:cs="Arial"/>
                <w:sz w:val="24"/>
                <w:szCs w:val="24"/>
              </w:rPr>
              <w:lastRenderedPageBreak/>
              <w:t>Priorities</w:t>
            </w:r>
            <w:r w:rsidR="00D34B0A">
              <w:rPr>
                <w:rFonts w:ascii="Arial" w:hAnsi="Arial" w:cs="Arial"/>
                <w:sz w:val="24"/>
                <w:szCs w:val="24"/>
              </w:rPr>
              <w:t xml:space="preserve"> 2017-2018</w:t>
            </w:r>
          </w:p>
          <w:p w14:paraId="4A775039" w14:textId="77777777" w:rsidR="00D34B0A" w:rsidRDefault="00D34B0A" w:rsidP="00352C9C">
            <w:pPr>
              <w:rPr>
                <w:rFonts w:ascii="Arial" w:hAnsi="Arial" w:cs="Arial"/>
                <w:sz w:val="24"/>
                <w:szCs w:val="24"/>
              </w:rPr>
            </w:pPr>
          </w:p>
          <w:p w14:paraId="22F405E2" w14:textId="77777777" w:rsidR="00361FE3" w:rsidRPr="00361FE3" w:rsidRDefault="00361FE3" w:rsidP="00361FE3">
            <w:pPr>
              <w:pStyle w:val="BodyText3"/>
              <w:rPr>
                <w:b w:val="0"/>
                <w:i w:val="0"/>
              </w:rPr>
            </w:pPr>
            <w:r w:rsidRPr="00361FE3">
              <w:rPr>
                <w:b w:val="0"/>
                <w:i w:val="0"/>
              </w:rPr>
              <w:t xml:space="preserve">To review behaviour policy to ensure there is a shared understanding of expectations across the whole school community. </w:t>
            </w:r>
          </w:p>
          <w:p w14:paraId="06927756" w14:textId="25F4ACCD" w:rsidR="00361FE3" w:rsidRPr="00361FE3" w:rsidRDefault="00361FE3" w:rsidP="005B148C">
            <w:pPr>
              <w:pStyle w:val="BodyText3"/>
              <w:numPr>
                <w:ilvl w:val="0"/>
                <w:numId w:val="11"/>
              </w:numPr>
              <w:ind w:left="360"/>
              <w:rPr>
                <w:b w:val="0"/>
                <w:i w:val="0"/>
              </w:rPr>
            </w:pPr>
            <w:r w:rsidRPr="00361FE3">
              <w:rPr>
                <w:b w:val="0"/>
                <w:i w:val="0"/>
              </w:rPr>
              <w:t>Review behaviour policy</w:t>
            </w:r>
            <w:r>
              <w:rPr>
                <w:b w:val="0"/>
                <w:i w:val="0"/>
              </w:rPr>
              <w:t xml:space="preserve">. </w:t>
            </w:r>
            <w:r w:rsidRPr="00361FE3">
              <w:rPr>
                <w:b w:val="0"/>
                <w:i w:val="0"/>
              </w:rPr>
              <w:t>Discus</w:t>
            </w:r>
            <w:r w:rsidR="00501BDD">
              <w:rPr>
                <w:b w:val="0"/>
                <w:i w:val="0"/>
              </w:rPr>
              <w:t>s</w:t>
            </w:r>
            <w:r w:rsidRPr="00361FE3">
              <w:rPr>
                <w:b w:val="0"/>
                <w:i w:val="0"/>
              </w:rPr>
              <w:t xml:space="preserve"> and share with all stakeholders.</w:t>
            </w:r>
          </w:p>
          <w:p w14:paraId="669A6C91" w14:textId="77777777" w:rsidR="00361FE3" w:rsidRPr="00361FE3" w:rsidRDefault="00361FE3" w:rsidP="005B148C">
            <w:pPr>
              <w:pStyle w:val="BodyText3"/>
              <w:numPr>
                <w:ilvl w:val="0"/>
                <w:numId w:val="11"/>
              </w:numPr>
              <w:ind w:left="360"/>
              <w:rPr>
                <w:rFonts w:cs="Arial"/>
                <w:i w:val="0"/>
              </w:rPr>
            </w:pPr>
            <w:r w:rsidRPr="00361FE3">
              <w:rPr>
                <w:b w:val="0"/>
                <w:i w:val="0"/>
              </w:rPr>
              <w:t xml:space="preserve">All staff to have ‘behaviour cards’ and use to ensure consistency of approach across the whole school community. </w:t>
            </w:r>
          </w:p>
          <w:p w14:paraId="06D89A91" w14:textId="0E261904" w:rsidR="00361FE3" w:rsidRPr="00A451C3" w:rsidRDefault="00361FE3" w:rsidP="00361FE3">
            <w:pPr>
              <w:pStyle w:val="BodyText3"/>
              <w:ind w:left="720"/>
              <w:rPr>
                <w:rFonts w:cs="Arial"/>
                <w:i w:val="0"/>
              </w:rPr>
            </w:pPr>
          </w:p>
        </w:tc>
      </w:tr>
      <w:tr w:rsidR="00361FE3" w:rsidRPr="000A08AA" w14:paraId="321142F6" w14:textId="77777777" w:rsidTr="00377231">
        <w:tc>
          <w:tcPr>
            <w:tcW w:w="1555" w:type="dxa"/>
          </w:tcPr>
          <w:p w14:paraId="35AEE08E" w14:textId="77777777" w:rsidR="00E85FAA" w:rsidRDefault="00E85FAA" w:rsidP="00352C9C">
            <w:pPr>
              <w:rPr>
                <w:rFonts w:ascii="Arial" w:hAnsi="Arial" w:cs="Arial"/>
                <w:sz w:val="24"/>
                <w:szCs w:val="24"/>
              </w:rPr>
            </w:pPr>
          </w:p>
          <w:p w14:paraId="43BF7D6D" w14:textId="4E372C64" w:rsidR="00361FE3" w:rsidRPr="00C409F7" w:rsidRDefault="00361FE3" w:rsidP="00352C9C">
            <w:pPr>
              <w:rPr>
                <w:rFonts w:ascii="Arial" w:hAnsi="Arial" w:cs="Arial"/>
                <w:sz w:val="24"/>
                <w:szCs w:val="24"/>
              </w:rPr>
            </w:pPr>
            <w:r w:rsidRPr="00C409F7">
              <w:rPr>
                <w:rFonts w:ascii="Arial" w:hAnsi="Arial" w:cs="Arial"/>
                <w:sz w:val="24"/>
                <w:szCs w:val="24"/>
              </w:rPr>
              <w:t>Progress</w:t>
            </w:r>
          </w:p>
        </w:tc>
        <w:tc>
          <w:tcPr>
            <w:tcW w:w="8646" w:type="dxa"/>
          </w:tcPr>
          <w:p w14:paraId="6725BAA4" w14:textId="77777777" w:rsidR="00E85FAA" w:rsidRDefault="00E85FAA" w:rsidP="00352C9C">
            <w:pPr>
              <w:rPr>
                <w:rFonts w:ascii="Arial" w:hAnsi="Arial" w:cs="Arial"/>
                <w:sz w:val="24"/>
                <w:szCs w:val="24"/>
              </w:rPr>
            </w:pPr>
          </w:p>
          <w:p w14:paraId="5E5AB7FB" w14:textId="77777777" w:rsidR="00361FE3" w:rsidRDefault="00361FE3" w:rsidP="00E85FAA">
            <w:pPr>
              <w:rPr>
                <w:rFonts w:ascii="Arial" w:hAnsi="Arial" w:cs="Arial"/>
                <w:sz w:val="24"/>
                <w:szCs w:val="24"/>
              </w:rPr>
            </w:pPr>
            <w:r>
              <w:rPr>
                <w:rFonts w:ascii="Arial" w:hAnsi="Arial" w:cs="Arial"/>
                <w:sz w:val="24"/>
                <w:szCs w:val="24"/>
              </w:rPr>
              <w:t xml:space="preserve">Behaviour policy </w:t>
            </w:r>
            <w:proofErr w:type="gramStart"/>
            <w:r>
              <w:rPr>
                <w:rFonts w:ascii="Arial" w:hAnsi="Arial" w:cs="Arial"/>
                <w:sz w:val="24"/>
                <w:szCs w:val="24"/>
              </w:rPr>
              <w:t>reviewed</w:t>
            </w:r>
            <w:proofErr w:type="gramEnd"/>
            <w:r>
              <w:rPr>
                <w:rFonts w:ascii="Arial" w:hAnsi="Arial" w:cs="Arial"/>
                <w:sz w:val="24"/>
                <w:szCs w:val="24"/>
              </w:rPr>
              <w:t xml:space="preserve"> and new policy shared with all stakeholders</w:t>
            </w:r>
          </w:p>
          <w:p w14:paraId="1B76A7D4" w14:textId="5A35D5DF" w:rsidR="00E85FAA" w:rsidRPr="000A08AA" w:rsidRDefault="00E85FAA" w:rsidP="00E85FAA">
            <w:pPr>
              <w:rPr>
                <w:rFonts w:ascii="Arial" w:hAnsi="Arial" w:cs="Arial"/>
                <w:sz w:val="24"/>
                <w:szCs w:val="24"/>
              </w:rPr>
            </w:pPr>
          </w:p>
        </w:tc>
      </w:tr>
      <w:tr w:rsidR="00361FE3" w:rsidRPr="00B33D99" w14:paraId="443B518B" w14:textId="77777777" w:rsidTr="00377231">
        <w:tc>
          <w:tcPr>
            <w:tcW w:w="1555" w:type="dxa"/>
          </w:tcPr>
          <w:p w14:paraId="261EB7A7" w14:textId="77777777" w:rsidR="00E85FAA" w:rsidRDefault="00E85FAA" w:rsidP="00352C9C">
            <w:pPr>
              <w:rPr>
                <w:rFonts w:ascii="Arial" w:hAnsi="Arial" w:cs="Arial"/>
                <w:sz w:val="24"/>
                <w:szCs w:val="24"/>
              </w:rPr>
            </w:pPr>
          </w:p>
          <w:p w14:paraId="5B42B421" w14:textId="2D76155F" w:rsidR="00361FE3" w:rsidRPr="00C409F7" w:rsidRDefault="00361FE3" w:rsidP="00352C9C">
            <w:pPr>
              <w:rPr>
                <w:rFonts w:ascii="Arial" w:hAnsi="Arial" w:cs="Arial"/>
                <w:sz w:val="24"/>
                <w:szCs w:val="24"/>
              </w:rPr>
            </w:pPr>
            <w:r w:rsidRPr="00C409F7">
              <w:rPr>
                <w:rFonts w:ascii="Arial" w:hAnsi="Arial" w:cs="Arial"/>
                <w:sz w:val="24"/>
                <w:szCs w:val="24"/>
              </w:rPr>
              <w:t>Impact</w:t>
            </w:r>
          </w:p>
        </w:tc>
        <w:tc>
          <w:tcPr>
            <w:tcW w:w="8646" w:type="dxa"/>
          </w:tcPr>
          <w:p w14:paraId="388F9C1A" w14:textId="77777777" w:rsidR="00E85FAA" w:rsidRDefault="00E85FAA" w:rsidP="00352C9C">
            <w:pPr>
              <w:pStyle w:val="Default"/>
              <w:rPr>
                <w:rFonts w:ascii="Arial" w:hAnsi="Arial" w:cs="Arial"/>
              </w:rPr>
            </w:pPr>
          </w:p>
          <w:p w14:paraId="29052AE2" w14:textId="037848DB" w:rsidR="00361FE3" w:rsidRDefault="00361FE3" w:rsidP="00352C9C">
            <w:pPr>
              <w:pStyle w:val="Default"/>
              <w:rPr>
                <w:rFonts w:ascii="Arial" w:hAnsi="Arial" w:cs="Arial"/>
              </w:rPr>
            </w:pPr>
            <w:r>
              <w:rPr>
                <w:rFonts w:ascii="Arial" w:hAnsi="Arial" w:cs="Arial"/>
              </w:rPr>
              <w:t>Clear understanding of policy by all stakeholders. Consistency in approach across the school by all staff. Decrease in low-level disruptive behaviours across the school.</w:t>
            </w:r>
          </w:p>
          <w:p w14:paraId="464AF239" w14:textId="77777777" w:rsidR="00361FE3" w:rsidRPr="00B33D99" w:rsidRDefault="00361FE3" w:rsidP="00352C9C">
            <w:pPr>
              <w:pStyle w:val="Default"/>
              <w:rPr>
                <w:rFonts w:ascii="Arial" w:hAnsi="Arial" w:cs="Arial"/>
              </w:rPr>
            </w:pPr>
          </w:p>
        </w:tc>
      </w:tr>
      <w:tr w:rsidR="00361FE3" w:rsidRPr="00C409F7" w14:paraId="2C83978F" w14:textId="77777777" w:rsidTr="00377231">
        <w:tc>
          <w:tcPr>
            <w:tcW w:w="1555" w:type="dxa"/>
          </w:tcPr>
          <w:p w14:paraId="3DF092A7" w14:textId="77777777" w:rsidR="00E85FAA" w:rsidRDefault="00E85FAA" w:rsidP="00352C9C">
            <w:pPr>
              <w:rPr>
                <w:rFonts w:ascii="Arial" w:hAnsi="Arial" w:cs="Arial"/>
                <w:sz w:val="24"/>
                <w:szCs w:val="24"/>
              </w:rPr>
            </w:pPr>
          </w:p>
          <w:p w14:paraId="32B41D5C" w14:textId="7864612A" w:rsidR="00361FE3" w:rsidRPr="00C409F7" w:rsidRDefault="00361FE3" w:rsidP="00352C9C">
            <w:pPr>
              <w:rPr>
                <w:rFonts w:ascii="Arial" w:hAnsi="Arial" w:cs="Arial"/>
                <w:sz w:val="24"/>
                <w:szCs w:val="24"/>
              </w:rPr>
            </w:pPr>
            <w:r w:rsidRPr="00C409F7">
              <w:rPr>
                <w:rFonts w:ascii="Arial" w:hAnsi="Arial" w:cs="Arial"/>
                <w:sz w:val="24"/>
                <w:szCs w:val="24"/>
              </w:rPr>
              <w:t>Next steps</w:t>
            </w:r>
          </w:p>
        </w:tc>
        <w:tc>
          <w:tcPr>
            <w:tcW w:w="8646" w:type="dxa"/>
          </w:tcPr>
          <w:p w14:paraId="3FE3F086" w14:textId="77777777" w:rsidR="00E85FAA" w:rsidRDefault="00E85FAA" w:rsidP="00361FE3">
            <w:pPr>
              <w:pStyle w:val="Default"/>
              <w:rPr>
                <w:rFonts w:ascii="Arial" w:hAnsi="Arial" w:cs="Arial"/>
              </w:rPr>
            </w:pPr>
          </w:p>
          <w:p w14:paraId="46F5E49F" w14:textId="5136D706" w:rsidR="00361FE3" w:rsidRDefault="00361FE3" w:rsidP="00361FE3">
            <w:pPr>
              <w:pStyle w:val="Default"/>
              <w:rPr>
                <w:rFonts w:ascii="Arial" w:hAnsi="Arial" w:cs="Arial"/>
              </w:rPr>
            </w:pPr>
            <w:r>
              <w:rPr>
                <w:rFonts w:ascii="Arial" w:hAnsi="Arial" w:cs="Arial"/>
              </w:rPr>
              <w:t>Ensure all stakeholders, including new staff, pupils and parents, continue to understand the behaviour policy.</w:t>
            </w:r>
          </w:p>
          <w:p w14:paraId="0E81CE9B" w14:textId="77777777" w:rsidR="00361FE3" w:rsidRDefault="00361FE3" w:rsidP="00361FE3">
            <w:pPr>
              <w:pStyle w:val="Default"/>
              <w:rPr>
                <w:rFonts w:ascii="Arial" w:hAnsi="Arial" w:cs="Arial"/>
              </w:rPr>
            </w:pPr>
            <w:r>
              <w:rPr>
                <w:rFonts w:ascii="Arial" w:hAnsi="Arial" w:cs="Arial"/>
              </w:rPr>
              <w:t>Ensure continued consistency in approach across the school.</w:t>
            </w:r>
          </w:p>
          <w:p w14:paraId="7540C6EA" w14:textId="77777777" w:rsidR="00361FE3" w:rsidRDefault="00361FE3" w:rsidP="00361FE3">
            <w:pPr>
              <w:pStyle w:val="Default"/>
              <w:rPr>
                <w:rFonts w:ascii="Arial" w:hAnsi="Arial" w:cs="Arial"/>
              </w:rPr>
            </w:pPr>
            <w:r>
              <w:rPr>
                <w:rFonts w:ascii="Arial" w:hAnsi="Arial" w:cs="Arial"/>
              </w:rPr>
              <w:t>Continue to monitor low-level disruption and provide appropriate support when/if required.</w:t>
            </w:r>
          </w:p>
          <w:p w14:paraId="1F697A3F" w14:textId="534ABCFB" w:rsidR="00361FE3" w:rsidRPr="00C409F7" w:rsidRDefault="00361FE3" w:rsidP="00361FE3">
            <w:pPr>
              <w:pStyle w:val="Default"/>
              <w:rPr>
                <w:rFonts w:ascii="Arial" w:hAnsi="Arial" w:cs="Arial"/>
              </w:rPr>
            </w:pPr>
          </w:p>
        </w:tc>
      </w:tr>
    </w:tbl>
    <w:p w14:paraId="410F04F6" w14:textId="7984EBBF" w:rsidR="00C409F7" w:rsidRDefault="00C409F7">
      <w:pPr>
        <w:rPr>
          <w:sz w:val="24"/>
          <w:szCs w:val="24"/>
        </w:rPr>
      </w:pPr>
    </w:p>
    <w:tbl>
      <w:tblPr>
        <w:tblStyle w:val="TableGrid"/>
        <w:tblW w:w="10201" w:type="dxa"/>
        <w:tblLook w:val="04A0" w:firstRow="1" w:lastRow="0" w:firstColumn="1" w:lastColumn="0" w:noHBand="0" w:noVBand="1"/>
      </w:tblPr>
      <w:tblGrid>
        <w:gridCol w:w="1555"/>
        <w:gridCol w:w="8646"/>
      </w:tblGrid>
      <w:tr w:rsidR="00361FE3" w:rsidRPr="00A451C3" w14:paraId="53F28DE7" w14:textId="77777777" w:rsidTr="00377231">
        <w:tc>
          <w:tcPr>
            <w:tcW w:w="10201" w:type="dxa"/>
            <w:gridSpan w:val="2"/>
          </w:tcPr>
          <w:p w14:paraId="044AD48A" w14:textId="5BE4E552" w:rsidR="00361FE3" w:rsidRDefault="00361FE3" w:rsidP="00352C9C">
            <w:pPr>
              <w:rPr>
                <w:rFonts w:ascii="Arial" w:hAnsi="Arial" w:cs="Arial"/>
                <w:sz w:val="24"/>
                <w:szCs w:val="24"/>
              </w:rPr>
            </w:pPr>
            <w:r w:rsidRPr="0051548D">
              <w:rPr>
                <w:rFonts w:ascii="Arial" w:hAnsi="Arial" w:cs="Arial"/>
                <w:sz w:val="24"/>
                <w:szCs w:val="24"/>
              </w:rPr>
              <w:t>Priorities</w:t>
            </w:r>
            <w:r w:rsidR="00D34B0A">
              <w:rPr>
                <w:rFonts w:ascii="Arial" w:hAnsi="Arial" w:cs="Arial"/>
                <w:sz w:val="24"/>
                <w:szCs w:val="24"/>
              </w:rPr>
              <w:t xml:space="preserve"> 2017-2018</w:t>
            </w:r>
          </w:p>
          <w:p w14:paraId="65114733" w14:textId="77777777" w:rsidR="0096253D" w:rsidRDefault="0096253D" w:rsidP="00352C9C">
            <w:pPr>
              <w:rPr>
                <w:rFonts w:ascii="Arial" w:hAnsi="Arial" w:cs="Arial"/>
                <w:sz w:val="24"/>
                <w:szCs w:val="24"/>
              </w:rPr>
            </w:pPr>
          </w:p>
          <w:p w14:paraId="7CDFAE2D" w14:textId="77777777" w:rsidR="0096253D" w:rsidRPr="0096253D" w:rsidRDefault="0096253D" w:rsidP="0096253D">
            <w:pPr>
              <w:pStyle w:val="BodyText3"/>
              <w:rPr>
                <w:b w:val="0"/>
                <w:i w:val="0"/>
              </w:rPr>
            </w:pPr>
            <w:r w:rsidRPr="00BC40C9">
              <w:rPr>
                <w:b w:val="0"/>
                <w:i w:val="0"/>
                <w:sz w:val="21"/>
                <w:szCs w:val="21"/>
              </w:rPr>
              <w:t xml:space="preserve">.  </w:t>
            </w:r>
            <w:r w:rsidRPr="0096253D">
              <w:rPr>
                <w:b w:val="0"/>
                <w:i w:val="0"/>
              </w:rPr>
              <w:t>Use SHANARRI indicators to further improve outcomes for all.</w:t>
            </w:r>
          </w:p>
          <w:p w14:paraId="2C29E4E4" w14:textId="6AC68A12" w:rsidR="0096253D" w:rsidRPr="0096253D" w:rsidRDefault="0096253D" w:rsidP="005B148C">
            <w:pPr>
              <w:pStyle w:val="BodyText3"/>
              <w:numPr>
                <w:ilvl w:val="0"/>
                <w:numId w:val="11"/>
              </w:numPr>
              <w:ind w:left="360"/>
              <w:rPr>
                <w:i w:val="0"/>
              </w:rPr>
            </w:pPr>
            <w:r w:rsidRPr="0096253D">
              <w:rPr>
                <w:b w:val="0"/>
                <w:i w:val="0"/>
              </w:rPr>
              <w:t>HT to include SHANARRI indicators when planning assemblies</w:t>
            </w:r>
            <w:r w:rsidRPr="0096253D">
              <w:rPr>
                <w:i w:val="0"/>
              </w:rPr>
              <w:t xml:space="preserve">. </w:t>
            </w:r>
          </w:p>
          <w:p w14:paraId="5E3ED212" w14:textId="7D0B63A9" w:rsidR="0096253D" w:rsidRPr="0096253D" w:rsidRDefault="0096253D" w:rsidP="005B148C">
            <w:pPr>
              <w:pStyle w:val="BodyText3"/>
              <w:numPr>
                <w:ilvl w:val="0"/>
                <w:numId w:val="11"/>
              </w:numPr>
              <w:ind w:left="360"/>
              <w:rPr>
                <w:i w:val="0"/>
              </w:rPr>
            </w:pPr>
            <w:r w:rsidRPr="0096253D">
              <w:rPr>
                <w:b w:val="0"/>
                <w:i w:val="0"/>
              </w:rPr>
              <w:t>Class teachers to use SHANARRI indicators to support the planning and delivery of lessons.</w:t>
            </w:r>
            <w:r w:rsidRPr="0096253D">
              <w:rPr>
                <w:i w:val="0"/>
              </w:rPr>
              <w:t xml:space="preserve"> </w:t>
            </w:r>
          </w:p>
          <w:p w14:paraId="10BB1F8D" w14:textId="77777777" w:rsidR="00361FE3" w:rsidRPr="0096253D" w:rsidRDefault="0096253D" w:rsidP="005B148C">
            <w:pPr>
              <w:pStyle w:val="BodyText3"/>
              <w:numPr>
                <w:ilvl w:val="0"/>
                <w:numId w:val="11"/>
              </w:numPr>
              <w:ind w:left="360"/>
              <w:rPr>
                <w:rFonts w:cs="Arial"/>
                <w:i w:val="0"/>
              </w:rPr>
            </w:pPr>
            <w:r w:rsidRPr="0096253D">
              <w:rPr>
                <w:b w:val="0"/>
                <w:i w:val="0"/>
              </w:rPr>
              <w:t>Staff to access and use Aberdeenshire GIRFEC website to ensure they have a clear understanding of policies</w:t>
            </w:r>
          </w:p>
          <w:p w14:paraId="4B493E94" w14:textId="0665F6D6" w:rsidR="0096253D" w:rsidRPr="00A451C3" w:rsidRDefault="0096253D" w:rsidP="0096253D">
            <w:pPr>
              <w:pStyle w:val="BodyText3"/>
              <w:ind w:left="720"/>
              <w:rPr>
                <w:rFonts w:cs="Arial"/>
                <w:i w:val="0"/>
              </w:rPr>
            </w:pPr>
          </w:p>
        </w:tc>
      </w:tr>
      <w:tr w:rsidR="00361FE3" w:rsidRPr="000A08AA" w14:paraId="63B6A4B7" w14:textId="77777777" w:rsidTr="00377231">
        <w:tc>
          <w:tcPr>
            <w:tcW w:w="1555" w:type="dxa"/>
          </w:tcPr>
          <w:p w14:paraId="15A8D095" w14:textId="77777777" w:rsidR="00E85FAA" w:rsidRDefault="00E85FAA" w:rsidP="00352C9C">
            <w:pPr>
              <w:rPr>
                <w:rFonts w:ascii="Arial" w:hAnsi="Arial" w:cs="Arial"/>
                <w:sz w:val="24"/>
                <w:szCs w:val="24"/>
              </w:rPr>
            </w:pPr>
          </w:p>
          <w:p w14:paraId="1B3AC477" w14:textId="59510E92" w:rsidR="00361FE3" w:rsidRPr="00C409F7" w:rsidRDefault="00361FE3" w:rsidP="00352C9C">
            <w:pPr>
              <w:rPr>
                <w:rFonts w:ascii="Arial" w:hAnsi="Arial" w:cs="Arial"/>
                <w:sz w:val="24"/>
                <w:szCs w:val="24"/>
              </w:rPr>
            </w:pPr>
            <w:r w:rsidRPr="00C409F7">
              <w:rPr>
                <w:rFonts w:ascii="Arial" w:hAnsi="Arial" w:cs="Arial"/>
                <w:sz w:val="24"/>
                <w:szCs w:val="24"/>
              </w:rPr>
              <w:t>Progress</w:t>
            </w:r>
          </w:p>
        </w:tc>
        <w:tc>
          <w:tcPr>
            <w:tcW w:w="8646" w:type="dxa"/>
          </w:tcPr>
          <w:p w14:paraId="7D5C02F8" w14:textId="77777777" w:rsidR="00E85FAA" w:rsidRDefault="00E85FAA" w:rsidP="00352C9C">
            <w:pPr>
              <w:rPr>
                <w:rFonts w:ascii="Arial" w:hAnsi="Arial" w:cs="Arial"/>
                <w:sz w:val="24"/>
                <w:szCs w:val="24"/>
              </w:rPr>
            </w:pPr>
          </w:p>
          <w:p w14:paraId="628F7B92" w14:textId="63E9B84F" w:rsidR="00361FE3" w:rsidRDefault="0096253D" w:rsidP="00352C9C">
            <w:pPr>
              <w:rPr>
                <w:rFonts w:ascii="Arial" w:hAnsi="Arial" w:cs="Arial"/>
                <w:sz w:val="24"/>
                <w:szCs w:val="24"/>
              </w:rPr>
            </w:pPr>
            <w:r>
              <w:rPr>
                <w:rFonts w:ascii="Arial" w:hAnsi="Arial" w:cs="Arial"/>
                <w:sz w:val="24"/>
                <w:szCs w:val="24"/>
              </w:rPr>
              <w:t>Information area for staff created in the staffroom. Information is easily accessed. Staff use the SHANARRI indicators</w:t>
            </w:r>
            <w:r w:rsidR="00501BDD">
              <w:rPr>
                <w:rFonts w:ascii="Arial" w:hAnsi="Arial" w:cs="Arial"/>
                <w:sz w:val="24"/>
                <w:szCs w:val="24"/>
              </w:rPr>
              <w:t xml:space="preserve"> </w:t>
            </w:r>
            <w:r>
              <w:rPr>
                <w:rFonts w:ascii="Arial" w:hAnsi="Arial" w:cs="Arial"/>
                <w:sz w:val="24"/>
                <w:szCs w:val="24"/>
              </w:rPr>
              <w:t>to support planning and the delivery of lessons.</w:t>
            </w:r>
          </w:p>
          <w:p w14:paraId="007D5871" w14:textId="21C6CC11" w:rsidR="0096253D" w:rsidRPr="000A08AA" w:rsidRDefault="0096253D" w:rsidP="00352C9C">
            <w:pPr>
              <w:rPr>
                <w:rFonts w:ascii="Arial" w:hAnsi="Arial" w:cs="Arial"/>
                <w:sz w:val="24"/>
                <w:szCs w:val="24"/>
              </w:rPr>
            </w:pPr>
          </w:p>
        </w:tc>
      </w:tr>
      <w:tr w:rsidR="00361FE3" w:rsidRPr="00B33D99" w14:paraId="2A823B2F" w14:textId="77777777" w:rsidTr="00377231">
        <w:tc>
          <w:tcPr>
            <w:tcW w:w="1555" w:type="dxa"/>
          </w:tcPr>
          <w:p w14:paraId="5C5F85AE" w14:textId="77777777" w:rsidR="00361FE3" w:rsidRDefault="00361FE3" w:rsidP="00352C9C">
            <w:pPr>
              <w:rPr>
                <w:rFonts w:ascii="Arial" w:hAnsi="Arial" w:cs="Arial"/>
                <w:sz w:val="24"/>
                <w:szCs w:val="24"/>
              </w:rPr>
            </w:pPr>
          </w:p>
          <w:p w14:paraId="70D9ED20" w14:textId="0A552159" w:rsidR="00E85FAA" w:rsidRPr="00C409F7" w:rsidRDefault="00E85FAA" w:rsidP="00352C9C">
            <w:pPr>
              <w:rPr>
                <w:rFonts w:ascii="Arial" w:hAnsi="Arial" w:cs="Arial"/>
                <w:sz w:val="24"/>
                <w:szCs w:val="24"/>
              </w:rPr>
            </w:pPr>
            <w:r>
              <w:rPr>
                <w:rFonts w:ascii="Arial" w:hAnsi="Arial" w:cs="Arial"/>
                <w:sz w:val="24"/>
                <w:szCs w:val="24"/>
              </w:rPr>
              <w:t>Impact</w:t>
            </w:r>
          </w:p>
        </w:tc>
        <w:tc>
          <w:tcPr>
            <w:tcW w:w="8646" w:type="dxa"/>
          </w:tcPr>
          <w:p w14:paraId="644DDA56" w14:textId="77777777" w:rsidR="00E85FAA" w:rsidRDefault="00E85FAA" w:rsidP="00361FE3">
            <w:pPr>
              <w:pStyle w:val="Default"/>
              <w:rPr>
                <w:rFonts w:ascii="Arial" w:hAnsi="Arial" w:cs="Arial"/>
              </w:rPr>
            </w:pPr>
          </w:p>
          <w:p w14:paraId="745C87AD" w14:textId="7EECFA5E" w:rsidR="00361FE3" w:rsidRDefault="0096253D" w:rsidP="00361FE3">
            <w:pPr>
              <w:pStyle w:val="Default"/>
              <w:rPr>
                <w:rFonts w:ascii="Arial" w:hAnsi="Arial" w:cs="Arial"/>
              </w:rPr>
            </w:pPr>
            <w:r>
              <w:rPr>
                <w:rFonts w:ascii="Arial" w:hAnsi="Arial" w:cs="Arial"/>
              </w:rPr>
              <w:t>Clear understanding of GIRFEC by all staff and pupils are supported effectively.</w:t>
            </w:r>
          </w:p>
          <w:p w14:paraId="64FF202D" w14:textId="0A54DADA" w:rsidR="0096253D" w:rsidRPr="00B33D99" w:rsidRDefault="0096253D" w:rsidP="00361FE3">
            <w:pPr>
              <w:pStyle w:val="Default"/>
              <w:rPr>
                <w:rFonts w:ascii="Arial" w:hAnsi="Arial" w:cs="Arial"/>
              </w:rPr>
            </w:pPr>
          </w:p>
        </w:tc>
      </w:tr>
      <w:tr w:rsidR="00361FE3" w:rsidRPr="00C409F7" w14:paraId="4C626AFB" w14:textId="77777777" w:rsidTr="00377231">
        <w:tc>
          <w:tcPr>
            <w:tcW w:w="1555" w:type="dxa"/>
          </w:tcPr>
          <w:p w14:paraId="2B4113FC" w14:textId="77777777" w:rsidR="00E85FAA" w:rsidRDefault="00E85FAA" w:rsidP="00352C9C">
            <w:pPr>
              <w:rPr>
                <w:rFonts w:ascii="Arial" w:hAnsi="Arial" w:cs="Arial"/>
                <w:sz w:val="24"/>
                <w:szCs w:val="24"/>
              </w:rPr>
            </w:pPr>
          </w:p>
          <w:p w14:paraId="612555EF" w14:textId="19BE0E8E" w:rsidR="00361FE3" w:rsidRPr="00C409F7" w:rsidRDefault="00361FE3" w:rsidP="00352C9C">
            <w:pPr>
              <w:rPr>
                <w:rFonts w:ascii="Arial" w:hAnsi="Arial" w:cs="Arial"/>
                <w:sz w:val="24"/>
                <w:szCs w:val="24"/>
              </w:rPr>
            </w:pPr>
            <w:r w:rsidRPr="00C409F7">
              <w:rPr>
                <w:rFonts w:ascii="Arial" w:hAnsi="Arial" w:cs="Arial"/>
                <w:sz w:val="24"/>
                <w:szCs w:val="24"/>
              </w:rPr>
              <w:t>Next steps</w:t>
            </w:r>
          </w:p>
        </w:tc>
        <w:tc>
          <w:tcPr>
            <w:tcW w:w="8646" w:type="dxa"/>
          </w:tcPr>
          <w:p w14:paraId="2D2DE42C" w14:textId="77777777" w:rsidR="00E85FAA" w:rsidRDefault="00E85FAA" w:rsidP="00361FE3">
            <w:pPr>
              <w:pStyle w:val="Default"/>
              <w:rPr>
                <w:rFonts w:ascii="Arial" w:hAnsi="Arial" w:cs="Arial"/>
              </w:rPr>
            </w:pPr>
          </w:p>
          <w:p w14:paraId="7BA9B100" w14:textId="28A3C40C" w:rsidR="00361FE3" w:rsidRDefault="0096253D" w:rsidP="00361FE3">
            <w:pPr>
              <w:pStyle w:val="Default"/>
              <w:rPr>
                <w:rFonts w:ascii="Arial" w:hAnsi="Arial" w:cs="Arial"/>
              </w:rPr>
            </w:pPr>
            <w:r>
              <w:rPr>
                <w:rFonts w:ascii="Arial" w:hAnsi="Arial" w:cs="Arial"/>
              </w:rPr>
              <w:t>Continue to Use SHANNARRI indicators and GIRFEC materials to ensure all pupils are supported effectively.</w:t>
            </w:r>
          </w:p>
          <w:p w14:paraId="2DA4CF1C" w14:textId="21C3EDC9" w:rsidR="00E02EA7" w:rsidRDefault="00E02EA7" w:rsidP="00361FE3">
            <w:pPr>
              <w:pStyle w:val="Default"/>
              <w:rPr>
                <w:rFonts w:ascii="Arial" w:hAnsi="Arial" w:cs="Arial"/>
              </w:rPr>
            </w:pPr>
            <w:r>
              <w:rPr>
                <w:rFonts w:ascii="Arial" w:hAnsi="Arial" w:cs="Arial"/>
              </w:rPr>
              <w:t>Continue to upskill pupils to understand SHANARRI.</w:t>
            </w:r>
          </w:p>
          <w:p w14:paraId="09C7ADC7" w14:textId="54F2A4D0" w:rsidR="0096253D" w:rsidRPr="00C409F7" w:rsidRDefault="0096253D" w:rsidP="00361FE3">
            <w:pPr>
              <w:pStyle w:val="Default"/>
              <w:rPr>
                <w:rFonts w:ascii="Arial" w:hAnsi="Arial" w:cs="Arial"/>
              </w:rPr>
            </w:pPr>
          </w:p>
        </w:tc>
      </w:tr>
    </w:tbl>
    <w:p w14:paraId="7269763B" w14:textId="58286356" w:rsidR="0096253D" w:rsidRDefault="0096253D">
      <w:pPr>
        <w:rPr>
          <w:sz w:val="24"/>
          <w:szCs w:val="24"/>
        </w:rPr>
      </w:pPr>
    </w:p>
    <w:p w14:paraId="2077B68E" w14:textId="2BA33709" w:rsidR="00377231" w:rsidRDefault="00377231">
      <w:pPr>
        <w:rPr>
          <w:sz w:val="24"/>
          <w:szCs w:val="24"/>
        </w:rPr>
      </w:pPr>
    </w:p>
    <w:p w14:paraId="2F8318C1" w14:textId="53597EB3" w:rsidR="00377231" w:rsidRDefault="00377231">
      <w:pPr>
        <w:rPr>
          <w:sz w:val="24"/>
          <w:szCs w:val="24"/>
        </w:rPr>
      </w:pPr>
    </w:p>
    <w:p w14:paraId="2083F8D6" w14:textId="77777777" w:rsidR="00E85FAA" w:rsidRDefault="00E85FAA">
      <w:pPr>
        <w:rPr>
          <w:sz w:val="24"/>
          <w:szCs w:val="24"/>
        </w:rPr>
      </w:pPr>
    </w:p>
    <w:p w14:paraId="043390CB" w14:textId="341797AF" w:rsidR="00377231" w:rsidRDefault="00377231">
      <w:pPr>
        <w:rPr>
          <w:sz w:val="24"/>
          <w:szCs w:val="24"/>
        </w:rPr>
      </w:pPr>
    </w:p>
    <w:p w14:paraId="0822E43A" w14:textId="77777777" w:rsidR="00911F92" w:rsidRDefault="00911F92">
      <w:pPr>
        <w:rPr>
          <w:sz w:val="24"/>
          <w:szCs w:val="24"/>
        </w:rPr>
      </w:pPr>
    </w:p>
    <w:tbl>
      <w:tblPr>
        <w:tblStyle w:val="TableGrid"/>
        <w:tblW w:w="10201" w:type="dxa"/>
        <w:tblLook w:val="04A0" w:firstRow="1" w:lastRow="0" w:firstColumn="1" w:lastColumn="0" w:noHBand="0" w:noVBand="1"/>
      </w:tblPr>
      <w:tblGrid>
        <w:gridCol w:w="1555"/>
        <w:gridCol w:w="8646"/>
      </w:tblGrid>
      <w:tr w:rsidR="0096253D" w:rsidRPr="00A451C3" w14:paraId="192D7FF9" w14:textId="77777777" w:rsidTr="00377231">
        <w:tc>
          <w:tcPr>
            <w:tcW w:w="10201" w:type="dxa"/>
            <w:gridSpan w:val="2"/>
          </w:tcPr>
          <w:p w14:paraId="21911758" w14:textId="773E51B4" w:rsidR="0096253D" w:rsidRDefault="0096253D" w:rsidP="00352C9C">
            <w:pPr>
              <w:rPr>
                <w:rFonts w:ascii="Arial" w:hAnsi="Arial" w:cs="Arial"/>
                <w:sz w:val="24"/>
                <w:szCs w:val="24"/>
              </w:rPr>
            </w:pPr>
            <w:r w:rsidRPr="0051548D">
              <w:rPr>
                <w:rFonts w:ascii="Arial" w:hAnsi="Arial" w:cs="Arial"/>
                <w:sz w:val="24"/>
                <w:szCs w:val="24"/>
              </w:rPr>
              <w:t>Priorities</w:t>
            </w:r>
            <w:r w:rsidR="00D34B0A">
              <w:rPr>
                <w:rFonts w:ascii="Arial" w:hAnsi="Arial" w:cs="Arial"/>
                <w:sz w:val="24"/>
                <w:szCs w:val="24"/>
              </w:rPr>
              <w:t xml:space="preserve"> 2017-2018</w:t>
            </w:r>
          </w:p>
          <w:p w14:paraId="4726BD40" w14:textId="77777777" w:rsidR="0096253D" w:rsidRDefault="0096253D" w:rsidP="00352C9C">
            <w:pPr>
              <w:rPr>
                <w:rFonts w:ascii="Arial" w:hAnsi="Arial" w:cs="Arial"/>
                <w:sz w:val="24"/>
                <w:szCs w:val="24"/>
              </w:rPr>
            </w:pPr>
          </w:p>
          <w:p w14:paraId="7C147C0E" w14:textId="77777777" w:rsidR="0096253D" w:rsidRPr="0096253D" w:rsidRDefault="0096253D" w:rsidP="0096253D">
            <w:pPr>
              <w:pStyle w:val="BodyText3"/>
              <w:rPr>
                <w:b w:val="0"/>
                <w:i w:val="0"/>
              </w:rPr>
            </w:pPr>
            <w:r w:rsidRPr="0096253D">
              <w:rPr>
                <w:b w:val="0"/>
                <w:i w:val="0"/>
              </w:rPr>
              <w:t>Wider achievement is tracked and celebrated</w:t>
            </w:r>
          </w:p>
          <w:p w14:paraId="38E8187A" w14:textId="77777777" w:rsidR="0096253D" w:rsidRPr="0096253D" w:rsidRDefault="0096253D" w:rsidP="0096253D">
            <w:pPr>
              <w:pStyle w:val="BodyText3"/>
              <w:rPr>
                <w:b w:val="0"/>
                <w:i w:val="0"/>
              </w:rPr>
            </w:pPr>
          </w:p>
          <w:p w14:paraId="3AFFCFAC" w14:textId="631D9AF0" w:rsidR="0096253D" w:rsidRPr="0096253D" w:rsidRDefault="0096253D" w:rsidP="005B148C">
            <w:pPr>
              <w:pStyle w:val="BodyText3"/>
              <w:numPr>
                <w:ilvl w:val="0"/>
                <w:numId w:val="12"/>
              </w:numPr>
              <w:ind w:left="360"/>
              <w:rPr>
                <w:b w:val="0"/>
                <w:i w:val="0"/>
              </w:rPr>
            </w:pPr>
            <w:r w:rsidRPr="0096253D">
              <w:rPr>
                <w:b w:val="0"/>
                <w:i w:val="0"/>
              </w:rPr>
              <w:t xml:space="preserve">To complete the ‘school accreditation scheme’ to track achievement within and out with school. </w:t>
            </w:r>
          </w:p>
          <w:p w14:paraId="56395512" w14:textId="2468CA17" w:rsidR="0096253D" w:rsidRPr="0096253D" w:rsidRDefault="0096253D" w:rsidP="005B148C">
            <w:pPr>
              <w:pStyle w:val="BodyText3"/>
              <w:numPr>
                <w:ilvl w:val="0"/>
                <w:numId w:val="12"/>
              </w:numPr>
              <w:ind w:left="360"/>
              <w:rPr>
                <w:b w:val="0"/>
                <w:i w:val="0"/>
              </w:rPr>
            </w:pPr>
            <w:r w:rsidRPr="0096253D">
              <w:rPr>
                <w:b w:val="0"/>
                <w:i w:val="0"/>
              </w:rPr>
              <w:t xml:space="preserve">To encourage parents to support their children with the use digital technologies to record their achievements. </w:t>
            </w:r>
          </w:p>
          <w:p w14:paraId="749BD454" w14:textId="52E9B5A3" w:rsidR="0096253D" w:rsidRPr="00A451C3" w:rsidRDefault="0096253D" w:rsidP="0096253D">
            <w:pPr>
              <w:pStyle w:val="BodyText3"/>
              <w:rPr>
                <w:rFonts w:cs="Arial"/>
                <w:i w:val="0"/>
              </w:rPr>
            </w:pPr>
            <w:r w:rsidRPr="0096253D">
              <w:rPr>
                <w:b w:val="0"/>
                <w:i w:val="0"/>
              </w:rPr>
              <w:t>.</w:t>
            </w:r>
            <w:r w:rsidRPr="00BC40C9">
              <w:rPr>
                <w:b w:val="0"/>
                <w:i w:val="0"/>
                <w:sz w:val="21"/>
                <w:szCs w:val="21"/>
              </w:rPr>
              <w:t xml:space="preserve">  </w:t>
            </w:r>
          </w:p>
        </w:tc>
      </w:tr>
      <w:tr w:rsidR="0096253D" w:rsidRPr="000A08AA" w14:paraId="431BFC16" w14:textId="77777777" w:rsidTr="00377231">
        <w:tc>
          <w:tcPr>
            <w:tcW w:w="1555" w:type="dxa"/>
          </w:tcPr>
          <w:p w14:paraId="1D13019B" w14:textId="77777777" w:rsidR="00E85FAA" w:rsidRDefault="00E85FAA" w:rsidP="00352C9C">
            <w:pPr>
              <w:rPr>
                <w:rFonts w:ascii="Arial" w:hAnsi="Arial" w:cs="Arial"/>
                <w:sz w:val="24"/>
                <w:szCs w:val="24"/>
              </w:rPr>
            </w:pPr>
          </w:p>
          <w:p w14:paraId="019324D7" w14:textId="01EDDBB9" w:rsidR="0096253D" w:rsidRPr="00C409F7" w:rsidRDefault="0096253D" w:rsidP="00352C9C">
            <w:pPr>
              <w:rPr>
                <w:rFonts w:ascii="Arial" w:hAnsi="Arial" w:cs="Arial"/>
                <w:sz w:val="24"/>
                <w:szCs w:val="24"/>
              </w:rPr>
            </w:pPr>
            <w:r w:rsidRPr="00C409F7">
              <w:rPr>
                <w:rFonts w:ascii="Arial" w:hAnsi="Arial" w:cs="Arial"/>
                <w:sz w:val="24"/>
                <w:szCs w:val="24"/>
              </w:rPr>
              <w:t>Progress</w:t>
            </w:r>
          </w:p>
        </w:tc>
        <w:tc>
          <w:tcPr>
            <w:tcW w:w="8646" w:type="dxa"/>
          </w:tcPr>
          <w:p w14:paraId="67D820A4" w14:textId="77777777" w:rsidR="00E85FAA" w:rsidRDefault="00E85FAA" w:rsidP="0096253D">
            <w:pPr>
              <w:rPr>
                <w:rFonts w:ascii="Arial" w:hAnsi="Arial" w:cs="Arial"/>
                <w:sz w:val="24"/>
                <w:szCs w:val="24"/>
              </w:rPr>
            </w:pPr>
          </w:p>
          <w:p w14:paraId="20A80760" w14:textId="79C62446" w:rsidR="0096253D" w:rsidRDefault="0096253D" w:rsidP="0096253D">
            <w:pPr>
              <w:rPr>
                <w:rFonts w:ascii="Arial" w:hAnsi="Arial" w:cs="Arial"/>
                <w:sz w:val="24"/>
                <w:szCs w:val="24"/>
              </w:rPr>
            </w:pPr>
            <w:r>
              <w:rPr>
                <w:rFonts w:ascii="Arial" w:hAnsi="Arial" w:cs="Arial"/>
                <w:sz w:val="24"/>
                <w:szCs w:val="24"/>
              </w:rPr>
              <w:t>School accreditation scheme in place and fully implemented – Going for Bronze, Silver and Gold. Most parents supported their children to use digital technologies to record their achievements out with school. Pupils used their Book Creator to record their achievements and to share them with their teachers. Other children shared their achievements by creating posters, taking photographs and bringing trophies and awards to school.</w:t>
            </w:r>
          </w:p>
          <w:p w14:paraId="5DB9FC96" w14:textId="18D78F7A" w:rsidR="0096253D" w:rsidRPr="000A08AA" w:rsidRDefault="0096253D" w:rsidP="0096253D">
            <w:pPr>
              <w:rPr>
                <w:rFonts w:ascii="Arial" w:hAnsi="Arial" w:cs="Arial"/>
                <w:sz w:val="24"/>
                <w:szCs w:val="24"/>
              </w:rPr>
            </w:pPr>
          </w:p>
        </w:tc>
      </w:tr>
      <w:tr w:rsidR="0096253D" w:rsidRPr="00B33D99" w14:paraId="3EDE24E9" w14:textId="77777777" w:rsidTr="00377231">
        <w:tc>
          <w:tcPr>
            <w:tcW w:w="1555" w:type="dxa"/>
          </w:tcPr>
          <w:p w14:paraId="7F8D8405" w14:textId="77777777" w:rsidR="00E85FAA" w:rsidRDefault="00E85FAA" w:rsidP="00352C9C">
            <w:pPr>
              <w:rPr>
                <w:rFonts w:ascii="Arial" w:hAnsi="Arial" w:cs="Arial"/>
                <w:sz w:val="24"/>
                <w:szCs w:val="24"/>
              </w:rPr>
            </w:pPr>
          </w:p>
          <w:p w14:paraId="23A2C0AB" w14:textId="69691668" w:rsidR="0096253D" w:rsidRPr="00C409F7" w:rsidRDefault="0096253D" w:rsidP="00352C9C">
            <w:pPr>
              <w:rPr>
                <w:rFonts w:ascii="Arial" w:hAnsi="Arial" w:cs="Arial"/>
                <w:sz w:val="24"/>
                <w:szCs w:val="24"/>
              </w:rPr>
            </w:pPr>
            <w:r w:rsidRPr="00C409F7">
              <w:rPr>
                <w:rFonts w:ascii="Arial" w:hAnsi="Arial" w:cs="Arial"/>
                <w:sz w:val="24"/>
                <w:szCs w:val="24"/>
              </w:rPr>
              <w:t>Impact</w:t>
            </w:r>
          </w:p>
        </w:tc>
        <w:tc>
          <w:tcPr>
            <w:tcW w:w="8646" w:type="dxa"/>
          </w:tcPr>
          <w:p w14:paraId="16ACAF1A" w14:textId="77777777" w:rsidR="00E85FAA" w:rsidRDefault="00E85FAA" w:rsidP="0096253D">
            <w:pPr>
              <w:pStyle w:val="Default"/>
              <w:rPr>
                <w:rFonts w:ascii="Arial" w:hAnsi="Arial" w:cs="Arial"/>
              </w:rPr>
            </w:pPr>
          </w:p>
          <w:p w14:paraId="088C85D9" w14:textId="730EB7C3" w:rsidR="0096253D" w:rsidRDefault="0096253D" w:rsidP="0096253D">
            <w:pPr>
              <w:pStyle w:val="Default"/>
              <w:rPr>
                <w:rFonts w:ascii="Arial" w:hAnsi="Arial" w:cs="Arial"/>
              </w:rPr>
            </w:pPr>
            <w:r>
              <w:rPr>
                <w:rFonts w:ascii="Arial" w:hAnsi="Arial" w:cs="Arial"/>
              </w:rPr>
              <w:t>Achievement is recorded and celebrated more successfully. All pupils achieve a level of success through participation in the programme.</w:t>
            </w:r>
          </w:p>
          <w:p w14:paraId="0F3D5477" w14:textId="40794D05" w:rsidR="0096253D" w:rsidRPr="00B33D99" w:rsidRDefault="0096253D" w:rsidP="0096253D">
            <w:pPr>
              <w:pStyle w:val="Default"/>
              <w:rPr>
                <w:rFonts w:ascii="Arial" w:hAnsi="Arial" w:cs="Arial"/>
              </w:rPr>
            </w:pPr>
          </w:p>
        </w:tc>
      </w:tr>
      <w:tr w:rsidR="0096253D" w:rsidRPr="00C409F7" w14:paraId="10C93DA8" w14:textId="77777777" w:rsidTr="00377231">
        <w:tc>
          <w:tcPr>
            <w:tcW w:w="1555" w:type="dxa"/>
          </w:tcPr>
          <w:p w14:paraId="31E01453" w14:textId="77777777" w:rsidR="00E85FAA" w:rsidRDefault="00E85FAA" w:rsidP="00352C9C">
            <w:pPr>
              <w:rPr>
                <w:rFonts w:ascii="Arial" w:hAnsi="Arial" w:cs="Arial"/>
                <w:sz w:val="24"/>
                <w:szCs w:val="24"/>
              </w:rPr>
            </w:pPr>
          </w:p>
          <w:p w14:paraId="6B3AC3A7" w14:textId="416A9B99" w:rsidR="0096253D" w:rsidRPr="00C409F7" w:rsidRDefault="0096253D" w:rsidP="00352C9C">
            <w:pPr>
              <w:rPr>
                <w:rFonts w:ascii="Arial" w:hAnsi="Arial" w:cs="Arial"/>
                <w:sz w:val="24"/>
                <w:szCs w:val="24"/>
              </w:rPr>
            </w:pPr>
            <w:r w:rsidRPr="00C409F7">
              <w:rPr>
                <w:rFonts w:ascii="Arial" w:hAnsi="Arial" w:cs="Arial"/>
                <w:sz w:val="24"/>
                <w:szCs w:val="24"/>
              </w:rPr>
              <w:t>Next steps</w:t>
            </w:r>
          </w:p>
        </w:tc>
        <w:tc>
          <w:tcPr>
            <w:tcW w:w="8646" w:type="dxa"/>
          </w:tcPr>
          <w:p w14:paraId="36344EBC" w14:textId="77777777" w:rsidR="00E85FAA" w:rsidRDefault="00E85FAA" w:rsidP="0096253D">
            <w:pPr>
              <w:pStyle w:val="Default"/>
              <w:rPr>
                <w:rFonts w:ascii="Arial" w:hAnsi="Arial" w:cs="Arial"/>
              </w:rPr>
            </w:pPr>
          </w:p>
          <w:p w14:paraId="0704CE72" w14:textId="7C788286" w:rsidR="0096253D" w:rsidRDefault="0096253D" w:rsidP="0096253D">
            <w:pPr>
              <w:pStyle w:val="Default"/>
              <w:rPr>
                <w:rFonts w:ascii="Arial" w:hAnsi="Arial" w:cs="Arial"/>
              </w:rPr>
            </w:pPr>
            <w:r>
              <w:rPr>
                <w:rFonts w:ascii="Arial" w:hAnsi="Arial" w:cs="Arial"/>
              </w:rPr>
              <w:t xml:space="preserve">Continue to develop the programme on a yearly basis to take account of the needs of the pupils and </w:t>
            </w:r>
            <w:r w:rsidR="00990CD5">
              <w:rPr>
                <w:rFonts w:ascii="Arial" w:hAnsi="Arial" w:cs="Arial"/>
              </w:rPr>
              <w:t>the curriculum of the school at any one time.</w:t>
            </w:r>
          </w:p>
          <w:p w14:paraId="28E914A1" w14:textId="5A0182D3" w:rsidR="00990CD5" w:rsidRPr="00C409F7" w:rsidRDefault="00990CD5" w:rsidP="0096253D">
            <w:pPr>
              <w:pStyle w:val="Default"/>
              <w:rPr>
                <w:rFonts w:ascii="Arial" w:hAnsi="Arial" w:cs="Arial"/>
              </w:rPr>
            </w:pPr>
          </w:p>
        </w:tc>
      </w:tr>
    </w:tbl>
    <w:p w14:paraId="677C2B2C" w14:textId="5E708D35" w:rsidR="0096253D" w:rsidRDefault="0096253D">
      <w:pPr>
        <w:rPr>
          <w:sz w:val="24"/>
          <w:szCs w:val="24"/>
        </w:rPr>
      </w:pPr>
    </w:p>
    <w:p w14:paraId="1EE60106" w14:textId="78C203B1" w:rsidR="00990CD5" w:rsidRDefault="00990CD5">
      <w:pPr>
        <w:rPr>
          <w:sz w:val="24"/>
          <w:szCs w:val="24"/>
        </w:rPr>
      </w:pPr>
    </w:p>
    <w:p w14:paraId="46148633" w14:textId="1C6D37C2" w:rsidR="00990CD5" w:rsidRDefault="00990CD5">
      <w:pPr>
        <w:rPr>
          <w:sz w:val="24"/>
          <w:szCs w:val="24"/>
        </w:rPr>
      </w:pPr>
    </w:p>
    <w:p w14:paraId="2500D02A" w14:textId="2B3EA810" w:rsidR="00990CD5" w:rsidRDefault="00990CD5">
      <w:pPr>
        <w:rPr>
          <w:sz w:val="24"/>
          <w:szCs w:val="24"/>
        </w:rPr>
      </w:pPr>
    </w:p>
    <w:p w14:paraId="1DC22842" w14:textId="3C8F3987" w:rsidR="00990CD5" w:rsidRDefault="00990CD5">
      <w:pPr>
        <w:rPr>
          <w:sz w:val="24"/>
          <w:szCs w:val="24"/>
        </w:rPr>
      </w:pPr>
    </w:p>
    <w:p w14:paraId="5D9EC9CE" w14:textId="2FB0D4E7" w:rsidR="00990CD5" w:rsidRDefault="00990CD5">
      <w:pPr>
        <w:rPr>
          <w:sz w:val="24"/>
          <w:szCs w:val="24"/>
        </w:rPr>
      </w:pPr>
    </w:p>
    <w:p w14:paraId="2DE47F6E" w14:textId="31F96CD0" w:rsidR="00990CD5" w:rsidRDefault="00990CD5">
      <w:pPr>
        <w:rPr>
          <w:sz w:val="24"/>
          <w:szCs w:val="24"/>
        </w:rPr>
      </w:pPr>
    </w:p>
    <w:p w14:paraId="48D036D6" w14:textId="76D49052" w:rsidR="00990CD5" w:rsidRDefault="00990CD5">
      <w:pPr>
        <w:rPr>
          <w:sz w:val="24"/>
          <w:szCs w:val="24"/>
        </w:rPr>
      </w:pPr>
    </w:p>
    <w:p w14:paraId="53B19F29" w14:textId="6033CE05" w:rsidR="00990CD5" w:rsidRDefault="00990CD5">
      <w:pPr>
        <w:rPr>
          <w:sz w:val="24"/>
          <w:szCs w:val="24"/>
        </w:rPr>
      </w:pPr>
    </w:p>
    <w:p w14:paraId="344945C6" w14:textId="554A287B" w:rsidR="00990CD5" w:rsidRDefault="00990CD5">
      <w:pPr>
        <w:rPr>
          <w:sz w:val="24"/>
          <w:szCs w:val="24"/>
        </w:rPr>
      </w:pPr>
    </w:p>
    <w:p w14:paraId="18FFC9C8" w14:textId="6D6BADEF" w:rsidR="005446F8" w:rsidRDefault="005446F8">
      <w:pPr>
        <w:rPr>
          <w:sz w:val="24"/>
          <w:szCs w:val="24"/>
        </w:rPr>
      </w:pPr>
    </w:p>
    <w:p w14:paraId="56FC90ED" w14:textId="3250AB8A" w:rsidR="00892BCC" w:rsidRDefault="00892BCC">
      <w:pPr>
        <w:rPr>
          <w:sz w:val="24"/>
          <w:szCs w:val="24"/>
        </w:rPr>
      </w:pPr>
    </w:p>
    <w:p w14:paraId="5BD1A5FF" w14:textId="14DA11D0" w:rsidR="00892BCC" w:rsidRDefault="00892BCC">
      <w:pPr>
        <w:rPr>
          <w:sz w:val="24"/>
          <w:szCs w:val="24"/>
        </w:rPr>
      </w:pPr>
    </w:p>
    <w:p w14:paraId="0CEA1ACD" w14:textId="5C473D11" w:rsidR="00892BCC" w:rsidRDefault="00892BCC">
      <w:pPr>
        <w:rPr>
          <w:sz w:val="24"/>
          <w:szCs w:val="24"/>
        </w:rPr>
      </w:pPr>
    </w:p>
    <w:p w14:paraId="4551B4F2" w14:textId="7485F455" w:rsidR="00377231" w:rsidRDefault="00377231">
      <w:pPr>
        <w:rPr>
          <w:sz w:val="24"/>
          <w:szCs w:val="24"/>
        </w:rPr>
      </w:pPr>
    </w:p>
    <w:p w14:paraId="51FB698C" w14:textId="77777777" w:rsidR="00E02EA7" w:rsidRDefault="00E02EA7">
      <w:pPr>
        <w:rPr>
          <w:sz w:val="24"/>
          <w:szCs w:val="24"/>
        </w:rPr>
      </w:pPr>
    </w:p>
    <w:p w14:paraId="40DAF9ED" w14:textId="77777777" w:rsidR="005446F8" w:rsidRPr="00010C7A" w:rsidRDefault="005446F8">
      <w:pPr>
        <w:rPr>
          <w:sz w:val="24"/>
          <w:szCs w:val="24"/>
        </w:rPr>
      </w:pPr>
    </w:p>
    <w:p w14:paraId="292246FC" w14:textId="77777777" w:rsidR="005A2E34" w:rsidRPr="00377231" w:rsidRDefault="005A2E34" w:rsidP="005A2E34">
      <w:pPr>
        <w:pStyle w:val="BodyText3"/>
        <w:rPr>
          <w:b w:val="0"/>
          <w:i w:val="0"/>
          <w:sz w:val="22"/>
          <w:szCs w:val="22"/>
        </w:rPr>
      </w:pPr>
      <w:r w:rsidRPr="00010C7A">
        <w:rPr>
          <w:i w:val="0"/>
          <w:u w:val="single"/>
        </w:rPr>
        <w:lastRenderedPageBreak/>
        <w:t>2</w:t>
      </w:r>
      <w:r w:rsidRPr="00377231">
        <w:rPr>
          <w:i w:val="0"/>
          <w:sz w:val="22"/>
          <w:szCs w:val="22"/>
          <w:u w:val="single"/>
        </w:rPr>
        <w:t>. How good is our leadership and approach to improvement?</w:t>
      </w:r>
    </w:p>
    <w:p w14:paraId="2309FB94" w14:textId="77777777" w:rsidR="005A2E34" w:rsidRPr="00377231" w:rsidRDefault="005A2E34" w:rsidP="005A2E34">
      <w:pPr>
        <w:pStyle w:val="BodyText3"/>
        <w:rPr>
          <w:b w:val="0"/>
          <w:i w:val="0"/>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2E34" w:rsidRPr="00377231" w14:paraId="4ED10E58" w14:textId="77777777" w:rsidTr="00272FD5">
        <w:trPr>
          <w:trHeight w:val="205"/>
        </w:trPr>
        <w:tc>
          <w:tcPr>
            <w:tcW w:w="10490" w:type="dxa"/>
            <w:shd w:val="clear" w:color="auto" w:fill="auto"/>
          </w:tcPr>
          <w:p w14:paraId="4CF34DAD" w14:textId="3A2C3ECD" w:rsidR="005A2E34" w:rsidRPr="00377231" w:rsidRDefault="005A2E34" w:rsidP="00272FD5">
            <w:pPr>
              <w:pStyle w:val="BodyText3"/>
              <w:rPr>
                <w:b w:val="0"/>
                <w:i w:val="0"/>
                <w:sz w:val="22"/>
                <w:szCs w:val="22"/>
              </w:rPr>
            </w:pPr>
            <w:r w:rsidRPr="00377231">
              <w:rPr>
                <w:b w:val="0"/>
                <w:i w:val="0"/>
                <w:sz w:val="22"/>
                <w:szCs w:val="22"/>
              </w:rPr>
              <w:t>Relevant NIF priority: All</w:t>
            </w:r>
          </w:p>
          <w:p w14:paraId="356AECAA" w14:textId="578F93F7" w:rsidR="005A2E34" w:rsidRPr="00377231" w:rsidRDefault="005A2E34" w:rsidP="00272FD5">
            <w:pPr>
              <w:pStyle w:val="BodyText3"/>
              <w:rPr>
                <w:b w:val="0"/>
                <w:bCs w:val="0"/>
                <w:i w:val="0"/>
                <w:iCs w:val="0"/>
                <w:sz w:val="22"/>
                <w:szCs w:val="22"/>
              </w:rPr>
            </w:pPr>
            <w:r w:rsidRPr="00377231">
              <w:rPr>
                <w:b w:val="0"/>
                <w:i w:val="0"/>
                <w:sz w:val="22"/>
                <w:szCs w:val="22"/>
              </w:rPr>
              <w:t>Relevant NIF driver(s):</w:t>
            </w:r>
            <w:r w:rsidRPr="00377231">
              <w:rPr>
                <w:b w:val="0"/>
                <w:bCs w:val="0"/>
                <w:i w:val="0"/>
                <w:iCs w:val="0"/>
                <w:sz w:val="22"/>
                <w:szCs w:val="22"/>
              </w:rPr>
              <w:t xml:space="preserve"> School leadership, Teacher professionalism, School improvement</w:t>
            </w:r>
          </w:p>
          <w:p w14:paraId="62060E65" w14:textId="70B51097" w:rsidR="005A2E34" w:rsidRPr="00377231" w:rsidRDefault="005A2E34" w:rsidP="00272FD5">
            <w:pPr>
              <w:pStyle w:val="BodyText3"/>
              <w:rPr>
                <w:i w:val="0"/>
                <w:sz w:val="22"/>
                <w:szCs w:val="22"/>
              </w:rPr>
            </w:pPr>
            <w:r w:rsidRPr="00377231">
              <w:rPr>
                <w:i w:val="0"/>
                <w:sz w:val="22"/>
                <w:szCs w:val="22"/>
              </w:rPr>
              <w:t>Level of quality for core QI</w:t>
            </w:r>
            <w:r w:rsidR="0055672C">
              <w:rPr>
                <w:i w:val="0"/>
                <w:sz w:val="22"/>
                <w:szCs w:val="22"/>
              </w:rPr>
              <w:t xml:space="preserve"> 1.3:</w:t>
            </w:r>
            <w:r w:rsidR="003F2A4C">
              <w:rPr>
                <w:i w:val="0"/>
                <w:sz w:val="22"/>
                <w:szCs w:val="22"/>
              </w:rPr>
              <w:t xml:space="preserve"> 4</w:t>
            </w:r>
          </w:p>
          <w:p w14:paraId="01DB22C2" w14:textId="77777777" w:rsidR="005A2E34" w:rsidRPr="00377231" w:rsidRDefault="005A2E34" w:rsidP="00272FD5">
            <w:pPr>
              <w:pStyle w:val="BodyText3"/>
              <w:rPr>
                <w:b w:val="0"/>
                <w:i w:val="0"/>
                <w:sz w:val="18"/>
                <w:szCs w:val="18"/>
              </w:rPr>
            </w:pPr>
          </w:p>
        </w:tc>
      </w:tr>
      <w:tr w:rsidR="005A2E34" w:rsidRPr="00377231" w14:paraId="047ACEC6" w14:textId="77777777" w:rsidTr="00272FD5">
        <w:trPr>
          <w:trHeight w:val="416"/>
        </w:trPr>
        <w:tc>
          <w:tcPr>
            <w:tcW w:w="10490" w:type="dxa"/>
            <w:shd w:val="clear" w:color="auto" w:fill="auto"/>
          </w:tcPr>
          <w:p w14:paraId="4B62BC37" w14:textId="6D7A167C" w:rsidR="001B0293" w:rsidRPr="00377231" w:rsidRDefault="005A2E34" w:rsidP="00272FD5">
            <w:pPr>
              <w:pStyle w:val="BodyText3"/>
              <w:rPr>
                <w:i w:val="0"/>
                <w:sz w:val="22"/>
                <w:szCs w:val="22"/>
              </w:rPr>
            </w:pPr>
            <w:r w:rsidRPr="00377231">
              <w:rPr>
                <w:i w:val="0"/>
                <w:sz w:val="22"/>
                <w:szCs w:val="22"/>
              </w:rPr>
              <w:t xml:space="preserve">Overview:  </w:t>
            </w:r>
          </w:p>
          <w:p w14:paraId="7FBD77E6" w14:textId="77777777" w:rsidR="001B0293" w:rsidRPr="00377231" w:rsidRDefault="001B0293" w:rsidP="00272FD5">
            <w:pPr>
              <w:pStyle w:val="BodyText3"/>
              <w:rPr>
                <w:i w:val="0"/>
                <w:sz w:val="18"/>
                <w:szCs w:val="18"/>
              </w:rPr>
            </w:pPr>
          </w:p>
          <w:p w14:paraId="7D06AA25" w14:textId="139F4AA1" w:rsidR="005A2E34" w:rsidRPr="00E85FAA" w:rsidRDefault="00E01CB2" w:rsidP="00272FD5">
            <w:pPr>
              <w:pStyle w:val="BodyText3"/>
              <w:rPr>
                <w:b w:val="0"/>
                <w:i w:val="0"/>
                <w:sz w:val="22"/>
                <w:szCs w:val="22"/>
              </w:rPr>
            </w:pPr>
            <w:r w:rsidRPr="00377231">
              <w:rPr>
                <w:b w:val="0"/>
                <w:i w:val="0"/>
                <w:sz w:val="22"/>
                <w:szCs w:val="22"/>
              </w:rPr>
              <w:t xml:space="preserve">The school engages in </w:t>
            </w:r>
            <w:r w:rsidR="00485656" w:rsidRPr="00377231">
              <w:rPr>
                <w:b w:val="0"/>
                <w:i w:val="0"/>
                <w:sz w:val="22"/>
                <w:szCs w:val="22"/>
              </w:rPr>
              <w:t>self-evaluation</w:t>
            </w:r>
            <w:r w:rsidRPr="00377231">
              <w:rPr>
                <w:b w:val="0"/>
                <w:i w:val="0"/>
                <w:sz w:val="22"/>
                <w:szCs w:val="22"/>
              </w:rPr>
              <w:t xml:space="preserve"> involving all stakeholders and encourages all pupils to take responsibility for decision making and school improvement through their involvement in the pupil council.</w:t>
            </w:r>
            <w:r w:rsidR="005446F8" w:rsidRPr="00377231">
              <w:rPr>
                <w:b w:val="0"/>
                <w:i w:val="0"/>
                <w:sz w:val="22"/>
                <w:szCs w:val="22"/>
              </w:rPr>
              <w:t xml:space="preserve"> </w:t>
            </w:r>
            <w:r w:rsidRPr="00377231">
              <w:rPr>
                <w:b w:val="0"/>
                <w:i w:val="0"/>
                <w:sz w:val="22"/>
                <w:szCs w:val="22"/>
              </w:rPr>
              <w:t xml:space="preserve">Staff share lead roles </w:t>
            </w:r>
            <w:r w:rsidR="00501BDD">
              <w:rPr>
                <w:b w:val="0"/>
                <w:i w:val="0"/>
                <w:sz w:val="22"/>
                <w:szCs w:val="22"/>
              </w:rPr>
              <w:t>in</w:t>
            </w:r>
            <w:r w:rsidRPr="00377231">
              <w:rPr>
                <w:b w:val="0"/>
                <w:i w:val="0"/>
                <w:sz w:val="22"/>
                <w:szCs w:val="22"/>
              </w:rPr>
              <w:t xml:space="preserve"> school initiatives such as science and technology to improve outcomes for all pupils. All staff engage in professional dialogue</w:t>
            </w:r>
            <w:r w:rsidR="00434B38" w:rsidRPr="00377231">
              <w:rPr>
                <w:b w:val="0"/>
                <w:i w:val="0"/>
                <w:sz w:val="22"/>
                <w:szCs w:val="22"/>
              </w:rPr>
              <w:t xml:space="preserve"> </w:t>
            </w:r>
            <w:r w:rsidRPr="00377231">
              <w:rPr>
                <w:b w:val="0"/>
                <w:i w:val="0"/>
                <w:sz w:val="22"/>
                <w:szCs w:val="22"/>
              </w:rPr>
              <w:t xml:space="preserve">and are keen to </w:t>
            </w:r>
            <w:r w:rsidR="00434B38" w:rsidRPr="00377231">
              <w:rPr>
                <w:b w:val="0"/>
                <w:i w:val="0"/>
                <w:sz w:val="22"/>
                <w:szCs w:val="22"/>
              </w:rPr>
              <w:t>continue to improve the school. New staff are fully included to ensure we have a shared understanding of what we need to do to improve the school through evaluating the quality of our work and the impact of change. Pupils engage in reviewing their own learning and the work of the school</w:t>
            </w:r>
            <w:r w:rsidR="00B849CF">
              <w:rPr>
                <w:b w:val="0"/>
                <w:i w:val="0"/>
                <w:sz w:val="22"/>
                <w:szCs w:val="22"/>
              </w:rPr>
              <w:t xml:space="preserve">. </w:t>
            </w:r>
            <w:r w:rsidR="001B0293" w:rsidRPr="00377231">
              <w:rPr>
                <w:b w:val="0"/>
                <w:i w:val="0"/>
                <w:sz w:val="22"/>
                <w:szCs w:val="22"/>
              </w:rPr>
              <w:t xml:space="preserve">They give their views about the </w:t>
            </w:r>
            <w:r w:rsidR="00B849CF">
              <w:rPr>
                <w:b w:val="0"/>
                <w:i w:val="0"/>
                <w:sz w:val="22"/>
                <w:szCs w:val="22"/>
              </w:rPr>
              <w:t xml:space="preserve">school </w:t>
            </w:r>
            <w:r w:rsidR="001B0293" w:rsidRPr="00377231">
              <w:rPr>
                <w:b w:val="0"/>
                <w:i w:val="0"/>
                <w:sz w:val="22"/>
                <w:szCs w:val="22"/>
              </w:rPr>
              <w:t>and take responsibility for improving aspects, for example, improving the outdoor environment by designing new bins and having them installed. We e</w:t>
            </w:r>
            <w:r w:rsidR="001B0293" w:rsidRPr="00377231">
              <w:rPr>
                <w:rFonts w:cs="Arial"/>
                <w:b w:val="0"/>
                <w:i w:val="0"/>
                <w:sz w:val="22"/>
                <w:szCs w:val="22"/>
              </w:rPr>
              <w:t>ngage with all stakeholders through a range of evaluation methods e.g. open afternoons, comments, questionnaires, Parent Council meetings</w:t>
            </w:r>
            <w:r w:rsidR="00A26502" w:rsidRPr="00377231">
              <w:rPr>
                <w:rFonts w:cs="Arial"/>
                <w:b w:val="0"/>
                <w:i w:val="0"/>
                <w:sz w:val="22"/>
                <w:szCs w:val="22"/>
              </w:rPr>
              <w:t xml:space="preserve">. Staff have started to engage in moderation exercises with cluster schools </w:t>
            </w:r>
            <w:r w:rsidR="003B541C" w:rsidRPr="00377231">
              <w:rPr>
                <w:rFonts w:cs="Arial"/>
                <w:b w:val="0"/>
                <w:i w:val="0"/>
                <w:sz w:val="22"/>
                <w:szCs w:val="22"/>
              </w:rPr>
              <w:t>to share practice and develop a shared understanding of progression, particularly i</w:t>
            </w:r>
            <w:r w:rsidR="00B849CF">
              <w:rPr>
                <w:rFonts w:cs="Arial"/>
                <w:b w:val="0"/>
                <w:i w:val="0"/>
                <w:sz w:val="22"/>
                <w:szCs w:val="22"/>
              </w:rPr>
              <w:t xml:space="preserve">n </w:t>
            </w:r>
            <w:r w:rsidR="003B541C" w:rsidRPr="00377231">
              <w:rPr>
                <w:rFonts w:cs="Arial"/>
                <w:b w:val="0"/>
                <w:i w:val="0"/>
                <w:sz w:val="22"/>
                <w:szCs w:val="22"/>
              </w:rPr>
              <w:t>numeracy.</w:t>
            </w:r>
            <w:r w:rsidR="00E85FAA">
              <w:rPr>
                <w:b w:val="0"/>
                <w:i w:val="0"/>
                <w:sz w:val="22"/>
                <w:szCs w:val="22"/>
              </w:rPr>
              <w:t xml:space="preserve"> </w:t>
            </w:r>
            <w:r w:rsidR="001B0293" w:rsidRPr="00377231">
              <w:rPr>
                <w:rFonts w:cs="Arial"/>
                <w:b w:val="0"/>
                <w:i w:val="0"/>
                <w:sz w:val="22"/>
                <w:szCs w:val="22"/>
              </w:rPr>
              <w:t xml:space="preserve">There is a great commitment to improvement but during session 2017-2018 the self-evaluation process was not as rigorous as would have been liked due to the head teacher being fully class committed from </w:t>
            </w:r>
            <w:r w:rsidR="00E85FAA">
              <w:rPr>
                <w:rFonts w:cs="Arial"/>
                <w:b w:val="0"/>
                <w:i w:val="0"/>
                <w:sz w:val="22"/>
                <w:szCs w:val="22"/>
              </w:rPr>
              <w:t xml:space="preserve">December </w:t>
            </w:r>
            <w:r w:rsidR="001B0293" w:rsidRPr="00377231">
              <w:rPr>
                <w:rFonts w:cs="Arial"/>
                <w:b w:val="0"/>
                <w:i w:val="0"/>
                <w:sz w:val="22"/>
                <w:szCs w:val="22"/>
              </w:rPr>
              <w:t>to Ju</w:t>
            </w:r>
            <w:r w:rsidR="00E85FAA">
              <w:rPr>
                <w:rFonts w:cs="Arial"/>
                <w:b w:val="0"/>
                <w:i w:val="0"/>
                <w:sz w:val="22"/>
                <w:szCs w:val="22"/>
              </w:rPr>
              <w:t>ly.</w:t>
            </w:r>
          </w:p>
          <w:p w14:paraId="0081486E" w14:textId="77777777" w:rsidR="00E01CB2" w:rsidRPr="00E85FAA" w:rsidRDefault="00E01CB2" w:rsidP="00272FD5">
            <w:pPr>
              <w:pStyle w:val="BodyText3"/>
              <w:rPr>
                <w:rFonts w:cs="Arial"/>
                <w:b w:val="0"/>
                <w:i w:val="0"/>
                <w:sz w:val="16"/>
                <w:szCs w:val="16"/>
              </w:rPr>
            </w:pPr>
          </w:p>
          <w:p w14:paraId="56F539CE" w14:textId="04D623B9" w:rsidR="005A2E34" w:rsidRPr="00377231" w:rsidRDefault="00446040" w:rsidP="00272FD5">
            <w:pPr>
              <w:pStyle w:val="BodyText3"/>
              <w:rPr>
                <w:rFonts w:cs="Arial"/>
                <w:i w:val="0"/>
                <w:sz w:val="22"/>
                <w:szCs w:val="22"/>
              </w:rPr>
            </w:pPr>
            <w:hyperlink r:id="rId11" w:history="1">
              <w:r w:rsidR="005A2E34" w:rsidRPr="00377231">
                <w:rPr>
                  <w:rStyle w:val="Hyperlink"/>
                  <w:rFonts w:cs="Arial"/>
                  <w:i w:val="0"/>
                  <w:sz w:val="22"/>
                  <w:szCs w:val="22"/>
                </w:rPr>
                <w:t>1.3</w:t>
              </w:r>
              <w:r w:rsidR="005A2E34" w:rsidRPr="00377231">
                <w:rPr>
                  <w:rStyle w:val="Hyperlink"/>
                  <w:rFonts w:cs="Arial"/>
                  <w:b w:val="0"/>
                  <w:i w:val="0"/>
                  <w:sz w:val="22"/>
                  <w:szCs w:val="22"/>
                </w:rPr>
                <w:t xml:space="preserve"> </w:t>
              </w:r>
            </w:hyperlink>
            <w:r w:rsidR="005A2E34" w:rsidRPr="00377231">
              <w:rPr>
                <w:rFonts w:cs="Arial"/>
                <w:b w:val="0"/>
                <w:i w:val="0"/>
                <w:sz w:val="22"/>
                <w:szCs w:val="22"/>
              </w:rPr>
              <w:t xml:space="preserve"> </w:t>
            </w:r>
            <w:r w:rsidR="005A2E34" w:rsidRPr="00377231">
              <w:rPr>
                <w:rFonts w:cs="Arial"/>
                <w:i w:val="0"/>
                <w:sz w:val="22"/>
                <w:szCs w:val="22"/>
              </w:rPr>
              <w:t>Key strengths:</w:t>
            </w:r>
          </w:p>
          <w:p w14:paraId="7C8E62F2" w14:textId="26CB2EE5" w:rsidR="003B541C" w:rsidRPr="00377231" w:rsidRDefault="003B541C" w:rsidP="005B148C">
            <w:pPr>
              <w:pStyle w:val="BodyText3"/>
              <w:numPr>
                <w:ilvl w:val="0"/>
                <w:numId w:val="13"/>
              </w:numPr>
              <w:ind w:left="360"/>
              <w:rPr>
                <w:rFonts w:cs="Arial"/>
                <w:b w:val="0"/>
                <w:i w:val="0"/>
                <w:sz w:val="22"/>
                <w:szCs w:val="22"/>
              </w:rPr>
            </w:pPr>
            <w:r w:rsidRPr="00377231">
              <w:rPr>
                <w:rFonts w:cs="Arial"/>
                <w:b w:val="0"/>
                <w:i w:val="0"/>
                <w:sz w:val="22"/>
                <w:szCs w:val="22"/>
              </w:rPr>
              <w:t xml:space="preserve">A clear vision underpinning continuous improvement </w:t>
            </w:r>
            <w:r w:rsidR="005446F8" w:rsidRPr="00377231">
              <w:rPr>
                <w:rFonts w:cs="Arial"/>
                <w:b w:val="0"/>
                <w:i w:val="0"/>
                <w:sz w:val="22"/>
                <w:szCs w:val="22"/>
              </w:rPr>
              <w:t xml:space="preserve">is </w:t>
            </w:r>
            <w:r w:rsidRPr="00377231">
              <w:rPr>
                <w:rFonts w:cs="Arial"/>
                <w:b w:val="0"/>
                <w:i w:val="0"/>
                <w:sz w:val="22"/>
                <w:szCs w:val="22"/>
              </w:rPr>
              <w:t>shared by the whole community.</w:t>
            </w:r>
          </w:p>
          <w:p w14:paraId="74EE00B9" w14:textId="071FF9EC" w:rsidR="00054297" w:rsidRPr="00377231" w:rsidRDefault="00054297" w:rsidP="005B148C">
            <w:pPr>
              <w:numPr>
                <w:ilvl w:val="0"/>
                <w:numId w:val="13"/>
              </w:numPr>
              <w:spacing w:after="0" w:line="240" w:lineRule="auto"/>
              <w:ind w:left="360"/>
              <w:rPr>
                <w:rFonts w:ascii="Arial" w:eastAsia="Times New Roman" w:hAnsi="Arial" w:cs="Arial"/>
                <w:bCs/>
                <w:iCs/>
              </w:rPr>
            </w:pPr>
            <w:r w:rsidRPr="00377231">
              <w:rPr>
                <w:rFonts w:ascii="Arial" w:eastAsia="Times New Roman" w:hAnsi="Arial" w:cs="Arial"/>
                <w:bCs/>
                <w:iCs/>
              </w:rPr>
              <w:t>Our vision, values and aims drive school improvement. All staff encourage commitment to the shared vision and children are developing a clear understanding of our school vision and values and how these impact on the daily life of the school.</w:t>
            </w:r>
          </w:p>
          <w:p w14:paraId="7D76DDD0" w14:textId="77777777" w:rsidR="003B541C" w:rsidRPr="00377231" w:rsidRDefault="003B541C" w:rsidP="005B148C">
            <w:pPr>
              <w:pStyle w:val="BodyText3"/>
              <w:numPr>
                <w:ilvl w:val="0"/>
                <w:numId w:val="13"/>
              </w:numPr>
              <w:ind w:left="360"/>
              <w:rPr>
                <w:rFonts w:cs="Arial"/>
                <w:b w:val="0"/>
                <w:i w:val="0"/>
                <w:sz w:val="22"/>
                <w:szCs w:val="22"/>
              </w:rPr>
            </w:pPr>
            <w:r w:rsidRPr="00377231">
              <w:rPr>
                <w:rFonts w:cs="Arial"/>
                <w:b w:val="0"/>
                <w:i w:val="0"/>
                <w:sz w:val="22"/>
                <w:szCs w:val="22"/>
              </w:rPr>
              <w:t>The effectiveness of professional learning programmes that support all staff and improve outcomes for learners. e.g. Engineering and Science</w:t>
            </w:r>
          </w:p>
          <w:p w14:paraId="54287729" w14:textId="77777777" w:rsidR="003B541C" w:rsidRPr="00377231" w:rsidRDefault="003B541C" w:rsidP="005B148C">
            <w:pPr>
              <w:pStyle w:val="BodyText3"/>
              <w:numPr>
                <w:ilvl w:val="0"/>
                <w:numId w:val="13"/>
              </w:numPr>
              <w:ind w:left="360"/>
              <w:rPr>
                <w:rFonts w:cs="Arial"/>
                <w:b w:val="0"/>
                <w:i w:val="0"/>
                <w:sz w:val="22"/>
                <w:szCs w:val="22"/>
              </w:rPr>
            </w:pPr>
            <w:r w:rsidRPr="00377231">
              <w:rPr>
                <w:rFonts w:cs="Arial"/>
                <w:b w:val="0"/>
                <w:i w:val="0"/>
                <w:sz w:val="22"/>
                <w:szCs w:val="22"/>
              </w:rPr>
              <w:t>Collaborative working practices between all staff to improve learning and teaching.</w:t>
            </w:r>
          </w:p>
          <w:p w14:paraId="2F7050D0" w14:textId="6B757C7A" w:rsidR="003B541C" w:rsidRPr="00377231" w:rsidRDefault="003B541C" w:rsidP="005B148C">
            <w:pPr>
              <w:pStyle w:val="BodyText3"/>
              <w:numPr>
                <w:ilvl w:val="0"/>
                <w:numId w:val="13"/>
              </w:numPr>
              <w:ind w:left="360"/>
              <w:rPr>
                <w:rFonts w:cs="Arial"/>
                <w:b w:val="0"/>
                <w:i w:val="0"/>
                <w:sz w:val="22"/>
                <w:szCs w:val="22"/>
              </w:rPr>
            </w:pPr>
            <w:r w:rsidRPr="00377231">
              <w:rPr>
                <w:rFonts w:cs="Arial"/>
                <w:b w:val="0"/>
                <w:i w:val="0"/>
                <w:sz w:val="22"/>
                <w:szCs w:val="22"/>
              </w:rPr>
              <w:t xml:space="preserve">Staff, pupils and parents are consulted and involved in evaluating the school. Their views are </w:t>
            </w:r>
            <w:r w:rsidR="00485656" w:rsidRPr="00377231">
              <w:rPr>
                <w:rFonts w:cs="Arial"/>
                <w:b w:val="0"/>
                <w:i w:val="0"/>
                <w:sz w:val="22"/>
                <w:szCs w:val="22"/>
              </w:rPr>
              <w:t>considered</w:t>
            </w:r>
            <w:r w:rsidRPr="00377231">
              <w:rPr>
                <w:rFonts w:cs="Arial"/>
                <w:b w:val="0"/>
                <w:i w:val="0"/>
                <w:sz w:val="22"/>
                <w:szCs w:val="22"/>
              </w:rPr>
              <w:t xml:space="preserve"> and influence school improvement.</w:t>
            </w:r>
          </w:p>
          <w:p w14:paraId="2DA9E9B6" w14:textId="61A774D0" w:rsidR="00054297" w:rsidRPr="00377231" w:rsidRDefault="00054297" w:rsidP="005B148C">
            <w:pPr>
              <w:pStyle w:val="BodyText3"/>
              <w:numPr>
                <w:ilvl w:val="0"/>
                <w:numId w:val="13"/>
              </w:numPr>
              <w:ind w:left="360"/>
              <w:rPr>
                <w:rFonts w:cs="Arial"/>
                <w:b w:val="0"/>
                <w:i w:val="0"/>
                <w:sz w:val="22"/>
                <w:szCs w:val="22"/>
              </w:rPr>
            </w:pPr>
            <w:r w:rsidRPr="00377231">
              <w:rPr>
                <w:rFonts w:cs="Arial"/>
                <w:b w:val="0"/>
                <w:i w:val="0"/>
                <w:sz w:val="22"/>
                <w:szCs w:val="22"/>
              </w:rPr>
              <w:t>The Pupil Council engage in school improvement and have their own improvement plan.</w:t>
            </w:r>
          </w:p>
          <w:p w14:paraId="29F5A2BA" w14:textId="79BA8524" w:rsidR="003B541C" w:rsidRPr="00377231" w:rsidRDefault="003B541C" w:rsidP="005B148C">
            <w:pPr>
              <w:pStyle w:val="BodyText3"/>
              <w:numPr>
                <w:ilvl w:val="0"/>
                <w:numId w:val="13"/>
              </w:numPr>
              <w:ind w:left="360"/>
              <w:rPr>
                <w:rFonts w:cs="Arial"/>
                <w:b w:val="0"/>
                <w:i w:val="0"/>
                <w:sz w:val="22"/>
                <w:szCs w:val="22"/>
              </w:rPr>
            </w:pPr>
            <w:r w:rsidRPr="00377231">
              <w:rPr>
                <w:rFonts w:cs="Arial"/>
                <w:b w:val="0"/>
                <w:i w:val="0"/>
                <w:sz w:val="22"/>
                <w:szCs w:val="22"/>
              </w:rPr>
              <w:t>Staff understand the value of self-evaluation and improvement planning. They are highly committed to work collegiately to improve outcomes for pupils and attend CPD sessions linked to improvement planning. Staff engage with a wide range of professional learning including ALDO. The head teacher also engaged in an extensive learning programme provided by SSERC and shared this with staff during in-service and twilight training sessions. Leadership roles are encouraged and taken on by staff e.g. 1+2 Modern Languages, Kodaly, hobbies, Emerg</w:t>
            </w:r>
            <w:r w:rsidR="00B849CF">
              <w:rPr>
                <w:rFonts w:cs="Arial"/>
                <w:b w:val="0"/>
                <w:i w:val="0"/>
                <w:sz w:val="22"/>
                <w:szCs w:val="22"/>
              </w:rPr>
              <w:t>ent</w:t>
            </w:r>
            <w:r w:rsidRPr="00377231">
              <w:rPr>
                <w:rFonts w:cs="Arial"/>
                <w:b w:val="0"/>
                <w:i w:val="0"/>
                <w:sz w:val="22"/>
                <w:szCs w:val="22"/>
              </w:rPr>
              <w:t xml:space="preserve"> Literacy, Science &amp; Engineering. There is a clear link to DYW.</w:t>
            </w:r>
          </w:p>
          <w:p w14:paraId="7D754F80" w14:textId="59993E02" w:rsidR="00A26502" w:rsidRPr="00377231" w:rsidRDefault="00054297" w:rsidP="005B148C">
            <w:pPr>
              <w:numPr>
                <w:ilvl w:val="0"/>
                <w:numId w:val="13"/>
              </w:numPr>
              <w:spacing w:after="0" w:line="240" w:lineRule="auto"/>
              <w:ind w:left="360"/>
              <w:rPr>
                <w:rFonts w:ascii="Arial" w:eastAsia="Times New Roman" w:hAnsi="Arial" w:cs="Arial"/>
                <w:bCs/>
                <w:iCs/>
              </w:rPr>
            </w:pPr>
            <w:r w:rsidRPr="00377231">
              <w:rPr>
                <w:rFonts w:ascii="Arial" w:eastAsia="Times New Roman" w:hAnsi="Arial" w:cs="Arial"/>
                <w:bCs/>
                <w:iCs/>
              </w:rPr>
              <w:t>Staff are committed to improving outcomes for learners and regular ‘attainment conversations’ give staff the opportunity to discuss improvements and next steps.</w:t>
            </w:r>
          </w:p>
          <w:p w14:paraId="3AEB1E7A" w14:textId="32E24106" w:rsidR="00434B38" w:rsidRPr="00377231" w:rsidRDefault="00A26502" w:rsidP="005B148C">
            <w:pPr>
              <w:pStyle w:val="BodyText3"/>
              <w:numPr>
                <w:ilvl w:val="0"/>
                <w:numId w:val="13"/>
              </w:numPr>
              <w:ind w:left="360"/>
              <w:rPr>
                <w:rFonts w:cs="Arial"/>
                <w:b w:val="0"/>
                <w:i w:val="0"/>
                <w:sz w:val="22"/>
                <w:szCs w:val="22"/>
              </w:rPr>
            </w:pPr>
            <w:r w:rsidRPr="00377231">
              <w:rPr>
                <w:rFonts w:cs="Arial"/>
                <w:b w:val="0"/>
                <w:i w:val="0"/>
                <w:sz w:val="22"/>
                <w:szCs w:val="22"/>
              </w:rPr>
              <w:t>Staff use a wide range of assessment data, including standardised assessment data results, to inform planning, target support and ensure challenge.</w:t>
            </w:r>
          </w:p>
          <w:p w14:paraId="3DC906EB" w14:textId="4FFEDB4F" w:rsidR="00434B38" w:rsidRPr="00377231" w:rsidRDefault="00434B38" w:rsidP="005B148C">
            <w:pPr>
              <w:pStyle w:val="BodyText3"/>
              <w:numPr>
                <w:ilvl w:val="0"/>
                <w:numId w:val="13"/>
              </w:numPr>
              <w:ind w:left="360"/>
              <w:rPr>
                <w:rFonts w:cs="Arial"/>
                <w:b w:val="0"/>
                <w:i w:val="0"/>
                <w:sz w:val="22"/>
                <w:szCs w:val="22"/>
              </w:rPr>
            </w:pPr>
            <w:r w:rsidRPr="00377231">
              <w:rPr>
                <w:rFonts w:cs="Arial"/>
                <w:b w:val="0"/>
                <w:i w:val="0"/>
                <w:sz w:val="22"/>
                <w:szCs w:val="22"/>
              </w:rPr>
              <w:t>Professional Review and Development procedures are implemented as per GTCS and Aberdeenshire guidelines.</w:t>
            </w:r>
          </w:p>
          <w:p w14:paraId="7F304FB8" w14:textId="46D060B1" w:rsidR="003B541C" w:rsidRPr="00377231" w:rsidRDefault="003B541C" w:rsidP="005B148C">
            <w:pPr>
              <w:pStyle w:val="BodyText3"/>
              <w:numPr>
                <w:ilvl w:val="0"/>
                <w:numId w:val="13"/>
              </w:numPr>
              <w:ind w:left="360"/>
              <w:rPr>
                <w:rFonts w:cs="Arial"/>
                <w:b w:val="0"/>
                <w:i w:val="0"/>
                <w:sz w:val="22"/>
                <w:szCs w:val="22"/>
              </w:rPr>
            </w:pPr>
            <w:r w:rsidRPr="00377231">
              <w:rPr>
                <w:rFonts w:cs="Arial"/>
                <w:b w:val="0"/>
                <w:i w:val="0"/>
                <w:sz w:val="22"/>
                <w:szCs w:val="22"/>
              </w:rPr>
              <w:t xml:space="preserve">Staff worked with pupils and parents to develop a ‘system’ to track wider achievement. </w:t>
            </w:r>
            <w:r w:rsidR="00054297" w:rsidRPr="00377231">
              <w:rPr>
                <w:rFonts w:cs="Arial"/>
                <w:b w:val="0"/>
                <w:i w:val="0"/>
                <w:sz w:val="22"/>
                <w:szCs w:val="22"/>
              </w:rPr>
              <w:t xml:space="preserve">Our ‘Going for Bronze, Silver and Gold Awards’ were introduced. </w:t>
            </w:r>
            <w:r w:rsidRPr="00377231">
              <w:rPr>
                <w:rFonts w:cs="Arial"/>
                <w:b w:val="0"/>
                <w:i w:val="0"/>
                <w:sz w:val="22"/>
                <w:szCs w:val="22"/>
              </w:rPr>
              <w:t>Achievement is tracked effectively and provides opportunities for pupils to develop their skills for learning, life and work both at home and at school. Care was taken to ensure that all childre</w:t>
            </w:r>
            <w:r w:rsidR="00054297" w:rsidRPr="00377231">
              <w:rPr>
                <w:rFonts w:cs="Arial"/>
                <w:b w:val="0"/>
                <w:i w:val="0"/>
                <w:sz w:val="22"/>
                <w:szCs w:val="22"/>
              </w:rPr>
              <w:t>n would be able to achieve their awards.</w:t>
            </w:r>
          </w:p>
          <w:p w14:paraId="6D96DF3B" w14:textId="77777777" w:rsidR="003B541C" w:rsidRPr="00E85FAA" w:rsidRDefault="003B541C" w:rsidP="003B541C">
            <w:pPr>
              <w:pStyle w:val="BodyText3"/>
              <w:ind w:left="720"/>
              <w:rPr>
                <w:rFonts w:cs="Arial"/>
                <w:b w:val="0"/>
                <w:i w:val="0"/>
                <w:sz w:val="16"/>
                <w:szCs w:val="16"/>
              </w:rPr>
            </w:pPr>
          </w:p>
          <w:p w14:paraId="641B3D2F" w14:textId="77777777" w:rsidR="00434B38" w:rsidRPr="00377231" w:rsidRDefault="00434B38" w:rsidP="00434B38">
            <w:pPr>
              <w:pStyle w:val="BodyText3"/>
              <w:rPr>
                <w:rFonts w:cs="Arial"/>
                <w:i w:val="0"/>
                <w:sz w:val="22"/>
                <w:szCs w:val="22"/>
              </w:rPr>
            </w:pPr>
            <w:r w:rsidRPr="00377231">
              <w:rPr>
                <w:rFonts w:cs="Arial"/>
                <w:i w:val="0"/>
                <w:sz w:val="22"/>
                <w:szCs w:val="22"/>
              </w:rPr>
              <w:t>Identified priorities for improvement:</w:t>
            </w:r>
          </w:p>
          <w:p w14:paraId="04072FC9" w14:textId="67125539" w:rsidR="00434B38" w:rsidRPr="00377231" w:rsidRDefault="005446F8" w:rsidP="005B148C">
            <w:pPr>
              <w:pStyle w:val="BodyText3"/>
              <w:numPr>
                <w:ilvl w:val="0"/>
                <w:numId w:val="13"/>
              </w:numPr>
              <w:ind w:left="360"/>
              <w:rPr>
                <w:rFonts w:cs="Arial"/>
                <w:b w:val="0"/>
                <w:i w:val="0"/>
                <w:sz w:val="22"/>
                <w:szCs w:val="22"/>
              </w:rPr>
            </w:pPr>
            <w:r w:rsidRPr="00377231">
              <w:rPr>
                <w:rFonts w:cs="Arial"/>
                <w:b w:val="0"/>
                <w:i w:val="0"/>
                <w:sz w:val="22"/>
                <w:szCs w:val="22"/>
              </w:rPr>
              <w:t xml:space="preserve">Improve rigour of self-evaluation </w:t>
            </w:r>
            <w:r w:rsidR="00485656" w:rsidRPr="00377231">
              <w:rPr>
                <w:rFonts w:cs="Arial"/>
                <w:b w:val="0"/>
                <w:i w:val="0"/>
                <w:sz w:val="22"/>
                <w:szCs w:val="22"/>
              </w:rPr>
              <w:t>by</w:t>
            </w:r>
            <w:r w:rsidR="00485656">
              <w:rPr>
                <w:rFonts w:cs="Arial"/>
                <w:b w:val="0"/>
                <w:i w:val="0"/>
                <w:sz w:val="22"/>
                <w:szCs w:val="22"/>
              </w:rPr>
              <w:t xml:space="preserve"> using</w:t>
            </w:r>
            <w:r w:rsidR="00434B38" w:rsidRPr="00377231">
              <w:rPr>
                <w:rFonts w:cs="Arial"/>
                <w:b w:val="0"/>
                <w:i w:val="0"/>
                <w:sz w:val="22"/>
                <w:szCs w:val="22"/>
              </w:rPr>
              <w:t xml:space="preserve"> HGIOS4 challenge questions to provide more systematic, focused reflection to </w:t>
            </w:r>
            <w:r w:rsidRPr="00377231">
              <w:rPr>
                <w:rFonts w:cs="Arial"/>
                <w:b w:val="0"/>
                <w:i w:val="0"/>
                <w:sz w:val="22"/>
                <w:szCs w:val="22"/>
              </w:rPr>
              <w:t xml:space="preserve">further </w:t>
            </w:r>
            <w:r w:rsidR="00434B38" w:rsidRPr="00377231">
              <w:rPr>
                <w:rFonts w:cs="Arial"/>
                <w:b w:val="0"/>
                <w:i w:val="0"/>
                <w:sz w:val="22"/>
                <w:szCs w:val="22"/>
              </w:rPr>
              <w:t>improve outcomes for learners.</w:t>
            </w:r>
            <w:r w:rsidR="00E02EA7">
              <w:rPr>
                <w:rFonts w:cs="Arial"/>
                <w:b w:val="0"/>
                <w:i w:val="0"/>
                <w:sz w:val="22"/>
                <w:szCs w:val="22"/>
              </w:rPr>
              <w:t xml:space="preserve"> Ensure there is a </w:t>
            </w:r>
            <w:proofErr w:type="gramStart"/>
            <w:r w:rsidR="00E02EA7">
              <w:rPr>
                <w:rFonts w:cs="Arial"/>
                <w:b w:val="0"/>
                <w:i w:val="0"/>
                <w:sz w:val="22"/>
                <w:szCs w:val="22"/>
              </w:rPr>
              <w:t>3 year</w:t>
            </w:r>
            <w:proofErr w:type="gramEnd"/>
            <w:r w:rsidR="00E02EA7">
              <w:rPr>
                <w:rFonts w:cs="Arial"/>
                <w:b w:val="0"/>
                <w:i w:val="0"/>
                <w:sz w:val="22"/>
                <w:szCs w:val="22"/>
              </w:rPr>
              <w:t xml:space="preserve"> cycle to review all Qis.</w:t>
            </w:r>
          </w:p>
          <w:p w14:paraId="4A96A52C" w14:textId="50E1FABD" w:rsidR="00054297" w:rsidRPr="00377231" w:rsidRDefault="00054297" w:rsidP="005B148C">
            <w:pPr>
              <w:pStyle w:val="BodyText3"/>
              <w:numPr>
                <w:ilvl w:val="0"/>
                <w:numId w:val="13"/>
              </w:numPr>
              <w:ind w:left="360"/>
              <w:rPr>
                <w:rFonts w:cs="Arial"/>
                <w:b w:val="0"/>
                <w:i w:val="0"/>
                <w:sz w:val="22"/>
                <w:szCs w:val="22"/>
              </w:rPr>
            </w:pPr>
            <w:r w:rsidRPr="00377231">
              <w:rPr>
                <w:rFonts w:cs="Arial"/>
                <w:b w:val="0"/>
                <w:i w:val="0"/>
                <w:sz w:val="22"/>
                <w:szCs w:val="22"/>
              </w:rPr>
              <w:t>Introduce ‘How good is OUR school’ to further improve pupil understanding of school improvement.</w:t>
            </w:r>
          </w:p>
          <w:p w14:paraId="43DA8F5B" w14:textId="77777777" w:rsidR="00C648CA" w:rsidRPr="00377231" w:rsidRDefault="005446F8" w:rsidP="005B148C">
            <w:pPr>
              <w:pStyle w:val="BodyText3"/>
              <w:numPr>
                <w:ilvl w:val="0"/>
                <w:numId w:val="13"/>
              </w:numPr>
              <w:ind w:left="360"/>
              <w:rPr>
                <w:rFonts w:cs="Arial"/>
                <w:b w:val="0"/>
                <w:i w:val="0"/>
                <w:sz w:val="22"/>
                <w:szCs w:val="22"/>
              </w:rPr>
            </w:pPr>
            <w:r w:rsidRPr="00377231">
              <w:rPr>
                <w:rFonts w:cs="Arial"/>
                <w:b w:val="0"/>
                <w:i w:val="0"/>
                <w:sz w:val="22"/>
                <w:szCs w:val="22"/>
              </w:rPr>
              <w:t>Self-evaluation and learning visits to be developed further focussing on moderation.</w:t>
            </w:r>
          </w:p>
          <w:p w14:paraId="4FF2F89D" w14:textId="77777777" w:rsidR="005446F8" w:rsidRDefault="005446F8" w:rsidP="005B148C">
            <w:pPr>
              <w:pStyle w:val="BodyText3"/>
              <w:numPr>
                <w:ilvl w:val="0"/>
                <w:numId w:val="13"/>
              </w:numPr>
              <w:ind w:left="360"/>
              <w:rPr>
                <w:rFonts w:cs="Arial"/>
                <w:b w:val="0"/>
                <w:i w:val="0"/>
                <w:sz w:val="22"/>
                <w:szCs w:val="22"/>
              </w:rPr>
            </w:pPr>
            <w:r w:rsidRPr="00377231">
              <w:rPr>
                <w:rFonts w:cs="Arial"/>
                <w:b w:val="0"/>
                <w:i w:val="0"/>
                <w:sz w:val="22"/>
                <w:szCs w:val="22"/>
              </w:rPr>
              <w:t>Work closely with colleagues to moderate learning particularly in literacy and numeracy.</w:t>
            </w:r>
          </w:p>
          <w:p w14:paraId="1335729E" w14:textId="244A42D7" w:rsidR="0055672C" w:rsidRPr="00E85FAA" w:rsidRDefault="0055672C" w:rsidP="0055672C">
            <w:pPr>
              <w:pStyle w:val="BodyText3"/>
              <w:ind w:left="720"/>
              <w:rPr>
                <w:rFonts w:cs="Arial"/>
                <w:b w:val="0"/>
                <w:i w:val="0"/>
                <w:sz w:val="22"/>
                <w:szCs w:val="22"/>
              </w:rPr>
            </w:pPr>
          </w:p>
        </w:tc>
      </w:tr>
    </w:tbl>
    <w:p w14:paraId="60F3BEF8" w14:textId="0392AEDE" w:rsidR="00911F92" w:rsidRDefault="00911F92" w:rsidP="005A2E34">
      <w:pPr>
        <w:pStyle w:val="BodyText3"/>
        <w:rPr>
          <w:i w:val="0"/>
          <w:u w:val="single"/>
        </w:rPr>
      </w:pPr>
    </w:p>
    <w:p w14:paraId="2D4B26A2" w14:textId="77777777" w:rsidR="00B849CF" w:rsidRDefault="00B849CF" w:rsidP="005A2E34">
      <w:pPr>
        <w:pStyle w:val="BodyText3"/>
        <w:rPr>
          <w:i w:val="0"/>
          <w:u w:val="single"/>
        </w:rPr>
      </w:pPr>
    </w:p>
    <w:p w14:paraId="3D327C98" w14:textId="3D9A3BC5" w:rsidR="005A2E34" w:rsidRPr="0055672C" w:rsidRDefault="005A2E34" w:rsidP="005A2E34">
      <w:pPr>
        <w:pStyle w:val="BodyText3"/>
        <w:rPr>
          <w:b w:val="0"/>
          <w:i w:val="0"/>
          <w:sz w:val="22"/>
          <w:szCs w:val="22"/>
        </w:rPr>
      </w:pPr>
      <w:r w:rsidRPr="00010C7A">
        <w:rPr>
          <w:i w:val="0"/>
          <w:u w:val="single"/>
        </w:rPr>
        <w:t>3</w:t>
      </w:r>
      <w:r w:rsidRPr="0055672C">
        <w:rPr>
          <w:i w:val="0"/>
          <w:sz w:val="22"/>
          <w:szCs w:val="22"/>
          <w:u w:val="single"/>
        </w:rPr>
        <w:t>. How good is the quality of care and education we offer?</w:t>
      </w:r>
    </w:p>
    <w:tbl>
      <w:tblPr>
        <w:tblpPr w:leftFromText="180" w:rightFromText="180" w:vertAnchor="text" w:horzAnchor="page" w:tblpX="570" w:tblpY="1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55672C" w:rsidRPr="00010C7A" w14:paraId="083C1522" w14:textId="77777777" w:rsidTr="0055672C">
        <w:trPr>
          <w:trHeight w:val="205"/>
        </w:trPr>
        <w:tc>
          <w:tcPr>
            <w:tcW w:w="10632" w:type="dxa"/>
            <w:shd w:val="clear" w:color="auto" w:fill="auto"/>
          </w:tcPr>
          <w:p w14:paraId="4C2B2EBA" w14:textId="77777777" w:rsidR="0055672C" w:rsidRPr="0055672C" w:rsidRDefault="0055672C" w:rsidP="0055672C">
            <w:pPr>
              <w:pStyle w:val="BodyText3"/>
              <w:rPr>
                <w:b w:val="0"/>
                <w:i w:val="0"/>
              </w:rPr>
            </w:pPr>
            <w:r w:rsidRPr="0055672C">
              <w:rPr>
                <w:b w:val="0"/>
                <w:i w:val="0"/>
              </w:rPr>
              <w:t>Relevant NIF priority: All</w:t>
            </w:r>
          </w:p>
          <w:p w14:paraId="2FAC76FA" w14:textId="77777777" w:rsidR="0055672C" w:rsidRPr="0055672C" w:rsidRDefault="0055672C" w:rsidP="0055672C">
            <w:pPr>
              <w:pStyle w:val="BodyText3"/>
              <w:rPr>
                <w:b w:val="0"/>
                <w:i w:val="0"/>
              </w:rPr>
            </w:pPr>
            <w:r w:rsidRPr="0055672C">
              <w:rPr>
                <w:b w:val="0"/>
                <w:i w:val="0"/>
              </w:rPr>
              <w:t>Relevant NIF driver(s): Teacher professionalism, School leadership, Parental engagement, Assessment of children’s progress</w:t>
            </w:r>
          </w:p>
          <w:p w14:paraId="065D33C2" w14:textId="57F7CB33" w:rsidR="0055672C" w:rsidRPr="0055672C" w:rsidRDefault="0055672C" w:rsidP="0055672C">
            <w:pPr>
              <w:pStyle w:val="BodyText3"/>
              <w:rPr>
                <w:i w:val="0"/>
              </w:rPr>
            </w:pPr>
            <w:r w:rsidRPr="0055672C">
              <w:rPr>
                <w:i w:val="0"/>
              </w:rPr>
              <w:t xml:space="preserve">Level of quality for core QI 2.3:  </w:t>
            </w:r>
            <w:r w:rsidR="003F2A4C">
              <w:rPr>
                <w:i w:val="0"/>
              </w:rPr>
              <w:t>4</w:t>
            </w:r>
          </w:p>
          <w:p w14:paraId="40975246" w14:textId="77777777" w:rsidR="0055672C" w:rsidRPr="0055672C" w:rsidRDefault="0055672C" w:rsidP="0055672C">
            <w:pPr>
              <w:pStyle w:val="BodyText3"/>
              <w:rPr>
                <w:b w:val="0"/>
                <w:i w:val="0"/>
                <w:sz w:val="16"/>
                <w:szCs w:val="16"/>
              </w:rPr>
            </w:pPr>
          </w:p>
        </w:tc>
      </w:tr>
      <w:tr w:rsidR="0055672C" w:rsidRPr="00010C7A" w14:paraId="3F128D1F" w14:textId="77777777" w:rsidTr="0055672C">
        <w:trPr>
          <w:trHeight w:val="7583"/>
        </w:trPr>
        <w:tc>
          <w:tcPr>
            <w:tcW w:w="10632" w:type="dxa"/>
            <w:shd w:val="clear" w:color="auto" w:fill="auto"/>
          </w:tcPr>
          <w:p w14:paraId="04037AB1" w14:textId="77777777" w:rsidR="0055672C" w:rsidRPr="0055672C" w:rsidRDefault="0055672C" w:rsidP="0055672C">
            <w:pPr>
              <w:pStyle w:val="BodyText3"/>
              <w:rPr>
                <w:i w:val="0"/>
              </w:rPr>
            </w:pPr>
            <w:r w:rsidRPr="0055672C">
              <w:rPr>
                <w:i w:val="0"/>
              </w:rPr>
              <w:t xml:space="preserve">Overview:  </w:t>
            </w:r>
          </w:p>
          <w:p w14:paraId="14869AC4" w14:textId="77777777" w:rsidR="0055672C" w:rsidRPr="0055672C" w:rsidRDefault="0055672C" w:rsidP="0055672C">
            <w:pPr>
              <w:pStyle w:val="BodyText3"/>
              <w:rPr>
                <w:rFonts w:cs="Arial"/>
                <w:b w:val="0"/>
                <w:i w:val="0"/>
              </w:rPr>
            </w:pPr>
            <w:r w:rsidRPr="0055672C">
              <w:rPr>
                <w:rFonts w:cs="Arial"/>
                <w:b w:val="0"/>
                <w:i w:val="0"/>
              </w:rPr>
              <w:t>The ethos of Forgue School is positive and respectful and is a happy place for working and learning. Visitors to school regularly remark on the positive learning environment provided. All staff show commitment to the development and wellbeing of learners as individuals. Children are safe, treated fairly and are protected by appropriate Child Protection and Safeguarding policies.</w:t>
            </w:r>
          </w:p>
          <w:p w14:paraId="0AEC091A" w14:textId="57744825" w:rsidR="0055672C" w:rsidRPr="0055672C" w:rsidRDefault="0055672C" w:rsidP="0055672C">
            <w:pPr>
              <w:pStyle w:val="BodyText3"/>
              <w:rPr>
                <w:rFonts w:cs="Arial"/>
                <w:b w:val="0"/>
                <w:i w:val="0"/>
              </w:rPr>
            </w:pPr>
            <w:r w:rsidRPr="0055672C">
              <w:rPr>
                <w:rFonts w:cs="Arial"/>
                <w:b w:val="0"/>
                <w:i w:val="0"/>
              </w:rPr>
              <w:t xml:space="preserve">Aberdeenshire Frameworks and Scottish benchmarks have been introduced to inform planning and identify next steps in learning to ensure progression for all learners. Children benefit from a wide and varied curriculum and learning experiences. Our curriculum rationale was developed in consultation with all stakeholders. There is however an identified need to continue to revise and redesign aspects of the curriculum to ensure </w:t>
            </w:r>
            <w:r w:rsidR="00501BDD">
              <w:rPr>
                <w:rFonts w:cs="Arial"/>
                <w:b w:val="0"/>
                <w:i w:val="0"/>
              </w:rPr>
              <w:t>our rationale continues to meet</w:t>
            </w:r>
            <w:r w:rsidRPr="0055672C">
              <w:rPr>
                <w:rFonts w:cs="Arial"/>
                <w:b w:val="0"/>
                <w:i w:val="0"/>
              </w:rPr>
              <w:t xml:space="preserve"> the requirements of our unique setting.</w:t>
            </w:r>
          </w:p>
          <w:p w14:paraId="1C25F141" w14:textId="6379DA44" w:rsidR="0055672C" w:rsidRPr="0055672C" w:rsidRDefault="0055672C" w:rsidP="0055672C">
            <w:pPr>
              <w:pStyle w:val="BodyText3"/>
              <w:rPr>
                <w:rFonts w:cs="Arial"/>
                <w:b w:val="0"/>
                <w:i w:val="0"/>
              </w:rPr>
            </w:pPr>
            <w:r w:rsidRPr="0055672C">
              <w:rPr>
                <w:rFonts w:cs="Arial"/>
                <w:b w:val="0"/>
                <w:i w:val="0"/>
              </w:rPr>
              <w:t>Children receive quality feedback and are becoming more responsible at making decisions regarding their learning. There is a need to engage in professional dialogue with new staff regarding assessment to ensure there is a shared understanding across the school.</w:t>
            </w:r>
          </w:p>
          <w:p w14:paraId="76A5170A" w14:textId="77777777" w:rsidR="0055672C" w:rsidRPr="0055672C" w:rsidRDefault="0055672C" w:rsidP="0055672C">
            <w:pPr>
              <w:pStyle w:val="BodyText3"/>
              <w:rPr>
                <w:rFonts w:cs="Arial"/>
                <w:b w:val="0"/>
                <w:i w:val="0"/>
                <w:sz w:val="16"/>
                <w:szCs w:val="16"/>
              </w:rPr>
            </w:pPr>
          </w:p>
          <w:p w14:paraId="3671BEF6" w14:textId="77777777" w:rsidR="0055672C" w:rsidRPr="0055672C" w:rsidRDefault="00446040" w:rsidP="0055672C">
            <w:pPr>
              <w:pStyle w:val="BodyText3"/>
              <w:rPr>
                <w:i w:val="0"/>
              </w:rPr>
            </w:pPr>
            <w:hyperlink r:id="rId12" w:history="1">
              <w:r w:rsidR="0055672C" w:rsidRPr="0055672C">
                <w:rPr>
                  <w:rStyle w:val="Hyperlink"/>
                  <w:i w:val="0"/>
                </w:rPr>
                <w:t>2.3</w:t>
              </w:r>
            </w:hyperlink>
            <w:r w:rsidR="0055672C" w:rsidRPr="0055672C">
              <w:rPr>
                <w:i w:val="0"/>
              </w:rPr>
              <w:t xml:space="preserve"> Key strengths:</w:t>
            </w:r>
          </w:p>
          <w:p w14:paraId="44B7C599" w14:textId="77777777" w:rsidR="0055672C" w:rsidRPr="0055672C" w:rsidRDefault="0055672C" w:rsidP="0055672C">
            <w:pPr>
              <w:pStyle w:val="BodyText3"/>
              <w:rPr>
                <w:i w:val="0"/>
                <w:sz w:val="16"/>
                <w:szCs w:val="16"/>
              </w:rPr>
            </w:pPr>
          </w:p>
          <w:p w14:paraId="59245D71" w14:textId="4ED84FB7" w:rsidR="0055672C" w:rsidRPr="0055672C" w:rsidRDefault="0055672C" w:rsidP="005B148C">
            <w:pPr>
              <w:pStyle w:val="BodyText3"/>
              <w:numPr>
                <w:ilvl w:val="0"/>
                <w:numId w:val="14"/>
              </w:numPr>
              <w:ind w:left="360"/>
              <w:rPr>
                <w:b w:val="0"/>
                <w:i w:val="0"/>
              </w:rPr>
            </w:pPr>
            <w:r w:rsidRPr="0055672C">
              <w:rPr>
                <w:b w:val="0"/>
                <w:i w:val="0"/>
              </w:rPr>
              <w:t xml:space="preserve">The very positive ethos in the school based on our shared vision and values and a respect for learning. </w:t>
            </w:r>
            <w:r w:rsidR="00B20A9A">
              <w:rPr>
                <w:b w:val="0"/>
                <w:i w:val="0"/>
              </w:rPr>
              <w:t xml:space="preserve">Most </w:t>
            </w:r>
            <w:r w:rsidRPr="0055672C">
              <w:rPr>
                <w:b w:val="0"/>
                <w:i w:val="0"/>
              </w:rPr>
              <w:t>children are motivated and eager to engage in their learning.</w:t>
            </w:r>
          </w:p>
          <w:p w14:paraId="6321903D" w14:textId="77777777" w:rsidR="0055672C" w:rsidRPr="0055672C" w:rsidRDefault="0055672C" w:rsidP="005B148C">
            <w:pPr>
              <w:pStyle w:val="BodyText3"/>
              <w:numPr>
                <w:ilvl w:val="0"/>
                <w:numId w:val="14"/>
              </w:numPr>
              <w:ind w:left="360"/>
              <w:rPr>
                <w:rFonts w:cs="Arial"/>
                <w:b w:val="0"/>
                <w:i w:val="0"/>
              </w:rPr>
            </w:pPr>
            <w:r w:rsidRPr="0055672C">
              <w:rPr>
                <w:rFonts w:cs="Arial"/>
                <w:b w:val="0"/>
                <w:i w:val="0"/>
              </w:rPr>
              <w:t>Positive engagement with parents encourages them to take an interest in their child’s learning.</w:t>
            </w:r>
          </w:p>
          <w:p w14:paraId="19A76C59" w14:textId="5D4806EE" w:rsidR="0055672C" w:rsidRPr="0055672C" w:rsidRDefault="0055672C" w:rsidP="005B148C">
            <w:pPr>
              <w:pStyle w:val="BodyText3"/>
              <w:numPr>
                <w:ilvl w:val="0"/>
                <w:numId w:val="14"/>
              </w:numPr>
              <w:ind w:left="360"/>
              <w:rPr>
                <w:rFonts w:cs="Arial"/>
                <w:b w:val="0"/>
                <w:i w:val="0"/>
              </w:rPr>
            </w:pPr>
            <w:r w:rsidRPr="0055672C">
              <w:rPr>
                <w:b w:val="0"/>
                <w:i w:val="0"/>
              </w:rPr>
              <w:t xml:space="preserve">Large investment in digital technologies by Aberdeenshire Council and Forgue Primary Parent Council has improved learning. Learning is enriched and supported by effective use of digital technologies. </w:t>
            </w:r>
            <w:r w:rsidRPr="0055672C">
              <w:rPr>
                <w:rFonts w:cs="Arial"/>
                <w:b w:val="0"/>
                <w:i w:val="0"/>
              </w:rPr>
              <w:t>ICT is used effectively to support teaching and learning experiences. Book Creator is used for profiling. We will consult pupils, parents and staff to continue to improve profiling.  Our 1-1 iPad initiative enables pupils to use ICT to enhance homework activities and to share learning with parents.</w:t>
            </w:r>
          </w:p>
          <w:p w14:paraId="46F4534B" w14:textId="77777777" w:rsidR="0055672C" w:rsidRPr="0055672C" w:rsidRDefault="0055672C" w:rsidP="005B148C">
            <w:pPr>
              <w:pStyle w:val="BodyText3"/>
              <w:numPr>
                <w:ilvl w:val="0"/>
                <w:numId w:val="14"/>
              </w:numPr>
              <w:ind w:left="360"/>
              <w:rPr>
                <w:rFonts w:cs="Arial"/>
                <w:b w:val="0"/>
                <w:i w:val="0"/>
              </w:rPr>
            </w:pPr>
            <w:r w:rsidRPr="0055672C">
              <w:rPr>
                <w:rFonts w:cs="Arial"/>
                <w:b w:val="0"/>
                <w:i w:val="0"/>
              </w:rPr>
              <w:t>Reporting calendar enables staff to support parents/carers to be actively involved in their learning, attainment and achievement.</w:t>
            </w:r>
          </w:p>
          <w:p w14:paraId="262C5098" w14:textId="7F9C6999" w:rsidR="0055672C" w:rsidRPr="0055672C" w:rsidRDefault="00446040" w:rsidP="005B148C">
            <w:pPr>
              <w:pStyle w:val="BodyText3"/>
              <w:numPr>
                <w:ilvl w:val="0"/>
                <w:numId w:val="14"/>
              </w:numPr>
              <w:ind w:left="360"/>
              <w:rPr>
                <w:rFonts w:cs="Arial"/>
                <w:b w:val="0"/>
                <w:i w:val="0"/>
              </w:rPr>
            </w:pPr>
            <w:r>
              <w:rPr>
                <w:rFonts w:cs="Arial"/>
                <w:b w:val="0"/>
                <w:i w:val="0"/>
              </w:rPr>
              <w:t>S</w:t>
            </w:r>
            <w:r w:rsidR="0055672C" w:rsidRPr="0055672C">
              <w:rPr>
                <w:rFonts w:cs="Arial"/>
                <w:b w:val="0"/>
                <w:i w:val="0"/>
              </w:rPr>
              <w:t xml:space="preserve">taff use Aberdeenshire frameworks and Education Scotland Benchmarks to plan effectively and meet pupil need. They provide a balance of group work and personalised tasks to give children appropriate support and challenge. Tracking formats are in place and staff are becoming more confident when using benchmarks to make judgements about children’s progress within a level. </w:t>
            </w:r>
          </w:p>
          <w:p w14:paraId="0D1CA3B9" w14:textId="7C15BB62" w:rsidR="0055672C" w:rsidRPr="0055672C" w:rsidRDefault="007A19D5" w:rsidP="005B148C">
            <w:pPr>
              <w:pStyle w:val="BodyText3"/>
              <w:numPr>
                <w:ilvl w:val="0"/>
                <w:numId w:val="14"/>
              </w:numPr>
              <w:ind w:left="360"/>
              <w:rPr>
                <w:b w:val="0"/>
                <w:i w:val="0"/>
              </w:rPr>
            </w:pPr>
            <w:r>
              <w:rPr>
                <w:b w:val="0"/>
                <w:i w:val="0"/>
              </w:rPr>
              <w:t xml:space="preserve">Assessment is integral and planned for. </w:t>
            </w:r>
            <w:r w:rsidR="0055672C" w:rsidRPr="0055672C">
              <w:rPr>
                <w:b w:val="0"/>
                <w:i w:val="0"/>
              </w:rPr>
              <w:t xml:space="preserve">The school reviews the progress of children effectively and identifies appropriate intervention and next steps.  </w:t>
            </w:r>
          </w:p>
          <w:p w14:paraId="1EC1B525" w14:textId="77777777" w:rsidR="0055672C" w:rsidRPr="0055672C" w:rsidRDefault="0055672C" w:rsidP="005B148C">
            <w:pPr>
              <w:pStyle w:val="BodyText3"/>
              <w:numPr>
                <w:ilvl w:val="0"/>
                <w:numId w:val="14"/>
              </w:numPr>
              <w:ind w:left="360"/>
              <w:rPr>
                <w:b w:val="0"/>
                <w:i w:val="0"/>
              </w:rPr>
            </w:pPr>
            <w:r w:rsidRPr="0055672C">
              <w:rPr>
                <w:b w:val="0"/>
                <w:i w:val="0"/>
              </w:rPr>
              <w:t>The enthusiasm and commitment of the pupil council to be engaged in the life of the school and the wider community. Their views are continually sought and acted upon.</w:t>
            </w:r>
          </w:p>
          <w:p w14:paraId="084F041E" w14:textId="2F3ECDF3" w:rsidR="0055672C" w:rsidRPr="0055672C" w:rsidRDefault="0055672C" w:rsidP="005B148C">
            <w:pPr>
              <w:pStyle w:val="BodyText3"/>
              <w:numPr>
                <w:ilvl w:val="0"/>
                <w:numId w:val="14"/>
              </w:numPr>
              <w:ind w:left="360"/>
              <w:rPr>
                <w:b w:val="0"/>
                <w:i w:val="0"/>
              </w:rPr>
            </w:pPr>
            <w:r w:rsidRPr="0055672C">
              <w:rPr>
                <w:b w:val="0"/>
                <w:i w:val="0"/>
              </w:rPr>
              <w:t>Staff are keen to apply relevant findings from research to improve learning and teaching. Improvement plan priorities demonstrate this.</w:t>
            </w:r>
          </w:p>
          <w:p w14:paraId="5A5DA4CD" w14:textId="77777777" w:rsidR="0055672C" w:rsidRPr="0055672C" w:rsidRDefault="0055672C" w:rsidP="005B148C">
            <w:pPr>
              <w:pStyle w:val="BodyText3"/>
              <w:numPr>
                <w:ilvl w:val="0"/>
                <w:numId w:val="14"/>
              </w:numPr>
              <w:ind w:left="360"/>
              <w:rPr>
                <w:b w:val="0"/>
                <w:i w:val="0"/>
              </w:rPr>
            </w:pPr>
            <w:r w:rsidRPr="0055672C">
              <w:rPr>
                <w:b w:val="0"/>
                <w:i w:val="0"/>
              </w:rPr>
              <w:t xml:space="preserve">Tracking and monitoring </w:t>
            </w:r>
            <w:proofErr w:type="gramStart"/>
            <w:r w:rsidRPr="0055672C">
              <w:rPr>
                <w:b w:val="0"/>
                <w:i w:val="0"/>
              </w:rPr>
              <w:t>provides</w:t>
            </w:r>
            <w:proofErr w:type="gramEnd"/>
            <w:r w:rsidRPr="0055672C">
              <w:rPr>
                <w:b w:val="0"/>
                <w:i w:val="0"/>
              </w:rPr>
              <w:t xml:space="preserve"> meaningful data to enable discussion to support individual pupils effectively. </w:t>
            </w:r>
          </w:p>
          <w:p w14:paraId="55882543" w14:textId="7B2776BF" w:rsidR="0055672C" w:rsidRPr="0055672C" w:rsidRDefault="0055672C" w:rsidP="005B148C">
            <w:pPr>
              <w:pStyle w:val="BodyText3"/>
              <w:numPr>
                <w:ilvl w:val="0"/>
                <w:numId w:val="14"/>
              </w:numPr>
              <w:ind w:left="360"/>
              <w:rPr>
                <w:b w:val="0"/>
                <w:i w:val="0"/>
              </w:rPr>
            </w:pPr>
            <w:r w:rsidRPr="0055672C">
              <w:rPr>
                <w:b w:val="0"/>
                <w:i w:val="0"/>
              </w:rPr>
              <w:t>Data analysis is effectively supporting learning and teaching and assessment</w:t>
            </w:r>
            <w:r w:rsidR="00501BDD">
              <w:rPr>
                <w:b w:val="0"/>
                <w:i w:val="0"/>
              </w:rPr>
              <w:t>.</w:t>
            </w:r>
          </w:p>
          <w:p w14:paraId="630A5E8B" w14:textId="77777777" w:rsidR="0055672C" w:rsidRPr="0055672C" w:rsidRDefault="0055672C" w:rsidP="0055672C">
            <w:pPr>
              <w:pStyle w:val="BodyText3"/>
              <w:rPr>
                <w:b w:val="0"/>
                <w:i w:val="0"/>
                <w:sz w:val="16"/>
                <w:szCs w:val="16"/>
              </w:rPr>
            </w:pPr>
          </w:p>
          <w:p w14:paraId="1FD9E738" w14:textId="77777777" w:rsidR="0055672C" w:rsidRPr="0055672C" w:rsidRDefault="0055672C" w:rsidP="0055672C">
            <w:pPr>
              <w:pStyle w:val="BodyText3"/>
              <w:rPr>
                <w:i w:val="0"/>
              </w:rPr>
            </w:pPr>
            <w:r w:rsidRPr="0055672C">
              <w:rPr>
                <w:i w:val="0"/>
              </w:rPr>
              <w:t>Identified priorities for improvement:</w:t>
            </w:r>
          </w:p>
          <w:p w14:paraId="05881854" w14:textId="77777777" w:rsidR="0055672C" w:rsidRPr="0055672C" w:rsidRDefault="0055672C" w:rsidP="005B148C">
            <w:pPr>
              <w:pStyle w:val="BodyText3"/>
              <w:numPr>
                <w:ilvl w:val="0"/>
                <w:numId w:val="14"/>
              </w:numPr>
              <w:ind w:left="360"/>
              <w:rPr>
                <w:b w:val="0"/>
                <w:i w:val="0"/>
              </w:rPr>
            </w:pPr>
            <w:r w:rsidRPr="0055672C">
              <w:rPr>
                <w:b w:val="0"/>
                <w:i w:val="0"/>
              </w:rPr>
              <w:t>Develop our moderation practices both in school and with schools within the cluster in order to further develop a shared understanding of standards.</w:t>
            </w:r>
          </w:p>
          <w:p w14:paraId="5119FED8" w14:textId="77777777" w:rsidR="0055672C" w:rsidRPr="0055672C" w:rsidRDefault="0055672C" w:rsidP="005B148C">
            <w:pPr>
              <w:pStyle w:val="BodyText3"/>
              <w:numPr>
                <w:ilvl w:val="0"/>
                <w:numId w:val="14"/>
              </w:numPr>
              <w:ind w:left="360"/>
              <w:rPr>
                <w:b w:val="0"/>
                <w:i w:val="0"/>
              </w:rPr>
            </w:pPr>
            <w:r w:rsidRPr="0055672C">
              <w:rPr>
                <w:b w:val="0"/>
                <w:i w:val="0"/>
              </w:rPr>
              <w:t>Improve approaches to profiling.</w:t>
            </w:r>
          </w:p>
          <w:p w14:paraId="6D528460" w14:textId="0E91C6F3" w:rsidR="0055672C" w:rsidRDefault="0055672C" w:rsidP="005B148C">
            <w:pPr>
              <w:pStyle w:val="BodyText3"/>
              <w:numPr>
                <w:ilvl w:val="0"/>
                <w:numId w:val="14"/>
              </w:numPr>
              <w:ind w:left="360"/>
              <w:rPr>
                <w:b w:val="0"/>
                <w:i w:val="0"/>
              </w:rPr>
            </w:pPr>
            <w:r w:rsidRPr="0055672C">
              <w:rPr>
                <w:b w:val="0"/>
                <w:i w:val="0"/>
              </w:rPr>
              <w:t xml:space="preserve">Increase pupil confidence </w:t>
            </w:r>
            <w:r w:rsidR="00B849CF">
              <w:rPr>
                <w:b w:val="0"/>
                <w:i w:val="0"/>
              </w:rPr>
              <w:t>to</w:t>
            </w:r>
            <w:r w:rsidRPr="0055672C">
              <w:rPr>
                <w:b w:val="0"/>
                <w:i w:val="0"/>
              </w:rPr>
              <w:t xml:space="preserve"> discuss their learning</w:t>
            </w:r>
            <w:r w:rsidR="00B849CF">
              <w:rPr>
                <w:b w:val="0"/>
                <w:i w:val="0"/>
              </w:rPr>
              <w:t xml:space="preserve"> and </w:t>
            </w:r>
            <w:r w:rsidRPr="0055672C">
              <w:rPr>
                <w:b w:val="0"/>
                <w:i w:val="0"/>
              </w:rPr>
              <w:t>identif</w:t>
            </w:r>
            <w:r w:rsidR="00B849CF">
              <w:rPr>
                <w:b w:val="0"/>
                <w:i w:val="0"/>
              </w:rPr>
              <w:t>y</w:t>
            </w:r>
            <w:r w:rsidRPr="0055672C">
              <w:rPr>
                <w:b w:val="0"/>
                <w:i w:val="0"/>
              </w:rPr>
              <w:t xml:space="preserve"> </w:t>
            </w:r>
            <w:r w:rsidR="00B849CF">
              <w:rPr>
                <w:b w:val="0"/>
                <w:i w:val="0"/>
              </w:rPr>
              <w:t>next</w:t>
            </w:r>
            <w:r w:rsidRPr="0055672C">
              <w:rPr>
                <w:b w:val="0"/>
                <w:i w:val="0"/>
              </w:rPr>
              <w:t xml:space="preserve"> steps.</w:t>
            </w:r>
          </w:p>
          <w:p w14:paraId="11AD43E6" w14:textId="77777777" w:rsidR="0055672C" w:rsidRPr="0055672C" w:rsidRDefault="0055672C" w:rsidP="0055672C">
            <w:pPr>
              <w:pStyle w:val="BodyText3"/>
              <w:ind w:left="720"/>
              <w:rPr>
                <w:b w:val="0"/>
                <w:i w:val="0"/>
              </w:rPr>
            </w:pPr>
          </w:p>
        </w:tc>
      </w:tr>
    </w:tbl>
    <w:p w14:paraId="6B34CE19" w14:textId="77777777" w:rsidR="00676F8F" w:rsidRPr="00010C7A" w:rsidRDefault="00676F8F">
      <w:pPr>
        <w:rPr>
          <w:sz w:val="24"/>
          <w:szCs w:val="24"/>
        </w:rPr>
      </w:pPr>
      <w:bookmarkStart w:id="0" w:name="_GoBack"/>
      <w:bookmarkEnd w:id="0"/>
    </w:p>
    <w:p w14:paraId="4D1A64D5" w14:textId="77777777" w:rsidR="005A2E34" w:rsidRPr="00010C7A" w:rsidRDefault="005A2E34" w:rsidP="005A2E34">
      <w:pPr>
        <w:pStyle w:val="BodyText3"/>
        <w:rPr>
          <w:b w:val="0"/>
          <w:i w:val="0"/>
        </w:rPr>
      </w:pPr>
      <w:r w:rsidRPr="00010C7A">
        <w:rPr>
          <w:i w:val="0"/>
          <w:u w:val="single"/>
        </w:rPr>
        <w:t>4. How good are we at improving outcomes for all our learners?</w:t>
      </w:r>
    </w:p>
    <w:p w14:paraId="089B1F84" w14:textId="77777777" w:rsidR="005A2E34" w:rsidRPr="00010C7A" w:rsidRDefault="005A2E34" w:rsidP="005A2E34">
      <w:pPr>
        <w:pStyle w:val="BodyText3"/>
        <w:rPr>
          <w:b w:val="0"/>
          <w:i w:val="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5A2E34" w:rsidRPr="00010C7A" w14:paraId="2096448B" w14:textId="77777777" w:rsidTr="00272FD5">
        <w:trPr>
          <w:trHeight w:val="205"/>
        </w:trPr>
        <w:tc>
          <w:tcPr>
            <w:tcW w:w="10349" w:type="dxa"/>
            <w:shd w:val="clear" w:color="auto" w:fill="auto"/>
          </w:tcPr>
          <w:p w14:paraId="4214C027" w14:textId="77777777" w:rsidR="005A2E34" w:rsidRPr="0055672C" w:rsidRDefault="005A2E34" w:rsidP="00272FD5">
            <w:pPr>
              <w:pStyle w:val="BodyText3"/>
              <w:rPr>
                <w:b w:val="0"/>
                <w:i w:val="0"/>
                <w:sz w:val="22"/>
                <w:szCs w:val="22"/>
              </w:rPr>
            </w:pPr>
            <w:r w:rsidRPr="0055672C">
              <w:rPr>
                <w:b w:val="0"/>
                <w:i w:val="0"/>
                <w:sz w:val="22"/>
                <w:szCs w:val="22"/>
              </w:rPr>
              <w:t>Relevant NIF priority: All</w:t>
            </w:r>
          </w:p>
          <w:p w14:paraId="311C70A9" w14:textId="77777777" w:rsidR="005A2E34" w:rsidRPr="0055672C" w:rsidRDefault="005A2E34" w:rsidP="00272FD5">
            <w:pPr>
              <w:pStyle w:val="BodyText3"/>
              <w:rPr>
                <w:b w:val="0"/>
                <w:i w:val="0"/>
                <w:sz w:val="16"/>
                <w:szCs w:val="16"/>
              </w:rPr>
            </w:pPr>
          </w:p>
          <w:p w14:paraId="2B1ACABA" w14:textId="77777777" w:rsidR="005A2E34" w:rsidRPr="0055672C" w:rsidRDefault="005A2E34" w:rsidP="00272FD5">
            <w:pPr>
              <w:pStyle w:val="BodyText3"/>
              <w:rPr>
                <w:b w:val="0"/>
                <w:bCs w:val="0"/>
                <w:i w:val="0"/>
                <w:iCs w:val="0"/>
                <w:sz w:val="22"/>
                <w:szCs w:val="22"/>
              </w:rPr>
            </w:pPr>
            <w:r w:rsidRPr="0055672C">
              <w:rPr>
                <w:b w:val="0"/>
                <w:i w:val="0"/>
                <w:sz w:val="22"/>
                <w:szCs w:val="22"/>
              </w:rPr>
              <w:t>Relevant NIF driver(s):</w:t>
            </w:r>
            <w:r w:rsidRPr="0055672C">
              <w:rPr>
                <w:b w:val="0"/>
                <w:bCs w:val="0"/>
                <w:i w:val="0"/>
                <w:iCs w:val="0"/>
                <w:sz w:val="22"/>
                <w:szCs w:val="22"/>
              </w:rPr>
              <w:t xml:space="preserve"> Assessment of children’s progress, School improvement, Performance information</w:t>
            </w:r>
          </w:p>
          <w:p w14:paraId="591561FD" w14:textId="76DE6C17" w:rsidR="005A2E34" w:rsidRPr="0055672C" w:rsidRDefault="005A2E34" w:rsidP="00272FD5">
            <w:pPr>
              <w:pStyle w:val="BodyText3"/>
              <w:rPr>
                <w:i w:val="0"/>
                <w:sz w:val="22"/>
                <w:szCs w:val="22"/>
              </w:rPr>
            </w:pPr>
            <w:r w:rsidRPr="0055672C">
              <w:rPr>
                <w:i w:val="0"/>
                <w:sz w:val="22"/>
                <w:szCs w:val="22"/>
              </w:rPr>
              <w:t>Level of quality for core QI</w:t>
            </w:r>
            <w:r w:rsidR="0055672C" w:rsidRPr="0055672C">
              <w:rPr>
                <w:i w:val="0"/>
                <w:sz w:val="22"/>
                <w:szCs w:val="22"/>
              </w:rPr>
              <w:t xml:space="preserve"> 3.1</w:t>
            </w:r>
            <w:r w:rsidRPr="0055672C">
              <w:rPr>
                <w:i w:val="0"/>
                <w:sz w:val="22"/>
                <w:szCs w:val="22"/>
              </w:rPr>
              <w:t xml:space="preserve">:  </w:t>
            </w:r>
            <w:r w:rsidR="003F2A4C">
              <w:rPr>
                <w:i w:val="0"/>
                <w:sz w:val="22"/>
                <w:szCs w:val="22"/>
              </w:rPr>
              <w:t>4</w:t>
            </w:r>
          </w:p>
          <w:p w14:paraId="245D0BB1" w14:textId="77777777" w:rsidR="005A2E34" w:rsidRPr="0055672C" w:rsidRDefault="005A2E34" w:rsidP="00272FD5">
            <w:pPr>
              <w:pStyle w:val="BodyText3"/>
              <w:rPr>
                <w:b w:val="0"/>
                <w:i w:val="0"/>
                <w:sz w:val="16"/>
                <w:szCs w:val="16"/>
              </w:rPr>
            </w:pPr>
          </w:p>
        </w:tc>
      </w:tr>
      <w:tr w:rsidR="005A2E34" w:rsidRPr="00010C7A" w14:paraId="0592811E" w14:textId="77777777" w:rsidTr="00272FD5">
        <w:trPr>
          <w:trHeight w:val="131"/>
        </w:trPr>
        <w:tc>
          <w:tcPr>
            <w:tcW w:w="10349" w:type="dxa"/>
            <w:shd w:val="clear" w:color="auto" w:fill="auto"/>
          </w:tcPr>
          <w:p w14:paraId="3459FCF4" w14:textId="6E406258" w:rsidR="005A2E34" w:rsidRPr="0055672C" w:rsidRDefault="005A2E34" w:rsidP="00272FD5">
            <w:pPr>
              <w:pStyle w:val="BodyText3"/>
              <w:rPr>
                <w:i w:val="0"/>
                <w:sz w:val="22"/>
                <w:szCs w:val="22"/>
              </w:rPr>
            </w:pPr>
            <w:r w:rsidRPr="0055672C">
              <w:rPr>
                <w:i w:val="0"/>
                <w:sz w:val="22"/>
                <w:szCs w:val="22"/>
              </w:rPr>
              <w:t xml:space="preserve">Overview:  </w:t>
            </w:r>
          </w:p>
          <w:p w14:paraId="3709AF1F" w14:textId="49683FEC" w:rsidR="00660006" w:rsidRPr="0055672C" w:rsidRDefault="00660006" w:rsidP="00272FD5">
            <w:pPr>
              <w:pStyle w:val="BodyText3"/>
              <w:rPr>
                <w:b w:val="0"/>
                <w:i w:val="0"/>
                <w:sz w:val="22"/>
                <w:szCs w:val="22"/>
              </w:rPr>
            </w:pPr>
            <w:r w:rsidRPr="0055672C">
              <w:rPr>
                <w:b w:val="0"/>
                <w:i w:val="0"/>
                <w:sz w:val="22"/>
                <w:szCs w:val="22"/>
              </w:rPr>
              <w:t xml:space="preserve">Staff at Forgue School have a good knowledge of learners, their families and the local community. The school strives to ensure all are treated with respect and there are clear procedures in place to support pupils. </w:t>
            </w:r>
          </w:p>
          <w:p w14:paraId="3F69237D" w14:textId="77777777" w:rsidR="00660006" w:rsidRPr="0055672C" w:rsidRDefault="00660006" w:rsidP="00272FD5">
            <w:pPr>
              <w:pStyle w:val="BodyText3"/>
              <w:rPr>
                <w:b w:val="0"/>
                <w:i w:val="0"/>
                <w:sz w:val="16"/>
                <w:szCs w:val="16"/>
              </w:rPr>
            </w:pPr>
          </w:p>
          <w:p w14:paraId="1BCA7C5B" w14:textId="744D60BF" w:rsidR="005A2E34" w:rsidRDefault="00446040" w:rsidP="00272FD5">
            <w:pPr>
              <w:pStyle w:val="BodyText3"/>
              <w:rPr>
                <w:i w:val="0"/>
                <w:sz w:val="22"/>
                <w:szCs w:val="22"/>
              </w:rPr>
            </w:pPr>
            <w:hyperlink r:id="rId13" w:history="1">
              <w:r w:rsidR="005A2E34" w:rsidRPr="0055672C">
                <w:rPr>
                  <w:rStyle w:val="Hyperlink"/>
                  <w:i w:val="0"/>
                  <w:sz w:val="22"/>
                  <w:szCs w:val="22"/>
                </w:rPr>
                <w:t>3.1</w:t>
              </w:r>
            </w:hyperlink>
            <w:r w:rsidR="005A2E34" w:rsidRPr="0055672C">
              <w:rPr>
                <w:i w:val="0"/>
                <w:sz w:val="22"/>
                <w:szCs w:val="22"/>
              </w:rPr>
              <w:t xml:space="preserve"> Key strengths:</w:t>
            </w:r>
          </w:p>
          <w:p w14:paraId="578565AA" w14:textId="77777777" w:rsidR="0055672C" w:rsidRPr="00911F92" w:rsidRDefault="0055672C" w:rsidP="00272FD5">
            <w:pPr>
              <w:pStyle w:val="BodyText3"/>
              <w:rPr>
                <w:i w:val="0"/>
                <w:sz w:val="16"/>
                <w:szCs w:val="16"/>
              </w:rPr>
            </w:pPr>
          </w:p>
          <w:p w14:paraId="18B9E7FA" w14:textId="462142D1" w:rsidR="000301EC" w:rsidRPr="0055672C" w:rsidRDefault="000301EC" w:rsidP="005B148C">
            <w:pPr>
              <w:pStyle w:val="ListParagraph"/>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The ethos and culture of the school where the views of everyone are valued and acted upon.</w:t>
            </w:r>
          </w:p>
          <w:p w14:paraId="5B9E48E7" w14:textId="6625B7E1" w:rsidR="000301EC" w:rsidRPr="0055672C" w:rsidRDefault="00660006"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Everyone in our learning community is treated fairly and with respect and we place importance on fostering positive, open and supportive working relationships based on trust.</w:t>
            </w:r>
            <w:r w:rsidR="000301EC" w:rsidRPr="0055672C">
              <w:rPr>
                <w:rFonts w:ascii="Arial" w:eastAsia="Times New Roman" w:hAnsi="Arial" w:cs="Times New Roman"/>
                <w:bCs/>
                <w:iCs/>
              </w:rPr>
              <w:t xml:space="preserve"> </w:t>
            </w:r>
          </w:p>
          <w:p w14:paraId="66610F61" w14:textId="2C40676F" w:rsidR="00660006" w:rsidRPr="0055672C" w:rsidRDefault="00660006"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 xml:space="preserve">Children feel happy, safe and successful. Their learning experiences are enhanced through a commitment to meet the needs of all individuals. They benefit from the level of care and nurture provided. The </w:t>
            </w:r>
            <w:r w:rsidR="00352C9C" w:rsidRPr="0055672C">
              <w:rPr>
                <w:rFonts w:ascii="Arial" w:eastAsia="Times New Roman" w:hAnsi="Arial" w:cs="Times New Roman"/>
                <w:bCs/>
                <w:iCs/>
              </w:rPr>
              <w:t>school’s commitment to our shared values and the</w:t>
            </w:r>
            <w:r w:rsidRPr="0055672C">
              <w:rPr>
                <w:rFonts w:ascii="Arial" w:eastAsia="Times New Roman" w:hAnsi="Arial" w:cs="Times New Roman"/>
                <w:bCs/>
                <w:iCs/>
              </w:rPr>
              <w:t xml:space="preserve"> health programme </w:t>
            </w:r>
            <w:r w:rsidR="00352C9C" w:rsidRPr="0055672C">
              <w:rPr>
                <w:rFonts w:ascii="Arial" w:eastAsia="Times New Roman" w:hAnsi="Arial" w:cs="Times New Roman"/>
                <w:bCs/>
                <w:iCs/>
              </w:rPr>
              <w:t>promotes our</w:t>
            </w:r>
            <w:r w:rsidRPr="0055672C">
              <w:rPr>
                <w:rFonts w:ascii="Arial" w:eastAsia="Times New Roman" w:hAnsi="Arial" w:cs="Times New Roman"/>
                <w:bCs/>
                <w:iCs/>
              </w:rPr>
              <w:t xml:space="preserve"> inclu</w:t>
            </w:r>
            <w:r w:rsidR="00352C9C" w:rsidRPr="0055672C">
              <w:rPr>
                <w:rFonts w:ascii="Arial" w:eastAsia="Times New Roman" w:hAnsi="Arial" w:cs="Times New Roman"/>
                <w:bCs/>
                <w:iCs/>
              </w:rPr>
              <w:t>sive ethos.</w:t>
            </w:r>
          </w:p>
          <w:p w14:paraId="39BC8E7A" w14:textId="00820C24" w:rsidR="00F56D1D" w:rsidRPr="0055672C" w:rsidRDefault="00352C9C" w:rsidP="005B148C">
            <w:pPr>
              <w:pStyle w:val="BodyText3"/>
              <w:numPr>
                <w:ilvl w:val="0"/>
                <w:numId w:val="16"/>
              </w:numPr>
              <w:ind w:left="360"/>
              <w:rPr>
                <w:b w:val="0"/>
                <w:i w:val="0"/>
                <w:sz w:val="22"/>
                <w:szCs w:val="22"/>
              </w:rPr>
            </w:pPr>
            <w:r w:rsidRPr="0055672C">
              <w:rPr>
                <w:b w:val="0"/>
                <w:bCs w:val="0"/>
                <w:i w:val="0"/>
                <w:iCs w:val="0"/>
                <w:sz w:val="22"/>
                <w:szCs w:val="22"/>
              </w:rPr>
              <w:t>Throughout session 2017-2018 a shared understanding has been developed around GIRFEC including a shared understanding of SHANNARI indicators.</w:t>
            </w:r>
            <w:r w:rsidR="00F56D1D" w:rsidRPr="0055672C">
              <w:rPr>
                <w:b w:val="0"/>
                <w:bCs w:val="0"/>
                <w:i w:val="0"/>
                <w:iCs w:val="0"/>
                <w:sz w:val="22"/>
                <w:szCs w:val="22"/>
              </w:rPr>
              <w:t xml:space="preserve"> </w:t>
            </w:r>
          </w:p>
          <w:p w14:paraId="11B2BA1C" w14:textId="77777777" w:rsidR="00F56D1D" w:rsidRPr="0055672C" w:rsidRDefault="00F56D1D" w:rsidP="005B148C">
            <w:pPr>
              <w:pStyle w:val="BodyText3"/>
              <w:numPr>
                <w:ilvl w:val="0"/>
                <w:numId w:val="16"/>
              </w:numPr>
              <w:ind w:left="360"/>
              <w:rPr>
                <w:b w:val="0"/>
                <w:i w:val="0"/>
                <w:sz w:val="22"/>
                <w:szCs w:val="22"/>
              </w:rPr>
            </w:pPr>
            <w:r w:rsidRPr="0055672C">
              <w:rPr>
                <w:b w:val="0"/>
                <w:i w:val="0"/>
                <w:sz w:val="22"/>
                <w:szCs w:val="22"/>
              </w:rPr>
              <w:t xml:space="preserve">Staff use GIRFEC and wellbeing indicators to improve outcome for children </w:t>
            </w:r>
          </w:p>
          <w:p w14:paraId="109A8B35" w14:textId="501198E0" w:rsidR="00F56D1D" w:rsidRPr="0055672C" w:rsidRDefault="00F56D1D" w:rsidP="005B148C">
            <w:pPr>
              <w:pStyle w:val="BodyText3"/>
              <w:numPr>
                <w:ilvl w:val="0"/>
                <w:numId w:val="16"/>
              </w:numPr>
              <w:ind w:left="360"/>
              <w:rPr>
                <w:b w:val="0"/>
                <w:i w:val="0"/>
                <w:sz w:val="22"/>
                <w:szCs w:val="22"/>
              </w:rPr>
            </w:pPr>
            <w:r w:rsidRPr="0055672C">
              <w:rPr>
                <w:b w:val="0"/>
                <w:i w:val="0"/>
                <w:sz w:val="22"/>
                <w:szCs w:val="22"/>
              </w:rPr>
              <w:t xml:space="preserve">The Parent Council provides outstanding support to </w:t>
            </w:r>
            <w:r w:rsidR="00B849CF">
              <w:rPr>
                <w:b w:val="0"/>
                <w:i w:val="0"/>
                <w:sz w:val="22"/>
                <w:szCs w:val="22"/>
              </w:rPr>
              <w:t>improve</w:t>
            </w:r>
            <w:r w:rsidRPr="0055672C">
              <w:rPr>
                <w:b w:val="0"/>
                <w:i w:val="0"/>
                <w:sz w:val="22"/>
                <w:szCs w:val="22"/>
              </w:rPr>
              <w:t xml:space="preserve"> inclusion </w:t>
            </w:r>
            <w:r w:rsidR="00B849CF">
              <w:rPr>
                <w:b w:val="0"/>
                <w:i w:val="0"/>
                <w:sz w:val="22"/>
                <w:szCs w:val="22"/>
              </w:rPr>
              <w:t xml:space="preserve">and </w:t>
            </w:r>
            <w:r w:rsidRPr="0055672C">
              <w:rPr>
                <w:b w:val="0"/>
                <w:i w:val="0"/>
                <w:sz w:val="22"/>
                <w:szCs w:val="22"/>
              </w:rPr>
              <w:t>equity for all pupils.</w:t>
            </w:r>
          </w:p>
          <w:p w14:paraId="13DB2B3A" w14:textId="75B8369A" w:rsidR="00F56D1D" w:rsidRPr="0055672C" w:rsidRDefault="00F56D1D" w:rsidP="005B148C">
            <w:pPr>
              <w:pStyle w:val="BodyText3"/>
              <w:numPr>
                <w:ilvl w:val="0"/>
                <w:numId w:val="16"/>
              </w:numPr>
              <w:ind w:left="360"/>
              <w:rPr>
                <w:b w:val="0"/>
                <w:i w:val="0"/>
                <w:sz w:val="22"/>
                <w:szCs w:val="22"/>
              </w:rPr>
            </w:pPr>
            <w:r w:rsidRPr="0055672C">
              <w:rPr>
                <w:b w:val="0"/>
                <w:i w:val="0"/>
                <w:sz w:val="22"/>
                <w:szCs w:val="22"/>
              </w:rPr>
              <w:t>IEPs are in place if required and are written in consultation with all relevant stakeholders.</w:t>
            </w:r>
          </w:p>
          <w:p w14:paraId="6ED24F32" w14:textId="164EB4AE" w:rsidR="000301EC" w:rsidRPr="0055672C" w:rsidRDefault="00F56D1D" w:rsidP="005B148C">
            <w:pPr>
              <w:pStyle w:val="BodyText3"/>
              <w:numPr>
                <w:ilvl w:val="0"/>
                <w:numId w:val="16"/>
              </w:numPr>
              <w:ind w:left="360"/>
              <w:rPr>
                <w:b w:val="0"/>
                <w:i w:val="0"/>
                <w:sz w:val="22"/>
                <w:szCs w:val="22"/>
              </w:rPr>
            </w:pPr>
            <w:r w:rsidRPr="0055672C">
              <w:rPr>
                <w:b w:val="0"/>
                <w:i w:val="0"/>
                <w:sz w:val="22"/>
                <w:szCs w:val="22"/>
              </w:rPr>
              <w:t>Learners</w:t>
            </w:r>
            <w:r w:rsidR="00B849CF">
              <w:rPr>
                <w:b w:val="0"/>
                <w:i w:val="0"/>
                <w:sz w:val="22"/>
                <w:szCs w:val="22"/>
              </w:rPr>
              <w:t>’</w:t>
            </w:r>
            <w:r w:rsidRPr="0055672C">
              <w:rPr>
                <w:b w:val="0"/>
                <w:i w:val="0"/>
                <w:sz w:val="22"/>
                <w:szCs w:val="22"/>
              </w:rPr>
              <w:t xml:space="preserve"> achievements in and out of school are recognised and celebrated. </w:t>
            </w:r>
            <w:r w:rsidR="000301EC" w:rsidRPr="0055672C">
              <w:rPr>
                <w:b w:val="0"/>
                <w:i w:val="0"/>
                <w:sz w:val="22"/>
                <w:szCs w:val="22"/>
              </w:rPr>
              <w:t xml:space="preserve">Staff, parents and pupils have been fully involved in creating our Going for Bronze, Silver and Gold </w:t>
            </w:r>
            <w:r w:rsidRPr="0055672C">
              <w:rPr>
                <w:b w:val="0"/>
                <w:i w:val="0"/>
                <w:sz w:val="22"/>
                <w:szCs w:val="22"/>
              </w:rPr>
              <w:t>awards to track wider achievement which promotes inclusion and celebrates the achievement of all learners.</w:t>
            </w:r>
          </w:p>
          <w:p w14:paraId="5905AA35" w14:textId="495B7E3B" w:rsidR="00352C9C" w:rsidRPr="0055672C" w:rsidRDefault="00352C9C"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 xml:space="preserve">All staff are up to date and confident in Child Protection procedures and show great commitment to the welfare of the children. </w:t>
            </w:r>
          </w:p>
          <w:p w14:paraId="4BA53CD5" w14:textId="43448B14" w:rsidR="00352C9C" w:rsidRPr="0055672C" w:rsidRDefault="00352C9C"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The school has an ASN audit of need which is used in regular tracking discussions with staff.</w:t>
            </w:r>
          </w:p>
          <w:p w14:paraId="14B43053" w14:textId="0209F733" w:rsidR="00352C9C" w:rsidRPr="0055672C" w:rsidRDefault="00352C9C"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Planning is differentiated to meet individual needs. SFL and PSA time is targeted appropriately and links to the ASN audit</w:t>
            </w:r>
          </w:p>
          <w:p w14:paraId="3576B2DF" w14:textId="75234A5E" w:rsidR="00660006" w:rsidRPr="0055672C" w:rsidRDefault="00660006"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 xml:space="preserve">The school </w:t>
            </w:r>
            <w:r w:rsidR="00352C9C" w:rsidRPr="0055672C">
              <w:rPr>
                <w:rFonts w:ascii="Arial" w:eastAsia="Times New Roman" w:hAnsi="Arial" w:cs="Times New Roman"/>
                <w:bCs/>
                <w:iCs/>
              </w:rPr>
              <w:t>applies</w:t>
            </w:r>
            <w:r w:rsidRPr="0055672C">
              <w:rPr>
                <w:rFonts w:ascii="Arial" w:eastAsia="Times New Roman" w:hAnsi="Arial" w:cs="Times New Roman"/>
                <w:bCs/>
                <w:iCs/>
              </w:rPr>
              <w:t xml:space="preserve"> PEF to support learners who </w:t>
            </w:r>
            <w:r w:rsidR="00501BDD">
              <w:rPr>
                <w:rFonts w:ascii="Arial" w:eastAsia="Times New Roman" w:hAnsi="Arial" w:cs="Times New Roman"/>
                <w:bCs/>
                <w:iCs/>
              </w:rPr>
              <w:t>are in danger of achieving below expectations in literacy and numeracy.</w:t>
            </w:r>
          </w:p>
          <w:p w14:paraId="51C217CE" w14:textId="3E7A07F5" w:rsidR="000301EC" w:rsidRPr="0055672C" w:rsidRDefault="000301EC"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Data is used effectively to track progress and identify areas requiring targeted support. Interventions are in place to support individual pupils. IEPs are in place if required with pupils, parents, class teacher, head teacher and other support services being involved in the process. We also have pupil support plans/group support plans for identified children.</w:t>
            </w:r>
          </w:p>
          <w:p w14:paraId="6A9022BC" w14:textId="17B589D5" w:rsidR="000301EC" w:rsidRPr="0055672C" w:rsidRDefault="000301EC"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Parents are well-informed about pupil progress and events in school and feel that school staff are approachable.</w:t>
            </w:r>
          </w:p>
          <w:p w14:paraId="1BF504F1" w14:textId="3037FB7D" w:rsidR="00352C9C" w:rsidRPr="0055672C" w:rsidRDefault="00352C9C"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 xml:space="preserve">Pupils transferring to The Gordon Schools engage in a week-long transition event. Enhanced provision is available and planned for pupils in relation to individual needs. Staff work with parents to provide bespoke nursery-P1 transition arrangement. Through PEF funding, nursery pupils are provided with numeracy packs to help prepare them for coming to school. </w:t>
            </w:r>
          </w:p>
          <w:p w14:paraId="19C6BE65" w14:textId="77777777" w:rsidR="00660006" w:rsidRPr="0055672C" w:rsidRDefault="00660006" w:rsidP="005B148C">
            <w:pPr>
              <w:numPr>
                <w:ilvl w:val="0"/>
                <w:numId w:val="16"/>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The parent council supports the school extremely effectively to ensure inclusion and equality in learning opportunities within and beyond the school.</w:t>
            </w:r>
          </w:p>
          <w:p w14:paraId="05A59624" w14:textId="77777777" w:rsidR="00660006" w:rsidRPr="00911F92" w:rsidRDefault="00660006" w:rsidP="00660006">
            <w:pPr>
              <w:spacing w:after="0" w:line="240" w:lineRule="auto"/>
              <w:rPr>
                <w:rFonts w:ascii="Arial" w:eastAsia="Times New Roman" w:hAnsi="Arial" w:cs="Times New Roman"/>
                <w:b/>
                <w:bCs/>
                <w:iCs/>
                <w:sz w:val="16"/>
                <w:szCs w:val="16"/>
              </w:rPr>
            </w:pPr>
          </w:p>
          <w:p w14:paraId="3C7D9881" w14:textId="4B89C2A9" w:rsidR="00660006" w:rsidRPr="0055672C" w:rsidRDefault="00660006" w:rsidP="00660006">
            <w:pPr>
              <w:spacing w:after="0" w:line="240" w:lineRule="auto"/>
              <w:rPr>
                <w:rFonts w:ascii="Arial" w:eastAsia="Times New Roman" w:hAnsi="Arial" w:cs="Times New Roman"/>
                <w:b/>
                <w:bCs/>
                <w:iCs/>
              </w:rPr>
            </w:pPr>
            <w:r w:rsidRPr="0055672C">
              <w:rPr>
                <w:rFonts w:ascii="Arial" w:eastAsia="Times New Roman" w:hAnsi="Arial" w:cs="Times New Roman"/>
                <w:b/>
                <w:bCs/>
                <w:iCs/>
              </w:rPr>
              <w:t>Identified priorities for improvement:</w:t>
            </w:r>
          </w:p>
          <w:p w14:paraId="370A41A5" w14:textId="603CED63" w:rsidR="00660006" w:rsidRPr="00911F92" w:rsidRDefault="00660006" w:rsidP="000301EC">
            <w:pPr>
              <w:spacing w:after="0" w:line="240" w:lineRule="auto"/>
              <w:rPr>
                <w:rFonts w:ascii="Arial" w:eastAsia="Times New Roman" w:hAnsi="Arial" w:cs="Times New Roman"/>
                <w:bCs/>
                <w:iCs/>
                <w:sz w:val="16"/>
                <w:szCs w:val="16"/>
              </w:rPr>
            </w:pPr>
          </w:p>
          <w:p w14:paraId="35F6F81D" w14:textId="6DD28DC5" w:rsidR="00F56D1D" w:rsidRPr="0055672C" w:rsidRDefault="00F56D1D" w:rsidP="005B148C">
            <w:pPr>
              <w:numPr>
                <w:ilvl w:val="0"/>
                <w:numId w:val="1"/>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Further develop approaches to measure fully the impact of targeted interventions over time for our learners</w:t>
            </w:r>
          </w:p>
          <w:p w14:paraId="4195AFDC" w14:textId="68DBE175" w:rsidR="00F56D1D" w:rsidRPr="0055672C" w:rsidRDefault="00F56D1D" w:rsidP="005B148C">
            <w:pPr>
              <w:numPr>
                <w:ilvl w:val="0"/>
                <w:numId w:val="1"/>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Continue to build capacity as a team to best meet the needs of pupils with increased level of need.</w:t>
            </w:r>
          </w:p>
          <w:p w14:paraId="566534D9" w14:textId="4CDD929B" w:rsidR="00F56D1D" w:rsidRPr="0055672C" w:rsidRDefault="00F56D1D" w:rsidP="005B148C">
            <w:pPr>
              <w:numPr>
                <w:ilvl w:val="0"/>
                <w:numId w:val="1"/>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 xml:space="preserve">Continue to target </w:t>
            </w:r>
            <w:r w:rsidR="00485656">
              <w:rPr>
                <w:rFonts w:ascii="Arial" w:eastAsia="Times New Roman" w:hAnsi="Arial" w:cs="Times New Roman"/>
                <w:bCs/>
                <w:iCs/>
              </w:rPr>
              <w:t xml:space="preserve">the </w:t>
            </w:r>
            <w:r w:rsidRPr="0055672C">
              <w:rPr>
                <w:rFonts w:ascii="Arial" w:eastAsia="Times New Roman" w:hAnsi="Arial" w:cs="Times New Roman"/>
                <w:bCs/>
                <w:iCs/>
              </w:rPr>
              <w:t xml:space="preserve">use of PEF to the best of our ability </w:t>
            </w:r>
            <w:r w:rsidR="00485656" w:rsidRPr="0055672C">
              <w:rPr>
                <w:rFonts w:ascii="Arial" w:eastAsia="Times New Roman" w:hAnsi="Arial" w:cs="Times New Roman"/>
                <w:bCs/>
                <w:iCs/>
              </w:rPr>
              <w:t>to</w:t>
            </w:r>
            <w:r w:rsidRPr="0055672C">
              <w:rPr>
                <w:rFonts w:ascii="Arial" w:eastAsia="Times New Roman" w:hAnsi="Arial" w:cs="Times New Roman"/>
                <w:bCs/>
                <w:iCs/>
              </w:rPr>
              <w:t xml:space="preserve"> ensure pupil need is met.</w:t>
            </w:r>
          </w:p>
          <w:p w14:paraId="3E9D1151" w14:textId="77777777" w:rsidR="00C648CA" w:rsidRPr="0055672C" w:rsidRDefault="00660006" w:rsidP="005B148C">
            <w:pPr>
              <w:numPr>
                <w:ilvl w:val="0"/>
                <w:numId w:val="1"/>
              </w:numPr>
              <w:spacing w:after="0" w:line="240" w:lineRule="auto"/>
              <w:ind w:left="360"/>
              <w:rPr>
                <w:rFonts w:ascii="Arial" w:eastAsia="Times New Roman" w:hAnsi="Arial" w:cs="Times New Roman"/>
                <w:bCs/>
                <w:iCs/>
              </w:rPr>
            </w:pPr>
            <w:r w:rsidRPr="0055672C">
              <w:rPr>
                <w:rFonts w:ascii="Arial" w:eastAsia="Times New Roman" w:hAnsi="Arial" w:cs="Times New Roman"/>
                <w:bCs/>
                <w:iCs/>
              </w:rPr>
              <w:t>Improvements in learning and teaching as detailed above to raise attainment in literacy and numeracy.</w:t>
            </w:r>
          </w:p>
          <w:p w14:paraId="5CE984A4" w14:textId="5BAAB2E0" w:rsidR="00F56D1D" w:rsidRPr="00F56D1D" w:rsidRDefault="00F56D1D" w:rsidP="00F56D1D">
            <w:pPr>
              <w:spacing w:after="0" w:line="240" w:lineRule="auto"/>
              <w:ind w:left="786"/>
              <w:rPr>
                <w:rFonts w:ascii="Arial" w:eastAsia="Times New Roman" w:hAnsi="Arial" w:cs="Times New Roman"/>
                <w:bCs/>
                <w:iCs/>
                <w:sz w:val="24"/>
                <w:szCs w:val="24"/>
              </w:rPr>
            </w:pPr>
          </w:p>
        </w:tc>
      </w:tr>
    </w:tbl>
    <w:p w14:paraId="43DD00A3" w14:textId="77777777" w:rsidR="005A2E34" w:rsidRPr="00010C7A" w:rsidRDefault="005A2E34">
      <w:pPr>
        <w:rPr>
          <w:sz w:val="24"/>
          <w:szCs w:val="24"/>
        </w:rPr>
      </w:pPr>
    </w:p>
    <w:tbl>
      <w:tblPr>
        <w:tblW w:w="98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0874DB" w:rsidRPr="00010C7A" w14:paraId="5043B0F4" w14:textId="77777777" w:rsidTr="00272FD5">
        <w:trPr>
          <w:trHeight w:val="1589"/>
        </w:trPr>
        <w:tc>
          <w:tcPr>
            <w:tcW w:w="9844" w:type="dxa"/>
            <w:tcBorders>
              <w:top w:val="single" w:sz="4" w:space="0" w:color="auto"/>
              <w:left w:val="single" w:sz="4" w:space="0" w:color="auto"/>
              <w:bottom w:val="single" w:sz="4" w:space="0" w:color="auto"/>
              <w:right w:val="single" w:sz="4" w:space="0" w:color="auto"/>
            </w:tcBorders>
            <w:shd w:val="clear" w:color="auto" w:fill="auto"/>
          </w:tcPr>
          <w:p w14:paraId="106E4077" w14:textId="5AE6FEFC" w:rsidR="000874DB" w:rsidRPr="00911F92" w:rsidRDefault="000874DB" w:rsidP="00272FD5">
            <w:pPr>
              <w:pStyle w:val="BodyText3"/>
              <w:rPr>
                <w:rFonts w:cs="Arial"/>
                <w:i w:val="0"/>
                <w:sz w:val="22"/>
                <w:szCs w:val="22"/>
              </w:rPr>
            </w:pPr>
            <w:r w:rsidRPr="00911F92">
              <w:rPr>
                <w:rFonts w:cs="Arial"/>
                <w:i w:val="0"/>
                <w:sz w:val="22"/>
                <w:szCs w:val="22"/>
              </w:rPr>
              <w:lastRenderedPageBreak/>
              <w:t xml:space="preserve">Evaluation of QI </w:t>
            </w:r>
            <w:hyperlink r:id="rId14" w:history="1">
              <w:r w:rsidRPr="00911F92">
                <w:rPr>
                  <w:rStyle w:val="Hyperlink"/>
                  <w:rFonts w:cs="Arial"/>
                  <w:i w:val="0"/>
                  <w:sz w:val="22"/>
                  <w:szCs w:val="22"/>
                </w:rPr>
                <w:t>3.2 Raising attainment and achievement</w:t>
              </w:r>
            </w:hyperlink>
          </w:p>
          <w:p w14:paraId="70ABC123" w14:textId="77777777" w:rsidR="000874DB" w:rsidRPr="00911F92" w:rsidRDefault="000874DB" w:rsidP="00272FD5">
            <w:pPr>
              <w:pStyle w:val="BodyText3"/>
              <w:rPr>
                <w:rFonts w:cs="Arial"/>
                <w:i w:val="0"/>
                <w:sz w:val="22"/>
                <w:szCs w:val="22"/>
              </w:rPr>
            </w:pPr>
          </w:p>
          <w:p w14:paraId="5A6BCA86" w14:textId="7688D382" w:rsidR="000874DB" w:rsidRPr="00911F92" w:rsidRDefault="000874DB" w:rsidP="00272FD5">
            <w:pPr>
              <w:pStyle w:val="BodyText3"/>
              <w:rPr>
                <w:rFonts w:cs="Arial"/>
                <w:i w:val="0"/>
                <w:sz w:val="22"/>
                <w:szCs w:val="22"/>
              </w:rPr>
            </w:pPr>
            <w:r w:rsidRPr="00911F92">
              <w:rPr>
                <w:rFonts w:cs="Arial"/>
                <w:i w:val="0"/>
                <w:sz w:val="22"/>
                <w:szCs w:val="22"/>
              </w:rPr>
              <w:t>Level of quality for core QI</w:t>
            </w:r>
            <w:r w:rsidR="00911F92" w:rsidRPr="00911F92">
              <w:rPr>
                <w:rFonts w:cs="Arial"/>
                <w:i w:val="0"/>
                <w:sz w:val="22"/>
                <w:szCs w:val="22"/>
              </w:rPr>
              <w:t xml:space="preserve"> 3.2</w:t>
            </w:r>
            <w:r w:rsidRPr="00911F92">
              <w:rPr>
                <w:rFonts w:cs="Arial"/>
                <w:i w:val="0"/>
                <w:sz w:val="22"/>
                <w:szCs w:val="22"/>
              </w:rPr>
              <w:t xml:space="preserve">: </w:t>
            </w:r>
            <w:r w:rsidR="00DD6998">
              <w:rPr>
                <w:rFonts w:cs="Arial"/>
                <w:i w:val="0"/>
                <w:sz w:val="22"/>
                <w:szCs w:val="22"/>
              </w:rPr>
              <w:t>4</w:t>
            </w:r>
          </w:p>
          <w:p w14:paraId="2CA65322" w14:textId="5DF965C9" w:rsidR="00F56D1D" w:rsidRPr="00911F92" w:rsidRDefault="00F56D1D" w:rsidP="00272FD5">
            <w:pPr>
              <w:pStyle w:val="BodyText3"/>
              <w:rPr>
                <w:rFonts w:cs="Arial"/>
                <w:i w:val="0"/>
                <w:sz w:val="22"/>
                <w:szCs w:val="22"/>
              </w:rPr>
            </w:pPr>
          </w:p>
          <w:p w14:paraId="128B141D" w14:textId="3C2241ED" w:rsidR="00F56D1D" w:rsidRPr="00911F92" w:rsidRDefault="00F56D1D" w:rsidP="00272FD5">
            <w:pPr>
              <w:pStyle w:val="BodyText3"/>
              <w:rPr>
                <w:rFonts w:cs="Arial"/>
                <w:i w:val="0"/>
                <w:sz w:val="22"/>
                <w:szCs w:val="22"/>
              </w:rPr>
            </w:pPr>
            <w:r w:rsidRPr="00911F92">
              <w:rPr>
                <w:rFonts w:cs="Arial"/>
                <w:i w:val="0"/>
                <w:sz w:val="22"/>
                <w:szCs w:val="22"/>
              </w:rPr>
              <w:t>Sources of evidence/evaluation activities undertaken:</w:t>
            </w:r>
          </w:p>
          <w:p w14:paraId="0947FB3D" w14:textId="31E985E4" w:rsidR="00F56D1D" w:rsidRPr="00911F92" w:rsidRDefault="00F56D1D" w:rsidP="00272FD5">
            <w:pPr>
              <w:pStyle w:val="BodyText3"/>
              <w:rPr>
                <w:rFonts w:cs="Arial"/>
                <w:i w:val="0"/>
                <w:sz w:val="22"/>
                <w:szCs w:val="22"/>
              </w:rPr>
            </w:pPr>
            <w:r w:rsidRPr="00911F92">
              <w:rPr>
                <w:rFonts w:cs="Arial"/>
                <w:i w:val="0"/>
                <w:sz w:val="22"/>
                <w:szCs w:val="22"/>
              </w:rPr>
              <w:t>As per QA calendar</w:t>
            </w:r>
          </w:p>
          <w:p w14:paraId="66C259A3" w14:textId="10C9C42E" w:rsidR="00F56D1D" w:rsidRPr="00911F92" w:rsidRDefault="00F56D1D" w:rsidP="00272FD5">
            <w:pPr>
              <w:pStyle w:val="BodyText3"/>
              <w:rPr>
                <w:rFonts w:cs="Arial"/>
                <w:i w:val="0"/>
                <w:sz w:val="22"/>
                <w:szCs w:val="22"/>
              </w:rPr>
            </w:pPr>
            <w:r w:rsidRPr="00911F92">
              <w:rPr>
                <w:rFonts w:cs="Arial"/>
                <w:i w:val="0"/>
                <w:sz w:val="22"/>
                <w:szCs w:val="22"/>
              </w:rPr>
              <w:t>TMR system</w:t>
            </w:r>
          </w:p>
          <w:p w14:paraId="2777DF12" w14:textId="77777777" w:rsidR="00F56D1D" w:rsidRPr="00911F92" w:rsidRDefault="00F56D1D" w:rsidP="00272FD5">
            <w:pPr>
              <w:pStyle w:val="BodyText3"/>
              <w:rPr>
                <w:rFonts w:cs="Arial"/>
                <w:i w:val="0"/>
                <w:sz w:val="22"/>
                <w:szCs w:val="22"/>
              </w:rPr>
            </w:pPr>
          </w:p>
          <w:p w14:paraId="5F70E2FD" w14:textId="0F81E84F" w:rsidR="000874DB" w:rsidRPr="00911F92" w:rsidRDefault="000874DB" w:rsidP="00272FD5">
            <w:pPr>
              <w:pStyle w:val="BodyText3"/>
              <w:rPr>
                <w:rFonts w:cs="Arial"/>
                <w:i w:val="0"/>
                <w:sz w:val="22"/>
                <w:szCs w:val="22"/>
              </w:rPr>
            </w:pPr>
            <w:r w:rsidRPr="00911F92">
              <w:rPr>
                <w:rFonts w:cs="Arial"/>
                <w:i w:val="0"/>
                <w:sz w:val="22"/>
                <w:szCs w:val="22"/>
              </w:rPr>
              <w:t xml:space="preserve"> Key strengths:</w:t>
            </w:r>
          </w:p>
          <w:p w14:paraId="05B9E4B0" w14:textId="77777777" w:rsidR="00AF5ACD" w:rsidRPr="00911F92" w:rsidRDefault="00AF5ACD" w:rsidP="00272FD5">
            <w:pPr>
              <w:pStyle w:val="BodyText3"/>
              <w:rPr>
                <w:rFonts w:cs="Arial"/>
                <w:i w:val="0"/>
                <w:sz w:val="22"/>
                <w:szCs w:val="22"/>
              </w:rPr>
            </w:pPr>
          </w:p>
          <w:p w14:paraId="5784A2CA" w14:textId="2F3C3244" w:rsidR="00AF5ACD" w:rsidRPr="00911F92" w:rsidRDefault="00AF5ACD" w:rsidP="005B148C">
            <w:pPr>
              <w:pStyle w:val="BodyText3"/>
              <w:numPr>
                <w:ilvl w:val="0"/>
                <w:numId w:val="15"/>
              </w:numPr>
              <w:ind w:left="360"/>
              <w:rPr>
                <w:rFonts w:cs="Arial"/>
                <w:b w:val="0"/>
                <w:i w:val="0"/>
                <w:sz w:val="22"/>
                <w:szCs w:val="22"/>
              </w:rPr>
            </w:pPr>
            <w:r w:rsidRPr="00911F92">
              <w:rPr>
                <w:rFonts w:cs="Arial"/>
                <w:b w:val="0"/>
                <w:i w:val="0"/>
                <w:sz w:val="22"/>
                <w:szCs w:val="22"/>
              </w:rPr>
              <w:t>Staff engage in regular professional dialogue to discuss attainment and pupil progress.</w:t>
            </w:r>
          </w:p>
          <w:p w14:paraId="3A6C2CB0" w14:textId="05A3D48C" w:rsidR="00F56D1D" w:rsidRPr="00911F92" w:rsidRDefault="007F542E" w:rsidP="005B148C">
            <w:pPr>
              <w:pStyle w:val="BodyText3"/>
              <w:numPr>
                <w:ilvl w:val="0"/>
                <w:numId w:val="15"/>
              </w:numPr>
              <w:ind w:left="360"/>
              <w:rPr>
                <w:rFonts w:cs="Arial"/>
                <w:b w:val="0"/>
                <w:i w:val="0"/>
                <w:sz w:val="22"/>
                <w:szCs w:val="22"/>
              </w:rPr>
            </w:pPr>
            <w:r w:rsidRPr="00911F92">
              <w:rPr>
                <w:rFonts w:cs="Arial"/>
                <w:b w:val="0"/>
                <w:i w:val="0"/>
                <w:sz w:val="22"/>
                <w:szCs w:val="22"/>
              </w:rPr>
              <w:t xml:space="preserve">Attainment is tracked over time and information is used to identify improvement priorities. </w:t>
            </w:r>
            <w:r w:rsidR="00F56D1D" w:rsidRPr="00911F92">
              <w:rPr>
                <w:rFonts w:cs="Arial"/>
                <w:b w:val="0"/>
                <w:i w:val="0"/>
                <w:sz w:val="22"/>
                <w:szCs w:val="22"/>
              </w:rPr>
              <w:t>Attainment results have been maintained or improved over time.</w:t>
            </w:r>
            <w:r w:rsidR="00AF5ACD" w:rsidRPr="00911F92">
              <w:rPr>
                <w:rFonts w:cs="Arial"/>
                <w:b w:val="0"/>
                <w:i w:val="0"/>
                <w:sz w:val="22"/>
                <w:szCs w:val="22"/>
              </w:rPr>
              <w:t xml:space="preserve">  </w:t>
            </w:r>
            <w:r w:rsidR="00EF6E84">
              <w:rPr>
                <w:rFonts w:cs="Arial"/>
                <w:b w:val="0"/>
                <w:i w:val="0"/>
                <w:sz w:val="22"/>
                <w:szCs w:val="22"/>
              </w:rPr>
              <w:t xml:space="preserve">Most </w:t>
            </w:r>
            <w:r w:rsidR="00AF5ACD" w:rsidRPr="00911F92">
              <w:rPr>
                <w:rFonts w:cs="Arial"/>
                <w:b w:val="0"/>
                <w:i w:val="0"/>
                <w:sz w:val="22"/>
                <w:szCs w:val="22"/>
              </w:rPr>
              <w:t xml:space="preserve">pupils achieve the expected levels or above in reading, listening &amp; talking and mathematics &amp; numeracy. </w:t>
            </w:r>
            <w:proofErr w:type="gramStart"/>
            <w:r w:rsidR="00AF5ACD" w:rsidRPr="00911F92">
              <w:rPr>
                <w:rFonts w:cs="Arial"/>
                <w:b w:val="0"/>
                <w:i w:val="0"/>
                <w:sz w:val="22"/>
                <w:szCs w:val="22"/>
              </w:rPr>
              <w:t>The majority of</w:t>
            </w:r>
            <w:proofErr w:type="gramEnd"/>
            <w:r w:rsidR="00AF5ACD" w:rsidRPr="00911F92">
              <w:rPr>
                <w:rFonts w:cs="Arial"/>
                <w:b w:val="0"/>
                <w:i w:val="0"/>
                <w:sz w:val="22"/>
                <w:szCs w:val="22"/>
              </w:rPr>
              <w:t xml:space="preserve"> pupils achieve the expected levels in writing.</w:t>
            </w:r>
            <w:r w:rsidR="0080139E">
              <w:rPr>
                <w:rFonts w:cs="Arial"/>
                <w:b w:val="0"/>
                <w:i w:val="0"/>
                <w:sz w:val="22"/>
                <w:szCs w:val="22"/>
              </w:rPr>
              <w:t xml:space="preserve"> </w:t>
            </w:r>
            <w:r w:rsidR="0080139E">
              <w:rPr>
                <w:rFonts w:cs="Arial"/>
                <w:b w:val="0"/>
                <w:i w:val="0"/>
                <w:sz w:val="22"/>
                <w:szCs w:val="22"/>
              </w:rPr>
              <w:t xml:space="preserve">Overall </w:t>
            </w:r>
            <w:r w:rsidR="0080139E" w:rsidRPr="00E02EA7">
              <w:rPr>
                <w:rFonts w:cs="Arial"/>
                <w:b w:val="0"/>
                <w:i w:val="0"/>
                <w:sz w:val="22"/>
                <w:szCs w:val="22"/>
              </w:rPr>
              <w:t xml:space="preserve">data for the school is shared with staff in order to plan effectively for improvement.  </w:t>
            </w:r>
          </w:p>
          <w:p w14:paraId="4F8C5C6E" w14:textId="33333D72" w:rsidR="00AF5ACD" w:rsidRPr="00501BDD" w:rsidRDefault="00AF5ACD" w:rsidP="00501BDD">
            <w:pPr>
              <w:pStyle w:val="BodyText3"/>
              <w:numPr>
                <w:ilvl w:val="0"/>
                <w:numId w:val="15"/>
              </w:numPr>
              <w:ind w:left="360"/>
              <w:rPr>
                <w:rFonts w:cs="Arial"/>
                <w:b w:val="0"/>
                <w:i w:val="0"/>
                <w:sz w:val="22"/>
                <w:szCs w:val="22"/>
              </w:rPr>
            </w:pPr>
            <w:r w:rsidRPr="00911F92">
              <w:rPr>
                <w:rFonts w:cs="Arial"/>
                <w:b w:val="0"/>
                <w:i w:val="0"/>
                <w:sz w:val="22"/>
                <w:szCs w:val="22"/>
              </w:rPr>
              <w:t>Attainment data from standardised assessments demonstrates that there is a very good match between this and teachers’ professional judgements.</w:t>
            </w:r>
          </w:p>
          <w:p w14:paraId="67C3D087" w14:textId="7753AC4E" w:rsidR="00AF5ACD" w:rsidRDefault="00AF5ACD" w:rsidP="005B148C">
            <w:pPr>
              <w:pStyle w:val="BodyText3"/>
              <w:numPr>
                <w:ilvl w:val="0"/>
                <w:numId w:val="15"/>
              </w:numPr>
              <w:ind w:left="360"/>
              <w:rPr>
                <w:rFonts w:cs="Arial"/>
                <w:b w:val="0"/>
                <w:i w:val="0"/>
                <w:sz w:val="22"/>
                <w:szCs w:val="22"/>
              </w:rPr>
            </w:pPr>
            <w:r w:rsidRPr="00911F92">
              <w:rPr>
                <w:rFonts w:cs="Arial"/>
                <w:b w:val="0"/>
                <w:i w:val="0"/>
                <w:sz w:val="22"/>
                <w:szCs w:val="22"/>
              </w:rPr>
              <w:t>Data is used effectively to track progress and identify areas requiring targeted support. Interventions are in place to support individual pupils. IEPs are in place if required.</w:t>
            </w:r>
          </w:p>
          <w:p w14:paraId="60061648" w14:textId="6D76ECAC" w:rsidR="0080139E" w:rsidRDefault="0080139E" w:rsidP="0080139E">
            <w:pPr>
              <w:pStyle w:val="BodyText3"/>
              <w:numPr>
                <w:ilvl w:val="0"/>
                <w:numId w:val="15"/>
              </w:numPr>
              <w:ind w:left="360"/>
              <w:rPr>
                <w:rFonts w:cs="Arial"/>
                <w:b w:val="0"/>
                <w:i w:val="0"/>
                <w:sz w:val="22"/>
                <w:szCs w:val="22"/>
              </w:rPr>
            </w:pPr>
            <w:r>
              <w:rPr>
                <w:rFonts w:cs="Arial"/>
                <w:b w:val="0"/>
                <w:i w:val="0"/>
                <w:sz w:val="22"/>
                <w:szCs w:val="22"/>
              </w:rPr>
              <w:t>Most</w:t>
            </w:r>
            <w:r w:rsidRPr="00911F92">
              <w:rPr>
                <w:rFonts w:cs="Arial"/>
                <w:b w:val="0"/>
                <w:i w:val="0"/>
                <w:sz w:val="22"/>
                <w:szCs w:val="22"/>
              </w:rPr>
              <w:t xml:space="preserve"> children are enthusiastic and engaged learners. Active learning opportunities are used alongside other methods to motivate and challenge pupils. </w:t>
            </w:r>
          </w:p>
          <w:p w14:paraId="0662876A" w14:textId="3A5F7DF5" w:rsidR="00FE2557" w:rsidRDefault="00FE2557" w:rsidP="0080139E">
            <w:pPr>
              <w:pStyle w:val="BodyText3"/>
              <w:numPr>
                <w:ilvl w:val="0"/>
                <w:numId w:val="15"/>
              </w:numPr>
              <w:ind w:left="360"/>
              <w:rPr>
                <w:rFonts w:cs="Arial"/>
                <w:b w:val="0"/>
                <w:i w:val="0"/>
                <w:sz w:val="22"/>
                <w:szCs w:val="22"/>
              </w:rPr>
            </w:pPr>
            <w:r>
              <w:rPr>
                <w:rFonts w:cs="Arial"/>
                <w:b w:val="0"/>
                <w:i w:val="0"/>
                <w:sz w:val="22"/>
                <w:szCs w:val="22"/>
              </w:rPr>
              <w:t>P5-7 pupils learned valuable skills during a residential outdoor activity trip.</w:t>
            </w:r>
          </w:p>
          <w:p w14:paraId="7C6FFE56" w14:textId="3F34B377" w:rsidR="00FE2557" w:rsidRPr="0080139E" w:rsidRDefault="00FE2557" w:rsidP="0080139E">
            <w:pPr>
              <w:pStyle w:val="BodyText3"/>
              <w:numPr>
                <w:ilvl w:val="0"/>
                <w:numId w:val="15"/>
              </w:numPr>
              <w:ind w:left="360"/>
              <w:rPr>
                <w:rFonts w:cs="Arial"/>
                <w:b w:val="0"/>
                <w:i w:val="0"/>
                <w:sz w:val="22"/>
                <w:szCs w:val="22"/>
              </w:rPr>
            </w:pPr>
            <w:r>
              <w:rPr>
                <w:rFonts w:cs="Arial"/>
                <w:b w:val="0"/>
                <w:i w:val="0"/>
                <w:sz w:val="22"/>
                <w:szCs w:val="22"/>
              </w:rPr>
              <w:t>All pupils learned valuable skills during a joint outdoor learning event at Cairney Primary.</w:t>
            </w:r>
          </w:p>
          <w:p w14:paraId="00D2862C" w14:textId="34760E97" w:rsidR="00AF5ACD" w:rsidRPr="0080139E" w:rsidRDefault="00AF5ACD" w:rsidP="0080139E">
            <w:pPr>
              <w:pStyle w:val="BodyText3"/>
              <w:numPr>
                <w:ilvl w:val="0"/>
                <w:numId w:val="15"/>
              </w:numPr>
              <w:ind w:left="360"/>
              <w:rPr>
                <w:rFonts w:cs="Arial"/>
                <w:b w:val="0"/>
                <w:i w:val="0"/>
                <w:sz w:val="22"/>
                <w:szCs w:val="22"/>
              </w:rPr>
            </w:pPr>
            <w:r w:rsidRPr="00911F92">
              <w:rPr>
                <w:rFonts w:cs="Arial"/>
                <w:b w:val="0"/>
                <w:i w:val="0"/>
                <w:sz w:val="22"/>
                <w:szCs w:val="22"/>
              </w:rPr>
              <w:t xml:space="preserve">The school works hard to ensure children with special needs are fully included. </w:t>
            </w:r>
          </w:p>
          <w:p w14:paraId="4C0AD284" w14:textId="77777777" w:rsidR="00AF5ACD" w:rsidRPr="00E02EA7" w:rsidRDefault="00AF5ACD" w:rsidP="005B148C">
            <w:pPr>
              <w:pStyle w:val="BodyText3"/>
              <w:numPr>
                <w:ilvl w:val="0"/>
                <w:numId w:val="15"/>
              </w:numPr>
              <w:ind w:left="360"/>
              <w:rPr>
                <w:rFonts w:cs="Arial"/>
                <w:b w:val="0"/>
                <w:i w:val="0"/>
                <w:sz w:val="22"/>
                <w:szCs w:val="22"/>
              </w:rPr>
            </w:pPr>
            <w:r w:rsidRPr="00E02EA7">
              <w:rPr>
                <w:rFonts w:cs="Arial"/>
                <w:b w:val="0"/>
                <w:i w:val="0"/>
                <w:sz w:val="22"/>
                <w:szCs w:val="22"/>
              </w:rPr>
              <w:t>Pupil views are valued through participation in Pupil Council activities – school improvement, charities etc.</w:t>
            </w:r>
          </w:p>
          <w:p w14:paraId="563AF8C1" w14:textId="77777777" w:rsidR="00AF5ACD" w:rsidRPr="00911F92" w:rsidRDefault="00AF5ACD" w:rsidP="005B148C">
            <w:pPr>
              <w:pStyle w:val="BodyText3"/>
              <w:numPr>
                <w:ilvl w:val="0"/>
                <w:numId w:val="15"/>
              </w:numPr>
              <w:ind w:left="360"/>
              <w:rPr>
                <w:rFonts w:cs="Arial"/>
                <w:b w:val="0"/>
                <w:i w:val="0"/>
                <w:sz w:val="22"/>
                <w:szCs w:val="22"/>
              </w:rPr>
            </w:pPr>
            <w:r w:rsidRPr="00E02EA7">
              <w:rPr>
                <w:rFonts w:cs="Arial"/>
                <w:b w:val="0"/>
                <w:i w:val="0"/>
                <w:sz w:val="22"/>
                <w:szCs w:val="22"/>
              </w:rPr>
              <w:t>Pupil Council activities support positive relationships encouraging active participation</w:t>
            </w:r>
            <w:r w:rsidRPr="00911F92">
              <w:rPr>
                <w:rFonts w:cs="Arial"/>
                <w:b w:val="0"/>
                <w:i w:val="0"/>
                <w:sz w:val="22"/>
                <w:szCs w:val="22"/>
              </w:rPr>
              <w:t xml:space="preserve"> in the community.</w:t>
            </w:r>
          </w:p>
          <w:p w14:paraId="2F65E60C" w14:textId="77777777" w:rsidR="00AF5ACD" w:rsidRPr="00911F92" w:rsidRDefault="00AF5ACD" w:rsidP="005B148C">
            <w:pPr>
              <w:pStyle w:val="BodyText3"/>
              <w:numPr>
                <w:ilvl w:val="0"/>
                <w:numId w:val="15"/>
              </w:numPr>
              <w:ind w:left="360"/>
              <w:rPr>
                <w:rFonts w:cs="Arial"/>
                <w:b w:val="0"/>
                <w:i w:val="0"/>
                <w:sz w:val="22"/>
                <w:szCs w:val="22"/>
              </w:rPr>
            </w:pPr>
            <w:r w:rsidRPr="00911F92">
              <w:rPr>
                <w:rFonts w:cs="Arial"/>
                <w:b w:val="0"/>
                <w:i w:val="0"/>
                <w:sz w:val="22"/>
                <w:szCs w:val="22"/>
              </w:rPr>
              <w:t>An environment where pupils are valued and cared for and can feel listened to with their opinions and concerns being regarded as important and worthwhile.</w:t>
            </w:r>
          </w:p>
          <w:p w14:paraId="2C55FAA2" w14:textId="1AD02A08" w:rsidR="0034381E" w:rsidRDefault="00AF5ACD" w:rsidP="005B148C">
            <w:pPr>
              <w:pStyle w:val="BodyText3"/>
              <w:numPr>
                <w:ilvl w:val="0"/>
                <w:numId w:val="15"/>
              </w:numPr>
              <w:ind w:left="360"/>
              <w:rPr>
                <w:rFonts w:cs="Arial"/>
                <w:b w:val="0"/>
                <w:i w:val="0"/>
                <w:sz w:val="22"/>
                <w:szCs w:val="22"/>
              </w:rPr>
            </w:pPr>
            <w:r w:rsidRPr="00911F92">
              <w:rPr>
                <w:rFonts w:cs="Arial"/>
                <w:b w:val="0"/>
                <w:i w:val="0"/>
                <w:sz w:val="22"/>
                <w:szCs w:val="22"/>
              </w:rPr>
              <w:t>The parent council supports the school extremely effectively to ensure inclusion and equality in learning opportunities within and beyond the school</w:t>
            </w:r>
            <w:r w:rsidR="00FE2557">
              <w:rPr>
                <w:rFonts w:cs="Arial"/>
                <w:b w:val="0"/>
                <w:i w:val="0"/>
                <w:sz w:val="22"/>
                <w:szCs w:val="22"/>
              </w:rPr>
              <w:t>.</w:t>
            </w:r>
          </w:p>
          <w:p w14:paraId="3EE92490" w14:textId="2EAD26C5" w:rsidR="00FE2557" w:rsidRDefault="00FE2557" w:rsidP="005B148C">
            <w:pPr>
              <w:pStyle w:val="BodyText3"/>
              <w:numPr>
                <w:ilvl w:val="0"/>
                <w:numId w:val="15"/>
              </w:numPr>
              <w:ind w:left="360"/>
              <w:rPr>
                <w:rFonts w:cs="Arial"/>
                <w:b w:val="0"/>
                <w:i w:val="0"/>
                <w:sz w:val="22"/>
                <w:szCs w:val="22"/>
              </w:rPr>
            </w:pPr>
            <w:r>
              <w:rPr>
                <w:rFonts w:cs="Arial"/>
                <w:b w:val="0"/>
                <w:i w:val="0"/>
                <w:sz w:val="22"/>
                <w:szCs w:val="22"/>
              </w:rPr>
              <w:t>PEF funding is used effectively to reduce barriers to learning.</w:t>
            </w:r>
          </w:p>
          <w:p w14:paraId="75E41530" w14:textId="0D43DD25" w:rsidR="0080139E" w:rsidRPr="00FE2557" w:rsidRDefault="00853289" w:rsidP="00FE2557">
            <w:pPr>
              <w:pStyle w:val="BodyText3"/>
              <w:numPr>
                <w:ilvl w:val="0"/>
                <w:numId w:val="15"/>
              </w:numPr>
              <w:ind w:left="360"/>
              <w:rPr>
                <w:rFonts w:cs="Arial"/>
                <w:b w:val="0"/>
                <w:i w:val="0"/>
                <w:sz w:val="22"/>
                <w:szCs w:val="22"/>
              </w:rPr>
            </w:pPr>
            <w:r>
              <w:rPr>
                <w:rFonts w:cs="Arial"/>
                <w:b w:val="0"/>
                <w:i w:val="0"/>
                <w:sz w:val="22"/>
                <w:szCs w:val="22"/>
              </w:rPr>
              <w:t>The school places strong emphasis on DYW. The school wor</w:t>
            </w:r>
            <w:r w:rsidR="0080139E">
              <w:rPr>
                <w:rFonts w:cs="Arial"/>
                <w:b w:val="0"/>
                <w:i w:val="0"/>
                <w:sz w:val="22"/>
                <w:szCs w:val="22"/>
              </w:rPr>
              <w:t>ks</w:t>
            </w:r>
            <w:r>
              <w:rPr>
                <w:rFonts w:cs="Arial"/>
                <w:b w:val="0"/>
                <w:i w:val="0"/>
                <w:sz w:val="22"/>
                <w:szCs w:val="22"/>
              </w:rPr>
              <w:t xml:space="preserve"> with partner organisations to deliver highly effective learning opportunities in relation to STEM, </w:t>
            </w:r>
            <w:proofErr w:type="gramStart"/>
            <w:r>
              <w:rPr>
                <w:rFonts w:cs="Arial"/>
                <w:b w:val="0"/>
                <w:i w:val="0"/>
                <w:sz w:val="22"/>
                <w:szCs w:val="22"/>
              </w:rPr>
              <w:t>in particular science</w:t>
            </w:r>
            <w:proofErr w:type="gramEnd"/>
            <w:r>
              <w:rPr>
                <w:rFonts w:cs="Arial"/>
                <w:b w:val="0"/>
                <w:i w:val="0"/>
                <w:sz w:val="22"/>
                <w:szCs w:val="22"/>
              </w:rPr>
              <w:t xml:space="preserve"> and engineering.</w:t>
            </w:r>
          </w:p>
          <w:p w14:paraId="764A6BA9" w14:textId="7F878A3D" w:rsidR="00FE2557" w:rsidRDefault="00FE2557" w:rsidP="00FE2557">
            <w:pPr>
              <w:pStyle w:val="BodyText3"/>
              <w:numPr>
                <w:ilvl w:val="0"/>
                <w:numId w:val="13"/>
              </w:numPr>
              <w:ind w:left="360"/>
              <w:rPr>
                <w:rFonts w:cs="Arial"/>
                <w:b w:val="0"/>
                <w:i w:val="0"/>
                <w:sz w:val="22"/>
                <w:szCs w:val="22"/>
              </w:rPr>
            </w:pPr>
            <w:r w:rsidRPr="00377231">
              <w:rPr>
                <w:rFonts w:cs="Arial"/>
                <w:b w:val="0"/>
                <w:i w:val="0"/>
                <w:sz w:val="22"/>
                <w:szCs w:val="22"/>
              </w:rPr>
              <w:t>Staff worked with pupils and parents to develop a ‘system’ to track wider achievement. Our ‘Going for Bronze, Silver and Gold Awards’ were introduced. Achievement is tracked effectively and provides opportunities for pupils to develop their skills for learning, life and work both at home and at school. Care was taken to ensure that all children would be able to achieve their awards.</w:t>
            </w:r>
          </w:p>
          <w:p w14:paraId="0DCF300A" w14:textId="7054D8B6" w:rsidR="00FE2557" w:rsidRDefault="00FE2557" w:rsidP="00FE2557">
            <w:pPr>
              <w:pStyle w:val="BodyText3"/>
              <w:numPr>
                <w:ilvl w:val="0"/>
                <w:numId w:val="13"/>
              </w:numPr>
              <w:ind w:left="360"/>
              <w:rPr>
                <w:rFonts w:cs="Arial"/>
                <w:b w:val="0"/>
                <w:i w:val="0"/>
                <w:sz w:val="22"/>
                <w:szCs w:val="22"/>
              </w:rPr>
            </w:pPr>
            <w:r>
              <w:rPr>
                <w:rFonts w:cs="Arial"/>
                <w:b w:val="0"/>
                <w:i w:val="0"/>
                <w:sz w:val="22"/>
                <w:szCs w:val="22"/>
              </w:rPr>
              <w:t>Staff have started to engage with colleagues both in school and across the cluster to develop a shared understanding of standards to make confident professional judgements about how well children are learning and progressing.</w:t>
            </w:r>
          </w:p>
          <w:p w14:paraId="020AA55F" w14:textId="77777777" w:rsidR="00FE2557" w:rsidRPr="00377231" w:rsidRDefault="00FE2557" w:rsidP="00FE2557">
            <w:pPr>
              <w:pStyle w:val="BodyText3"/>
              <w:ind w:left="360"/>
              <w:rPr>
                <w:rFonts w:cs="Arial"/>
                <w:b w:val="0"/>
                <w:i w:val="0"/>
                <w:sz w:val="22"/>
                <w:szCs w:val="22"/>
              </w:rPr>
            </w:pPr>
          </w:p>
          <w:p w14:paraId="1A5677F6" w14:textId="77777777" w:rsidR="00AF5ACD" w:rsidRPr="00911F92" w:rsidRDefault="00AF5ACD" w:rsidP="00FE2557">
            <w:pPr>
              <w:pStyle w:val="BodyText3"/>
              <w:rPr>
                <w:rFonts w:cs="Arial"/>
                <w:b w:val="0"/>
                <w:i w:val="0"/>
                <w:sz w:val="22"/>
                <w:szCs w:val="22"/>
              </w:rPr>
            </w:pPr>
          </w:p>
          <w:p w14:paraId="6A02D254" w14:textId="77777777" w:rsidR="00AA673D" w:rsidRPr="00911F92" w:rsidRDefault="000874DB" w:rsidP="00AA673D">
            <w:pPr>
              <w:pStyle w:val="BodyText3"/>
              <w:rPr>
                <w:rFonts w:cs="Arial"/>
                <w:i w:val="0"/>
                <w:sz w:val="22"/>
                <w:szCs w:val="22"/>
              </w:rPr>
            </w:pPr>
            <w:r w:rsidRPr="00911F92">
              <w:rPr>
                <w:rFonts w:cs="Arial"/>
                <w:i w:val="0"/>
                <w:sz w:val="22"/>
                <w:szCs w:val="22"/>
              </w:rPr>
              <w:t>Identified priorities for improvement:</w:t>
            </w:r>
          </w:p>
          <w:p w14:paraId="6FFA42B3" w14:textId="094BD3D6" w:rsidR="005A401E" w:rsidRPr="00911F92" w:rsidRDefault="005A401E" w:rsidP="00AA673D">
            <w:pPr>
              <w:pStyle w:val="BodyText3"/>
              <w:rPr>
                <w:rFonts w:cs="Arial"/>
                <w:i w:val="0"/>
                <w:sz w:val="22"/>
                <w:szCs w:val="22"/>
              </w:rPr>
            </w:pPr>
            <w:r w:rsidRPr="00911F92">
              <w:rPr>
                <w:rFonts w:cs="Arial"/>
                <w:sz w:val="22"/>
                <w:szCs w:val="22"/>
              </w:rPr>
              <w:t xml:space="preserve">   </w:t>
            </w:r>
          </w:p>
          <w:p w14:paraId="29730B60" w14:textId="02BA9BB6" w:rsidR="0034381E" w:rsidRPr="00911F92" w:rsidRDefault="0034381E" w:rsidP="005B148C">
            <w:pPr>
              <w:pStyle w:val="ListParagraph"/>
              <w:numPr>
                <w:ilvl w:val="0"/>
                <w:numId w:val="15"/>
              </w:numPr>
              <w:ind w:left="360"/>
              <w:rPr>
                <w:rFonts w:ascii="Arial" w:hAnsi="Arial" w:cs="Arial"/>
              </w:rPr>
            </w:pPr>
            <w:r w:rsidRPr="00911F92">
              <w:rPr>
                <w:rFonts w:ascii="Arial" w:hAnsi="Arial" w:cs="Arial"/>
              </w:rPr>
              <w:t xml:space="preserve"> </w:t>
            </w:r>
            <w:r w:rsidR="00AF5ACD" w:rsidRPr="00911F92">
              <w:rPr>
                <w:rFonts w:ascii="Arial" w:hAnsi="Arial" w:cs="Arial"/>
              </w:rPr>
              <w:t xml:space="preserve">Review current tracking and monitoring system to ensure </w:t>
            </w:r>
            <w:r w:rsidR="00437C7E">
              <w:rPr>
                <w:rFonts w:ascii="Arial" w:hAnsi="Arial" w:cs="Arial"/>
              </w:rPr>
              <w:t>it is</w:t>
            </w:r>
            <w:r w:rsidR="007F542E" w:rsidRPr="00911F92">
              <w:rPr>
                <w:rFonts w:ascii="Arial" w:hAnsi="Arial" w:cs="Arial"/>
              </w:rPr>
              <w:t xml:space="preserve"> in line with Aberdeenshire Guidelines.</w:t>
            </w:r>
            <w:r w:rsidRPr="00911F92">
              <w:rPr>
                <w:rFonts w:ascii="Arial" w:hAnsi="Arial" w:cs="Arial"/>
              </w:rPr>
              <w:t xml:space="preserve">                        </w:t>
            </w:r>
          </w:p>
          <w:p w14:paraId="2B7C4EC7" w14:textId="79B8AC6F" w:rsidR="0034381E" w:rsidRPr="00911F92" w:rsidRDefault="007F542E" w:rsidP="005B148C">
            <w:pPr>
              <w:pStyle w:val="ListParagraph"/>
              <w:numPr>
                <w:ilvl w:val="0"/>
                <w:numId w:val="15"/>
              </w:numPr>
              <w:ind w:left="360"/>
              <w:rPr>
                <w:rFonts w:ascii="Arial" w:hAnsi="Arial" w:cs="Arial"/>
              </w:rPr>
            </w:pPr>
            <w:r w:rsidRPr="00911F92">
              <w:rPr>
                <w:rFonts w:ascii="Arial" w:hAnsi="Arial" w:cs="Arial"/>
              </w:rPr>
              <w:t>Continue to develop moderation opportunities across the school and cluster to ensure shared expectations to bring greater consistency in teacher professional judgement</w:t>
            </w:r>
          </w:p>
          <w:p w14:paraId="37414AC9" w14:textId="77777777" w:rsidR="0080139E" w:rsidRDefault="007F542E" w:rsidP="005B148C">
            <w:pPr>
              <w:pStyle w:val="ListParagraph"/>
              <w:numPr>
                <w:ilvl w:val="0"/>
                <w:numId w:val="15"/>
              </w:numPr>
              <w:ind w:left="360"/>
              <w:rPr>
                <w:rFonts w:cs="Arial"/>
              </w:rPr>
            </w:pPr>
            <w:r w:rsidRPr="00911F92">
              <w:rPr>
                <w:rFonts w:ascii="Arial" w:hAnsi="Arial" w:cs="Arial"/>
              </w:rPr>
              <w:t xml:space="preserve">Continue to embed the use of Aberdeenshire Frameworks and Education Scotland’s benchmarks to continue to </w:t>
            </w:r>
            <w:r w:rsidR="00374F81" w:rsidRPr="00911F92">
              <w:rPr>
                <w:rFonts w:ascii="Arial" w:hAnsi="Arial" w:cs="Arial"/>
              </w:rPr>
              <w:t>make increasingly confident professional judgements.</w:t>
            </w:r>
            <w:r w:rsidR="0034381E">
              <w:rPr>
                <w:rFonts w:cs="Arial"/>
              </w:rPr>
              <w:t xml:space="preserve"> </w:t>
            </w:r>
          </w:p>
          <w:p w14:paraId="548A1490" w14:textId="5EDED8C2" w:rsidR="0034381E" w:rsidRPr="00CE06ED" w:rsidRDefault="0080139E" w:rsidP="005B148C">
            <w:pPr>
              <w:pStyle w:val="ListParagraph"/>
              <w:numPr>
                <w:ilvl w:val="0"/>
                <w:numId w:val="15"/>
              </w:numPr>
              <w:ind w:left="360"/>
              <w:rPr>
                <w:rFonts w:cs="Arial"/>
              </w:rPr>
            </w:pPr>
            <w:r w:rsidRPr="001B4F2B">
              <w:rPr>
                <w:rFonts w:ascii="Arial" w:hAnsi="Arial" w:cs="Arial"/>
              </w:rPr>
              <w:t xml:space="preserve">To begin to use the resource ‘How good is OUR school?’ to support children to participate fully in school self-evaluation. </w:t>
            </w:r>
            <w:r w:rsidR="0034381E">
              <w:rPr>
                <w:rFonts w:cs="Arial"/>
              </w:rPr>
              <w:t xml:space="preserve">       </w:t>
            </w:r>
          </w:p>
        </w:tc>
      </w:tr>
    </w:tbl>
    <w:p w14:paraId="4FE855E9" w14:textId="77777777" w:rsidR="00010C7A" w:rsidRDefault="00010C7A" w:rsidP="000874DB">
      <w:pPr>
        <w:rPr>
          <w:sz w:val="24"/>
          <w:szCs w:val="24"/>
        </w:rPr>
      </w:pPr>
    </w:p>
    <w:p w14:paraId="3503C2F8" w14:textId="77777777" w:rsidR="00853289" w:rsidRDefault="00853289" w:rsidP="000874DB">
      <w:pPr>
        <w:rPr>
          <w:sz w:val="24"/>
          <w:szCs w:val="24"/>
        </w:rPr>
      </w:pPr>
    </w:p>
    <w:p w14:paraId="1F349A3F" w14:textId="18CD60CA" w:rsidR="000874DB" w:rsidRPr="00010C7A" w:rsidRDefault="000874DB" w:rsidP="000874DB">
      <w:pPr>
        <w:rPr>
          <w:sz w:val="24"/>
          <w:szCs w:val="24"/>
        </w:rPr>
      </w:pPr>
      <w:r w:rsidRPr="00010C7A">
        <w:rPr>
          <w:sz w:val="24"/>
          <w:szCs w:val="24"/>
        </w:rPr>
        <w:t xml:space="preserve">PEF  </w:t>
      </w:r>
      <w:r w:rsidR="00010C7A">
        <w:rPr>
          <w:sz w:val="24"/>
          <w:szCs w:val="24"/>
        </w:rPr>
        <w:t>201</w:t>
      </w:r>
      <w:r w:rsidR="002B5A46">
        <w:rPr>
          <w:sz w:val="24"/>
          <w:szCs w:val="24"/>
        </w:rPr>
        <w:t>8</w:t>
      </w:r>
      <w:r w:rsidR="00010C7A">
        <w:rPr>
          <w:sz w:val="24"/>
          <w:szCs w:val="24"/>
        </w:rPr>
        <w:t>-201</w:t>
      </w:r>
      <w:r w:rsidR="002B5A46">
        <w:rPr>
          <w:sz w:val="24"/>
          <w:szCs w:val="24"/>
        </w:rPr>
        <w:t>9</w:t>
      </w:r>
    </w:p>
    <w:tbl>
      <w:tblPr>
        <w:tblStyle w:val="TableGrid"/>
        <w:tblW w:w="0" w:type="auto"/>
        <w:tblLook w:val="04A0" w:firstRow="1" w:lastRow="0" w:firstColumn="1" w:lastColumn="0" w:noHBand="0" w:noVBand="1"/>
      </w:tblPr>
      <w:tblGrid>
        <w:gridCol w:w="1691"/>
        <w:gridCol w:w="7461"/>
      </w:tblGrid>
      <w:tr w:rsidR="000874DB" w:rsidRPr="00010C7A" w14:paraId="29463420" w14:textId="77777777" w:rsidTr="003D588F">
        <w:tc>
          <w:tcPr>
            <w:tcW w:w="1555" w:type="dxa"/>
          </w:tcPr>
          <w:p w14:paraId="400E2B1E" w14:textId="77777777" w:rsidR="000874DB" w:rsidRPr="00010C7A" w:rsidRDefault="000874DB" w:rsidP="00272FD5">
            <w:pPr>
              <w:rPr>
                <w:sz w:val="24"/>
                <w:szCs w:val="24"/>
              </w:rPr>
            </w:pPr>
            <w:r w:rsidRPr="00010C7A">
              <w:rPr>
                <w:sz w:val="24"/>
                <w:szCs w:val="24"/>
              </w:rPr>
              <w:t>Identified gap</w:t>
            </w:r>
          </w:p>
        </w:tc>
        <w:tc>
          <w:tcPr>
            <w:tcW w:w="7461" w:type="dxa"/>
          </w:tcPr>
          <w:p w14:paraId="7A98FBA1" w14:textId="5CDE0AAA" w:rsidR="000874DB" w:rsidRPr="00010C7A" w:rsidRDefault="00C63A63" w:rsidP="00272FD5">
            <w:pPr>
              <w:rPr>
                <w:sz w:val="24"/>
                <w:szCs w:val="24"/>
              </w:rPr>
            </w:pPr>
            <w:r>
              <w:rPr>
                <w:sz w:val="24"/>
                <w:szCs w:val="24"/>
              </w:rPr>
              <w:t xml:space="preserve">Some children do not participate in or </w:t>
            </w:r>
            <w:proofErr w:type="gramStart"/>
            <w:r>
              <w:rPr>
                <w:sz w:val="24"/>
                <w:szCs w:val="24"/>
              </w:rPr>
              <w:t>have the opportunity to</w:t>
            </w:r>
            <w:proofErr w:type="gramEnd"/>
            <w:r>
              <w:rPr>
                <w:sz w:val="24"/>
                <w:szCs w:val="24"/>
              </w:rPr>
              <w:t xml:space="preserve"> attend after school activities. Some children are non-swimmers. Some children do not have the opportunity to experience ‘out of school </w:t>
            </w:r>
            <w:proofErr w:type="gramStart"/>
            <w:r>
              <w:rPr>
                <w:sz w:val="24"/>
                <w:szCs w:val="24"/>
              </w:rPr>
              <w:t>activities’</w:t>
            </w:r>
            <w:proofErr w:type="gramEnd"/>
            <w:r>
              <w:rPr>
                <w:sz w:val="24"/>
                <w:szCs w:val="24"/>
              </w:rPr>
              <w:t xml:space="preserve">. </w:t>
            </w:r>
            <w:r w:rsidR="00187F3C">
              <w:rPr>
                <w:sz w:val="24"/>
                <w:szCs w:val="24"/>
              </w:rPr>
              <w:t xml:space="preserve">There is a need to improve the </w:t>
            </w:r>
            <w:r>
              <w:rPr>
                <w:sz w:val="24"/>
                <w:szCs w:val="24"/>
              </w:rPr>
              <w:t xml:space="preserve">mental wellbeing of some children. </w:t>
            </w:r>
          </w:p>
          <w:p w14:paraId="4DC21255" w14:textId="77777777" w:rsidR="000874DB" w:rsidRPr="00010C7A" w:rsidRDefault="000874DB" w:rsidP="00272FD5">
            <w:pPr>
              <w:rPr>
                <w:sz w:val="24"/>
                <w:szCs w:val="24"/>
              </w:rPr>
            </w:pPr>
          </w:p>
        </w:tc>
      </w:tr>
      <w:tr w:rsidR="000874DB" w:rsidRPr="00010C7A" w14:paraId="157FFE07" w14:textId="77777777" w:rsidTr="003D588F">
        <w:tc>
          <w:tcPr>
            <w:tcW w:w="1555" w:type="dxa"/>
          </w:tcPr>
          <w:p w14:paraId="054A8306" w14:textId="77777777" w:rsidR="000874DB" w:rsidRPr="00010C7A" w:rsidRDefault="000874DB" w:rsidP="00272FD5">
            <w:pPr>
              <w:rPr>
                <w:sz w:val="24"/>
                <w:szCs w:val="24"/>
              </w:rPr>
            </w:pPr>
            <w:r w:rsidRPr="00010C7A">
              <w:rPr>
                <w:sz w:val="24"/>
                <w:szCs w:val="24"/>
              </w:rPr>
              <w:t>Expenditure</w:t>
            </w:r>
          </w:p>
        </w:tc>
        <w:tc>
          <w:tcPr>
            <w:tcW w:w="7461" w:type="dxa"/>
          </w:tcPr>
          <w:p w14:paraId="5ED7F59D" w14:textId="08BD8426" w:rsidR="000874DB" w:rsidRDefault="00C63A63" w:rsidP="00272FD5">
            <w:pPr>
              <w:rPr>
                <w:sz w:val="24"/>
                <w:szCs w:val="24"/>
              </w:rPr>
            </w:pPr>
            <w:r>
              <w:rPr>
                <w:sz w:val="24"/>
                <w:szCs w:val="24"/>
              </w:rPr>
              <w:t>£</w:t>
            </w:r>
            <w:r w:rsidR="00501BDD">
              <w:rPr>
                <w:sz w:val="24"/>
                <w:szCs w:val="24"/>
              </w:rPr>
              <w:t>5</w:t>
            </w:r>
            <w:r>
              <w:rPr>
                <w:sz w:val="24"/>
                <w:szCs w:val="24"/>
              </w:rPr>
              <w:t>500</w:t>
            </w:r>
          </w:p>
          <w:p w14:paraId="00494245" w14:textId="24D37263" w:rsidR="00C63A63" w:rsidRPr="00010C7A" w:rsidRDefault="00C63A63" w:rsidP="00272FD5">
            <w:pPr>
              <w:rPr>
                <w:sz w:val="24"/>
                <w:szCs w:val="24"/>
              </w:rPr>
            </w:pPr>
          </w:p>
        </w:tc>
      </w:tr>
      <w:tr w:rsidR="000874DB" w:rsidRPr="00010C7A" w14:paraId="0FAFDCE6" w14:textId="77777777" w:rsidTr="003D588F">
        <w:tc>
          <w:tcPr>
            <w:tcW w:w="1555" w:type="dxa"/>
          </w:tcPr>
          <w:p w14:paraId="6A41056B" w14:textId="4C3055E1" w:rsidR="000874DB" w:rsidRPr="00010C7A" w:rsidRDefault="000874DB" w:rsidP="00272FD5">
            <w:pPr>
              <w:rPr>
                <w:sz w:val="24"/>
                <w:szCs w:val="24"/>
              </w:rPr>
            </w:pPr>
            <w:r w:rsidRPr="00010C7A">
              <w:rPr>
                <w:sz w:val="24"/>
                <w:szCs w:val="24"/>
              </w:rPr>
              <w:t>Expected outcomes</w:t>
            </w:r>
          </w:p>
        </w:tc>
        <w:tc>
          <w:tcPr>
            <w:tcW w:w="7461" w:type="dxa"/>
          </w:tcPr>
          <w:p w14:paraId="0AE6AAEE" w14:textId="5A7E88F8" w:rsidR="00C63A63" w:rsidRDefault="00C63A63" w:rsidP="00272FD5">
            <w:pPr>
              <w:rPr>
                <w:sz w:val="24"/>
                <w:szCs w:val="24"/>
              </w:rPr>
            </w:pPr>
            <w:r>
              <w:rPr>
                <w:sz w:val="24"/>
                <w:szCs w:val="24"/>
              </w:rPr>
              <w:t>Improved opportunities for children</w:t>
            </w:r>
          </w:p>
          <w:p w14:paraId="5D2BEC57" w14:textId="15EA847C" w:rsidR="00C63A63" w:rsidRDefault="00C63A63" w:rsidP="00272FD5">
            <w:pPr>
              <w:rPr>
                <w:sz w:val="24"/>
                <w:szCs w:val="24"/>
              </w:rPr>
            </w:pPr>
            <w:r>
              <w:rPr>
                <w:sz w:val="24"/>
                <w:szCs w:val="24"/>
              </w:rPr>
              <w:t>Raised self-esteem of pupils.</w:t>
            </w:r>
          </w:p>
          <w:p w14:paraId="385D5AB0" w14:textId="77777777" w:rsidR="000874DB" w:rsidRDefault="00C63A63" w:rsidP="00272FD5">
            <w:pPr>
              <w:rPr>
                <w:sz w:val="24"/>
                <w:szCs w:val="24"/>
              </w:rPr>
            </w:pPr>
            <w:r>
              <w:rPr>
                <w:sz w:val="24"/>
                <w:szCs w:val="24"/>
              </w:rPr>
              <w:t xml:space="preserve">Children will have improved their skills </w:t>
            </w:r>
          </w:p>
          <w:p w14:paraId="1F54B4FC" w14:textId="10661C6E" w:rsidR="00C63A63" w:rsidRPr="00010C7A" w:rsidRDefault="00C63A63" w:rsidP="00272FD5">
            <w:pPr>
              <w:rPr>
                <w:sz w:val="24"/>
                <w:szCs w:val="24"/>
              </w:rPr>
            </w:pPr>
          </w:p>
        </w:tc>
      </w:tr>
      <w:tr w:rsidR="000874DB" w:rsidRPr="00010C7A" w14:paraId="68D723EE" w14:textId="77777777" w:rsidTr="003D588F">
        <w:tc>
          <w:tcPr>
            <w:tcW w:w="1555" w:type="dxa"/>
          </w:tcPr>
          <w:p w14:paraId="68BA239E" w14:textId="20A2D9EA" w:rsidR="000874DB" w:rsidRPr="00010C7A" w:rsidRDefault="000874DB" w:rsidP="00272FD5">
            <w:pPr>
              <w:rPr>
                <w:sz w:val="24"/>
                <w:szCs w:val="24"/>
              </w:rPr>
            </w:pPr>
            <w:r w:rsidRPr="00010C7A">
              <w:rPr>
                <w:sz w:val="24"/>
                <w:szCs w:val="24"/>
              </w:rPr>
              <w:t>Impact</w:t>
            </w:r>
            <w:r w:rsidR="007E7491">
              <w:rPr>
                <w:sz w:val="24"/>
                <w:szCs w:val="24"/>
              </w:rPr>
              <w:t xml:space="preserve"> Measurements</w:t>
            </w:r>
          </w:p>
        </w:tc>
        <w:tc>
          <w:tcPr>
            <w:tcW w:w="7461" w:type="dxa"/>
          </w:tcPr>
          <w:p w14:paraId="7E12AA38" w14:textId="66E1ADCE" w:rsidR="000874DB" w:rsidRDefault="00C63A63" w:rsidP="00272FD5">
            <w:pPr>
              <w:rPr>
                <w:sz w:val="24"/>
                <w:szCs w:val="24"/>
              </w:rPr>
            </w:pPr>
            <w:r>
              <w:rPr>
                <w:sz w:val="24"/>
                <w:szCs w:val="24"/>
              </w:rPr>
              <w:t>Pupil participation levels</w:t>
            </w:r>
          </w:p>
          <w:p w14:paraId="7AD59F3C" w14:textId="36CFFF6E" w:rsidR="00C63A63" w:rsidRDefault="00C63A63" w:rsidP="00272FD5">
            <w:pPr>
              <w:rPr>
                <w:sz w:val="24"/>
                <w:szCs w:val="24"/>
              </w:rPr>
            </w:pPr>
            <w:r>
              <w:rPr>
                <w:sz w:val="24"/>
                <w:szCs w:val="24"/>
              </w:rPr>
              <w:t>Pupil/parent feedback</w:t>
            </w:r>
          </w:p>
          <w:p w14:paraId="433112A5" w14:textId="7B5B7725" w:rsidR="00C63A63" w:rsidRPr="00010C7A" w:rsidRDefault="00C63A63" w:rsidP="00272FD5">
            <w:pPr>
              <w:rPr>
                <w:sz w:val="24"/>
                <w:szCs w:val="24"/>
              </w:rPr>
            </w:pPr>
            <w:r>
              <w:rPr>
                <w:sz w:val="24"/>
                <w:szCs w:val="24"/>
              </w:rPr>
              <w:t>Assessment reports received from activity providers</w:t>
            </w:r>
          </w:p>
          <w:p w14:paraId="08A55C90" w14:textId="77777777" w:rsidR="0034381E" w:rsidRDefault="0034381E" w:rsidP="00272FD5">
            <w:pPr>
              <w:rPr>
                <w:sz w:val="24"/>
                <w:szCs w:val="24"/>
              </w:rPr>
            </w:pPr>
          </w:p>
          <w:p w14:paraId="21CDA246" w14:textId="77777777" w:rsidR="0034381E" w:rsidRPr="00010C7A" w:rsidRDefault="0034381E" w:rsidP="00272FD5">
            <w:pPr>
              <w:rPr>
                <w:sz w:val="24"/>
                <w:szCs w:val="24"/>
              </w:rPr>
            </w:pPr>
          </w:p>
        </w:tc>
      </w:tr>
    </w:tbl>
    <w:p w14:paraId="045FE6FE" w14:textId="77777777" w:rsidR="007A4214" w:rsidRDefault="007A4214" w:rsidP="00C6215C">
      <w:pPr>
        <w:spacing w:after="0" w:line="240" w:lineRule="auto"/>
        <w:rPr>
          <w:rFonts w:ascii="Arial" w:eastAsia="Times New Roman" w:hAnsi="Arial" w:cs="Arial"/>
          <w:sz w:val="24"/>
          <w:szCs w:val="24"/>
          <w:lang w:val="en" w:eastAsia="en-GB"/>
        </w:rPr>
      </w:pPr>
    </w:p>
    <w:p w14:paraId="33BB4DAC"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09827C97" w14:textId="77777777" w:rsidR="00911F92" w:rsidRDefault="00911F92" w:rsidP="00C6215C">
      <w:pPr>
        <w:spacing w:after="0" w:line="240" w:lineRule="auto"/>
        <w:rPr>
          <w:rFonts w:ascii="Arial" w:eastAsia="Times New Roman" w:hAnsi="Arial" w:cs="Arial"/>
          <w:b/>
          <w:sz w:val="24"/>
          <w:szCs w:val="24"/>
          <w:u w:val="single"/>
          <w:lang w:val="en" w:eastAsia="en-GB"/>
        </w:rPr>
      </w:pPr>
    </w:p>
    <w:tbl>
      <w:tblPr>
        <w:tblStyle w:val="TableGrid"/>
        <w:tblW w:w="0" w:type="auto"/>
        <w:tblLook w:val="04A0" w:firstRow="1" w:lastRow="0" w:firstColumn="1" w:lastColumn="0" w:noHBand="0" w:noVBand="1"/>
      </w:tblPr>
      <w:tblGrid>
        <w:gridCol w:w="1691"/>
        <w:gridCol w:w="7461"/>
      </w:tblGrid>
      <w:tr w:rsidR="00C63A63" w:rsidRPr="00010C7A" w14:paraId="10F2F126" w14:textId="77777777" w:rsidTr="00C63A63">
        <w:tc>
          <w:tcPr>
            <w:tcW w:w="1555" w:type="dxa"/>
          </w:tcPr>
          <w:p w14:paraId="2D625F30" w14:textId="77777777" w:rsidR="00C63A63" w:rsidRPr="00010C7A" w:rsidRDefault="00C63A63" w:rsidP="00C63A63">
            <w:pPr>
              <w:rPr>
                <w:sz w:val="24"/>
                <w:szCs w:val="24"/>
              </w:rPr>
            </w:pPr>
            <w:r w:rsidRPr="00010C7A">
              <w:rPr>
                <w:sz w:val="24"/>
                <w:szCs w:val="24"/>
              </w:rPr>
              <w:t>Identified gap</w:t>
            </w:r>
          </w:p>
        </w:tc>
        <w:tc>
          <w:tcPr>
            <w:tcW w:w="7461" w:type="dxa"/>
          </w:tcPr>
          <w:p w14:paraId="35C29B0B" w14:textId="1D63E0B7" w:rsidR="007E1BD8" w:rsidRDefault="007E1BD8" w:rsidP="00C63A63">
            <w:pPr>
              <w:rPr>
                <w:sz w:val="24"/>
                <w:szCs w:val="24"/>
              </w:rPr>
            </w:pPr>
            <w:r>
              <w:rPr>
                <w:sz w:val="24"/>
                <w:szCs w:val="24"/>
              </w:rPr>
              <w:t>To improve literacy and numeracy skills of children across the school. We aim to improve learning and teaching resources and increase parental involvement. PSA support will be offered to pupils who do not receive parental support. We aim to use digital technology to enhance learning.</w:t>
            </w:r>
          </w:p>
          <w:p w14:paraId="759A951D" w14:textId="4C8C4FB1" w:rsidR="00C63A63" w:rsidRDefault="00C63A63" w:rsidP="00C63A63">
            <w:pPr>
              <w:rPr>
                <w:sz w:val="24"/>
                <w:szCs w:val="24"/>
              </w:rPr>
            </w:pPr>
            <w:r>
              <w:rPr>
                <w:sz w:val="24"/>
                <w:szCs w:val="24"/>
              </w:rPr>
              <w:t xml:space="preserve">Lack of formal pre-school education </w:t>
            </w:r>
            <w:r w:rsidR="007E1BD8">
              <w:rPr>
                <w:sz w:val="24"/>
                <w:szCs w:val="24"/>
              </w:rPr>
              <w:t xml:space="preserve">for some </w:t>
            </w:r>
            <w:proofErr w:type="gramStart"/>
            <w:r w:rsidR="007E1BD8">
              <w:rPr>
                <w:sz w:val="24"/>
                <w:szCs w:val="24"/>
              </w:rPr>
              <w:t>pupils</w:t>
            </w:r>
            <w:proofErr w:type="gramEnd"/>
            <w:r w:rsidR="007E1BD8">
              <w:rPr>
                <w:sz w:val="24"/>
                <w:szCs w:val="24"/>
              </w:rPr>
              <w:t xml:space="preserve"> </w:t>
            </w:r>
            <w:r>
              <w:rPr>
                <w:sz w:val="24"/>
                <w:szCs w:val="24"/>
              </w:rPr>
              <w:t>results in poor baseline assessment scores. Some pupils continue to require additional support with literacy and numeracy.</w:t>
            </w:r>
            <w:r w:rsidR="007E1BD8">
              <w:rPr>
                <w:sz w:val="24"/>
                <w:szCs w:val="24"/>
              </w:rPr>
              <w:t xml:space="preserve"> We will continue to use the following resources:</w:t>
            </w:r>
          </w:p>
          <w:p w14:paraId="0EA1E7E3" w14:textId="24185F87" w:rsidR="007E1BD8" w:rsidRDefault="007E1BD8" w:rsidP="00C63A63">
            <w:pPr>
              <w:rPr>
                <w:sz w:val="24"/>
                <w:szCs w:val="24"/>
              </w:rPr>
            </w:pPr>
            <w:r>
              <w:rPr>
                <w:sz w:val="24"/>
                <w:szCs w:val="24"/>
              </w:rPr>
              <w:t xml:space="preserve">Accelerated Reading, </w:t>
            </w:r>
            <w:proofErr w:type="spellStart"/>
            <w:r>
              <w:rPr>
                <w:sz w:val="24"/>
                <w:szCs w:val="24"/>
              </w:rPr>
              <w:t>Sumdog</w:t>
            </w:r>
            <w:proofErr w:type="spellEnd"/>
            <w:r>
              <w:rPr>
                <w:sz w:val="24"/>
                <w:szCs w:val="24"/>
              </w:rPr>
              <w:t xml:space="preserve">, </w:t>
            </w:r>
            <w:proofErr w:type="spellStart"/>
            <w:r>
              <w:rPr>
                <w:sz w:val="24"/>
                <w:szCs w:val="24"/>
              </w:rPr>
              <w:t>ReadingWise</w:t>
            </w:r>
            <w:proofErr w:type="spellEnd"/>
            <w:r>
              <w:rPr>
                <w:sz w:val="24"/>
                <w:szCs w:val="24"/>
              </w:rPr>
              <w:t>, My Maths. We will embed the use of Numicon Home Learning pre-school and school homework packs. We will also work with the authority to try to provide some pre-school provision.</w:t>
            </w:r>
          </w:p>
          <w:p w14:paraId="0CC8DDD5" w14:textId="33CDB4B7" w:rsidR="00C63A63" w:rsidRPr="00010C7A" w:rsidRDefault="00C63A63" w:rsidP="00C63A63">
            <w:pPr>
              <w:rPr>
                <w:sz w:val="24"/>
                <w:szCs w:val="24"/>
              </w:rPr>
            </w:pPr>
          </w:p>
        </w:tc>
      </w:tr>
      <w:tr w:rsidR="00C63A63" w:rsidRPr="00010C7A" w14:paraId="58B5073F" w14:textId="77777777" w:rsidTr="00C63A63">
        <w:tc>
          <w:tcPr>
            <w:tcW w:w="1555" w:type="dxa"/>
          </w:tcPr>
          <w:p w14:paraId="5319FE31" w14:textId="77777777" w:rsidR="00C63A63" w:rsidRPr="00010C7A" w:rsidRDefault="00C63A63" w:rsidP="00C63A63">
            <w:pPr>
              <w:rPr>
                <w:sz w:val="24"/>
                <w:szCs w:val="24"/>
              </w:rPr>
            </w:pPr>
            <w:r w:rsidRPr="00010C7A">
              <w:rPr>
                <w:sz w:val="24"/>
                <w:szCs w:val="24"/>
              </w:rPr>
              <w:t>Expenditure</w:t>
            </w:r>
          </w:p>
        </w:tc>
        <w:tc>
          <w:tcPr>
            <w:tcW w:w="7461" w:type="dxa"/>
          </w:tcPr>
          <w:p w14:paraId="27399144" w14:textId="69B9BD1C" w:rsidR="00C63A63" w:rsidRDefault="007E1BD8" w:rsidP="00C63A63">
            <w:pPr>
              <w:rPr>
                <w:sz w:val="24"/>
                <w:szCs w:val="24"/>
              </w:rPr>
            </w:pPr>
            <w:r>
              <w:rPr>
                <w:sz w:val="24"/>
                <w:szCs w:val="24"/>
              </w:rPr>
              <w:t>£2060</w:t>
            </w:r>
          </w:p>
          <w:p w14:paraId="6686B405" w14:textId="77777777" w:rsidR="00C63A63" w:rsidRPr="00010C7A" w:rsidRDefault="00C63A63" w:rsidP="00C63A63">
            <w:pPr>
              <w:rPr>
                <w:sz w:val="24"/>
                <w:szCs w:val="24"/>
              </w:rPr>
            </w:pPr>
          </w:p>
        </w:tc>
      </w:tr>
      <w:tr w:rsidR="00C63A63" w:rsidRPr="00010C7A" w14:paraId="16406193" w14:textId="77777777" w:rsidTr="00C63A63">
        <w:tc>
          <w:tcPr>
            <w:tcW w:w="1555" w:type="dxa"/>
          </w:tcPr>
          <w:p w14:paraId="33E3D727" w14:textId="77777777" w:rsidR="00C63A63" w:rsidRPr="00010C7A" w:rsidRDefault="00C63A63" w:rsidP="00C63A63">
            <w:pPr>
              <w:rPr>
                <w:sz w:val="24"/>
                <w:szCs w:val="24"/>
              </w:rPr>
            </w:pPr>
            <w:r w:rsidRPr="00010C7A">
              <w:rPr>
                <w:sz w:val="24"/>
                <w:szCs w:val="24"/>
              </w:rPr>
              <w:t>Expected outcomes</w:t>
            </w:r>
          </w:p>
        </w:tc>
        <w:tc>
          <w:tcPr>
            <w:tcW w:w="7461" w:type="dxa"/>
          </w:tcPr>
          <w:p w14:paraId="2A839D90" w14:textId="5785279C" w:rsidR="00C63A63" w:rsidRPr="00010C7A" w:rsidRDefault="007E1BD8" w:rsidP="007E1BD8">
            <w:pPr>
              <w:rPr>
                <w:sz w:val="24"/>
                <w:szCs w:val="24"/>
              </w:rPr>
            </w:pPr>
            <w:r>
              <w:rPr>
                <w:sz w:val="24"/>
                <w:szCs w:val="24"/>
              </w:rPr>
              <w:t xml:space="preserve">Improved </w:t>
            </w:r>
            <w:r w:rsidR="00501BDD">
              <w:rPr>
                <w:sz w:val="24"/>
                <w:szCs w:val="24"/>
              </w:rPr>
              <w:t>attainment</w:t>
            </w:r>
          </w:p>
        </w:tc>
      </w:tr>
      <w:tr w:rsidR="00C63A63" w:rsidRPr="00010C7A" w14:paraId="15F247A7" w14:textId="77777777" w:rsidTr="00C63A63">
        <w:tc>
          <w:tcPr>
            <w:tcW w:w="1555" w:type="dxa"/>
          </w:tcPr>
          <w:p w14:paraId="3EEC0A16" w14:textId="77777777" w:rsidR="00C63A63" w:rsidRPr="00010C7A" w:rsidRDefault="00C63A63" w:rsidP="00C63A63">
            <w:pPr>
              <w:rPr>
                <w:sz w:val="24"/>
                <w:szCs w:val="24"/>
              </w:rPr>
            </w:pPr>
            <w:r w:rsidRPr="00010C7A">
              <w:rPr>
                <w:sz w:val="24"/>
                <w:szCs w:val="24"/>
              </w:rPr>
              <w:t>Impact</w:t>
            </w:r>
            <w:r>
              <w:rPr>
                <w:sz w:val="24"/>
                <w:szCs w:val="24"/>
              </w:rPr>
              <w:t xml:space="preserve"> Measurements</w:t>
            </w:r>
          </w:p>
        </w:tc>
        <w:tc>
          <w:tcPr>
            <w:tcW w:w="7461" w:type="dxa"/>
          </w:tcPr>
          <w:p w14:paraId="75D0CCF6" w14:textId="1A8958B6" w:rsidR="00C63A63" w:rsidRDefault="00C63A63" w:rsidP="00C63A63">
            <w:pPr>
              <w:rPr>
                <w:sz w:val="24"/>
                <w:szCs w:val="24"/>
              </w:rPr>
            </w:pPr>
            <w:r>
              <w:rPr>
                <w:sz w:val="24"/>
                <w:szCs w:val="24"/>
              </w:rPr>
              <w:t>Pupil/parent feedback</w:t>
            </w:r>
          </w:p>
          <w:p w14:paraId="221CEE99" w14:textId="0B2ECE2B" w:rsidR="00501BDD" w:rsidRDefault="00501BDD" w:rsidP="00C63A63">
            <w:pPr>
              <w:rPr>
                <w:sz w:val="24"/>
                <w:szCs w:val="24"/>
              </w:rPr>
            </w:pPr>
            <w:r>
              <w:rPr>
                <w:sz w:val="24"/>
                <w:szCs w:val="24"/>
              </w:rPr>
              <w:t>Teachers’ planning documents</w:t>
            </w:r>
          </w:p>
          <w:p w14:paraId="6653FC44" w14:textId="5333788E" w:rsidR="00C63A63" w:rsidRDefault="00C63A63" w:rsidP="00C63A63">
            <w:pPr>
              <w:rPr>
                <w:sz w:val="24"/>
                <w:szCs w:val="24"/>
              </w:rPr>
            </w:pPr>
            <w:r>
              <w:rPr>
                <w:sz w:val="24"/>
                <w:szCs w:val="24"/>
              </w:rPr>
              <w:t xml:space="preserve">Assessment </w:t>
            </w:r>
            <w:r w:rsidR="00501BDD">
              <w:rPr>
                <w:sz w:val="24"/>
                <w:szCs w:val="24"/>
              </w:rPr>
              <w:t>documentation</w:t>
            </w:r>
          </w:p>
          <w:p w14:paraId="78A4B1A1" w14:textId="04EE1381" w:rsidR="00501BDD" w:rsidRPr="00010C7A" w:rsidRDefault="00501BDD" w:rsidP="00C63A63">
            <w:pPr>
              <w:rPr>
                <w:sz w:val="24"/>
                <w:szCs w:val="24"/>
              </w:rPr>
            </w:pPr>
            <w:r>
              <w:rPr>
                <w:sz w:val="24"/>
                <w:szCs w:val="24"/>
              </w:rPr>
              <w:t>Tracking documentation</w:t>
            </w:r>
          </w:p>
          <w:p w14:paraId="3F03F59C" w14:textId="5080FDF1" w:rsidR="00C63A63" w:rsidRPr="00010C7A" w:rsidRDefault="00C63A63" w:rsidP="00C63A63">
            <w:pPr>
              <w:rPr>
                <w:sz w:val="24"/>
                <w:szCs w:val="24"/>
              </w:rPr>
            </w:pPr>
          </w:p>
        </w:tc>
      </w:tr>
    </w:tbl>
    <w:p w14:paraId="08719704"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117B8A2B"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2CF720AB"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4F313F62"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155434B5"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19430E62"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4D5A89D1"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5408D2E8"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3B01E554"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4DE8045A"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51365D2E"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27FF87BA" w14:textId="77777777" w:rsidR="00911F92" w:rsidRDefault="00911F92" w:rsidP="00C6215C">
      <w:pPr>
        <w:spacing w:after="0" w:line="240" w:lineRule="auto"/>
        <w:rPr>
          <w:rFonts w:ascii="Arial" w:eastAsia="Times New Roman" w:hAnsi="Arial" w:cs="Arial"/>
          <w:b/>
          <w:sz w:val="24"/>
          <w:szCs w:val="24"/>
          <w:u w:val="single"/>
          <w:lang w:val="en" w:eastAsia="en-GB"/>
        </w:rPr>
      </w:pPr>
    </w:p>
    <w:p w14:paraId="2FE24158" w14:textId="2DA181DB" w:rsidR="007A4214" w:rsidRPr="007A4214" w:rsidRDefault="007A4214" w:rsidP="00C6215C">
      <w:pPr>
        <w:spacing w:after="0" w:line="240" w:lineRule="auto"/>
        <w:rPr>
          <w:rFonts w:ascii="Arial" w:eastAsia="Times New Roman" w:hAnsi="Arial" w:cs="Arial"/>
          <w:b/>
          <w:sz w:val="24"/>
          <w:szCs w:val="24"/>
          <w:u w:val="single"/>
          <w:lang w:val="en" w:eastAsia="en-GB"/>
        </w:rPr>
      </w:pPr>
      <w:r w:rsidRPr="007A4214">
        <w:rPr>
          <w:rFonts w:ascii="Arial" w:eastAsia="Times New Roman" w:hAnsi="Arial" w:cs="Arial"/>
          <w:b/>
          <w:sz w:val="24"/>
          <w:szCs w:val="24"/>
          <w:u w:val="single"/>
          <w:lang w:val="en" w:eastAsia="en-GB"/>
        </w:rPr>
        <w:t>Capacity for improvement</w:t>
      </w:r>
    </w:p>
    <w:p w14:paraId="5BBA2384" w14:textId="77777777" w:rsidR="007A4214" w:rsidRDefault="007A4214" w:rsidP="00C6215C">
      <w:pPr>
        <w:spacing w:after="0" w:line="240" w:lineRule="auto"/>
        <w:rPr>
          <w:rFonts w:ascii="Arial" w:eastAsia="Times New Roman" w:hAnsi="Arial" w:cs="Arial"/>
          <w:sz w:val="24"/>
          <w:szCs w:val="24"/>
          <w:lang w:val="en" w:eastAsia="en-GB"/>
        </w:rPr>
      </w:pPr>
    </w:p>
    <w:p w14:paraId="2E344605" w14:textId="77777777" w:rsidR="00374F81" w:rsidRDefault="00374F81" w:rsidP="00C6215C">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Staff shortages over the past years and the fact that the head teacher has been fully class committed for extended periods of time have impacted on the time available to drive the school improvement agenda. However, all</w:t>
      </w:r>
      <w:r w:rsidR="007A4214" w:rsidRPr="007A4214">
        <w:rPr>
          <w:rFonts w:ascii="Arial" w:eastAsia="Times New Roman" w:hAnsi="Arial" w:cs="Arial"/>
          <w:sz w:val="24"/>
          <w:szCs w:val="24"/>
          <w:lang w:val="en" w:eastAsia="en-GB"/>
        </w:rPr>
        <w:t xml:space="preserve"> staff are fully committed to the principle of continu</w:t>
      </w:r>
      <w:r w:rsidR="00CB13C3">
        <w:rPr>
          <w:rFonts w:ascii="Arial" w:eastAsia="Times New Roman" w:hAnsi="Arial" w:cs="Arial"/>
          <w:sz w:val="24"/>
          <w:szCs w:val="24"/>
          <w:lang w:val="en" w:eastAsia="en-GB"/>
        </w:rPr>
        <w:t>ous improvement</w:t>
      </w:r>
      <w:r>
        <w:rPr>
          <w:rFonts w:ascii="Arial" w:eastAsia="Times New Roman" w:hAnsi="Arial" w:cs="Arial"/>
          <w:sz w:val="24"/>
          <w:szCs w:val="24"/>
          <w:lang w:val="en" w:eastAsia="en-GB"/>
        </w:rPr>
        <w:t xml:space="preserve"> and work extremely hard to reduce the effects of a lack of resources to ensure that we provide the best possible education for our children</w:t>
      </w:r>
      <w:r w:rsidR="00CB13C3">
        <w:rPr>
          <w:rFonts w:ascii="Arial" w:eastAsia="Times New Roman" w:hAnsi="Arial" w:cs="Arial"/>
          <w:sz w:val="24"/>
          <w:szCs w:val="24"/>
          <w:lang w:val="en" w:eastAsia="en-GB"/>
        </w:rPr>
        <w:t>. We wish to provide the very best</w:t>
      </w:r>
      <w:r w:rsidR="007A4214" w:rsidRPr="007A4214">
        <w:rPr>
          <w:rFonts w:ascii="Arial" w:eastAsia="Times New Roman" w:hAnsi="Arial" w:cs="Arial"/>
          <w:sz w:val="24"/>
          <w:szCs w:val="24"/>
          <w:lang w:val="en" w:eastAsia="en-GB"/>
        </w:rPr>
        <w:t xml:space="preserve"> for every child in our care. </w:t>
      </w:r>
    </w:p>
    <w:p w14:paraId="0ED8EF4F" w14:textId="266EEBF0" w:rsidR="007A4214" w:rsidRDefault="007A4214" w:rsidP="00C6215C">
      <w:pPr>
        <w:spacing w:after="0" w:line="240" w:lineRule="auto"/>
        <w:rPr>
          <w:rFonts w:ascii="Arial" w:eastAsia="Times New Roman" w:hAnsi="Arial" w:cs="Arial"/>
          <w:sz w:val="24"/>
          <w:szCs w:val="24"/>
          <w:lang w:val="en" w:eastAsia="en-GB"/>
        </w:rPr>
      </w:pPr>
      <w:r w:rsidRPr="007A4214">
        <w:rPr>
          <w:rFonts w:ascii="Arial" w:eastAsia="Times New Roman" w:hAnsi="Arial" w:cs="Arial"/>
          <w:sz w:val="24"/>
          <w:szCs w:val="24"/>
          <w:lang w:val="en" w:eastAsia="en-GB"/>
        </w:rPr>
        <w:t>In this task, we are increasingly advised by performance data, such as pupil attai</w:t>
      </w:r>
      <w:r>
        <w:rPr>
          <w:rFonts w:ascii="Arial" w:eastAsia="Times New Roman" w:hAnsi="Arial" w:cs="Arial"/>
          <w:sz w:val="24"/>
          <w:szCs w:val="24"/>
          <w:lang w:val="en" w:eastAsia="en-GB"/>
        </w:rPr>
        <w:t>nment data, so we can see clearl</w:t>
      </w:r>
      <w:r w:rsidRPr="007A4214">
        <w:rPr>
          <w:rFonts w:ascii="Arial" w:eastAsia="Times New Roman" w:hAnsi="Arial" w:cs="Arial"/>
          <w:sz w:val="24"/>
          <w:szCs w:val="24"/>
          <w:lang w:val="en" w:eastAsia="en-GB"/>
        </w:rPr>
        <w:t>y ‘what’</w:t>
      </w:r>
      <w:r>
        <w:rPr>
          <w:rFonts w:ascii="Arial" w:eastAsia="Times New Roman" w:hAnsi="Arial" w:cs="Arial"/>
          <w:sz w:val="24"/>
          <w:szCs w:val="24"/>
          <w:lang w:val="en" w:eastAsia="en-GB"/>
        </w:rPr>
        <w:t xml:space="preserve"> </w:t>
      </w:r>
      <w:r w:rsidRPr="007A4214">
        <w:rPr>
          <w:rFonts w:ascii="Arial" w:eastAsia="Times New Roman" w:hAnsi="Arial" w:cs="Arial"/>
          <w:sz w:val="24"/>
          <w:szCs w:val="24"/>
          <w:lang w:val="en" w:eastAsia="en-GB"/>
        </w:rPr>
        <w:t>we nee</w:t>
      </w:r>
      <w:r>
        <w:rPr>
          <w:rFonts w:ascii="Arial" w:eastAsia="Times New Roman" w:hAnsi="Arial" w:cs="Arial"/>
          <w:sz w:val="24"/>
          <w:szCs w:val="24"/>
          <w:lang w:val="en" w:eastAsia="en-GB"/>
        </w:rPr>
        <w:t>d to improve.</w:t>
      </w:r>
      <w:r w:rsidR="00374F81">
        <w:rPr>
          <w:rFonts w:ascii="Arial" w:eastAsia="Times New Roman" w:hAnsi="Arial" w:cs="Arial"/>
          <w:sz w:val="24"/>
          <w:szCs w:val="24"/>
          <w:lang w:val="en" w:eastAsia="en-GB"/>
        </w:rPr>
        <w:t xml:space="preserve"> </w:t>
      </w:r>
    </w:p>
    <w:p w14:paraId="62AF2E67" w14:textId="336D2987" w:rsidR="007A4214" w:rsidRPr="007A4214" w:rsidRDefault="007A4214" w:rsidP="007A4214">
      <w:pPr>
        <w:spacing w:after="0" w:line="240" w:lineRule="auto"/>
        <w:rPr>
          <w:rFonts w:ascii="Arial" w:eastAsia="Times New Roman" w:hAnsi="Arial" w:cs="Arial"/>
          <w:sz w:val="24"/>
          <w:szCs w:val="24"/>
          <w:lang w:val="en" w:eastAsia="en-GB"/>
        </w:rPr>
      </w:pPr>
      <w:r w:rsidRPr="007A4214">
        <w:rPr>
          <w:rFonts w:ascii="Arial" w:eastAsia="Times New Roman" w:hAnsi="Arial" w:cs="Arial"/>
          <w:sz w:val="24"/>
          <w:szCs w:val="24"/>
          <w:lang w:val="en" w:eastAsia="en-GB"/>
        </w:rPr>
        <w:t>We will continue to look inwards, outwards and forwards to prepare and equip our young people for their future. We will continue to work in p</w:t>
      </w:r>
      <w:r w:rsidR="00611656">
        <w:rPr>
          <w:rFonts w:ascii="Arial" w:eastAsia="Times New Roman" w:hAnsi="Arial" w:cs="Arial"/>
          <w:sz w:val="24"/>
          <w:szCs w:val="24"/>
          <w:lang w:val="en" w:eastAsia="en-GB"/>
        </w:rPr>
        <w:t xml:space="preserve">artnership with parents, health </w:t>
      </w:r>
      <w:r w:rsidRPr="007A4214">
        <w:rPr>
          <w:rFonts w:ascii="Arial" w:eastAsia="Times New Roman" w:hAnsi="Arial" w:cs="Arial"/>
          <w:sz w:val="24"/>
          <w:szCs w:val="24"/>
          <w:lang w:val="en" w:eastAsia="en-GB"/>
        </w:rPr>
        <w:t xml:space="preserve">professionals, and others to ‘get it right’ </w:t>
      </w:r>
      <w:r>
        <w:rPr>
          <w:rFonts w:ascii="Arial" w:eastAsia="Times New Roman" w:hAnsi="Arial" w:cs="Arial"/>
          <w:sz w:val="24"/>
          <w:szCs w:val="24"/>
          <w:lang w:val="en" w:eastAsia="en-GB"/>
        </w:rPr>
        <w:t>for every</w:t>
      </w:r>
      <w:r w:rsidR="003D588F">
        <w:rPr>
          <w:rFonts w:ascii="Arial" w:eastAsia="Times New Roman" w:hAnsi="Arial" w:cs="Arial"/>
          <w:sz w:val="24"/>
          <w:szCs w:val="24"/>
          <w:lang w:val="en" w:eastAsia="en-GB"/>
        </w:rPr>
        <w:t xml:space="preserve"> child.</w:t>
      </w:r>
    </w:p>
    <w:p w14:paraId="15F192CE" w14:textId="77777777" w:rsidR="007A4214" w:rsidRDefault="007A4214" w:rsidP="00C6215C">
      <w:pPr>
        <w:spacing w:after="0" w:line="240" w:lineRule="auto"/>
        <w:rPr>
          <w:rFonts w:ascii="Arial" w:eastAsia="Times New Roman" w:hAnsi="Arial" w:cs="Arial"/>
          <w:sz w:val="24"/>
          <w:szCs w:val="24"/>
          <w:lang w:val="en" w:eastAsia="en-GB"/>
        </w:rPr>
      </w:pPr>
    </w:p>
    <w:p w14:paraId="6F99A766" w14:textId="77777777" w:rsidR="007A4214" w:rsidRPr="003D588F" w:rsidRDefault="007A4214" w:rsidP="00C6215C">
      <w:pPr>
        <w:spacing w:after="0" w:line="240" w:lineRule="auto"/>
        <w:rPr>
          <w:rFonts w:ascii="Arial" w:eastAsia="Times New Roman" w:hAnsi="Arial" w:cs="Arial"/>
          <w:b/>
          <w:sz w:val="24"/>
          <w:szCs w:val="24"/>
          <w:lang w:val="en" w:eastAsia="en-GB"/>
        </w:rPr>
      </w:pPr>
    </w:p>
    <w:p w14:paraId="683DDB75" w14:textId="194983B2" w:rsidR="00C6215C" w:rsidRDefault="003D1357" w:rsidP="00C6215C">
      <w:pPr>
        <w:spacing w:after="0" w:line="240" w:lineRule="auto"/>
        <w:rPr>
          <w:rFonts w:ascii="Arial" w:eastAsia="Times New Roman" w:hAnsi="Arial" w:cs="Arial"/>
          <w:b/>
          <w:sz w:val="24"/>
          <w:szCs w:val="24"/>
          <w:lang w:val="en" w:eastAsia="en-GB"/>
        </w:rPr>
      </w:pPr>
      <w:r w:rsidRPr="003D588F">
        <w:rPr>
          <w:rFonts w:ascii="Arial" w:eastAsia="Times New Roman" w:hAnsi="Arial" w:cs="Arial"/>
          <w:b/>
          <w:sz w:val="24"/>
          <w:szCs w:val="24"/>
          <w:lang w:val="en" w:eastAsia="en-GB"/>
        </w:rPr>
        <w:t>Key priorities for session 1</w:t>
      </w:r>
      <w:r w:rsidR="00E01CB2">
        <w:rPr>
          <w:rFonts w:ascii="Arial" w:eastAsia="Times New Roman" w:hAnsi="Arial" w:cs="Arial"/>
          <w:b/>
          <w:sz w:val="24"/>
          <w:szCs w:val="24"/>
          <w:lang w:val="en" w:eastAsia="en-GB"/>
        </w:rPr>
        <w:t>8</w:t>
      </w:r>
      <w:r w:rsidRPr="003D588F">
        <w:rPr>
          <w:rFonts w:ascii="Arial" w:eastAsia="Times New Roman" w:hAnsi="Arial" w:cs="Arial"/>
          <w:b/>
          <w:sz w:val="24"/>
          <w:szCs w:val="24"/>
          <w:lang w:val="en" w:eastAsia="en-GB"/>
        </w:rPr>
        <w:t>-1</w:t>
      </w:r>
      <w:r w:rsidR="00E01CB2">
        <w:rPr>
          <w:rFonts w:ascii="Arial" w:eastAsia="Times New Roman" w:hAnsi="Arial" w:cs="Arial"/>
          <w:b/>
          <w:sz w:val="24"/>
          <w:szCs w:val="24"/>
          <w:lang w:val="en" w:eastAsia="en-GB"/>
        </w:rPr>
        <w:t>9</w:t>
      </w:r>
    </w:p>
    <w:p w14:paraId="3CC2DCDB" w14:textId="77777777" w:rsidR="00D8677D" w:rsidRDefault="00D8677D" w:rsidP="00D8677D">
      <w:pPr>
        <w:pStyle w:val="BodyText3"/>
        <w:rPr>
          <w:i w:val="0"/>
          <w:sz w:val="28"/>
          <w:szCs w:val="28"/>
          <w:u w:val="single"/>
        </w:rPr>
      </w:pPr>
    </w:p>
    <w:tbl>
      <w:tblPr>
        <w:tblStyle w:val="TableGrid"/>
        <w:tblW w:w="0" w:type="auto"/>
        <w:tblLook w:val="04A0" w:firstRow="1" w:lastRow="0" w:firstColumn="1" w:lastColumn="0" w:noHBand="0" w:noVBand="1"/>
      </w:tblPr>
      <w:tblGrid>
        <w:gridCol w:w="3397"/>
        <w:gridCol w:w="4111"/>
        <w:gridCol w:w="2630"/>
      </w:tblGrid>
      <w:tr w:rsidR="000030A2" w14:paraId="158527D9" w14:textId="77777777" w:rsidTr="005A1DC4">
        <w:tc>
          <w:tcPr>
            <w:tcW w:w="3397" w:type="dxa"/>
            <w:shd w:val="clear" w:color="auto" w:fill="DEEAF6" w:themeFill="accent1" w:themeFillTint="33"/>
          </w:tcPr>
          <w:p w14:paraId="768E8096" w14:textId="21F3766E" w:rsidR="00D8677D" w:rsidRPr="005A1DC4" w:rsidRDefault="00D8677D" w:rsidP="005B148C">
            <w:pPr>
              <w:pStyle w:val="BodyText3"/>
              <w:numPr>
                <w:ilvl w:val="0"/>
                <w:numId w:val="19"/>
              </w:numPr>
              <w:rPr>
                <w:i w:val="0"/>
                <w:sz w:val="22"/>
                <w:szCs w:val="22"/>
                <w:u w:val="single"/>
              </w:rPr>
            </w:pPr>
            <w:r w:rsidRPr="005A1DC4">
              <w:rPr>
                <w:i w:val="0"/>
                <w:sz w:val="22"/>
                <w:szCs w:val="22"/>
                <w:u w:val="single"/>
              </w:rPr>
              <w:t>Improvement in attainment</w:t>
            </w:r>
            <w:r w:rsidR="000030A2" w:rsidRPr="005A1DC4">
              <w:rPr>
                <w:i w:val="0"/>
                <w:sz w:val="22"/>
                <w:szCs w:val="22"/>
                <w:u w:val="single"/>
              </w:rPr>
              <w:t>/Closing the attainment gap</w:t>
            </w:r>
          </w:p>
        </w:tc>
        <w:tc>
          <w:tcPr>
            <w:tcW w:w="4111" w:type="dxa"/>
            <w:shd w:val="clear" w:color="auto" w:fill="FBE4D5" w:themeFill="accent2" w:themeFillTint="33"/>
          </w:tcPr>
          <w:p w14:paraId="32857393" w14:textId="1E60CC08" w:rsidR="00D8677D" w:rsidRPr="005A1DC4" w:rsidRDefault="00D27364" w:rsidP="005B148C">
            <w:pPr>
              <w:pStyle w:val="BodyText3"/>
              <w:numPr>
                <w:ilvl w:val="0"/>
                <w:numId w:val="19"/>
              </w:numPr>
              <w:rPr>
                <w:i w:val="0"/>
                <w:sz w:val="22"/>
                <w:szCs w:val="22"/>
                <w:u w:val="single"/>
              </w:rPr>
            </w:pPr>
            <w:r w:rsidRPr="005A1DC4">
              <w:rPr>
                <w:i w:val="0"/>
                <w:sz w:val="22"/>
                <w:szCs w:val="22"/>
                <w:u w:val="single"/>
              </w:rPr>
              <w:t>Improvement in employability skills and sustained, positive destinations/parental involvement</w:t>
            </w:r>
          </w:p>
          <w:p w14:paraId="53E7FB25" w14:textId="4FC42327" w:rsidR="00D27364" w:rsidRPr="005A1DC4" w:rsidRDefault="00D27364" w:rsidP="00D27364">
            <w:pPr>
              <w:pStyle w:val="BodyText3"/>
              <w:ind w:left="360"/>
              <w:rPr>
                <w:i w:val="0"/>
                <w:sz w:val="22"/>
                <w:szCs w:val="22"/>
                <w:u w:val="single"/>
              </w:rPr>
            </w:pPr>
          </w:p>
        </w:tc>
        <w:tc>
          <w:tcPr>
            <w:tcW w:w="2630" w:type="dxa"/>
            <w:shd w:val="clear" w:color="auto" w:fill="E2EFD9" w:themeFill="accent6" w:themeFillTint="33"/>
          </w:tcPr>
          <w:p w14:paraId="105559B9" w14:textId="77777777" w:rsidR="00D8677D" w:rsidRPr="00D27364" w:rsidRDefault="000030A2" w:rsidP="005B148C">
            <w:pPr>
              <w:pStyle w:val="BodyText3"/>
              <w:numPr>
                <w:ilvl w:val="0"/>
                <w:numId w:val="19"/>
              </w:numPr>
              <w:rPr>
                <w:i w:val="0"/>
                <w:u w:val="single"/>
              </w:rPr>
            </w:pPr>
            <w:r w:rsidRPr="00D27364">
              <w:rPr>
                <w:i w:val="0"/>
                <w:u w:val="single"/>
              </w:rPr>
              <w:t>Assessment of children’s progress</w:t>
            </w:r>
          </w:p>
          <w:p w14:paraId="059A8FA4" w14:textId="11AF6228" w:rsidR="001A7689" w:rsidRPr="00D27364" w:rsidRDefault="001A7689" w:rsidP="001A7689">
            <w:pPr>
              <w:pStyle w:val="BodyText3"/>
              <w:ind w:left="720"/>
              <w:rPr>
                <w:i w:val="0"/>
                <w:u w:val="single"/>
              </w:rPr>
            </w:pPr>
          </w:p>
        </w:tc>
      </w:tr>
      <w:tr w:rsidR="000030A2" w14:paraId="4C821E56" w14:textId="77777777" w:rsidTr="005A1DC4">
        <w:tc>
          <w:tcPr>
            <w:tcW w:w="3397" w:type="dxa"/>
            <w:shd w:val="clear" w:color="auto" w:fill="DEEAF6" w:themeFill="accent1" w:themeFillTint="33"/>
          </w:tcPr>
          <w:p w14:paraId="6D1DF8B2" w14:textId="77777777" w:rsidR="00681794" w:rsidRPr="000449EA" w:rsidRDefault="00681794" w:rsidP="00681794">
            <w:pPr>
              <w:pStyle w:val="BodyText3"/>
              <w:rPr>
                <w:rFonts w:cs="Arial"/>
                <w:i w:val="0"/>
              </w:rPr>
            </w:pPr>
            <w:r w:rsidRPr="000449EA">
              <w:rPr>
                <w:rFonts w:cs="Arial"/>
                <w:i w:val="0"/>
              </w:rPr>
              <w:t xml:space="preserve">Numeracy – further embed approaches to numeracy in order to enable high quality learning opportunities and ensure progression for all. </w:t>
            </w:r>
          </w:p>
          <w:p w14:paraId="6AC7852A" w14:textId="0F7B4A83" w:rsidR="00D8677D" w:rsidRPr="005A1DC4" w:rsidRDefault="00D8677D" w:rsidP="000449EA">
            <w:pPr>
              <w:pStyle w:val="BodyText3"/>
              <w:rPr>
                <w:rFonts w:cs="Arial"/>
                <w:i w:val="0"/>
                <w:sz w:val="22"/>
                <w:szCs w:val="22"/>
              </w:rPr>
            </w:pPr>
          </w:p>
        </w:tc>
        <w:tc>
          <w:tcPr>
            <w:tcW w:w="4111" w:type="dxa"/>
            <w:shd w:val="clear" w:color="auto" w:fill="FBE4D5" w:themeFill="accent2" w:themeFillTint="33"/>
          </w:tcPr>
          <w:p w14:paraId="7FBDA033" w14:textId="08505A8F" w:rsidR="005A1DC4" w:rsidRPr="005A1DC4" w:rsidRDefault="005A1DC4" w:rsidP="000030A2">
            <w:pPr>
              <w:ind w:right="-262"/>
              <w:rPr>
                <w:rFonts w:ascii="Arial" w:hAnsi="Arial" w:cs="Arial"/>
                <w:b/>
              </w:rPr>
            </w:pPr>
            <w:r w:rsidRPr="005A1DC4">
              <w:rPr>
                <w:rFonts w:ascii="Arial" w:hAnsi="Arial" w:cs="Arial"/>
                <w:b/>
              </w:rPr>
              <w:t>To continue to promote learning in STEM subjects and Computer Science.</w:t>
            </w:r>
          </w:p>
          <w:p w14:paraId="1B40993F" w14:textId="77777777" w:rsidR="00D8677D" w:rsidRPr="005A1DC4" w:rsidRDefault="00D8677D" w:rsidP="000030A2">
            <w:pPr>
              <w:ind w:right="-262"/>
              <w:rPr>
                <w:rFonts w:ascii="Arial" w:hAnsi="Arial" w:cs="Arial"/>
                <w:b/>
              </w:rPr>
            </w:pPr>
          </w:p>
          <w:p w14:paraId="1843CBDF" w14:textId="5BF916C1" w:rsidR="005A1DC4" w:rsidRPr="005A1DC4" w:rsidRDefault="005A1DC4" w:rsidP="005A1DC4">
            <w:pPr>
              <w:pStyle w:val="BodyText3"/>
              <w:rPr>
                <w:rFonts w:cs="Arial"/>
                <w:i w:val="0"/>
                <w:sz w:val="22"/>
                <w:szCs w:val="22"/>
              </w:rPr>
            </w:pPr>
            <w:r w:rsidRPr="005A1DC4">
              <w:rPr>
                <w:rFonts w:cs="Arial"/>
                <w:i w:val="0"/>
                <w:sz w:val="22"/>
                <w:szCs w:val="22"/>
              </w:rPr>
              <w:t>Work with Cairney Primary to deliver Family Learning events in relation to STEM and Computer Science.</w:t>
            </w:r>
          </w:p>
          <w:p w14:paraId="7DEAC868" w14:textId="331741A8" w:rsidR="005A1DC4" w:rsidRPr="005A1DC4" w:rsidRDefault="005A1DC4" w:rsidP="005A1DC4">
            <w:pPr>
              <w:pStyle w:val="BodyText3"/>
              <w:rPr>
                <w:rFonts w:cs="Arial"/>
                <w:i w:val="0"/>
                <w:sz w:val="22"/>
                <w:szCs w:val="22"/>
              </w:rPr>
            </w:pPr>
          </w:p>
          <w:p w14:paraId="1E3E97E2" w14:textId="215A259A" w:rsidR="005A1DC4" w:rsidRPr="005A1DC4" w:rsidRDefault="005A1DC4" w:rsidP="005A1DC4">
            <w:pPr>
              <w:pStyle w:val="BodyText3"/>
              <w:rPr>
                <w:rFonts w:cs="Arial"/>
                <w:i w:val="0"/>
                <w:sz w:val="22"/>
                <w:szCs w:val="22"/>
              </w:rPr>
            </w:pPr>
            <w:r w:rsidRPr="005A1DC4">
              <w:rPr>
                <w:rFonts w:cs="Arial"/>
                <w:i w:val="0"/>
                <w:sz w:val="22"/>
                <w:szCs w:val="22"/>
              </w:rPr>
              <w:t>Work with Cairney Primary to develop a progressive programme of study in Computer Science.</w:t>
            </w:r>
          </w:p>
          <w:p w14:paraId="27FC6797" w14:textId="629C24E7" w:rsidR="005A1DC4" w:rsidRPr="005A1DC4" w:rsidRDefault="005A1DC4" w:rsidP="000030A2">
            <w:pPr>
              <w:ind w:right="-262"/>
              <w:rPr>
                <w:rFonts w:ascii="Arial" w:hAnsi="Arial" w:cs="Arial"/>
                <w:b/>
              </w:rPr>
            </w:pPr>
          </w:p>
        </w:tc>
        <w:tc>
          <w:tcPr>
            <w:tcW w:w="2630" w:type="dxa"/>
            <w:shd w:val="clear" w:color="auto" w:fill="E2EFD9" w:themeFill="accent6" w:themeFillTint="33"/>
          </w:tcPr>
          <w:p w14:paraId="215A09FE" w14:textId="77777777" w:rsidR="00D8677D" w:rsidRDefault="000030A2" w:rsidP="00D34B0A">
            <w:pPr>
              <w:pStyle w:val="BodyText3"/>
              <w:rPr>
                <w:rFonts w:cs="Arial"/>
                <w:i w:val="0"/>
                <w:sz w:val="22"/>
                <w:szCs w:val="22"/>
              </w:rPr>
            </w:pPr>
            <w:r>
              <w:rPr>
                <w:rFonts w:cs="Arial"/>
                <w:i w:val="0"/>
                <w:sz w:val="22"/>
                <w:szCs w:val="22"/>
              </w:rPr>
              <w:t>Develop r</w:t>
            </w:r>
            <w:r w:rsidRPr="007B2920">
              <w:rPr>
                <w:rFonts w:cs="Arial"/>
                <w:i w:val="0"/>
                <w:sz w:val="22"/>
                <w:szCs w:val="22"/>
              </w:rPr>
              <w:t>obust, well used approaches to self-evaluation and improvement planning</w:t>
            </w:r>
            <w:r>
              <w:rPr>
                <w:rFonts w:cs="Arial"/>
                <w:i w:val="0"/>
                <w:sz w:val="22"/>
                <w:szCs w:val="22"/>
              </w:rPr>
              <w:t xml:space="preserve"> involving new staff and all stakeholders.</w:t>
            </w:r>
          </w:p>
          <w:p w14:paraId="191EC541" w14:textId="7BC0751E" w:rsidR="000030A2" w:rsidRPr="007B2920" w:rsidRDefault="000030A2" w:rsidP="00D34B0A">
            <w:pPr>
              <w:pStyle w:val="BodyText3"/>
              <w:rPr>
                <w:rFonts w:cs="Arial"/>
                <w:i w:val="0"/>
                <w:sz w:val="22"/>
                <w:szCs w:val="22"/>
              </w:rPr>
            </w:pPr>
          </w:p>
        </w:tc>
      </w:tr>
      <w:tr w:rsidR="000030A2" w14:paraId="0C7B5007" w14:textId="77777777" w:rsidTr="005A1DC4">
        <w:tc>
          <w:tcPr>
            <w:tcW w:w="3397" w:type="dxa"/>
            <w:shd w:val="clear" w:color="auto" w:fill="DEEAF6" w:themeFill="accent1" w:themeFillTint="33"/>
          </w:tcPr>
          <w:p w14:paraId="2E1C51C6" w14:textId="77777777" w:rsidR="00681794" w:rsidRPr="000449EA" w:rsidRDefault="00681794" w:rsidP="00681794">
            <w:pPr>
              <w:pStyle w:val="BodyText3"/>
              <w:rPr>
                <w:rFonts w:cs="Arial"/>
                <w:i w:val="0"/>
              </w:rPr>
            </w:pPr>
            <w:r w:rsidRPr="000449EA">
              <w:rPr>
                <w:rFonts w:cs="Arial"/>
                <w:i w:val="0"/>
              </w:rPr>
              <w:t>Literacy – improve attainment particularly in writing - review learning and teaching methods.</w:t>
            </w:r>
          </w:p>
          <w:p w14:paraId="0F79DD58" w14:textId="77777777" w:rsidR="00681794" w:rsidRDefault="00681794" w:rsidP="00681794">
            <w:pPr>
              <w:tabs>
                <w:tab w:val="left" w:pos="2794"/>
              </w:tabs>
              <w:rPr>
                <w:rFonts w:ascii="Arial" w:hAnsi="Arial" w:cs="Arial"/>
                <w:b/>
                <w:sz w:val="24"/>
                <w:szCs w:val="24"/>
              </w:rPr>
            </w:pPr>
            <w:r w:rsidRPr="000449EA">
              <w:rPr>
                <w:rFonts w:ascii="Arial" w:hAnsi="Arial" w:cs="Arial"/>
                <w:b/>
                <w:sz w:val="24"/>
                <w:szCs w:val="24"/>
              </w:rPr>
              <w:t>Ensure support is targeted effectively.</w:t>
            </w:r>
          </w:p>
          <w:p w14:paraId="36D2AD46" w14:textId="4DCA9D29" w:rsidR="000030A2" w:rsidRPr="005A1DC4" w:rsidRDefault="000030A2" w:rsidP="00D34B0A">
            <w:pPr>
              <w:pStyle w:val="BodyText3"/>
              <w:rPr>
                <w:rFonts w:cs="Arial"/>
                <w:i w:val="0"/>
                <w:sz w:val="22"/>
                <w:szCs w:val="22"/>
              </w:rPr>
            </w:pPr>
          </w:p>
        </w:tc>
        <w:tc>
          <w:tcPr>
            <w:tcW w:w="4111" w:type="dxa"/>
            <w:shd w:val="clear" w:color="auto" w:fill="FBE4D5" w:themeFill="accent2" w:themeFillTint="33"/>
          </w:tcPr>
          <w:p w14:paraId="0875DCD0" w14:textId="77777777" w:rsidR="005A1DC4" w:rsidRPr="005A1DC4" w:rsidRDefault="005A1DC4" w:rsidP="000030A2">
            <w:pPr>
              <w:pStyle w:val="BodyText3"/>
              <w:rPr>
                <w:rFonts w:cs="Arial"/>
                <w:i w:val="0"/>
                <w:sz w:val="22"/>
                <w:szCs w:val="22"/>
              </w:rPr>
            </w:pPr>
          </w:p>
          <w:p w14:paraId="0EB05A7F" w14:textId="20967D2B" w:rsidR="00D8677D" w:rsidRPr="00485656" w:rsidRDefault="00485656" w:rsidP="000030A2">
            <w:pPr>
              <w:pStyle w:val="BodyText3"/>
              <w:rPr>
                <w:rFonts w:cs="Arial"/>
                <w:i w:val="0"/>
                <w:sz w:val="22"/>
                <w:szCs w:val="22"/>
              </w:rPr>
            </w:pPr>
            <w:r w:rsidRPr="00485656">
              <w:rPr>
                <w:rFonts w:cs="Arial"/>
                <w:i w:val="0"/>
                <w:sz w:val="21"/>
                <w:szCs w:val="21"/>
              </w:rPr>
              <w:t>Provide Family Learning events to improve children’s health and wellbeing</w:t>
            </w:r>
          </w:p>
        </w:tc>
        <w:tc>
          <w:tcPr>
            <w:tcW w:w="2630" w:type="dxa"/>
            <w:shd w:val="clear" w:color="auto" w:fill="E2EFD9" w:themeFill="accent6" w:themeFillTint="33"/>
          </w:tcPr>
          <w:p w14:paraId="35C61EDC" w14:textId="77777777" w:rsidR="001A7689" w:rsidRDefault="001A7689" w:rsidP="001A7689">
            <w:pPr>
              <w:pStyle w:val="Normal1"/>
              <w:rPr>
                <w:b/>
                <w:sz w:val="22"/>
                <w:szCs w:val="22"/>
              </w:rPr>
            </w:pPr>
            <w:r w:rsidRPr="000030A2">
              <w:rPr>
                <w:b/>
                <w:sz w:val="22"/>
                <w:szCs w:val="22"/>
              </w:rPr>
              <w:t>To plan opportunities for moderation activities ensuring the consistent application of teacher judgements</w:t>
            </w:r>
            <w:r>
              <w:rPr>
                <w:b/>
                <w:sz w:val="22"/>
                <w:szCs w:val="22"/>
              </w:rPr>
              <w:t>.</w:t>
            </w:r>
          </w:p>
          <w:p w14:paraId="1E8C6E97" w14:textId="7DBC0EF5" w:rsidR="00D8677D" w:rsidRPr="007B2920" w:rsidRDefault="00D8677D" w:rsidP="001A7689">
            <w:pPr>
              <w:pStyle w:val="Normal1"/>
              <w:rPr>
                <w:i/>
                <w:sz w:val="22"/>
                <w:szCs w:val="22"/>
              </w:rPr>
            </w:pPr>
          </w:p>
        </w:tc>
      </w:tr>
      <w:tr w:rsidR="000030A2" w14:paraId="77E0B67C" w14:textId="77777777" w:rsidTr="005A1DC4">
        <w:tc>
          <w:tcPr>
            <w:tcW w:w="3397" w:type="dxa"/>
            <w:shd w:val="clear" w:color="auto" w:fill="DEEAF6" w:themeFill="accent1" w:themeFillTint="33"/>
          </w:tcPr>
          <w:p w14:paraId="71B9E6B8" w14:textId="4C204DD2" w:rsidR="00D8677D" w:rsidRPr="005A1DC4" w:rsidRDefault="00681794" w:rsidP="00D34B0A">
            <w:pPr>
              <w:pStyle w:val="BodyText3"/>
              <w:rPr>
                <w:rFonts w:cs="Arial"/>
                <w:i w:val="0"/>
                <w:sz w:val="22"/>
                <w:szCs w:val="22"/>
              </w:rPr>
            </w:pPr>
            <w:r w:rsidRPr="000449EA">
              <w:rPr>
                <w:rFonts w:cs="Arial"/>
              </w:rPr>
              <w:t>Further embed 1+2 languages across the school</w:t>
            </w:r>
          </w:p>
        </w:tc>
        <w:tc>
          <w:tcPr>
            <w:tcW w:w="4111" w:type="dxa"/>
            <w:shd w:val="clear" w:color="auto" w:fill="FBE4D5" w:themeFill="accent2" w:themeFillTint="33"/>
          </w:tcPr>
          <w:p w14:paraId="215EE6BF" w14:textId="18115AF4" w:rsidR="005A1DC4" w:rsidRPr="005A1DC4" w:rsidRDefault="005A1DC4" w:rsidP="00D34B0A">
            <w:pPr>
              <w:pStyle w:val="BodyText3"/>
              <w:rPr>
                <w:rFonts w:cs="Arial"/>
                <w:i w:val="0"/>
                <w:sz w:val="22"/>
                <w:szCs w:val="22"/>
              </w:rPr>
            </w:pPr>
            <w:r w:rsidRPr="005A1DC4">
              <w:rPr>
                <w:rFonts w:cs="Arial"/>
                <w:i w:val="0"/>
                <w:sz w:val="22"/>
                <w:szCs w:val="22"/>
              </w:rPr>
              <w:t xml:space="preserve">Continue to develop engineering skills. </w:t>
            </w:r>
            <w:r w:rsidR="00485656">
              <w:rPr>
                <w:rFonts w:cs="Arial"/>
                <w:i w:val="0"/>
                <w:sz w:val="22"/>
                <w:szCs w:val="22"/>
              </w:rPr>
              <w:t>Senior</w:t>
            </w:r>
            <w:r w:rsidRPr="005A1DC4">
              <w:rPr>
                <w:rFonts w:cs="Arial"/>
                <w:i w:val="0"/>
                <w:sz w:val="22"/>
                <w:szCs w:val="22"/>
              </w:rPr>
              <w:t xml:space="preserve"> pupils to participate in the Goblin Car Challenge. Work with STEM Ambassadors and other partners.</w:t>
            </w:r>
          </w:p>
        </w:tc>
        <w:tc>
          <w:tcPr>
            <w:tcW w:w="2630" w:type="dxa"/>
            <w:shd w:val="clear" w:color="auto" w:fill="E2EFD9" w:themeFill="accent6" w:themeFillTint="33"/>
          </w:tcPr>
          <w:p w14:paraId="22C870B5" w14:textId="77777777" w:rsidR="001A7689" w:rsidRPr="007B2920" w:rsidRDefault="001A7689" w:rsidP="001A7689">
            <w:pPr>
              <w:pStyle w:val="Normal1"/>
              <w:rPr>
                <w:b/>
                <w:sz w:val="22"/>
                <w:szCs w:val="22"/>
              </w:rPr>
            </w:pPr>
            <w:r>
              <w:rPr>
                <w:b/>
                <w:sz w:val="22"/>
                <w:szCs w:val="22"/>
              </w:rPr>
              <w:t>Further d</w:t>
            </w:r>
            <w:r w:rsidRPr="007B2920">
              <w:rPr>
                <w:b/>
                <w:sz w:val="22"/>
                <w:szCs w:val="22"/>
              </w:rPr>
              <w:t>evelop approaches to attainment tracking to make effective use of data to secure improved outcome for learners.</w:t>
            </w:r>
            <w:r>
              <w:rPr>
                <w:b/>
                <w:sz w:val="22"/>
                <w:szCs w:val="22"/>
              </w:rPr>
              <w:t xml:space="preserve"> Ensure new staff become familiar with systems in place.</w:t>
            </w:r>
          </w:p>
          <w:p w14:paraId="7D7E7879" w14:textId="163E2620" w:rsidR="000030A2" w:rsidRPr="000030A2" w:rsidRDefault="000030A2" w:rsidP="001A7689">
            <w:pPr>
              <w:pStyle w:val="Normal1"/>
              <w:rPr>
                <w:b/>
                <w:sz w:val="22"/>
                <w:szCs w:val="22"/>
              </w:rPr>
            </w:pPr>
          </w:p>
        </w:tc>
      </w:tr>
      <w:tr w:rsidR="001A7689" w14:paraId="7F0C8C27" w14:textId="77777777" w:rsidTr="005A1DC4">
        <w:tc>
          <w:tcPr>
            <w:tcW w:w="3397" w:type="dxa"/>
            <w:shd w:val="clear" w:color="auto" w:fill="DEEAF6" w:themeFill="accent1" w:themeFillTint="33"/>
          </w:tcPr>
          <w:p w14:paraId="6431A224" w14:textId="77777777" w:rsidR="00681794" w:rsidRPr="000449EA" w:rsidRDefault="00681794" w:rsidP="00681794">
            <w:pPr>
              <w:pStyle w:val="BodyText3"/>
              <w:rPr>
                <w:rFonts w:cs="Arial"/>
                <w:i w:val="0"/>
              </w:rPr>
            </w:pPr>
            <w:r w:rsidRPr="000449EA">
              <w:rPr>
                <w:rFonts w:cs="Arial"/>
                <w:i w:val="0"/>
              </w:rPr>
              <w:t>Plans for pupil equity funding to support learning and achievement.</w:t>
            </w:r>
          </w:p>
          <w:p w14:paraId="4286FF6A" w14:textId="3FC6B50A" w:rsidR="00EB10FF" w:rsidRPr="005A1DC4" w:rsidRDefault="00EB10FF" w:rsidP="000449EA">
            <w:pPr>
              <w:pStyle w:val="BodyText3"/>
              <w:rPr>
                <w:rFonts w:cs="Arial"/>
                <w:i w:val="0"/>
                <w:sz w:val="22"/>
                <w:szCs w:val="22"/>
              </w:rPr>
            </w:pPr>
          </w:p>
        </w:tc>
        <w:tc>
          <w:tcPr>
            <w:tcW w:w="4111" w:type="dxa"/>
            <w:shd w:val="clear" w:color="auto" w:fill="FBE4D5" w:themeFill="accent2" w:themeFillTint="33"/>
          </w:tcPr>
          <w:p w14:paraId="500158E7" w14:textId="77777777" w:rsidR="001A7689" w:rsidRPr="005A1DC4" w:rsidRDefault="001A7689" w:rsidP="001A7689">
            <w:pPr>
              <w:pStyle w:val="BodyText3"/>
              <w:rPr>
                <w:rFonts w:cs="Arial"/>
                <w:i w:val="0"/>
                <w:sz w:val="22"/>
                <w:szCs w:val="22"/>
              </w:rPr>
            </w:pPr>
          </w:p>
        </w:tc>
        <w:tc>
          <w:tcPr>
            <w:tcW w:w="2630" w:type="dxa"/>
            <w:shd w:val="clear" w:color="auto" w:fill="E2EFD9" w:themeFill="accent6" w:themeFillTint="33"/>
          </w:tcPr>
          <w:p w14:paraId="5EBC7620" w14:textId="2E2CD832" w:rsidR="001A7689" w:rsidRPr="000030A2" w:rsidRDefault="009E483C" w:rsidP="001A7689">
            <w:pPr>
              <w:pStyle w:val="Normal1"/>
              <w:rPr>
                <w:b/>
                <w:sz w:val="22"/>
                <w:szCs w:val="22"/>
              </w:rPr>
            </w:pPr>
            <w:r>
              <w:rPr>
                <w:b/>
                <w:sz w:val="22"/>
                <w:szCs w:val="22"/>
              </w:rPr>
              <w:t>Ensure appropriate arrangements are in place for transitions.</w:t>
            </w:r>
          </w:p>
        </w:tc>
      </w:tr>
    </w:tbl>
    <w:p w14:paraId="02C5AF0F" w14:textId="77777777" w:rsidR="00D8677D" w:rsidRDefault="00D8677D" w:rsidP="00D8677D">
      <w:pPr>
        <w:pStyle w:val="BodyText3"/>
        <w:rPr>
          <w:i w:val="0"/>
          <w:sz w:val="28"/>
          <w:szCs w:val="28"/>
          <w:u w:val="single"/>
        </w:rPr>
      </w:pPr>
    </w:p>
    <w:p w14:paraId="7ABA9C0E" w14:textId="77777777" w:rsidR="000449EA" w:rsidRDefault="000449EA" w:rsidP="00C6215C">
      <w:pPr>
        <w:spacing w:after="0" w:line="240" w:lineRule="auto"/>
        <w:rPr>
          <w:rFonts w:ascii="Arial" w:eastAsia="Times New Roman" w:hAnsi="Arial" w:cs="Arial"/>
          <w:sz w:val="24"/>
          <w:szCs w:val="24"/>
          <w:lang w:val="en" w:eastAsia="en-GB"/>
        </w:rPr>
        <w:sectPr w:rsidR="000449EA" w:rsidSect="00911F92">
          <w:pgSz w:w="11906" w:h="16838"/>
          <w:pgMar w:top="567" w:right="851" w:bottom="567" w:left="907" w:header="709" w:footer="709" w:gutter="0"/>
          <w:cols w:space="708"/>
          <w:docGrid w:linePitch="360"/>
        </w:sectPr>
      </w:pPr>
    </w:p>
    <w:p w14:paraId="027107A0" w14:textId="1E9FFD06" w:rsidR="00894A76" w:rsidRPr="00010C7A" w:rsidRDefault="00894A76" w:rsidP="00C6215C">
      <w:pPr>
        <w:spacing w:after="0" w:line="240" w:lineRule="auto"/>
        <w:rPr>
          <w:rFonts w:ascii="Arial" w:eastAsia="Times New Roman" w:hAnsi="Arial" w:cs="Arial"/>
          <w:sz w:val="24"/>
          <w:szCs w:val="24"/>
          <w:lang w:val="en" w:eastAsia="en-GB"/>
        </w:rPr>
      </w:pPr>
    </w:p>
    <w:tbl>
      <w:tblPr>
        <w:tblStyle w:val="TableGrid"/>
        <w:tblW w:w="15168" w:type="dxa"/>
        <w:tblInd w:w="-5" w:type="dxa"/>
        <w:tblLook w:val="04A0" w:firstRow="1" w:lastRow="0" w:firstColumn="1" w:lastColumn="0" w:noHBand="0" w:noVBand="1"/>
      </w:tblPr>
      <w:tblGrid>
        <w:gridCol w:w="3792"/>
        <w:gridCol w:w="3792"/>
        <w:gridCol w:w="213"/>
        <w:gridCol w:w="3579"/>
        <w:gridCol w:w="3792"/>
      </w:tblGrid>
      <w:tr w:rsidR="001A7689" w:rsidRPr="00010C7A" w14:paraId="71819D6F" w14:textId="77777777" w:rsidTr="000449EA">
        <w:tc>
          <w:tcPr>
            <w:tcW w:w="15168" w:type="dxa"/>
            <w:gridSpan w:val="5"/>
            <w:shd w:val="clear" w:color="auto" w:fill="DEEAF6" w:themeFill="accent1" w:themeFillTint="33"/>
          </w:tcPr>
          <w:p w14:paraId="59C595A0" w14:textId="77777777" w:rsidR="001A7689" w:rsidRPr="00994198" w:rsidRDefault="001A7689" w:rsidP="001A7689">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xml:space="preserve">Priority 1 – </w:t>
            </w:r>
            <w:r w:rsidRPr="00994198">
              <w:rPr>
                <w:rFonts w:ascii="Arial" w:hAnsi="Arial" w:cs="Arial"/>
                <w:b/>
                <w:sz w:val="21"/>
                <w:szCs w:val="21"/>
              </w:rPr>
              <w:t>Improvement in attainment/Closing the attainment gap</w:t>
            </w:r>
          </w:p>
          <w:p w14:paraId="3BE8EAB9" w14:textId="77777777" w:rsidR="001A7689" w:rsidRPr="00994198" w:rsidRDefault="001A7689">
            <w:pPr>
              <w:rPr>
                <w:rStyle w:val="Hyperlink"/>
                <w:rFonts w:ascii="Arial" w:hAnsi="Arial" w:cs="Arial"/>
                <w:sz w:val="21"/>
                <w:szCs w:val="21"/>
              </w:rPr>
            </w:pPr>
          </w:p>
        </w:tc>
      </w:tr>
      <w:tr w:rsidR="009D3866" w:rsidRPr="00010C7A" w14:paraId="5AF899F3" w14:textId="77777777" w:rsidTr="000449EA">
        <w:tc>
          <w:tcPr>
            <w:tcW w:w="7797" w:type="dxa"/>
            <w:gridSpan w:val="3"/>
          </w:tcPr>
          <w:p w14:paraId="22045BD2" w14:textId="37B9FA78" w:rsidR="00C6215C" w:rsidRPr="00994198" w:rsidRDefault="00446040">
            <w:pPr>
              <w:rPr>
                <w:rFonts w:ascii="Arial" w:hAnsi="Arial" w:cs="Arial"/>
                <w:sz w:val="21"/>
                <w:szCs w:val="21"/>
              </w:rPr>
            </w:pPr>
            <w:hyperlink r:id="rId15" w:history="1">
              <w:r w:rsidR="00C6215C" w:rsidRPr="00994198">
                <w:rPr>
                  <w:rStyle w:val="Hyperlink"/>
                  <w:rFonts w:ascii="Arial" w:hAnsi="Arial" w:cs="Arial"/>
                  <w:sz w:val="21"/>
                  <w:szCs w:val="21"/>
                </w:rPr>
                <w:t>National Improvement Framework Priorities</w:t>
              </w:r>
            </w:hyperlink>
          </w:p>
        </w:tc>
        <w:tc>
          <w:tcPr>
            <w:tcW w:w="7371" w:type="dxa"/>
            <w:gridSpan w:val="2"/>
          </w:tcPr>
          <w:p w14:paraId="1C433FF0" w14:textId="0220584C" w:rsidR="00C6215C" w:rsidRPr="00994198" w:rsidRDefault="00446040">
            <w:pPr>
              <w:rPr>
                <w:rFonts w:ascii="Arial" w:hAnsi="Arial" w:cs="Arial"/>
                <w:sz w:val="21"/>
                <w:szCs w:val="21"/>
              </w:rPr>
            </w:pPr>
            <w:hyperlink r:id="rId16" w:history="1">
              <w:r w:rsidR="00766526" w:rsidRPr="00994198">
                <w:rPr>
                  <w:rStyle w:val="Hyperlink"/>
                  <w:rFonts w:ascii="Arial" w:hAnsi="Arial" w:cs="Arial"/>
                  <w:sz w:val="21"/>
                  <w:szCs w:val="21"/>
                </w:rPr>
                <w:t>HGIOS</w:t>
              </w:r>
            </w:hyperlink>
            <w:r w:rsidR="00766526" w:rsidRPr="00994198">
              <w:rPr>
                <w:rFonts w:ascii="Arial" w:hAnsi="Arial" w:cs="Arial"/>
                <w:sz w:val="21"/>
                <w:szCs w:val="21"/>
              </w:rPr>
              <w:t xml:space="preserve"> </w:t>
            </w:r>
          </w:p>
        </w:tc>
      </w:tr>
      <w:tr w:rsidR="005A1DC4" w:rsidRPr="00010C7A" w14:paraId="60CFE2ED" w14:textId="77777777" w:rsidTr="000449EA">
        <w:tc>
          <w:tcPr>
            <w:tcW w:w="7797" w:type="dxa"/>
            <w:gridSpan w:val="3"/>
          </w:tcPr>
          <w:p w14:paraId="0E36EF39" w14:textId="77777777" w:rsidR="005A1DC4" w:rsidRPr="00994198" w:rsidRDefault="005A1DC4" w:rsidP="005B148C">
            <w:pPr>
              <w:pStyle w:val="ListParagraph"/>
              <w:numPr>
                <w:ilvl w:val="0"/>
                <w:numId w:val="1"/>
              </w:numPr>
              <w:rPr>
                <w:rFonts w:ascii="Arial" w:eastAsia="Times New Roman" w:hAnsi="Arial" w:cs="Arial"/>
                <w:sz w:val="21"/>
                <w:szCs w:val="21"/>
                <w:highlight w:val="yellow"/>
                <w:lang w:val="en" w:eastAsia="en-GB"/>
              </w:rPr>
            </w:pPr>
            <w:r w:rsidRPr="00994198">
              <w:rPr>
                <w:rFonts w:ascii="Arial" w:eastAsia="Times New Roman" w:hAnsi="Arial" w:cs="Arial"/>
                <w:sz w:val="21"/>
                <w:szCs w:val="21"/>
                <w:highlight w:val="yellow"/>
                <w:lang w:val="en" w:eastAsia="en-GB"/>
              </w:rPr>
              <w:t xml:space="preserve">Improvement in attainment, particularly in literacy and numeracy. </w:t>
            </w:r>
          </w:p>
          <w:p w14:paraId="6C841F6B" w14:textId="444BB30E" w:rsidR="005A1DC4" w:rsidRPr="00994198" w:rsidRDefault="005A1DC4" w:rsidP="005B148C">
            <w:pPr>
              <w:pStyle w:val="ListParagraph"/>
              <w:numPr>
                <w:ilvl w:val="0"/>
                <w:numId w:val="1"/>
              </w:numPr>
              <w:rPr>
                <w:rFonts w:ascii="Arial" w:eastAsia="Times New Roman" w:hAnsi="Arial" w:cs="Arial"/>
                <w:sz w:val="21"/>
                <w:szCs w:val="21"/>
                <w:highlight w:val="yellow"/>
                <w:lang w:val="en" w:eastAsia="en-GB"/>
              </w:rPr>
            </w:pPr>
            <w:r w:rsidRPr="00994198">
              <w:rPr>
                <w:rFonts w:ascii="Arial" w:eastAsia="Times New Roman" w:hAnsi="Arial" w:cs="Arial"/>
                <w:sz w:val="21"/>
                <w:szCs w:val="21"/>
                <w:highlight w:val="yellow"/>
                <w:lang w:val="en" w:eastAsia="en-GB"/>
              </w:rPr>
              <w:t xml:space="preserve">Closing the attainment gap between the most and least disadvantaged children. </w:t>
            </w:r>
          </w:p>
          <w:p w14:paraId="1F895501" w14:textId="3537CC3D" w:rsidR="005A1DC4" w:rsidRPr="00994198" w:rsidRDefault="005A1DC4" w:rsidP="005B148C">
            <w:pPr>
              <w:pStyle w:val="ListParagraph"/>
              <w:numPr>
                <w:ilvl w:val="0"/>
                <w:numId w:val="1"/>
              </w:numPr>
              <w:rPr>
                <w:rFonts w:ascii="Arial" w:eastAsia="Times New Roman" w:hAnsi="Arial" w:cs="Arial"/>
                <w:sz w:val="21"/>
                <w:szCs w:val="21"/>
                <w:highlight w:val="yellow"/>
                <w:lang w:val="en" w:eastAsia="en-GB"/>
              </w:rPr>
            </w:pPr>
            <w:r w:rsidRPr="00994198">
              <w:rPr>
                <w:rFonts w:ascii="Arial" w:eastAsia="Times New Roman" w:hAnsi="Arial" w:cs="Arial"/>
                <w:sz w:val="21"/>
                <w:szCs w:val="21"/>
                <w:highlight w:val="yellow"/>
                <w:lang w:val="en" w:eastAsia="en-GB"/>
              </w:rPr>
              <w:t>Improvement in children and young people’s health and wellbeing</w:t>
            </w:r>
          </w:p>
          <w:p w14:paraId="6312126B" w14:textId="77777777" w:rsidR="005A1DC4" w:rsidRPr="00994198" w:rsidRDefault="005A1DC4" w:rsidP="005B148C">
            <w:pPr>
              <w:pStyle w:val="ListParagraph"/>
              <w:numPr>
                <w:ilvl w:val="0"/>
                <w:numId w:val="1"/>
              </w:num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xml:space="preserve">Improvement in employability skills and sustained, positive destinations. </w:t>
            </w:r>
          </w:p>
          <w:p w14:paraId="7ACB34F2" w14:textId="77777777" w:rsidR="005A1DC4" w:rsidRPr="00994198" w:rsidRDefault="005A1DC4" w:rsidP="005A1DC4">
            <w:pPr>
              <w:rPr>
                <w:rFonts w:ascii="Arial" w:eastAsia="Times New Roman" w:hAnsi="Arial" w:cs="Arial"/>
                <w:spacing w:val="-15"/>
                <w:sz w:val="21"/>
                <w:szCs w:val="21"/>
                <w:lang w:val="en" w:eastAsia="en-GB"/>
              </w:rPr>
            </w:pPr>
          </w:p>
          <w:p w14:paraId="728ED00A" w14:textId="3DC5F1BC" w:rsidR="005A1DC4" w:rsidRPr="00994198" w:rsidRDefault="005A1DC4" w:rsidP="005A1DC4">
            <w:pPr>
              <w:rPr>
                <w:rFonts w:ascii="Arial" w:eastAsia="Times New Roman" w:hAnsi="Arial" w:cs="Arial"/>
                <w:spacing w:val="-15"/>
                <w:sz w:val="21"/>
                <w:szCs w:val="21"/>
                <w:lang w:val="en" w:eastAsia="en-GB"/>
              </w:rPr>
            </w:pPr>
            <w:r w:rsidRPr="00994198">
              <w:rPr>
                <w:rFonts w:ascii="Arial" w:eastAsia="Times New Roman" w:hAnsi="Arial" w:cs="Arial"/>
                <w:spacing w:val="-15"/>
                <w:sz w:val="21"/>
                <w:szCs w:val="21"/>
                <w:lang w:val="en" w:eastAsia="en-GB"/>
              </w:rPr>
              <w:t xml:space="preserve">Key drivers of improvement </w:t>
            </w:r>
          </w:p>
          <w:p w14:paraId="6DD7929C" w14:textId="77777777" w:rsidR="005A1DC4" w:rsidRPr="00994198" w:rsidRDefault="005A1DC4" w:rsidP="005A1DC4">
            <w:pPr>
              <w:rPr>
                <w:rFonts w:ascii="Arial" w:eastAsia="Times New Roman" w:hAnsi="Arial" w:cs="Arial"/>
                <w:sz w:val="21"/>
                <w:szCs w:val="21"/>
                <w:lang w:val="en" w:eastAsia="en-GB"/>
              </w:rPr>
            </w:pPr>
          </w:p>
          <w:p w14:paraId="05F94458" w14:textId="46BF8E61"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xml:space="preserve"> School leadership </w:t>
            </w:r>
          </w:p>
          <w:p w14:paraId="291609D1" w14:textId="77777777" w:rsidR="005A1DC4" w:rsidRPr="00994198" w:rsidRDefault="005A1DC4" w:rsidP="005A1DC4">
            <w:pPr>
              <w:rPr>
                <w:rFonts w:ascii="Arial" w:eastAsia="Times New Roman" w:hAnsi="Arial" w:cs="Arial"/>
                <w:sz w:val="21"/>
                <w:szCs w:val="21"/>
                <w:lang w:val="en" w:eastAsia="en-GB"/>
              </w:rPr>
            </w:pPr>
          </w:p>
          <w:p w14:paraId="4D836321" w14:textId="77777777"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xml:space="preserve"> Teacher professionalism </w:t>
            </w:r>
          </w:p>
          <w:p w14:paraId="447EB86A" w14:textId="77777777" w:rsidR="005A1DC4" w:rsidRPr="00994198" w:rsidRDefault="005A1DC4" w:rsidP="005A1DC4">
            <w:pPr>
              <w:rPr>
                <w:rFonts w:ascii="Arial" w:eastAsia="Times New Roman" w:hAnsi="Arial" w:cs="Arial"/>
                <w:sz w:val="21"/>
                <w:szCs w:val="21"/>
                <w:lang w:val="en" w:eastAsia="en-GB"/>
              </w:rPr>
            </w:pPr>
          </w:p>
          <w:p w14:paraId="4C7582AA" w14:textId="77777777"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xml:space="preserve"> Parental engagement </w:t>
            </w:r>
          </w:p>
          <w:p w14:paraId="53228A86" w14:textId="77777777"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w:t>
            </w:r>
          </w:p>
          <w:p w14:paraId="6F291D8E" w14:textId="77777777"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Assessment of children’s progress</w:t>
            </w:r>
          </w:p>
          <w:p w14:paraId="175FB97D" w14:textId="77777777"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w:t>
            </w:r>
          </w:p>
          <w:p w14:paraId="4E5BAF46" w14:textId="77777777"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xml:space="preserve"> School improvement </w:t>
            </w:r>
          </w:p>
          <w:p w14:paraId="2E5FF97B" w14:textId="77777777" w:rsidR="005A1DC4" w:rsidRPr="00994198" w:rsidRDefault="005A1DC4" w:rsidP="005A1DC4">
            <w:pPr>
              <w:rPr>
                <w:rFonts w:ascii="Arial" w:eastAsia="Times New Roman" w:hAnsi="Arial" w:cs="Arial"/>
                <w:sz w:val="21"/>
                <w:szCs w:val="21"/>
                <w:lang w:val="en" w:eastAsia="en-GB"/>
              </w:rPr>
            </w:pPr>
          </w:p>
          <w:p w14:paraId="32F2B07C" w14:textId="77777777" w:rsidR="005A1DC4" w:rsidRPr="00994198" w:rsidRDefault="005A1DC4" w:rsidP="005A1DC4">
            <w:pPr>
              <w:rPr>
                <w:rFonts w:ascii="Arial" w:eastAsia="Times New Roman" w:hAnsi="Arial" w:cs="Arial"/>
                <w:sz w:val="21"/>
                <w:szCs w:val="21"/>
                <w:lang w:val="en" w:eastAsia="en-GB"/>
              </w:rPr>
            </w:pPr>
            <w:r w:rsidRPr="00994198">
              <w:rPr>
                <w:rFonts w:ascii="Arial" w:eastAsia="Times New Roman" w:hAnsi="Arial" w:cs="Arial"/>
                <w:sz w:val="21"/>
                <w:szCs w:val="21"/>
                <w:lang w:val="en" w:eastAsia="en-GB"/>
              </w:rPr>
              <w:t xml:space="preserve"> Performance </w:t>
            </w:r>
          </w:p>
          <w:p w14:paraId="236965DB" w14:textId="77777777" w:rsidR="005A1DC4" w:rsidRPr="00994198" w:rsidRDefault="005A1DC4" w:rsidP="005A1DC4">
            <w:pPr>
              <w:rPr>
                <w:rFonts w:ascii="Arial" w:hAnsi="Arial" w:cs="Arial"/>
                <w:sz w:val="21"/>
                <w:szCs w:val="21"/>
              </w:rPr>
            </w:pPr>
          </w:p>
        </w:tc>
        <w:tc>
          <w:tcPr>
            <w:tcW w:w="7371" w:type="dxa"/>
            <w:gridSpan w:val="2"/>
          </w:tcPr>
          <w:p w14:paraId="0048C18F" w14:textId="77777777" w:rsidR="005A1DC4" w:rsidRPr="00994198" w:rsidRDefault="005A1DC4" w:rsidP="005A1DC4">
            <w:pPr>
              <w:rPr>
                <w:rFonts w:ascii="Arial" w:hAnsi="Arial" w:cs="Arial"/>
                <w:sz w:val="21"/>
                <w:szCs w:val="21"/>
              </w:rPr>
            </w:pPr>
            <w:r w:rsidRPr="00994198">
              <w:rPr>
                <w:rFonts w:ascii="Arial" w:hAnsi="Arial" w:cs="Arial"/>
                <w:b/>
                <w:sz w:val="21"/>
                <w:szCs w:val="21"/>
              </w:rPr>
              <w:t>QI 1.3</w:t>
            </w:r>
            <w:r w:rsidRPr="00994198">
              <w:rPr>
                <w:rFonts w:ascii="Arial" w:hAnsi="Arial" w:cs="Arial"/>
                <w:sz w:val="21"/>
                <w:szCs w:val="21"/>
              </w:rPr>
              <w:t xml:space="preserve"> </w:t>
            </w:r>
          </w:p>
          <w:p w14:paraId="02363B6F" w14:textId="77777777" w:rsidR="005A1DC4" w:rsidRPr="00994198" w:rsidRDefault="005A1DC4" w:rsidP="005B148C">
            <w:pPr>
              <w:pStyle w:val="ListParagraph"/>
              <w:numPr>
                <w:ilvl w:val="0"/>
                <w:numId w:val="17"/>
              </w:numPr>
              <w:ind w:left="357" w:hanging="357"/>
              <w:rPr>
                <w:rFonts w:ascii="Arial" w:hAnsi="Arial" w:cs="Arial"/>
                <w:sz w:val="21"/>
                <w:szCs w:val="21"/>
              </w:rPr>
            </w:pPr>
            <w:r w:rsidRPr="00994198">
              <w:rPr>
                <w:rFonts w:ascii="Arial" w:hAnsi="Arial" w:cs="Arial"/>
                <w:sz w:val="21"/>
                <w:szCs w:val="21"/>
              </w:rPr>
              <w:t>Ensure all stakeholders have a clear understanding of our collective strengths and areas for development.</w:t>
            </w:r>
          </w:p>
          <w:p w14:paraId="7592B271" w14:textId="77777777" w:rsidR="005A1DC4" w:rsidRPr="00994198" w:rsidRDefault="005A1DC4" w:rsidP="005A1DC4">
            <w:pPr>
              <w:pStyle w:val="ListParagraph"/>
              <w:ind w:left="357"/>
              <w:rPr>
                <w:rFonts w:ascii="Arial" w:hAnsi="Arial" w:cs="Arial"/>
                <w:sz w:val="21"/>
                <w:szCs w:val="21"/>
              </w:rPr>
            </w:pPr>
          </w:p>
          <w:p w14:paraId="17D48C35" w14:textId="77777777" w:rsidR="005A1DC4" w:rsidRPr="00994198" w:rsidRDefault="005A1DC4" w:rsidP="005B148C">
            <w:pPr>
              <w:pStyle w:val="ListParagraph"/>
              <w:numPr>
                <w:ilvl w:val="0"/>
                <w:numId w:val="17"/>
              </w:numPr>
              <w:ind w:left="357" w:hanging="357"/>
              <w:rPr>
                <w:rFonts w:ascii="Arial" w:hAnsi="Arial" w:cs="Arial"/>
                <w:sz w:val="21"/>
                <w:szCs w:val="21"/>
              </w:rPr>
            </w:pPr>
            <w:r w:rsidRPr="00994198">
              <w:rPr>
                <w:rFonts w:ascii="Arial" w:hAnsi="Arial" w:cs="Arial"/>
                <w:sz w:val="21"/>
                <w:szCs w:val="21"/>
              </w:rPr>
              <w:t>Support pupils to understand the school’s vision and their responsibility to help to improve learning across the school.</w:t>
            </w:r>
          </w:p>
          <w:p w14:paraId="501387EC" w14:textId="77777777" w:rsidR="005A1DC4" w:rsidRPr="00994198" w:rsidRDefault="005A1DC4" w:rsidP="005A1DC4">
            <w:pPr>
              <w:pStyle w:val="ListParagraph"/>
              <w:rPr>
                <w:rFonts w:ascii="Arial" w:hAnsi="Arial" w:cs="Arial"/>
                <w:sz w:val="21"/>
                <w:szCs w:val="21"/>
              </w:rPr>
            </w:pPr>
          </w:p>
          <w:p w14:paraId="18524B31" w14:textId="77777777" w:rsidR="005A1DC4" w:rsidRPr="00994198" w:rsidRDefault="005A1DC4" w:rsidP="005A1DC4">
            <w:pPr>
              <w:rPr>
                <w:rFonts w:ascii="Arial" w:hAnsi="Arial" w:cs="Arial"/>
                <w:b/>
                <w:sz w:val="21"/>
                <w:szCs w:val="21"/>
              </w:rPr>
            </w:pPr>
            <w:r w:rsidRPr="00994198">
              <w:rPr>
                <w:rFonts w:ascii="Arial" w:hAnsi="Arial" w:cs="Arial"/>
                <w:b/>
                <w:sz w:val="21"/>
                <w:szCs w:val="21"/>
              </w:rPr>
              <w:t>QI 2.2/2.3</w:t>
            </w:r>
          </w:p>
          <w:p w14:paraId="281B6434" w14:textId="77777777" w:rsidR="005A1DC4" w:rsidRPr="00EF6E84" w:rsidRDefault="005A1DC4" w:rsidP="005A1DC4">
            <w:pPr>
              <w:rPr>
                <w:rFonts w:ascii="Arial" w:hAnsi="Arial" w:cs="Arial"/>
                <w:b/>
                <w:sz w:val="12"/>
                <w:szCs w:val="12"/>
              </w:rPr>
            </w:pPr>
          </w:p>
          <w:p w14:paraId="3DDFEAB8" w14:textId="77777777" w:rsidR="005A1DC4" w:rsidRPr="00994198" w:rsidRDefault="005A1DC4" w:rsidP="005B148C">
            <w:pPr>
              <w:pStyle w:val="ListParagraph"/>
              <w:numPr>
                <w:ilvl w:val="0"/>
                <w:numId w:val="18"/>
              </w:numPr>
              <w:ind w:left="357" w:hanging="357"/>
              <w:rPr>
                <w:rFonts w:ascii="Arial" w:hAnsi="Arial" w:cs="Arial"/>
                <w:b/>
                <w:sz w:val="21"/>
                <w:szCs w:val="21"/>
              </w:rPr>
            </w:pPr>
            <w:r w:rsidRPr="00994198">
              <w:rPr>
                <w:rFonts w:ascii="Arial" w:hAnsi="Arial" w:cs="Arial"/>
                <w:sz w:val="21"/>
                <w:szCs w:val="21"/>
              </w:rPr>
              <w:t>Ensure all staff and partners are ambitious and expect high levels of attainment and achievement for all learners.</w:t>
            </w:r>
          </w:p>
          <w:p w14:paraId="523C67CA" w14:textId="5318A464" w:rsidR="005A1DC4" w:rsidRPr="00994198" w:rsidRDefault="005A1DC4" w:rsidP="005B148C">
            <w:pPr>
              <w:pStyle w:val="ListParagraph"/>
              <w:numPr>
                <w:ilvl w:val="0"/>
                <w:numId w:val="18"/>
              </w:numPr>
              <w:ind w:left="357" w:hanging="357"/>
              <w:rPr>
                <w:rFonts w:ascii="Arial" w:hAnsi="Arial" w:cs="Arial"/>
                <w:b/>
                <w:sz w:val="21"/>
                <w:szCs w:val="21"/>
              </w:rPr>
            </w:pPr>
            <w:r w:rsidRPr="00994198">
              <w:rPr>
                <w:rFonts w:ascii="Arial" w:hAnsi="Arial" w:cs="Arial"/>
                <w:sz w:val="21"/>
                <w:szCs w:val="21"/>
              </w:rPr>
              <w:t>Ensure we have a shared understanding of what progression looks like.</w:t>
            </w:r>
          </w:p>
          <w:p w14:paraId="72668D24" w14:textId="77777777" w:rsidR="005A1DC4" w:rsidRPr="00994198" w:rsidRDefault="005A1DC4" w:rsidP="005B148C">
            <w:pPr>
              <w:pStyle w:val="ListParagraph"/>
              <w:numPr>
                <w:ilvl w:val="0"/>
                <w:numId w:val="18"/>
              </w:numPr>
              <w:ind w:left="357" w:hanging="357"/>
              <w:rPr>
                <w:rFonts w:ascii="Arial" w:hAnsi="Arial" w:cs="Arial"/>
                <w:sz w:val="21"/>
                <w:szCs w:val="21"/>
              </w:rPr>
            </w:pPr>
            <w:r w:rsidRPr="00994198">
              <w:rPr>
                <w:rFonts w:ascii="Arial" w:hAnsi="Arial" w:cs="Arial"/>
                <w:sz w:val="21"/>
                <w:szCs w:val="21"/>
              </w:rPr>
              <w:t>Further develop our approaches to profiling. Ensure assessment processes are manageable.</w:t>
            </w:r>
          </w:p>
          <w:p w14:paraId="63419955" w14:textId="22B0D234" w:rsidR="005A1DC4" w:rsidRPr="00994198" w:rsidRDefault="005A1DC4" w:rsidP="005B148C">
            <w:pPr>
              <w:pStyle w:val="ListParagraph"/>
              <w:numPr>
                <w:ilvl w:val="0"/>
                <w:numId w:val="18"/>
              </w:numPr>
              <w:ind w:left="357" w:hanging="357"/>
              <w:rPr>
                <w:rFonts w:ascii="Arial" w:hAnsi="Arial" w:cs="Arial"/>
                <w:sz w:val="21"/>
                <w:szCs w:val="21"/>
              </w:rPr>
            </w:pPr>
            <w:r w:rsidRPr="00994198">
              <w:rPr>
                <w:rFonts w:ascii="Arial" w:hAnsi="Arial" w:cs="Arial"/>
                <w:sz w:val="21"/>
                <w:szCs w:val="21"/>
              </w:rPr>
              <w:t>Ensure questioning strategies promote higher order thinking skills.</w:t>
            </w:r>
          </w:p>
          <w:p w14:paraId="747CEBA8" w14:textId="6CBFA9BE" w:rsidR="00C248E8" w:rsidRPr="00EF6E84" w:rsidRDefault="00C248E8" w:rsidP="00C248E8">
            <w:pPr>
              <w:rPr>
                <w:rFonts w:ascii="Arial" w:hAnsi="Arial" w:cs="Arial"/>
                <w:sz w:val="12"/>
                <w:szCs w:val="12"/>
              </w:rPr>
            </w:pPr>
          </w:p>
          <w:p w14:paraId="2C6441D9" w14:textId="50F7F91C" w:rsidR="00C248E8" w:rsidRPr="00994198" w:rsidRDefault="00C248E8" w:rsidP="00C248E8">
            <w:pPr>
              <w:rPr>
                <w:rFonts w:ascii="Arial" w:hAnsi="Arial" w:cs="Arial"/>
                <w:b/>
                <w:sz w:val="21"/>
                <w:szCs w:val="21"/>
              </w:rPr>
            </w:pPr>
            <w:r w:rsidRPr="00994198">
              <w:rPr>
                <w:rFonts w:ascii="Arial" w:hAnsi="Arial" w:cs="Arial"/>
                <w:b/>
                <w:sz w:val="21"/>
                <w:szCs w:val="21"/>
              </w:rPr>
              <w:t xml:space="preserve">QI 2.4 </w:t>
            </w:r>
          </w:p>
          <w:p w14:paraId="541C8428" w14:textId="6506DC54" w:rsidR="00177FF6" w:rsidRPr="00EF6E84" w:rsidRDefault="00177FF6" w:rsidP="00C248E8">
            <w:pPr>
              <w:rPr>
                <w:rFonts w:ascii="Arial" w:hAnsi="Arial" w:cs="Arial"/>
                <w:b/>
                <w:sz w:val="12"/>
                <w:szCs w:val="12"/>
              </w:rPr>
            </w:pPr>
          </w:p>
          <w:p w14:paraId="5325BA9F" w14:textId="77777777" w:rsidR="00177FF6" w:rsidRPr="00994198" w:rsidRDefault="00177FF6" w:rsidP="00177FF6">
            <w:pPr>
              <w:pStyle w:val="ListParagraph"/>
              <w:numPr>
                <w:ilvl w:val="0"/>
                <w:numId w:val="30"/>
              </w:numPr>
              <w:ind w:left="357" w:hanging="357"/>
              <w:rPr>
                <w:rFonts w:ascii="Arial" w:hAnsi="Arial" w:cs="Arial"/>
                <w:sz w:val="21"/>
                <w:szCs w:val="21"/>
              </w:rPr>
            </w:pPr>
            <w:r w:rsidRPr="00994198">
              <w:rPr>
                <w:rFonts w:ascii="Arial" w:hAnsi="Arial" w:cs="Arial"/>
                <w:sz w:val="21"/>
                <w:szCs w:val="21"/>
              </w:rPr>
              <w:t>Ensure there is a strong ethos across the school to minimise the impact of potential barriers to learning</w:t>
            </w:r>
          </w:p>
          <w:p w14:paraId="2C659AFF" w14:textId="697544FE" w:rsidR="00177FF6" w:rsidRPr="00994198" w:rsidRDefault="00177FF6" w:rsidP="00177FF6">
            <w:pPr>
              <w:pStyle w:val="ListParagraph"/>
              <w:numPr>
                <w:ilvl w:val="0"/>
                <w:numId w:val="30"/>
              </w:numPr>
              <w:ind w:left="357" w:hanging="357"/>
              <w:rPr>
                <w:rFonts w:ascii="Arial" w:hAnsi="Arial" w:cs="Arial"/>
                <w:sz w:val="21"/>
                <w:szCs w:val="21"/>
              </w:rPr>
            </w:pPr>
            <w:r w:rsidRPr="00994198">
              <w:rPr>
                <w:rFonts w:ascii="Arial" w:hAnsi="Arial" w:cs="Arial"/>
                <w:sz w:val="21"/>
                <w:szCs w:val="21"/>
              </w:rPr>
              <w:t>Ensure our school is an inclusive learning environment</w:t>
            </w:r>
          </w:p>
          <w:p w14:paraId="52E4BF4E" w14:textId="0F77254F" w:rsidR="00177FF6" w:rsidRPr="00994198" w:rsidRDefault="00177FF6" w:rsidP="00177FF6">
            <w:pPr>
              <w:pStyle w:val="ListParagraph"/>
              <w:numPr>
                <w:ilvl w:val="0"/>
                <w:numId w:val="30"/>
              </w:numPr>
              <w:ind w:left="357" w:hanging="357"/>
              <w:rPr>
                <w:rFonts w:ascii="Arial" w:hAnsi="Arial" w:cs="Arial"/>
                <w:sz w:val="21"/>
                <w:szCs w:val="21"/>
              </w:rPr>
            </w:pPr>
            <w:r w:rsidRPr="00994198">
              <w:rPr>
                <w:rFonts w:ascii="Arial" w:hAnsi="Arial" w:cs="Arial"/>
                <w:sz w:val="21"/>
                <w:szCs w:val="21"/>
              </w:rPr>
              <w:t>Ensure tasks, activities and resources are effectively differentiated to provide appropriate pace and challenge for all learners.</w:t>
            </w:r>
          </w:p>
          <w:p w14:paraId="5073AF4E" w14:textId="77777777" w:rsidR="00177FF6" w:rsidRPr="00EF6E84" w:rsidRDefault="00177FF6" w:rsidP="00177FF6">
            <w:pPr>
              <w:rPr>
                <w:rFonts w:ascii="Arial" w:hAnsi="Arial" w:cs="Arial"/>
                <w:sz w:val="12"/>
                <w:szCs w:val="12"/>
              </w:rPr>
            </w:pPr>
          </w:p>
          <w:p w14:paraId="519244EE" w14:textId="10574085" w:rsidR="005A1DC4" w:rsidRPr="00994198" w:rsidRDefault="00994198" w:rsidP="005A1DC4">
            <w:pPr>
              <w:rPr>
                <w:rFonts w:ascii="Arial" w:hAnsi="Arial" w:cs="Arial"/>
                <w:b/>
                <w:sz w:val="21"/>
                <w:szCs w:val="21"/>
              </w:rPr>
            </w:pPr>
            <w:r w:rsidRPr="00994198">
              <w:rPr>
                <w:rFonts w:ascii="Arial" w:hAnsi="Arial" w:cs="Arial"/>
                <w:b/>
                <w:sz w:val="21"/>
                <w:szCs w:val="21"/>
              </w:rPr>
              <w:t>Q</w:t>
            </w:r>
            <w:r>
              <w:rPr>
                <w:rFonts w:ascii="Arial" w:hAnsi="Arial" w:cs="Arial"/>
                <w:b/>
                <w:sz w:val="21"/>
                <w:szCs w:val="21"/>
              </w:rPr>
              <w:t>I</w:t>
            </w:r>
            <w:r w:rsidRPr="00994198">
              <w:rPr>
                <w:rFonts w:ascii="Arial" w:hAnsi="Arial" w:cs="Arial"/>
                <w:b/>
                <w:sz w:val="21"/>
                <w:szCs w:val="21"/>
              </w:rPr>
              <w:t xml:space="preserve"> 3.1</w:t>
            </w:r>
          </w:p>
          <w:p w14:paraId="4E594726" w14:textId="77777777" w:rsidR="00994198" w:rsidRPr="00EF6E84" w:rsidRDefault="00994198" w:rsidP="005A1DC4">
            <w:pPr>
              <w:rPr>
                <w:rFonts w:ascii="Arial" w:hAnsi="Arial" w:cs="Arial"/>
                <w:b/>
                <w:sz w:val="12"/>
                <w:szCs w:val="12"/>
              </w:rPr>
            </w:pPr>
          </w:p>
          <w:p w14:paraId="49F6D424" w14:textId="77777777" w:rsidR="00994198" w:rsidRDefault="00994198" w:rsidP="00994198">
            <w:pPr>
              <w:pStyle w:val="ListParagraph"/>
              <w:numPr>
                <w:ilvl w:val="0"/>
                <w:numId w:val="34"/>
              </w:numPr>
              <w:ind w:left="357" w:hanging="357"/>
              <w:rPr>
                <w:rFonts w:ascii="Arial" w:hAnsi="Arial" w:cs="Arial"/>
                <w:sz w:val="21"/>
                <w:szCs w:val="21"/>
              </w:rPr>
            </w:pPr>
            <w:r>
              <w:rPr>
                <w:rFonts w:ascii="Arial" w:hAnsi="Arial" w:cs="Arial"/>
                <w:sz w:val="21"/>
                <w:szCs w:val="21"/>
              </w:rPr>
              <w:t>Ensure we can demonstrate improved attainment for groups and individuals facing barriers to learning, including poverty.</w:t>
            </w:r>
          </w:p>
          <w:p w14:paraId="0E1F4612" w14:textId="1964C56E" w:rsidR="00EF6E84" w:rsidRPr="00994198" w:rsidRDefault="00EF6E84" w:rsidP="00EF6E84">
            <w:pPr>
              <w:pStyle w:val="ListParagraph"/>
              <w:ind w:left="357"/>
              <w:rPr>
                <w:rFonts w:ascii="Arial" w:hAnsi="Arial" w:cs="Arial"/>
                <w:sz w:val="21"/>
                <w:szCs w:val="21"/>
              </w:rPr>
            </w:pPr>
          </w:p>
        </w:tc>
      </w:tr>
      <w:tr w:rsidR="000449EA" w:rsidRPr="00010C7A" w14:paraId="03AC2F18" w14:textId="77777777" w:rsidTr="000449EA">
        <w:trPr>
          <w:trHeight w:val="594"/>
        </w:trPr>
        <w:tc>
          <w:tcPr>
            <w:tcW w:w="3792" w:type="dxa"/>
          </w:tcPr>
          <w:p w14:paraId="13954471" w14:textId="5B179D4A" w:rsidR="000449EA" w:rsidRPr="00994198" w:rsidRDefault="000449EA" w:rsidP="00177FF6">
            <w:pPr>
              <w:tabs>
                <w:tab w:val="left" w:pos="2794"/>
              </w:tabs>
              <w:jc w:val="center"/>
              <w:rPr>
                <w:rFonts w:ascii="Arial" w:hAnsi="Arial" w:cs="Arial"/>
                <w:b/>
                <w:sz w:val="21"/>
                <w:szCs w:val="21"/>
                <w:lang w:val="en"/>
              </w:rPr>
            </w:pPr>
            <w:r w:rsidRPr="00994198">
              <w:rPr>
                <w:rFonts w:ascii="Arial" w:hAnsi="Arial" w:cs="Arial"/>
                <w:b/>
                <w:sz w:val="21"/>
                <w:szCs w:val="21"/>
                <w:lang w:val="en"/>
              </w:rPr>
              <w:t>Improvement Priority 1a</w:t>
            </w:r>
          </w:p>
        </w:tc>
        <w:tc>
          <w:tcPr>
            <w:tcW w:w="3792" w:type="dxa"/>
          </w:tcPr>
          <w:p w14:paraId="04CEFB8F" w14:textId="1E5C508C" w:rsidR="000449EA" w:rsidRPr="00994198" w:rsidRDefault="000449EA" w:rsidP="00177FF6">
            <w:pPr>
              <w:tabs>
                <w:tab w:val="left" w:pos="2794"/>
              </w:tabs>
              <w:jc w:val="center"/>
              <w:rPr>
                <w:rFonts w:ascii="Arial" w:hAnsi="Arial" w:cs="Arial"/>
                <w:b/>
                <w:sz w:val="21"/>
                <w:szCs w:val="21"/>
              </w:rPr>
            </w:pPr>
            <w:r w:rsidRPr="00994198">
              <w:rPr>
                <w:rFonts w:ascii="Arial" w:hAnsi="Arial" w:cs="Arial"/>
                <w:b/>
                <w:sz w:val="21"/>
                <w:szCs w:val="21"/>
              </w:rPr>
              <w:t>Improvement Priority 1b</w:t>
            </w:r>
          </w:p>
        </w:tc>
        <w:tc>
          <w:tcPr>
            <w:tcW w:w="3792" w:type="dxa"/>
            <w:gridSpan w:val="2"/>
          </w:tcPr>
          <w:p w14:paraId="43613F87" w14:textId="10A13399" w:rsidR="000449EA" w:rsidRPr="00994198" w:rsidRDefault="000449EA" w:rsidP="00177FF6">
            <w:pPr>
              <w:tabs>
                <w:tab w:val="left" w:pos="2794"/>
              </w:tabs>
              <w:jc w:val="center"/>
              <w:rPr>
                <w:rFonts w:ascii="Arial" w:hAnsi="Arial" w:cs="Arial"/>
                <w:b/>
                <w:sz w:val="21"/>
                <w:szCs w:val="21"/>
              </w:rPr>
            </w:pPr>
            <w:r w:rsidRPr="00994198">
              <w:rPr>
                <w:rFonts w:ascii="Arial" w:hAnsi="Arial" w:cs="Arial"/>
                <w:b/>
                <w:sz w:val="21"/>
                <w:szCs w:val="21"/>
              </w:rPr>
              <w:t>Improvement Priority 1c</w:t>
            </w:r>
          </w:p>
        </w:tc>
        <w:tc>
          <w:tcPr>
            <w:tcW w:w="3792" w:type="dxa"/>
          </w:tcPr>
          <w:p w14:paraId="51D56C65" w14:textId="4AEFBD58" w:rsidR="000449EA" w:rsidRPr="00994198" w:rsidRDefault="000449EA" w:rsidP="00177FF6">
            <w:pPr>
              <w:tabs>
                <w:tab w:val="left" w:pos="2794"/>
              </w:tabs>
              <w:jc w:val="center"/>
              <w:rPr>
                <w:rFonts w:ascii="Arial" w:hAnsi="Arial" w:cs="Arial"/>
                <w:b/>
                <w:sz w:val="21"/>
                <w:szCs w:val="21"/>
              </w:rPr>
            </w:pPr>
            <w:r w:rsidRPr="00994198">
              <w:rPr>
                <w:rFonts w:ascii="Arial" w:hAnsi="Arial" w:cs="Arial"/>
                <w:b/>
                <w:sz w:val="21"/>
                <w:szCs w:val="21"/>
              </w:rPr>
              <w:t>Improvement Priority 1d</w:t>
            </w:r>
          </w:p>
        </w:tc>
      </w:tr>
      <w:tr w:rsidR="000449EA" w:rsidRPr="00010C7A" w14:paraId="6CDBB49B" w14:textId="77777777" w:rsidTr="000449EA">
        <w:trPr>
          <w:trHeight w:val="594"/>
        </w:trPr>
        <w:tc>
          <w:tcPr>
            <w:tcW w:w="3792" w:type="dxa"/>
          </w:tcPr>
          <w:p w14:paraId="0ADC43AF" w14:textId="3F994D13" w:rsidR="000449EA" w:rsidRPr="00994198" w:rsidRDefault="000449EA" w:rsidP="00994198">
            <w:pPr>
              <w:pStyle w:val="BodyText3"/>
              <w:rPr>
                <w:rFonts w:cs="Arial"/>
                <w:i w:val="0"/>
                <w:sz w:val="21"/>
                <w:szCs w:val="21"/>
              </w:rPr>
            </w:pPr>
            <w:r w:rsidRPr="00994198">
              <w:rPr>
                <w:rFonts w:cs="Arial"/>
                <w:i w:val="0"/>
                <w:sz w:val="21"/>
                <w:szCs w:val="21"/>
              </w:rPr>
              <w:t>Numeracy – further embed approaches to numeracy in order to enable high quality learning opportunities and ensure progression for all.</w:t>
            </w:r>
          </w:p>
        </w:tc>
        <w:tc>
          <w:tcPr>
            <w:tcW w:w="3792" w:type="dxa"/>
          </w:tcPr>
          <w:p w14:paraId="70FC1212" w14:textId="77777777" w:rsidR="000449EA" w:rsidRPr="00994198" w:rsidRDefault="000449EA" w:rsidP="000449EA">
            <w:pPr>
              <w:pStyle w:val="BodyText3"/>
              <w:rPr>
                <w:rFonts w:cs="Arial"/>
                <w:i w:val="0"/>
                <w:sz w:val="21"/>
                <w:szCs w:val="21"/>
              </w:rPr>
            </w:pPr>
            <w:r w:rsidRPr="00994198">
              <w:rPr>
                <w:rFonts w:cs="Arial"/>
                <w:i w:val="0"/>
                <w:sz w:val="21"/>
                <w:szCs w:val="21"/>
              </w:rPr>
              <w:t>Literacy – improve attainment particularly in writing - review learning and teaching methods.</w:t>
            </w:r>
          </w:p>
          <w:p w14:paraId="3F1D42DA" w14:textId="772EAA9D" w:rsidR="000449EA" w:rsidRPr="00994198" w:rsidRDefault="000449EA" w:rsidP="000449EA">
            <w:pPr>
              <w:tabs>
                <w:tab w:val="left" w:pos="2794"/>
              </w:tabs>
              <w:rPr>
                <w:rFonts w:ascii="Arial" w:hAnsi="Arial" w:cs="Arial"/>
                <w:b/>
                <w:sz w:val="21"/>
                <w:szCs w:val="21"/>
              </w:rPr>
            </w:pPr>
            <w:r w:rsidRPr="00994198">
              <w:rPr>
                <w:rFonts w:ascii="Arial" w:hAnsi="Arial" w:cs="Arial"/>
                <w:b/>
                <w:sz w:val="21"/>
                <w:szCs w:val="21"/>
              </w:rPr>
              <w:t>Ensure support is targeted effectively.</w:t>
            </w:r>
          </w:p>
        </w:tc>
        <w:tc>
          <w:tcPr>
            <w:tcW w:w="3792" w:type="dxa"/>
            <w:gridSpan w:val="2"/>
          </w:tcPr>
          <w:p w14:paraId="609A7A76" w14:textId="11454A9C" w:rsidR="000449EA" w:rsidRPr="00994198" w:rsidRDefault="000449EA" w:rsidP="005A1DC4">
            <w:pPr>
              <w:tabs>
                <w:tab w:val="left" w:pos="2794"/>
              </w:tabs>
              <w:rPr>
                <w:rFonts w:ascii="Arial" w:hAnsi="Arial" w:cs="Arial"/>
                <w:b/>
                <w:sz w:val="21"/>
                <w:szCs w:val="21"/>
              </w:rPr>
            </w:pPr>
            <w:r w:rsidRPr="00994198">
              <w:rPr>
                <w:rFonts w:ascii="Arial" w:hAnsi="Arial" w:cs="Arial"/>
                <w:b/>
                <w:sz w:val="21"/>
                <w:szCs w:val="21"/>
              </w:rPr>
              <w:t>Further embed 1+2 languages across the school</w:t>
            </w:r>
          </w:p>
        </w:tc>
        <w:tc>
          <w:tcPr>
            <w:tcW w:w="3792" w:type="dxa"/>
          </w:tcPr>
          <w:p w14:paraId="321E10C9" w14:textId="77777777" w:rsidR="000449EA" w:rsidRPr="00994198" w:rsidRDefault="000449EA" w:rsidP="000449EA">
            <w:pPr>
              <w:pStyle w:val="BodyText3"/>
              <w:rPr>
                <w:rFonts w:cs="Arial"/>
                <w:i w:val="0"/>
                <w:sz w:val="21"/>
                <w:szCs w:val="21"/>
              </w:rPr>
            </w:pPr>
            <w:r w:rsidRPr="00994198">
              <w:rPr>
                <w:rFonts w:cs="Arial"/>
                <w:i w:val="0"/>
                <w:sz w:val="21"/>
                <w:szCs w:val="21"/>
              </w:rPr>
              <w:t>Plans for pupil equity funding to support learning and achievement.</w:t>
            </w:r>
          </w:p>
          <w:p w14:paraId="2158F5D5" w14:textId="77777777" w:rsidR="000449EA" w:rsidRPr="00994198" w:rsidRDefault="000449EA" w:rsidP="005A1DC4">
            <w:pPr>
              <w:tabs>
                <w:tab w:val="left" w:pos="2794"/>
              </w:tabs>
              <w:rPr>
                <w:rFonts w:ascii="Arial" w:hAnsi="Arial" w:cs="Arial"/>
                <w:b/>
                <w:sz w:val="21"/>
                <w:szCs w:val="21"/>
              </w:rPr>
            </w:pPr>
          </w:p>
        </w:tc>
      </w:tr>
    </w:tbl>
    <w:p w14:paraId="46EB67B0" w14:textId="77777777" w:rsidR="0034381E" w:rsidRDefault="0034381E">
      <w:pPr>
        <w:rPr>
          <w:sz w:val="24"/>
          <w:szCs w:val="24"/>
        </w:rPr>
      </w:pPr>
    </w:p>
    <w:tbl>
      <w:tblPr>
        <w:tblStyle w:val="TableGrid"/>
        <w:tblW w:w="15168" w:type="dxa"/>
        <w:tblInd w:w="-5" w:type="dxa"/>
        <w:tblLook w:val="04A0" w:firstRow="1" w:lastRow="0" w:firstColumn="1" w:lastColumn="0" w:noHBand="0" w:noVBand="1"/>
      </w:tblPr>
      <w:tblGrid>
        <w:gridCol w:w="3686"/>
        <w:gridCol w:w="4111"/>
        <w:gridCol w:w="3402"/>
        <w:gridCol w:w="3969"/>
      </w:tblGrid>
      <w:tr w:rsidR="000449EA" w:rsidRPr="00010C7A" w14:paraId="74138AA9" w14:textId="77777777" w:rsidTr="00681794">
        <w:tc>
          <w:tcPr>
            <w:tcW w:w="15168" w:type="dxa"/>
            <w:gridSpan w:val="4"/>
            <w:shd w:val="clear" w:color="auto" w:fill="D5DCE4" w:themeFill="text2" w:themeFillTint="33"/>
          </w:tcPr>
          <w:p w14:paraId="12E50843" w14:textId="77777777" w:rsidR="000449EA" w:rsidRPr="00A651CB" w:rsidRDefault="000449EA" w:rsidP="000449EA">
            <w:pPr>
              <w:pStyle w:val="BodyText3"/>
              <w:rPr>
                <w:rFonts w:cs="Arial"/>
                <w:i w:val="0"/>
                <w:sz w:val="22"/>
                <w:szCs w:val="22"/>
              </w:rPr>
            </w:pPr>
            <w:r w:rsidRPr="00A651CB">
              <w:rPr>
                <w:rFonts w:cs="Arial"/>
                <w:i w:val="0"/>
                <w:sz w:val="22"/>
                <w:szCs w:val="22"/>
              </w:rPr>
              <w:lastRenderedPageBreak/>
              <w:t xml:space="preserve">Improvement Priority 1a - Numeracy – further embed approaches to numeracy in order to enable high quality learning opportunities and ensure progression for all. </w:t>
            </w:r>
          </w:p>
          <w:p w14:paraId="44185221" w14:textId="227BB2F7" w:rsidR="000449EA" w:rsidRPr="00A651CB" w:rsidRDefault="000449EA" w:rsidP="000449EA">
            <w:pPr>
              <w:tabs>
                <w:tab w:val="left" w:pos="2794"/>
              </w:tabs>
              <w:rPr>
                <w:rFonts w:ascii="Arial" w:hAnsi="Arial" w:cs="Arial"/>
              </w:rPr>
            </w:pPr>
          </w:p>
        </w:tc>
      </w:tr>
      <w:tr w:rsidR="000449EA" w:rsidRPr="00010C7A" w14:paraId="649AD43B" w14:textId="77777777" w:rsidTr="00087054">
        <w:tc>
          <w:tcPr>
            <w:tcW w:w="3686" w:type="dxa"/>
          </w:tcPr>
          <w:p w14:paraId="2021E14D" w14:textId="331D7D51" w:rsidR="000449EA" w:rsidRPr="00A651CB" w:rsidRDefault="000449EA" w:rsidP="000449EA">
            <w:pPr>
              <w:rPr>
                <w:rFonts w:ascii="Arial" w:hAnsi="Arial" w:cs="Arial"/>
              </w:rPr>
            </w:pPr>
            <w:r w:rsidRPr="00A651CB">
              <w:rPr>
                <w:rFonts w:ascii="Arial" w:hAnsi="Arial" w:cs="Arial"/>
              </w:rPr>
              <w:t>Key Actions</w:t>
            </w:r>
          </w:p>
        </w:tc>
        <w:tc>
          <w:tcPr>
            <w:tcW w:w="4111" w:type="dxa"/>
          </w:tcPr>
          <w:p w14:paraId="4ECD17D2" w14:textId="3F3C0E87" w:rsidR="000449EA" w:rsidRPr="00A651CB" w:rsidRDefault="000449EA" w:rsidP="000449EA">
            <w:pPr>
              <w:jc w:val="center"/>
              <w:rPr>
                <w:rFonts w:ascii="Arial" w:hAnsi="Arial" w:cs="Arial"/>
              </w:rPr>
            </w:pPr>
            <w:r w:rsidRPr="00A651CB">
              <w:rPr>
                <w:rFonts w:ascii="Arial" w:hAnsi="Arial" w:cs="Arial"/>
              </w:rPr>
              <w:t>Roles/Timescales</w:t>
            </w:r>
          </w:p>
        </w:tc>
        <w:tc>
          <w:tcPr>
            <w:tcW w:w="3402" w:type="dxa"/>
          </w:tcPr>
          <w:p w14:paraId="2D17ACC1" w14:textId="77777777" w:rsidR="000449EA" w:rsidRPr="00010C7A" w:rsidRDefault="000449EA" w:rsidP="000449EA">
            <w:pPr>
              <w:tabs>
                <w:tab w:val="left" w:pos="2794"/>
              </w:tabs>
              <w:rPr>
                <w:sz w:val="24"/>
                <w:szCs w:val="24"/>
              </w:rPr>
            </w:pPr>
            <w:r>
              <w:rPr>
                <w:sz w:val="24"/>
                <w:szCs w:val="24"/>
              </w:rPr>
              <w:t>Expected outcomes/Impact on learners</w:t>
            </w:r>
          </w:p>
        </w:tc>
        <w:tc>
          <w:tcPr>
            <w:tcW w:w="3969" w:type="dxa"/>
          </w:tcPr>
          <w:p w14:paraId="004B3D50" w14:textId="77777777" w:rsidR="000449EA" w:rsidRDefault="000449EA" w:rsidP="000449EA">
            <w:pPr>
              <w:tabs>
                <w:tab w:val="left" w:pos="2794"/>
              </w:tabs>
              <w:rPr>
                <w:sz w:val="24"/>
                <w:szCs w:val="24"/>
              </w:rPr>
            </w:pPr>
            <w:r>
              <w:rPr>
                <w:sz w:val="24"/>
                <w:szCs w:val="24"/>
              </w:rPr>
              <w:t>How will impact be measured?</w:t>
            </w:r>
          </w:p>
          <w:p w14:paraId="617BC754" w14:textId="77777777" w:rsidR="000449EA" w:rsidRPr="00010C7A" w:rsidRDefault="000449EA" w:rsidP="000449EA">
            <w:pPr>
              <w:tabs>
                <w:tab w:val="left" w:pos="2794"/>
              </w:tabs>
              <w:rPr>
                <w:sz w:val="24"/>
                <w:szCs w:val="24"/>
              </w:rPr>
            </w:pPr>
          </w:p>
        </w:tc>
      </w:tr>
      <w:tr w:rsidR="00F14626" w14:paraId="5DBE9DB8" w14:textId="77777777" w:rsidTr="00087054">
        <w:tc>
          <w:tcPr>
            <w:tcW w:w="3686" w:type="dxa"/>
          </w:tcPr>
          <w:p w14:paraId="6D4E743F" w14:textId="77777777" w:rsidR="00F14626" w:rsidRPr="00A651CB" w:rsidRDefault="00F14626" w:rsidP="000449EA">
            <w:pPr>
              <w:rPr>
                <w:rFonts w:ascii="Arial" w:hAnsi="Arial" w:cs="Arial"/>
              </w:rPr>
            </w:pPr>
            <w:r w:rsidRPr="00A651CB">
              <w:rPr>
                <w:rFonts w:ascii="Arial" w:hAnsi="Arial" w:cs="Arial"/>
              </w:rPr>
              <w:t>Use revised Aberdeenshire Frameworks and Education Scotland Benchmarks to influence planning and assessment. CPD time/collegiate meetings to be used to enable staff to become fully familiar with these resources.</w:t>
            </w:r>
          </w:p>
          <w:p w14:paraId="22CCC72F" w14:textId="38C15E61" w:rsidR="00F14626" w:rsidRPr="00A651CB" w:rsidRDefault="00F14626" w:rsidP="000449EA">
            <w:pPr>
              <w:rPr>
                <w:rFonts w:ascii="Arial" w:hAnsi="Arial" w:cs="Arial"/>
              </w:rPr>
            </w:pPr>
          </w:p>
        </w:tc>
        <w:tc>
          <w:tcPr>
            <w:tcW w:w="4111" w:type="dxa"/>
          </w:tcPr>
          <w:p w14:paraId="5270B555" w14:textId="351C5615" w:rsidR="00F14626" w:rsidRPr="00A651CB" w:rsidRDefault="00F14626" w:rsidP="005B148C">
            <w:pPr>
              <w:pStyle w:val="ListParagraph"/>
              <w:numPr>
                <w:ilvl w:val="0"/>
                <w:numId w:val="22"/>
              </w:numPr>
              <w:ind w:left="357" w:hanging="357"/>
              <w:rPr>
                <w:rFonts w:ascii="Arial" w:hAnsi="Arial" w:cs="Arial"/>
                <w:b/>
              </w:rPr>
            </w:pPr>
            <w:r w:rsidRPr="00A651CB">
              <w:rPr>
                <w:rFonts w:ascii="Arial" w:hAnsi="Arial" w:cs="Arial"/>
              </w:rPr>
              <w:t xml:space="preserve">Head Teacher to circulate resources – </w:t>
            </w:r>
            <w:r w:rsidRPr="00A651CB">
              <w:rPr>
                <w:rFonts w:ascii="Arial" w:hAnsi="Arial" w:cs="Arial"/>
                <w:b/>
              </w:rPr>
              <w:t>August/September 2018.</w:t>
            </w:r>
          </w:p>
          <w:p w14:paraId="31A1F900" w14:textId="50C0E61D" w:rsidR="00F14626" w:rsidRPr="00A651CB" w:rsidRDefault="00F14626" w:rsidP="005B148C">
            <w:pPr>
              <w:pStyle w:val="ListParagraph"/>
              <w:numPr>
                <w:ilvl w:val="0"/>
                <w:numId w:val="22"/>
              </w:numPr>
              <w:ind w:left="357" w:hanging="357"/>
              <w:rPr>
                <w:rFonts w:ascii="Arial" w:hAnsi="Arial" w:cs="Arial"/>
              </w:rPr>
            </w:pPr>
            <w:r w:rsidRPr="00A651CB">
              <w:rPr>
                <w:rFonts w:ascii="Arial" w:hAnsi="Arial" w:cs="Arial"/>
              </w:rPr>
              <w:t xml:space="preserve">Class teachers to become increasingly familiar with the resources from </w:t>
            </w:r>
            <w:r>
              <w:rPr>
                <w:rFonts w:ascii="Arial" w:hAnsi="Arial" w:cs="Arial"/>
                <w:b/>
              </w:rPr>
              <w:t xml:space="preserve">August </w:t>
            </w:r>
            <w:r w:rsidRPr="00A651CB">
              <w:rPr>
                <w:rFonts w:ascii="Arial" w:hAnsi="Arial" w:cs="Arial"/>
              </w:rPr>
              <w:t>onwards.</w:t>
            </w:r>
          </w:p>
          <w:p w14:paraId="25021132" w14:textId="48E960DC" w:rsidR="00F14626" w:rsidRPr="00A651CB" w:rsidRDefault="00F14626" w:rsidP="000449EA">
            <w:pPr>
              <w:rPr>
                <w:rFonts w:ascii="Arial" w:hAnsi="Arial" w:cs="Arial"/>
              </w:rPr>
            </w:pPr>
          </w:p>
        </w:tc>
        <w:tc>
          <w:tcPr>
            <w:tcW w:w="3402" w:type="dxa"/>
            <w:vMerge w:val="restart"/>
          </w:tcPr>
          <w:p w14:paraId="5B5A6AB4" w14:textId="029286B7" w:rsidR="00F14626" w:rsidRDefault="00F14626" w:rsidP="005B148C">
            <w:pPr>
              <w:pStyle w:val="ListParagraph"/>
              <w:numPr>
                <w:ilvl w:val="0"/>
                <w:numId w:val="22"/>
              </w:numPr>
              <w:ind w:left="357" w:hanging="357"/>
              <w:rPr>
                <w:sz w:val="24"/>
                <w:szCs w:val="24"/>
              </w:rPr>
            </w:pPr>
            <w:r>
              <w:rPr>
                <w:sz w:val="24"/>
                <w:szCs w:val="24"/>
              </w:rPr>
              <w:t>Improved planning at all levels ensures children experience a developmentally appropriate curriculum in Numeracy and Mathematics.</w:t>
            </w:r>
          </w:p>
          <w:p w14:paraId="4C73686E" w14:textId="471E81CA" w:rsidR="00F14626" w:rsidRDefault="00F14626" w:rsidP="005B148C">
            <w:pPr>
              <w:pStyle w:val="ListParagraph"/>
              <w:numPr>
                <w:ilvl w:val="0"/>
                <w:numId w:val="22"/>
              </w:numPr>
              <w:ind w:left="357" w:hanging="357"/>
              <w:rPr>
                <w:sz w:val="24"/>
                <w:szCs w:val="24"/>
              </w:rPr>
            </w:pPr>
            <w:r>
              <w:rPr>
                <w:sz w:val="24"/>
                <w:szCs w:val="24"/>
              </w:rPr>
              <w:t xml:space="preserve">Pupil attainment is tracked </w:t>
            </w:r>
            <w:proofErr w:type="gramStart"/>
            <w:r>
              <w:rPr>
                <w:sz w:val="24"/>
                <w:szCs w:val="24"/>
              </w:rPr>
              <w:t>effectively</w:t>
            </w:r>
            <w:proofErr w:type="gramEnd"/>
            <w:r>
              <w:rPr>
                <w:sz w:val="24"/>
                <w:szCs w:val="24"/>
              </w:rPr>
              <w:t xml:space="preserve"> and class teachers are confident that their professional judgements are confirmed through appropriate use of benchmarks.</w:t>
            </w:r>
          </w:p>
          <w:p w14:paraId="78660A75" w14:textId="240E8327" w:rsidR="00F14626" w:rsidRPr="00A651CB" w:rsidRDefault="00F14626" w:rsidP="005B148C">
            <w:pPr>
              <w:pStyle w:val="ListParagraph"/>
              <w:numPr>
                <w:ilvl w:val="0"/>
                <w:numId w:val="22"/>
              </w:numPr>
              <w:ind w:left="357" w:hanging="357"/>
              <w:rPr>
                <w:sz w:val="24"/>
                <w:szCs w:val="24"/>
              </w:rPr>
            </w:pPr>
            <w:r>
              <w:rPr>
                <w:sz w:val="24"/>
                <w:szCs w:val="24"/>
              </w:rPr>
              <w:t xml:space="preserve">Effective planning and differentiation </w:t>
            </w:r>
            <w:proofErr w:type="gramStart"/>
            <w:r>
              <w:rPr>
                <w:sz w:val="24"/>
                <w:szCs w:val="24"/>
              </w:rPr>
              <w:t>ensures</w:t>
            </w:r>
            <w:proofErr w:type="gramEnd"/>
            <w:r>
              <w:rPr>
                <w:sz w:val="24"/>
                <w:szCs w:val="24"/>
              </w:rPr>
              <w:t xml:space="preserve"> raised attainment in Mathematics and Numeracy.</w:t>
            </w:r>
          </w:p>
          <w:p w14:paraId="22DA05B1" w14:textId="77777777" w:rsidR="00F14626" w:rsidRDefault="00F14626" w:rsidP="000449EA">
            <w:pPr>
              <w:tabs>
                <w:tab w:val="left" w:pos="2794"/>
              </w:tabs>
              <w:rPr>
                <w:sz w:val="24"/>
                <w:szCs w:val="24"/>
                <w:lang w:val="en"/>
              </w:rPr>
            </w:pPr>
          </w:p>
          <w:p w14:paraId="42D70112" w14:textId="77777777" w:rsidR="00F14626" w:rsidRPr="00DC0B86" w:rsidRDefault="00F14626" w:rsidP="000449EA">
            <w:pPr>
              <w:tabs>
                <w:tab w:val="left" w:pos="2794"/>
              </w:tabs>
              <w:rPr>
                <w:sz w:val="24"/>
                <w:szCs w:val="24"/>
                <w:lang w:val="en"/>
              </w:rPr>
            </w:pPr>
          </w:p>
        </w:tc>
        <w:tc>
          <w:tcPr>
            <w:tcW w:w="3969" w:type="dxa"/>
            <w:vMerge w:val="restart"/>
          </w:tcPr>
          <w:p w14:paraId="4D50F6B7" w14:textId="77777777" w:rsidR="00F14626" w:rsidRDefault="00F14626" w:rsidP="000449EA">
            <w:pPr>
              <w:tabs>
                <w:tab w:val="left" w:pos="2794"/>
              </w:tabs>
              <w:rPr>
                <w:sz w:val="24"/>
                <w:szCs w:val="24"/>
                <w:lang w:val="en"/>
              </w:rPr>
            </w:pPr>
            <w:r>
              <w:rPr>
                <w:sz w:val="24"/>
                <w:szCs w:val="24"/>
                <w:lang w:val="en"/>
              </w:rPr>
              <w:t>Evidence of impact:</w:t>
            </w:r>
          </w:p>
          <w:p w14:paraId="3615A8E4" w14:textId="77777777" w:rsidR="00F14626" w:rsidRDefault="00F14626" w:rsidP="000449EA">
            <w:pPr>
              <w:tabs>
                <w:tab w:val="left" w:pos="2794"/>
              </w:tabs>
              <w:rPr>
                <w:sz w:val="24"/>
                <w:szCs w:val="24"/>
              </w:rPr>
            </w:pPr>
          </w:p>
          <w:p w14:paraId="0C71049B" w14:textId="6E6EBF15" w:rsidR="00087054" w:rsidRPr="00087054" w:rsidRDefault="00087054" w:rsidP="005B148C">
            <w:pPr>
              <w:pStyle w:val="ListParagraph"/>
              <w:numPr>
                <w:ilvl w:val="0"/>
                <w:numId w:val="25"/>
              </w:numPr>
              <w:tabs>
                <w:tab w:val="left" w:pos="2794"/>
              </w:tabs>
              <w:ind w:left="357" w:hanging="357"/>
              <w:rPr>
                <w:sz w:val="24"/>
                <w:szCs w:val="24"/>
              </w:rPr>
            </w:pPr>
            <w:r>
              <w:rPr>
                <w:sz w:val="24"/>
                <w:szCs w:val="24"/>
              </w:rPr>
              <w:t>Planning documentation</w:t>
            </w:r>
          </w:p>
          <w:p w14:paraId="2D90F034" w14:textId="77777777" w:rsidR="00087054" w:rsidRPr="00087054" w:rsidRDefault="00087054" w:rsidP="00087054">
            <w:pPr>
              <w:tabs>
                <w:tab w:val="left" w:pos="2794"/>
              </w:tabs>
              <w:rPr>
                <w:sz w:val="24"/>
                <w:szCs w:val="24"/>
              </w:rPr>
            </w:pPr>
          </w:p>
          <w:p w14:paraId="77FD0792" w14:textId="124F6F64" w:rsidR="00F14626" w:rsidRPr="00F14626" w:rsidRDefault="00F14626" w:rsidP="005B148C">
            <w:pPr>
              <w:pStyle w:val="ListParagraph"/>
              <w:numPr>
                <w:ilvl w:val="0"/>
                <w:numId w:val="24"/>
              </w:numPr>
              <w:tabs>
                <w:tab w:val="left" w:pos="2794"/>
              </w:tabs>
              <w:rPr>
                <w:sz w:val="24"/>
                <w:szCs w:val="24"/>
              </w:rPr>
            </w:pPr>
            <w:r w:rsidRPr="00F14626">
              <w:rPr>
                <w:sz w:val="24"/>
                <w:szCs w:val="24"/>
              </w:rPr>
              <w:t>SNSA data</w:t>
            </w:r>
          </w:p>
          <w:p w14:paraId="090D912B" w14:textId="77777777" w:rsidR="00F14626" w:rsidRDefault="00F14626" w:rsidP="00F14626">
            <w:pPr>
              <w:tabs>
                <w:tab w:val="left" w:pos="2794"/>
              </w:tabs>
              <w:rPr>
                <w:sz w:val="24"/>
                <w:szCs w:val="24"/>
              </w:rPr>
            </w:pPr>
          </w:p>
          <w:p w14:paraId="2C4D63EA" w14:textId="59C6565D" w:rsidR="00F14626" w:rsidRPr="00F14626" w:rsidRDefault="00F14626" w:rsidP="005B148C">
            <w:pPr>
              <w:pStyle w:val="ListParagraph"/>
              <w:numPr>
                <w:ilvl w:val="0"/>
                <w:numId w:val="24"/>
              </w:numPr>
              <w:tabs>
                <w:tab w:val="left" w:pos="2794"/>
              </w:tabs>
              <w:rPr>
                <w:sz w:val="24"/>
                <w:szCs w:val="24"/>
              </w:rPr>
            </w:pPr>
            <w:proofErr w:type="spellStart"/>
            <w:r w:rsidRPr="00F14626">
              <w:rPr>
                <w:sz w:val="24"/>
                <w:szCs w:val="24"/>
              </w:rPr>
              <w:t>Sumdog</w:t>
            </w:r>
            <w:proofErr w:type="spellEnd"/>
            <w:r>
              <w:rPr>
                <w:sz w:val="24"/>
                <w:szCs w:val="24"/>
              </w:rPr>
              <w:t>/</w:t>
            </w:r>
            <w:proofErr w:type="spellStart"/>
            <w:r>
              <w:rPr>
                <w:sz w:val="24"/>
                <w:szCs w:val="24"/>
              </w:rPr>
              <w:t>MyMaths</w:t>
            </w:r>
            <w:proofErr w:type="spellEnd"/>
            <w:r w:rsidRPr="00F14626">
              <w:rPr>
                <w:sz w:val="24"/>
                <w:szCs w:val="24"/>
              </w:rPr>
              <w:t xml:space="preserve"> pupil assessments</w:t>
            </w:r>
          </w:p>
          <w:p w14:paraId="165C6496" w14:textId="77777777" w:rsidR="00F14626" w:rsidRDefault="00F14626" w:rsidP="00F14626">
            <w:pPr>
              <w:tabs>
                <w:tab w:val="left" w:pos="2794"/>
              </w:tabs>
              <w:rPr>
                <w:sz w:val="24"/>
                <w:szCs w:val="24"/>
              </w:rPr>
            </w:pPr>
          </w:p>
          <w:p w14:paraId="7B3E618A" w14:textId="2003B208" w:rsidR="00F14626" w:rsidRDefault="00F14626" w:rsidP="005B148C">
            <w:pPr>
              <w:pStyle w:val="ListParagraph"/>
              <w:numPr>
                <w:ilvl w:val="0"/>
                <w:numId w:val="24"/>
              </w:numPr>
              <w:tabs>
                <w:tab w:val="left" w:pos="2794"/>
              </w:tabs>
              <w:rPr>
                <w:sz w:val="24"/>
                <w:szCs w:val="24"/>
              </w:rPr>
            </w:pPr>
            <w:r w:rsidRPr="00F14626">
              <w:rPr>
                <w:sz w:val="24"/>
                <w:szCs w:val="24"/>
              </w:rPr>
              <w:t>Pupil observation and assessment records</w:t>
            </w:r>
          </w:p>
          <w:p w14:paraId="2E03E118" w14:textId="77777777" w:rsidR="00F14626" w:rsidRPr="00F14626" w:rsidRDefault="00F14626" w:rsidP="00F14626">
            <w:pPr>
              <w:pStyle w:val="ListParagraph"/>
              <w:rPr>
                <w:sz w:val="24"/>
                <w:szCs w:val="24"/>
              </w:rPr>
            </w:pPr>
          </w:p>
          <w:p w14:paraId="48D1A716" w14:textId="2C5FEF38" w:rsidR="00F14626" w:rsidRDefault="00087054" w:rsidP="005B148C">
            <w:pPr>
              <w:pStyle w:val="ListParagraph"/>
              <w:numPr>
                <w:ilvl w:val="0"/>
                <w:numId w:val="24"/>
              </w:numPr>
              <w:tabs>
                <w:tab w:val="left" w:pos="2794"/>
              </w:tabs>
              <w:rPr>
                <w:sz w:val="24"/>
                <w:szCs w:val="24"/>
              </w:rPr>
            </w:pPr>
            <w:r>
              <w:rPr>
                <w:sz w:val="24"/>
                <w:szCs w:val="24"/>
              </w:rPr>
              <w:t>Tracking and monitoring documentation</w:t>
            </w:r>
          </w:p>
          <w:p w14:paraId="1097B9DC" w14:textId="77777777" w:rsidR="00087054" w:rsidRPr="00087054" w:rsidRDefault="00087054" w:rsidP="00087054">
            <w:pPr>
              <w:pStyle w:val="ListParagraph"/>
              <w:rPr>
                <w:sz w:val="24"/>
                <w:szCs w:val="24"/>
              </w:rPr>
            </w:pPr>
          </w:p>
          <w:p w14:paraId="7768F54E" w14:textId="3EBEC7A1" w:rsidR="00087054" w:rsidRDefault="00087054" w:rsidP="005B148C">
            <w:pPr>
              <w:pStyle w:val="ListParagraph"/>
              <w:numPr>
                <w:ilvl w:val="0"/>
                <w:numId w:val="24"/>
              </w:numPr>
              <w:tabs>
                <w:tab w:val="left" w:pos="2794"/>
              </w:tabs>
              <w:rPr>
                <w:sz w:val="24"/>
                <w:szCs w:val="24"/>
              </w:rPr>
            </w:pPr>
            <w:r>
              <w:rPr>
                <w:sz w:val="24"/>
                <w:szCs w:val="24"/>
              </w:rPr>
              <w:t>Cluster moderation documents (see Improvement Priority 3)</w:t>
            </w:r>
          </w:p>
          <w:p w14:paraId="091D476B" w14:textId="77777777" w:rsidR="00F94396" w:rsidRPr="00F94396" w:rsidRDefault="00F94396" w:rsidP="00F94396">
            <w:pPr>
              <w:pStyle w:val="ListParagraph"/>
              <w:rPr>
                <w:sz w:val="24"/>
                <w:szCs w:val="24"/>
              </w:rPr>
            </w:pPr>
          </w:p>
          <w:p w14:paraId="37FD3D16" w14:textId="380FC3F2" w:rsidR="00F94396" w:rsidRPr="00F14626" w:rsidRDefault="00F94396" w:rsidP="005B148C">
            <w:pPr>
              <w:pStyle w:val="ListParagraph"/>
              <w:numPr>
                <w:ilvl w:val="0"/>
                <w:numId w:val="24"/>
              </w:numPr>
              <w:tabs>
                <w:tab w:val="left" w:pos="2794"/>
              </w:tabs>
              <w:rPr>
                <w:sz w:val="24"/>
                <w:szCs w:val="24"/>
              </w:rPr>
            </w:pPr>
            <w:r>
              <w:rPr>
                <w:sz w:val="24"/>
                <w:szCs w:val="24"/>
              </w:rPr>
              <w:t>Learning visits</w:t>
            </w:r>
          </w:p>
          <w:p w14:paraId="02C141AD" w14:textId="77777777" w:rsidR="00F14626" w:rsidRDefault="00F14626" w:rsidP="000449EA">
            <w:pPr>
              <w:tabs>
                <w:tab w:val="left" w:pos="2794"/>
              </w:tabs>
              <w:rPr>
                <w:sz w:val="24"/>
                <w:szCs w:val="24"/>
              </w:rPr>
            </w:pPr>
          </w:p>
          <w:p w14:paraId="592D7E56" w14:textId="77777777" w:rsidR="00F14626" w:rsidRDefault="00F14626" w:rsidP="000449EA">
            <w:pPr>
              <w:tabs>
                <w:tab w:val="left" w:pos="2794"/>
              </w:tabs>
              <w:rPr>
                <w:sz w:val="24"/>
                <w:szCs w:val="24"/>
              </w:rPr>
            </w:pPr>
          </w:p>
          <w:p w14:paraId="31A6EB31" w14:textId="77777777" w:rsidR="00F14626" w:rsidRDefault="00F14626" w:rsidP="000449EA">
            <w:pPr>
              <w:tabs>
                <w:tab w:val="left" w:pos="2794"/>
              </w:tabs>
              <w:rPr>
                <w:sz w:val="24"/>
                <w:szCs w:val="24"/>
              </w:rPr>
            </w:pPr>
          </w:p>
          <w:p w14:paraId="1724808F" w14:textId="77777777" w:rsidR="00F14626" w:rsidRDefault="00F14626" w:rsidP="000449EA">
            <w:pPr>
              <w:tabs>
                <w:tab w:val="left" w:pos="2794"/>
              </w:tabs>
              <w:rPr>
                <w:sz w:val="24"/>
                <w:szCs w:val="24"/>
              </w:rPr>
            </w:pPr>
          </w:p>
          <w:p w14:paraId="2BDDE932" w14:textId="77777777" w:rsidR="00F14626" w:rsidRDefault="00F14626" w:rsidP="000449EA">
            <w:pPr>
              <w:tabs>
                <w:tab w:val="left" w:pos="2794"/>
              </w:tabs>
              <w:rPr>
                <w:rFonts w:ascii="Arial" w:hAnsi="Arial" w:cs="Arial"/>
                <w:color w:val="FF0000"/>
                <w:sz w:val="28"/>
                <w:szCs w:val="28"/>
              </w:rPr>
            </w:pPr>
            <w:r w:rsidRPr="00F14626">
              <w:rPr>
                <w:rFonts w:ascii="Arial" w:hAnsi="Arial" w:cs="Arial"/>
                <w:color w:val="FF0000"/>
                <w:sz w:val="28"/>
                <w:szCs w:val="28"/>
              </w:rPr>
              <w:t>PEF Funding has been used to support this improvement priority.</w:t>
            </w:r>
          </w:p>
          <w:p w14:paraId="41185696" w14:textId="39E89D0E" w:rsidR="00087054" w:rsidRPr="00F14626" w:rsidRDefault="00087054" w:rsidP="000449EA">
            <w:pPr>
              <w:tabs>
                <w:tab w:val="left" w:pos="2794"/>
              </w:tabs>
              <w:rPr>
                <w:rFonts w:ascii="Arial" w:hAnsi="Arial" w:cs="Arial"/>
                <w:sz w:val="28"/>
                <w:szCs w:val="28"/>
              </w:rPr>
            </w:pPr>
          </w:p>
        </w:tc>
      </w:tr>
      <w:tr w:rsidR="00F14626" w14:paraId="1F190F94" w14:textId="77777777" w:rsidTr="00087054">
        <w:tc>
          <w:tcPr>
            <w:tcW w:w="3686" w:type="dxa"/>
          </w:tcPr>
          <w:p w14:paraId="0616B7BA" w14:textId="77777777" w:rsidR="00F14626" w:rsidRPr="00A651CB" w:rsidRDefault="00F14626" w:rsidP="000449EA">
            <w:pPr>
              <w:rPr>
                <w:rFonts w:ascii="Arial" w:hAnsi="Arial" w:cs="Arial"/>
              </w:rPr>
            </w:pPr>
            <w:r w:rsidRPr="00A651CB">
              <w:rPr>
                <w:rFonts w:ascii="Arial" w:hAnsi="Arial" w:cs="Arial"/>
              </w:rPr>
              <w:t xml:space="preserve">Continue to embed the use of Numicon in P1-4 and begin to use in P5. </w:t>
            </w:r>
          </w:p>
          <w:p w14:paraId="12B18981" w14:textId="77777777" w:rsidR="00F14626" w:rsidRPr="00A651CB" w:rsidRDefault="00F14626" w:rsidP="000449EA">
            <w:pPr>
              <w:rPr>
                <w:rFonts w:ascii="Arial" w:hAnsi="Arial" w:cs="Arial"/>
              </w:rPr>
            </w:pPr>
          </w:p>
          <w:p w14:paraId="061F97E2" w14:textId="77777777" w:rsidR="00F14626" w:rsidRPr="00A651CB" w:rsidRDefault="00F14626" w:rsidP="000449EA">
            <w:pPr>
              <w:rPr>
                <w:rFonts w:ascii="Arial" w:hAnsi="Arial" w:cs="Arial"/>
              </w:rPr>
            </w:pPr>
            <w:r w:rsidRPr="00A651CB">
              <w:rPr>
                <w:rFonts w:ascii="Arial" w:hAnsi="Arial" w:cs="Arial"/>
              </w:rPr>
              <w:t xml:space="preserve">Continue to use a wide range of teaching resources to meet pupil need. – Numicon, </w:t>
            </w:r>
            <w:proofErr w:type="spellStart"/>
            <w:r w:rsidRPr="00A651CB">
              <w:rPr>
                <w:rFonts w:ascii="Arial" w:hAnsi="Arial" w:cs="Arial"/>
              </w:rPr>
              <w:t>TeeJay</w:t>
            </w:r>
            <w:proofErr w:type="spellEnd"/>
            <w:r w:rsidRPr="00A651CB">
              <w:rPr>
                <w:rFonts w:ascii="Arial" w:hAnsi="Arial" w:cs="Arial"/>
              </w:rPr>
              <w:t>, Heinemann Active Maths, Problem Solving and Mental Maths resources.</w:t>
            </w:r>
          </w:p>
          <w:p w14:paraId="74B584E4" w14:textId="5A9AF7C1" w:rsidR="00F14626" w:rsidRPr="00A651CB" w:rsidRDefault="00F14626" w:rsidP="000449EA">
            <w:pPr>
              <w:rPr>
                <w:rFonts w:ascii="Arial" w:hAnsi="Arial" w:cs="Arial"/>
              </w:rPr>
            </w:pPr>
          </w:p>
        </w:tc>
        <w:tc>
          <w:tcPr>
            <w:tcW w:w="4111" w:type="dxa"/>
          </w:tcPr>
          <w:p w14:paraId="2E50C8E7" w14:textId="0FC550A7" w:rsidR="00F14626" w:rsidRPr="00A651CB" w:rsidRDefault="00F14626" w:rsidP="005B148C">
            <w:pPr>
              <w:pStyle w:val="ListParagraph"/>
              <w:numPr>
                <w:ilvl w:val="0"/>
                <w:numId w:val="23"/>
              </w:numPr>
              <w:ind w:left="357" w:hanging="357"/>
              <w:rPr>
                <w:rFonts w:ascii="Arial" w:hAnsi="Arial" w:cs="Arial"/>
              </w:rPr>
            </w:pPr>
            <w:r w:rsidRPr="00A651CB">
              <w:rPr>
                <w:rFonts w:ascii="Arial" w:hAnsi="Arial" w:cs="Arial"/>
              </w:rPr>
              <w:t>Head Teacher to develop school ‘Numicon Plans’ for levels 3 and 4 to support planning.</w:t>
            </w:r>
          </w:p>
          <w:p w14:paraId="5291FA41" w14:textId="6182E389" w:rsidR="00F14626" w:rsidRPr="00A651CB" w:rsidRDefault="00F14626" w:rsidP="00A651CB">
            <w:pPr>
              <w:pStyle w:val="ListParagraph"/>
              <w:ind w:left="357"/>
              <w:rPr>
                <w:rFonts w:ascii="Arial" w:hAnsi="Arial" w:cs="Arial"/>
                <w:b/>
              </w:rPr>
            </w:pPr>
            <w:r>
              <w:rPr>
                <w:rFonts w:ascii="Arial" w:hAnsi="Arial" w:cs="Arial"/>
                <w:b/>
              </w:rPr>
              <w:t>August/</w:t>
            </w:r>
            <w:r w:rsidRPr="00A651CB">
              <w:rPr>
                <w:rFonts w:ascii="Arial" w:hAnsi="Arial" w:cs="Arial"/>
                <w:b/>
              </w:rPr>
              <w:t>September 2018</w:t>
            </w:r>
          </w:p>
          <w:p w14:paraId="291D1E0D" w14:textId="6D0D2960" w:rsidR="00F14626" w:rsidRPr="00087054" w:rsidRDefault="00F14626" w:rsidP="005B148C">
            <w:pPr>
              <w:pStyle w:val="ListParagraph"/>
              <w:numPr>
                <w:ilvl w:val="0"/>
                <w:numId w:val="23"/>
              </w:numPr>
              <w:ind w:left="357" w:hanging="357"/>
              <w:rPr>
                <w:rFonts w:ascii="Arial" w:hAnsi="Arial" w:cs="Arial"/>
                <w:b/>
              </w:rPr>
            </w:pPr>
            <w:r>
              <w:rPr>
                <w:rFonts w:ascii="Arial" w:hAnsi="Arial" w:cs="Arial"/>
              </w:rPr>
              <w:t>Teaching staff to use planning resources to ensure pupil progress is tracked effectively.</w:t>
            </w:r>
          </w:p>
          <w:p w14:paraId="2CF933D9" w14:textId="4A159B03" w:rsidR="00087054" w:rsidRPr="00087054" w:rsidRDefault="00087054" w:rsidP="005B148C">
            <w:pPr>
              <w:pStyle w:val="ListParagraph"/>
              <w:numPr>
                <w:ilvl w:val="0"/>
                <w:numId w:val="23"/>
              </w:numPr>
              <w:ind w:left="357" w:hanging="357"/>
              <w:rPr>
                <w:rFonts w:ascii="Arial" w:hAnsi="Arial" w:cs="Arial"/>
                <w:b/>
              </w:rPr>
            </w:pPr>
            <w:r w:rsidRPr="00087054">
              <w:rPr>
                <w:rFonts w:ascii="Arial" w:hAnsi="Arial" w:cs="Arial"/>
              </w:rPr>
              <w:t xml:space="preserve">All classroom staff to attend cluster </w:t>
            </w:r>
            <w:r>
              <w:rPr>
                <w:rFonts w:ascii="Arial" w:hAnsi="Arial" w:cs="Arial"/>
              </w:rPr>
              <w:t xml:space="preserve">in-service training in </w:t>
            </w:r>
            <w:r w:rsidRPr="00087054">
              <w:rPr>
                <w:rFonts w:ascii="Arial" w:hAnsi="Arial" w:cs="Arial"/>
                <w:b/>
              </w:rPr>
              <w:t>November</w:t>
            </w:r>
          </w:p>
          <w:p w14:paraId="1A971E29" w14:textId="13907D21" w:rsidR="00F14626" w:rsidRPr="00A651CB" w:rsidRDefault="00F14626" w:rsidP="00F14626">
            <w:pPr>
              <w:pStyle w:val="ListParagraph"/>
              <w:ind w:left="357"/>
              <w:rPr>
                <w:rFonts w:ascii="Arial" w:hAnsi="Arial" w:cs="Arial"/>
                <w:b/>
              </w:rPr>
            </w:pPr>
          </w:p>
        </w:tc>
        <w:tc>
          <w:tcPr>
            <w:tcW w:w="3402" w:type="dxa"/>
            <w:vMerge/>
          </w:tcPr>
          <w:p w14:paraId="7262341D" w14:textId="77777777" w:rsidR="00F14626" w:rsidRDefault="00F14626" w:rsidP="000449EA">
            <w:pPr>
              <w:tabs>
                <w:tab w:val="left" w:pos="2794"/>
              </w:tabs>
              <w:rPr>
                <w:sz w:val="24"/>
                <w:szCs w:val="24"/>
              </w:rPr>
            </w:pPr>
          </w:p>
        </w:tc>
        <w:tc>
          <w:tcPr>
            <w:tcW w:w="3969" w:type="dxa"/>
            <w:vMerge/>
          </w:tcPr>
          <w:p w14:paraId="3C763D43" w14:textId="77777777" w:rsidR="00F14626" w:rsidRDefault="00F14626" w:rsidP="000449EA">
            <w:pPr>
              <w:tabs>
                <w:tab w:val="left" w:pos="2794"/>
              </w:tabs>
              <w:rPr>
                <w:sz w:val="24"/>
                <w:szCs w:val="24"/>
              </w:rPr>
            </w:pPr>
          </w:p>
        </w:tc>
      </w:tr>
      <w:tr w:rsidR="00F14626" w14:paraId="41D89BFE" w14:textId="77777777" w:rsidTr="00087054">
        <w:tc>
          <w:tcPr>
            <w:tcW w:w="3686" w:type="dxa"/>
          </w:tcPr>
          <w:p w14:paraId="480F5316" w14:textId="426CE4CB" w:rsidR="00F14626" w:rsidRDefault="00F14626" w:rsidP="000449EA">
            <w:pPr>
              <w:rPr>
                <w:rFonts w:ascii="Arial" w:hAnsi="Arial" w:cs="Arial"/>
              </w:rPr>
            </w:pPr>
            <w:r w:rsidRPr="00A651CB">
              <w:rPr>
                <w:rFonts w:ascii="Arial" w:hAnsi="Arial" w:cs="Arial"/>
              </w:rPr>
              <w:t xml:space="preserve">Continue to embed the use of digital resources to provide enjoyment and appropriate challenge for all pupils – </w:t>
            </w:r>
            <w:proofErr w:type="spellStart"/>
            <w:r w:rsidRPr="00A651CB">
              <w:rPr>
                <w:rFonts w:ascii="Arial" w:hAnsi="Arial" w:cs="Arial"/>
              </w:rPr>
              <w:t>Sumdog</w:t>
            </w:r>
            <w:proofErr w:type="spellEnd"/>
            <w:r w:rsidRPr="00A651CB">
              <w:rPr>
                <w:rFonts w:ascii="Arial" w:hAnsi="Arial" w:cs="Arial"/>
              </w:rPr>
              <w:t xml:space="preserve">, </w:t>
            </w:r>
            <w:proofErr w:type="spellStart"/>
            <w:r w:rsidRPr="00A651CB">
              <w:rPr>
                <w:rFonts w:ascii="Arial" w:hAnsi="Arial" w:cs="Arial"/>
              </w:rPr>
              <w:t>MyMaths</w:t>
            </w:r>
            <w:proofErr w:type="spellEnd"/>
          </w:p>
          <w:p w14:paraId="66921310" w14:textId="0CF24C6B" w:rsidR="00F14626" w:rsidRDefault="00F14626" w:rsidP="000449EA">
            <w:pPr>
              <w:rPr>
                <w:rFonts w:ascii="Arial" w:hAnsi="Arial" w:cs="Arial"/>
              </w:rPr>
            </w:pPr>
          </w:p>
          <w:p w14:paraId="55E54D62" w14:textId="41AE72E1" w:rsidR="00F14626" w:rsidRPr="00A651CB" w:rsidRDefault="00F14626" w:rsidP="000449EA">
            <w:pPr>
              <w:rPr>
                <w:rFonts w:ascii="Arial" w:hAnsi="Arial" w:cs="Arial"/>
              </w:rPr>
            </w:pPr>
            <w:r>
              <w:rPr>
                <w:rFonts w:ascii="Arial" w:hAnsi="Arial" w:cs="Arial"/>
              </w:rPr>
              <w:t>Engage in professional dialogue to ensure class teachers are aware of the data these programmes can provide and how this data can be used to support individual pupils.</w:t>
            </w:r>
          </w:p>
        </w:tc>
        <w:tc>
          <w:tcPr>
            <w:tcW w:w="4111" w:type="dxa"/>
          </w:tcPr>
          <w:p w14:paraId="0466CFAF" w14:textId="77777777" w:rsidR="00F14626" w:rsidRDefault="00F14626" w:rsidP="005B148C">
            <w:pPr>
              <w:pStyle w:val="ListParagraph"/>
              <w:numPr>
                <w:ilvl w:val="0"/>
                <w:numId w:val="23"/>
              </w:numPr>
              <w:ind w:left="357" w:hanging="357"/>
              <w:rPr>
                <w:rFonts w:ascii="Arial" w:hAnsi="Arial" w:cs="Arial"/>
              </w:rPr>
            </w:pPr>
            <w:r>
              <w:rPr>
                <w:rFonts w:ascii="Arial" w:hAnsi="Arial" w:cs="Arial"/>
              </w:rPr>
              <w:t xml:space="preserve">Class Teachers – </w:t>
            </w:r>
            <w:r w:rsidRPr="00F14626">
              <w:rPr>
                <w:rFonts w:ascii="Arial" w:hAnsi="Arial" w:cs="Arial"/>
                <w:b/>
              </w:rPr>
              <w:t xml:space="preserve">August </w:t>
            </w:r>
            <w:r>
              <w:rPr>
                <w:rFonts w:ascii="Arial" w:hAnsi="Arial" w:cs="Arial"/>
              </w:rPr>
              <w:t>onwards</w:t>
            </w:r>
          </w:p>
          <w:p w14:paraId="0A45D769" w14:textId="77777777" w:rsidR="00F14626" w:rsidRDefault="00F14626" w:rsidP="00F14626">
            <w:pPr>
              <w:pStyle w:val="ListParagraph"/>
              <w:ind w:left="357"/>
              <w:rPr>
                <w:rFonts w:ascii="Arial" w:hAnsi="Arial" w:cs="Arial"/>
              </w:rPr>
            </w:pPr>
          </w:p>
          <w:p w14:paraId="58D68CDB" w14:textId="4F9AC51B" w:rsidR="00F14626" w:rsidRPr="00F14626" w:rsidRDefault="00F14626" w:rsidP="00F14626">
            <w:pPr>
              <w:pStyle w:val="ListParagraph"/>
              <w:ind w:left="357"/>
              <w:rPr>
                <w:rFonts w:ascii="Arial" w:hAnsi="Arial" w:cs="Arial"/>
                <w:color w:val="FF0000"/>
              </w:rPr>
            </w:pPr>
          </w:p>
        </w:tc>
        <w:tc>
          <w:tcPr>
            <w:tcW w:w="3402" w:type="dxa"/>
            <w:vMerge/>
          </w:tcPr>
          <w:p w14:paraId="39E688BF" w14:textId="77777777" w:rsidR="00F14626" w:rsidRDefault="00F14626" w:rsidP="000449EA">
            <w:pPr>
              <w:tabs>
                <w:tab w:val="left" w:pos="2794"/>
              </w:tabs>
              <w:rPr>
                <w:sz w:val="24"/>
                <w:szCs w:val="24"/>
              </w:rPr>
            </w:pPr>
          </w:p>
        </w:tc>
        <w:tc>
          <w:tcPr>
            <w:tcW w:w="3969" w:type="dxa"/>
            <w:vMerge/>
          </w:tcPr>
          <w:p w14:paraId="5C18E366" w14:textId="77777777" w:rsidR="00F14626" w:rsidRDefault="00F14626" w:rsidP="000449EA">
            <w:pPr>
              <w:tabs>
                <w:tab w:val="left" w:pos="2794"/>
              </w:tabs>
              <w:rPr>
                <w:sz w:val="24"/>
                <w:szCs w:val="24"/>
              </w:rPr>
            </w:pPr>
          </w:p>
        </w:tc>
      </w:tr>
    </w:tbl>
    <w:p w14:paraId="4FF5A18E" w14:textId="7B47E519" w:rsidR="0034381E" w:rsidRDefault="0034381E">
      <w:pPr>
        <w:rPr>
          <w:sz w:val="24"/>
          <w:szCs w:val="24"/>
        </w:rPr>
      </w:pPr>
    </w:p>
    <w:tbl>
      <w:tblPr>
        <w:tblStyle w:val="TableGrid"/>
        <w:tblW w:w="0" w:type="auto"/>
        <w:tblLook w:val="04A0" w:firstRow="1" w:lastRow="0" w:firstColumn="1" w:lastColumn="0" w:noHBand="0" w:noVBand="1"/>
      </w:tblPr>
      <w:tblGrid>
        <w:gridCol w:w="3664"/>
        <w:gridCol w:w="1434"/>
        <w:gridCol w:w="4395"/>
        <w:gridCol w:w="3399"/>
        <w:gridCol w:w="2802"/>
      </w:tblGrid>
      <w:tr w:rsidR="00C90BE8" w14:paraId="710D2A10" w14:textId="77777777" w:rsidTr="00E2151E">
        <w:tc>
          <w:tcPr>
            <w:tcW w:w="15694" w:type="dxa"/>
            <w:gridSpan w:val="5"/>
            <w:shd w:val="clear" w:color="auto" w:fill="D5DCE4" w:themeFill="text2" w:themeFillTint="33"/>
          </w:tcPr>
          <w:p w14:paraId="19F542B7" w14:textId="65032169" w:rsidR="00C90BE8" w:rsidRPr="00C90BE8" w:rsidRDefault="00C90BE8" w:rsidP="00C90BE8">
            <w:pPr>
              <w:pStyle w:val="BodyText3"/>
              <w:rPr>
                <w:rFonts w:cs="Arial"/>
                <w:i w:val="0"/>
                <w:sz w:val="22"/>
                <w:szCs w:val="22"/>
              </w:rPr>
            </w:pPr>
            <w:r w:rsidRPr="00A651CB">
              <w:rPr>
                <w:rFonts w:cs="Arial"/>
                <w:i w:val="0"/>
                <w:sz w:val="22"/>
                <w:szCs w:val="22"/>
              </w:rPr>
              <w:lastRenderedPageBreak/>
              <w:t xml:space="preserve">Improvement Priority 1a - Numeracy – further embed approaches to numeracy in order to enable high quality learning opportunities and ensure progression for all. </w:t>
            </w:r>
            <w:r>
              <w:rPr>
                <w:rFonts w:cs="Arial"/>
                <w:i w:val="0"/>
                <w:sz w:val="22"/>
                <w:szCs w:val="22"/>
              </w:rPr>
              <w:t xml:space="preserve"> Evaluation</w:t>
            </w:r>
          </w:p>
        </w:tc>
      </w:tr>
      <w:tr w:rsidR="00087054" w14:paraId="450732A8" w14:textId="77777777" w:rsidTr="00681794">
        <w:tc>
          <w:tcPr>
            <w:tcW w:w="3664" w:type="dxa"/>
            <w:shd w:val="clear" w:color="auto" w:fill="D5DCE4" w:themeFill="text2" w:themeFillTint="33"/>
          </w:tcPr>
          <w:p w14:paraId="502AD343" w14:textId="57B54693" w:rsidR="00087054" w:rsidRDefault="00681794">
            <w:pPr>
              <w:rPr>
                <w:sz w:val="24"/>
                <w:szCs w:val="24"/>
              </w:rPr>
            </w:pPr>
            <w:r>
              <w:rPr>
                <w:sz w:val="24"/>
                <w:szCs w:val="24"/>
              </w:rPr>
              <w:t>Key Actions</w:t>
            </w:r>
          </w:p>
        </w:tc>
        <w:tc>
          <w:tcPr>
            <w:tcW w:w="1434" w:type="dxa"/>
            <w:shd w:val="clear" w:color="auto" w:fill="D5DCE4" w:themeFill="text2" w:themeFillTint="33"/>
          </w:tcPr>
          <w:p w14:paraId="15BE3432" w14:textId="220BFF95" w:rsidR="00087054" w:rsidRDefault="00087054">
            <w:pPr>
              <w:rPr>
                <w:sz w:val="24"/>
                <w:szCs w:val="24"/>
              </w:rPr>
            </w:pPr>
            <w:r>
              <w:rPr>
                <w:sz w:val="24"/>
                <w:szCs w:val="24"/>
              </w:rPr>
              <w:t>Date</w:t>
            </w:r>
          </w:p>
        </w:tc>
        <w:tc>
          <w:tcPr>
            <w:tcW w:w="4395" w:type="dxa"/>
            <w:shd w:val="clear" w:color="auto" w:fill="D5DCE4" w:themeFill="text2" w:themeFillTint="33"/>
          </w:tcPr>
          <w:p w14:paraId="15F79DEA" w14:textId="53419356" w:rsidR="00087054" w:rsidRDefault="00087054">
            <w:pPr>
              <w:rPr>
                <w:sz w:val="24"/>
                <w:szCs w:val="24"/>
              </w:rPr>
            </w:pPr>
            <w:r>
              <w:rPr>
                <w:sz w:val="24"/>
                <w:szCs w:val="24"/>
              </w:rPr>
              <w:t>Evidence of Progress/comments</w:t>
            </w:r>
          </w:p>
        </w:tc>
        <w:tc>
          <w:tcPr>
            <w:tcW w:w="3399" w:type="dxa"/>
            <w:shd w:val="clear" w:color="auto" w:fill="D5DCE4" w:themeFill="text2" w:themeFillTint="33"/>
          </w:tcPr>
          <w:p w14:paraId="1AA6B7B7" w14:textId="0EC2584E" w:rsidR="00087054" w:rsidRDefault="00087054">
            <w:pPr>
              <w:rPr>
                <w:sz w:val="24"/>
                <w:szCs w:val="24"/>
              </w:rPr>
            </w:pPr>
            <w:r>
              <w:rPr>
                <w:sz w:val="24"/>
                <w:szCs w:val="24"/>
              </w:rPr>
              <w:t>Desired impact achieved</w:t>
            </w:r>
          </w:p>
        </w:tc>
        <w:tc>
          <w:tcPr>
            <w:tcW w:w="2802" w:type="dxa"/>
            <w:shd w:val="clear" w:color="auto" w:fill="D5DCE4" w:themeFill="text2" w:themeFillTint="33"/>
          </w:tcPr>
          <w:p w14:paraId="5771D50D" w14:textId="77628C21" w:rsidR="00087054" w:rsidRDefault="00087054">
            <w:pPr>
              <w:rPr>
                <w:sz w:val="24"/>
                <w:szCs w:val="24"/>
              </w:rPr>
            </w:pPr>
            <w:r>
              <w:rPr>
                <w:sz w:val="24"/>
                <w:szCs w:val="24"/>
              </w:rPr>
              <w:t>Identified next steps</w:t>
            </w:r>
          </w:p>
        </w:tc>
      </w:tr>
      <w:tr w:rsidR="00087054" w14:paraId="1B3EA65B" w14:textId="77777777" w:rsidTr="00087054">
        <w:tc>
          <w:tcPr>
            <w:tcW w:w="3664" w:type="dxa"/>
          </w:tcPr>
          <w:p w14:paraId="133F6DCF" w14:textId="77777777" w:rsidR="00087054" w:rsidRPr="00A651CB" w:rsidRDefault="00087054" w:rsidP="00087054">
            <w:pPr>
              <w:rPr>
                <w:rFonts w:ascii="Arial" w:hAnsi="Arial" w:cs="Arial"/>
              </w:rPr>
            </w:pPr>
            <w:r w:rsidRPr="00A651CB">
              <w:rPr>
                <w:rFonts w:ascii="Arial" w:hAnsi="Arial" w:cs="Arial"/>
              </w:rPr>
              <w:t>Use revised Aberdeenshire Frameworks and Education Scotland Benchmarks to influence planning and assessment. CPD time/collegiate meetings to be used to enable staff to become fully familiar with these resources.</w:t>
            </w:r>
          </w:p>
          <w:p w14:paraId="6B525903" w14:textId="77777777" w:rsidR="00087054" w:rsidRDefault="00087054" w:rsidP="00087054">
            <w:pPr>
              <w:rPr>
                <w:sz w:val="24"/>
                <w:szCs w:val="24"/>
              </w:rPr>
            </w:pPr>
          </w:p>
          <w:p w14:paraId="62DFE8C9" w14:textId="77777777" w:rsidR="00087054" w:rsidRDefault="00087054" w:rsidP="00087054">
            <w:pPr>
              <w:rPr>
                <w:sz w:val="24"/>
                <w:szCs w:val="24"/>
              </w:rPr>
            </w:pPr>
          </w:p>
          <w:p w14:paraId="402F3631" w14:textId="42F2437B" w:rsidR="00087054" w:rsidRPr="00087054" w:rsidRDefault="00087054" w:rsidP="00087054">
            <w:pPr>
              <w:rPr>
                <w:sz w:val="24"/>
                <w:szCs w:val="24"/>
              </w:rPr>
            </w:pPr>
          </w:p>
        </w:tc>
        <w:tc>
          <w:tcPr>
            <w:tcW w:w="1434" w:type="dxa"/>
          </w:tcPr>
          <w:p w14:paraId="3A9050DB" w14:textId="77777777" w:rsidR="00087054" w:rsidRDefault="00087054">
            <w:pPr>
              <w:rPr>
                <w:sz w:val="24"/>
                <w:szCs w:val="24"/>
              </w:rPr>
            </w:pPr>
          </w:p>
        </w:tc>
        <w:tc>
          <w:tcPr>
            <w:tcW w:w="4395" w:type="dxa"/>
          </w:tcPr>
          <w:p w14:paraId="6E3EC380" w14:textId="3CE50F7F" w:rsidR="00087054" w:rsidRDefault="00087054">
            <w:pPr>
              <w:rPr>
                <w:sz w:val="24"/>
                <w:szCs w:val="24"/>
              </w:rPr>
            </w:pPr>
          </w:p>
        </w:tc>
        <w:tc>
          <w:tcPr>
            <w:tcW w:w="3399" w:type="dxa"/>
          </w:tcPr>
          <w:p w14:paraId="7A146704" w14:textId="77777777" w:rsidR="00087054" w:rsidRDefault="00087054">
            <w:pPr>
              <w:rPr>
                <w:sz w:val="24"/>
                <w:szCs w:val="24"/>
              </w:rPr>
            </w:pPr>
          </w:p>
        </w:tc>
        <w:tc>
          <w:tcPr>
            <w:tcW w:w="2802" w:type="dxa"/>
          </w:tcPr>
          <w:p w14:paraId="78DEED33" w14:textId="08E2A659" w:rsidR="00087054" w:rsidRDefault="00087054">
            <w:pPr>
              <w:rPr>
                <w:sz w:val="24"/>
                <w:szCs w:val="24"/>
              </w:rPr>
            </w:pPr>
          </w:p>
        </w:tc>
      </w:tr>
      <w:tr w:rsidR="00087054" w14:paraId="67BB594C" w14:textId="77777777" w:rsidTr="00087054">
        <w:tc>
          <w:tcPr>
            <w:tcW w:w="3664" w:type="dxa"/>
          </w:tcPr>
          <w:p w14:paraId="236B330F" w14:textId="77777777" w:rsidR="00087054" w:rsidRPr="00A651CB" w:rsidRDefault="00087054" w:rsidP="00087054">
            <w:pPr>
              <w:rPr>
                <w:rFonts w:ascii="Arial" w:hAnsi="Arial" w:cs="Arial"/>
              </w:rPr>
            </w:pPr>
            <w:r w:rsidRPr="00A651CB">
              <w:rPr>
                <w:rFonts w:ascii="Arial" w:hAnsi="Arial" w:cs="Arial"/>
              </w:rPr>
              <w:t xml:space="preserve">Continue to embed the use of Numicon in P1-4 and begin to use in P5. </w:t>
            </w:r>
          </w:p>
          <w:p w14:paraId="629293B3" w14:textId="77777777" w:rsidR="00087054" w:rsidRPr="00A651CB" w:rsidRDefault="00087054" w:rsidP="00087054">
            <w:pPr>
              <w:rPr>
                <w:rFonts w:ascii="Arial" w:hAnsi="Arial" w:cs="Arial"/>
              </w:rPr>
            </w:pPr>
          </w:p>
          <w:p w14:paraId="2C391E48" w14:textId="77777777" w:rsidR="00087054" w:rsidRPr="00A651CB" w:rsidRDefault="00087054" w:rsidP="00087054">
            <w:pPr>
              <w:rPr>
                <w:rFonts w:ascii="Arial" w:hAnsi="Arial" w:cs="Arial"/>
              </w:rPr>
            </w:pPr>
            <w:r w:rsidRPr="00A651CB">
              <w:rPr>
                <w:rFonts w:ascii="Arial" w:hAnsi="Arial" w:cs="Arial"/>
              </w:rPr>
              <w:t xml:space="preserve">Continue to use a wide range of teaching resources to meet pupil need. – Numicon, </w:t>
            </w:r>
            <w:proofErr w:type="spellStart"/>
            <w:r w:rsidRPr="00A651CB">
              <w:rPr>
                <w:rFonts w:ascii="Arial" w:hAnsi="Arial" w:cs="Arial"/>
              </w:rPr>
              <w:t>TeeJay</w:t>
            </w:r>
            <w:proofErr w:type="spellEnd"/>
            <w:r w:rsidRPr="00A651CB">
              <w:rPr>
                <w:rFonts w:ascii="Arial" w:hAnsi="Arial" w:cs="Arial"/>
              </w:rPr>
              <w:t>, Heinemann Active Maths, Problem Solving and Mental Maths resources.</w:t>
            </w:r>
          </w:p>
          <w:p w14:paraId="205756FF" w14:textId="77777777" w:rsidR="00087054" w:rsidRDefault="00087054" w:rsidP="00087054">
            <w:pPr>
              <w:rPr>
                <w:rFonts w:ascii="Arial" w:hAnsi="Arial" w:cs="Arial"/>
              </w:rPr>
            </w:pPr>
          </w:p>
          <w:p w14:paraId="4E285BE5" w14:textId="744E99B4" w:rsidR="00087054" w:rsidRPr="00087054" w:rsidRDefault="00087054" w:rsidP="00087054">
            <w:pPr>
              <w:rPr>
                <w:rFonts w:ascii="Arial" w:hAnsi="Arial" w:cs="Arial"/>
              </w:rPr>
            </w:pPr>
          </w:p>
        </w:tc>
        <w:tc>
          <w:tcPr>
            <w:tcW w:w="1434" w:type="dxa"/>
          </w:tcPr>
          <w:p w14:paraId="7D5A366E" w14:textId="77777777" w:rsidR="00087054" w:rsidRDefault="00087054">
            <w:pPr>
              <w:rPr>
                <w:sz w:val="24"/>
                <w:szCs w:val="24"/>
              </w:rPr>
            </w:pPr>
          </w:p>
        </w:tc>
        <w:tc>
          <w:tcPr>
            <w:tcW w:w="4395" w:type="dxa"/>
          </w:tcPr>
          <w:p w14:paraId="08E71CCA" w14:textId="77777777" w:rsidR="00087054" w:rsidRDefault="00087054">
            <w:pPr>
              <w:rPr>
                <w:sz w:val="24"/>
                <w:szCs w:val="24"/>
              </w:rPr>
            </w:pPr>
          </w:p>
        </w:tc>
        <w:tc>
          <w:tcPr>
            <w:tcW w:w="3399" w:type="dxa"/>
          </w:tcPr>
          <w:p w14:paraId="25482A8E" w14:textId="77777777" w:rsidR="00087054" w:rsidRDefault="00087054">
            <w:pPr>
              <w:rPr>
                <w:sz w:val="24"/>
                <w:szCs w:val="24"/>
              </w:rPr>
            </w:pPr>
          </w:p>
        </w:tc>
        <w:tc>
          <w:tcPr>
            <w:tcW w:w="2802" w:type="dxa"/>
          </w:tcPr>
          <w:p w14:paraId="5C9553C3" w14:textId="77777777" w:rsidR="00087054" w:rsidRDefault="00087054">
            <w:pPr>
              <w:rPr>
                <w:sz w:val="24"/>
                <w:szCs w:val="24"/>
              </w:rPr>
            </w:pPr>
          </w:p>
        </w:tc>
      </w:tr>
      <w:tr w:rsidR="00087054" w14:paraId="4FEBADF2" w14:textId="77777777" w:rsidTr="00087054">
        <w:tc>
          <w:tcPr>
            <w:tcW w:w="3664" w:type="dxa"/>
          </w:tcPr>
          <w:p w14:paraId="0600C93C" w14:textId="77777777" w:rsidR="00087054" w:rsidRDefault="00087054" w:rsidP="00087054">
            <w:pPr>
              <w:rPr>
                <w:rFonts w:ascii="Arial" w:hAnsi="Arial" w:cs="Arial"/>
              </w:rPr>
            </w:pPr>
            <w:r w:rsidRPr="00A651CB">
              <w:rPr>
                <w:rFonts w:ascii="Arial" w:hAnsi="Arial" w:cs="Arial"/>
              </w:rPr>
              <w:t xml:space="preserve">Continue to embed the use of digital resources to provide enjoyment and appropriate challenge for all pupils – </w:t>
            </w:r>
            <w:proofErr w:type="spellStart"/>
            <w:r w:rsidRPr="00A651CB">
              <w:rPr>
                <w:rFonts w:ascii="Arial" w:hAnsi="Arial" w:cs="Arial"/>
              </w:rPr>
              <w:t>Sumdog</w:t>
            </w:r>
            <w:proofErr w:type="spellEnd"/>
            <w:r w:rsidRPr="00A651CB">
              <w:rPr>
                <w:rFonts w:ascii="Arial" w:hAnsi="Arial" w:cs="Arial"/>
              </w:rPr>
              <w:t xml:space="preserve">, </w:t>
            </w:r>
            <w:proofErr w:type="spellStart"/>
            <w:r w:rsidRPr="00A651CB">
              <w:rPr>
                <w:rFonts w:ascii="Arial" w:hAnsi="Arial" w:cs="Arial"/>
              </w:rPr>
              <w:t>MyMaths</w:t>
            </w:r>
            <w:proofErr w:type="spellEnd"/>
          </w:p>
          <w:p w14:paraId="6734B585" w14:textId="77777777" w:rsidR="00087054" w:rsidRDefault="00087054" w:rsidP="00087054">
            <w:pPr>
              <w:rPr>
                <w:rFonts w:ascii="Arial" w:hAnsi="Arial" w:cs="Arial"/>
              </w:rPr>
            </w:pPr>
          </w:p>
          <w:p w14:paraId="7686851F" w14:textId="77777777" w:rsidR="00087054" w:rsidRDefault="00087054" w:rsidP="00087054">
            <w:pPr>
              <w:rPr>
                <w:rFonts w:ascii="Arial" w:hAnsi="Arial" w:cs="Arial"/>
              </w:rPr>
            </w:pPr>
            <w:r>
              <w:rPr>
                <w:rFonts w:ascii="Arial" w:hAnsi="Arial" w:cs="Arial"/>
              </w:rPr>
              <w:t>Engage in professional dialogue to ensure class teachers are aware of the data these programmes can provide and how this data can be used to support individual pupils.</w:t>
            </w:r>
          </w:p>
          <w:p w14:paraId="70C093D4" w14:textId="6835E45C" w:rsidR="00087054" w:rsidRPr="00087054" w:rsidRDefault="00087054" w:rsidP="00087054">
            <w:pPr>
              <w:rPr>
                <w:rFonts w:ascii="Arial" w:hAnsi="Arial" w:cs="Arial"/>
              </w:rPr>
            </w:pPr>
          </w:p>
        </w:tc>
        <w:tc>
          <w:tcPr>
            <w:tcW w:w="1434" w:type="dxa"/>
          </w:tcPr>
          <w:p w14:paraId="26F42FD1" w14:textId="77777777" w:rsidR="00087054" w:rsidRDefault="00087054">
            <w:pPr>
              <w:rPr>
                <w:sz w:val="24"/>
                <w:szCs w:val="24"/>
              </w:rPr>
            </w:pPr>
          </w:p>
        </w:tc>
        <w:tc>
          <w:tcPr>
            <w:tcW w:w="4395" w:type="dxa"/>
          </w:tcPr>
          <w:p w14:paraId="00DB2BE3" w14:textId="77777777" w:rsidR="00087054" w:rsidRDefault="00087054">
            <w:pPr>
              <w:rPr>
                <w:sz w:val="24"/>
                <w:szCs w:val="24"/>
              </w:rPr>
            </w:pPr>
          </w:p>
        </w:tc>
        <w:tc>
          <w:tcPr>
            <w:tcW w:w="3399" w:type="dxa"/>
          </w:tcPr>
          <w:p w14:paraId="732F5776" w14:textId="77777777" w:rsidR="00087054" w:rsidRDefault="00087054">
            <w:pPr>
              <w:rPr>
                <w:sz w:val="24"/>
                <w:szCs w:val="24"/>
              </w:rPr>
            </w:pPr>
          </w:p>
        </w:tc>
        <w:tc>
          <w:tcPr>
            <w:tcW w:w="2802" w:type="dxa"/>
          </w:tcPr>
          <w:p w14:paraId="7A3B4C51" w14:textId="77777777" w:rsidR="00087054" w:rsidRDefault="00087054">
            <w:pPr>
              <w:rPr>
                <w:sz w:val="24"/>
                <w:szCs w:val="24"/>
              </w:rPr>
            </w:pPr>
          </w:p>
        </w:tc>
      </w:tr>
    </w:tbl>
    <w:p w14:paraId="69ABDE5B" w14:textId="77777777" w:rsidR="00681794" w:rsidRDefault="00681794">
      <w:pPr>
        <w:rPr>
          <w:sz w:val="24"/>
          <w:szCs w:val="24"/>
        </w:rPr>
      </w:pPr>
    </w:p>
    <w:tbl>
      <w:tblPr>
        <w:tblStyle w:val="TableGrid"/>
        <w:tblW w:w="15165" w:type="dxa"/>
        <w:tblInd w:w="-5" w:type="dxa"/>
        <w:tblLook w:val="04A0" w:firstRow="1" w:lastRow="0" w:firstColumn="1" w:lastColumn="0" w:noHBand="0" w:noVBand="1"/>
      </w:tblPr>
      <w:tblGrid>
        <w:gridCol w:w="3686"/>
        <w:gridCol w:w="5809"/>
        <w:gridCol w:w="3402"/>
        <w:gridCol w:w="2268"/>
      </w:tblGrid>
      <w:tr w:rsidR="00F14626" w:rsidRPr="00010C7A" w14:paraId="40A90278" w14:textId="77777777" w:rsidTr="006E37D0">
        <w:tc>
          <w:tcPr>
            <w:tcW w:w="15165" w:type="dxa"/>
            <w:gridSpan w:val="4"/>
            <w:shd w:val="clear" w:color="auto" w:fill="D5DCE4" w:themeFill="text2" w:themeFillTint="33"/>
          </w:tcPr>
          <w:p w14:paraId="534B760E" w14:textId="06BFE711" w:rsidR="00F14626" w:rsidRPr="000449EA" w:rsidRDefault="00F14626" w:rsidP="00F14626">
            <w:pPr>
              <w:pStyle w:val="BodyText3"/>
              <w:rPr>
                <w:rFonts w:cs="Arial"/>
                <w:i w:val="0"/>
              </w:rPr>
            </w:pPr>
            <w:r>
              <w:rPr>
                <w:rFonts w:cs="Arial"/>
                <w:i w:val="0"/>
              </w:rPr>
              <w:lastRenderedPageBreak/>
              <w:t xml:space="preserve">Priority 1b: </w:t>
            </w:r>
            <w:r w:rsidRPr="000449EA">
              <w:rPr>
                <w:rFonts w:cs="Arial"/>
                <w:i w:val="0"/>
              </w:rPr>
              <w:t>Literacy – improve attainment particularly in writing - review learning and teaching methods.</w:t>
            </w:r>
          </w:p>
          <w:p w14:paraId="49D30D10" w14:textId="4425B59A" w:rsidR="00F14626" w:rsidRPr="00C90BE8" w:rsidRDefault="00F14626" w:rsidP="00C90BE8">
            <w:pPr>
              <w:tabs>
                <w:tab w:val="left" w:pos="2794"/>
              </w:tabs>
              <w:rPr>
                <w:rFonts w:ascii="Arial" w:hAnsi="Arial" w:cs="Arial"/>
                <w:b/>
                <w:sz w:val="24"/>
                <w:szCs w:val="24"/>
              </w:rPr>
            </w:pPr>
            <w:r w:rsidRPr="000449EA">
              <w:rPr>
                <w:rFonts w:ascii="Arial" w:hAnsi="Arial" w:cs="Arial"/>
                <w:b/>
                <w:sz w:val="24"/>
                <w:szCs w:val="24"/>
              </w:rPr>
              <w:t>Ensure support is targeted effectively.</w:t>
            </w:r>
          </w:p>
        </w:tc>
      </w:tr>
      <w:tr w:rsidR="00F14626" w:rsidRPr="00010C7A" w14:paraId="04BC54CB" w14:textId="77777777" w:rsidTr="006E37D0">
        <w:tc>
          <w:tcPr>
            <w:tcW w:w="3686" w:type="dxa"/>
          </w:tcPr>
          <w:p w14:paraId="2ED07F66" w14:textId="77777777" w:rsidR="00F14626" w:rsidRPr="00A651CB" w:rsidRDefault="00F14626" w:rsidP="00681794">
            <w:pPr>
              <w:rPr>
                <w:rFonts w:ascii="Arial" w:hAnsi="Arial" w:cs="Arial"/>
              </w:rPr>
            </w:pPr>
            <w:r w:rsidRPr="00A651CB">
              <w:rPr>
                <w:rFonts w:ascii="Arial" w:hAnsi="Arial" w:cs="Arial"/>
              </w:rPr>
              <w:t>Key Actions</w:t>
            </w:r>
          </w:p>
        </w:tc>
        <w:tc>
          <w:tcPr>
            <w:tcW w:w="5809" w:type="dxa"/>
          </w:tcPr>
          <w:p w14:paraId="0FB442AD" w14:textId="77777777" w:rsidR="00F14626" w:rsidRPr="00A651CB" w:rsidRDefault="00F14626" w:rsidP="00681794">
            <w:pPr>
              <w:jc w:val="center"/>
              <w:rPr>
                <w:rFonts w:ascii="Arial" w:hAnsi="Arial" w:cs="Arial"/>
              </w:rPr>
            </w:pPr>
            <w:r w:rsidRPr="00A651CB">
              <w:rPr>
                <w:rFonts w:ascii="Arial" w:hAnsi="Arial" w:cs="Arial"/>
              </w:rPr>
              <w:t>Roles/Timescales</w:t>
            </w:r>
          </w:p>
        </w:tc>
        <w:tc>
          <w:tcPr>
            <w:tcW w:w="3402" w:type="dxa"/>
          </w:tcPr>
          <w:p w14:paraId="116E996D" w14:textId="77777777" w:rsidR="00F14626" w:rsidRPr="00010C7A" w:rsidRDefault="00F14626" w:rsidP="00681794">
            <w:pPr>
              <w:tabs>
                <w:tab w:val="left" w:pos="2794"/>
              </w:tabs>
              <w:rPr>
                <w:sz w:val="24"/>
                <w:szCs w:val="24"/>
              </w:rPr>
            </w:pPr>
            <w:r>
              <w:rPr>
                <w:sz w:val="24"/>
                <w:szCs w:val="24"/>
              </w:rPr>
              <w:t>Expected outcomes/Impact on learners</w:t>
            </w:r>
          </w:p>
        </w:tc>
        <w:tc>
          <w:tcPr>
            <w:tcW w:w="2268" w:type="dxa"/>
          </w:tcPr>
          <w:p w14:paraId="5B00B560" w14:textId="77777777" w:rsidR="00F14626" w:rsidRDefault="00F14626" w:rsidP="00681794">
            <w:pPr>
              <w:tabs>
                <w:tab w:val="left" w:pos="2794"/>
              </w:tabs>
              <w:rPr>
                <w:sz w:val="24"/>
                <w:szCs w:val="24"/>
              </w:rPr>
            </w:pPr>
            <w:r>
              <w:rPr>
                <w:sz w:val="24"/>
                <w:szCs w:val="24"/>
              </w:rPr>
              <w:t>How will impact be measured?</w:t>
            </w:r>
          </w:p>
          <w:p w14:paraId="453B085B" w14:textId="77777777" w:rsidR="00F14626" w:rsidRPr="00010C7A" w:rsidRDefault="00F14626" w:rsidP="00681794">
            <w:pPr>
              <w:tabs>
                <w:tab w:val="left" w:pos="2794"/>
              </w:tabs>
              <w:rPr>
                <w:sz w:val="24"/>
                <w:szCs w:val="24"/>
              </w:rPr>
            </w:pPr>
          </w:p>
        </w:tc>
      </w:tr>
      <w:tr w:rsidR="00681794" w14:paraId="276E178F" w14:textId="77777777" w:rsidTr="006E37D0">
        <w:trPr>
          <w:trHeight w:val="4949"/>
        </w:trPr>
        <w:tc>
          <w:tcPr>
            <w:tcW w:w="3686" w:type="dxa"/>
          </w:tcPr>
          <w:p w14:paraId="547E680B" w14:textId="77777777" w:rsidR="00681794" w:rsidRDefault="00681794" w:rsidP="00681794">
            <w:pPr>
              <w:pStyle w:val="ListParagraph"/>
              <w:numPr>
                <w:ilvl w:val="0"/>
                <w:numId w:val="23"/>
              </w:numPr>
              <w:ind w:left="357" w:hanging="357"/>
              <w:rPr>
                <w:rFonts w:ascii="Arial" w:hAnsi="Arial" w:cs="Arial"/>
              </w:rPr>
            </w:pPr>
            <w:r>
              <w:rPr>
                <w:rFonts w:ascii="Arial" w:hAnsi="Arial" w:cs="Arial"/>
              </w:rPr>
              <w:t xml:space="preserve">Continue to use data received from the Emergent Literacy Programme to ensure pupil needs are met at the Early Stages. </w:t>
            </w:r>
          </w:p>
          <w:p w14:paraId="106A4704" w14:textId="77777777" w:rsidR="00681794" w:rsidRDefault="00681794" w:rsidP="00681794">
            <w:pPr>
              <w:pStyle w:val="ListParagraph"/>
              <w:numPr>
                <w:ilvl w:val="0"/>
                <w:numId w:val="23"/>
              </w:numPr>
              <w:ind w:left="357" w:hanging="357"/>
              <w:rPr>
                <w:rFonts w:ascii="Arial" w:hAnsi="Arial" w:cs="Arial"/>
              </w:rPr>
            </w:pPr>
            <w:r>
              <w:rPr>
                <w:rFonts w:ascii="Arial" w:hAnsi="Arial" w:cs="Arial"/>
              </w:rPr>
              <w:t>Continue to use resources to enable parents to support their children’s learning.</w:t>
            </w:r>
          </w:p>
          <w:p w14:paraId="58330FD6" w14:textId="77777777" w:rsidR="00681794" w:rsidRDefault="00681794" w:rsidP="00681794">
            <w:pPr>
              <w:pStyle w:val="ListParagraph"/>
              <w:numPr>
                <w:ilvl w:val="0"/>
                <w:numId w:val="23"/>
              </w:numPr>
              <w:ind w:left="357" w:hanging="357"/>
              <w:rPr>
                <w:rFonts w:ascii="Arial" w:hAnsi="Arial" w:cs="Arial"/>
              </w:rPr>
            </w:pPr>
            <w:r>
              <w:rPr>
                <w:rFonts w:ascii="Arial" w:hAnsi="Arial" w:cs="Arial"/>
              </w:rPr>
              <w:t>Upskill class teachers, the Support for Learning teacher and the Pupil Support assistants to use the Emergent Literacy resources to support individual pupils at the early stages and across the school if appropriate.</w:t>
            </w:r>
          </w:p>
          <w:p w14:paraId="4CB4A4F7" w14:textId="6CB65537" w:rsidR="00681794" w:rsidRPr="00681794" w:rsidRDefault="00681794" w:rsidP="00681794">
            <w:pPr>
              <w:pStyle w:val="ListParagraph"/>
              <w:numPr>
                <w:ilvl w:val="0"/>
                <w:numId w:val="23"/>
              </w:numPr>
              <w:ind w:left="357" w:hanging="357"/>
              <w:rPr>
                <w:rFonts w:ascii="Arial" w:hAnsi="Arial" w:cs="Arial"/>
              </w:rPr>
            </w:pPr>
            <w:r w:rsidRPr="00681794">
              <w:rPr>
                <w:rFonts w:ascii="Arial" w:hAnsi="Arial" w:cs="Arial"/>
              </w:rPr>
              <w:t>Attainment data to be used to target appropriate pupil support.</w:t>
            </w:r>
          </w:p>
        </w:tc>
        <w:tc>
          <w:tcPr>
            <w:tcW w:w="5809" w:type="dxa"/>
          </w:tcPr>
          <w:p w14:paraId="4929887F" w14:textId="48171605" w:rsidR="00681794" w:rsidRPr="00A651CB" w:rsidRDefault="00681794" w:rsidP="00681794">
            <w:pPr>
              <w:pStyle w:val="ListParagraph"/>
              <w:numPr>
                <w:ilvl w:val="0"/>
                <w:numId w:val="22"/>
              </w:numPr>
              <w:ind w:left="357" w:hanging="357"/>
              <w:rPr>
                <w:rFonts w:ascii="Arial" w:hAnsi="Arial" w:cs="Arial"/>
                <w:b/>
              </w:rPr>
            </w:pPr>
            <w:r w:rsidRPr="00A651CB">
              <w:rPr>
                <w:rFonts w:ascii="Arial" w:hAnsi="Arial" w:cs="Arial"/>
              </w:rPr>
              <w:t xml:space="preserve">Head Teacher to circulate resources – </w:t>
            </w:r>
            <w:r w:rsidRPr="00A651CB">
              <w:rPr>
                <w:rFonts w:ascii="Arial" w:hAnsi="Arial" w:cs="Arial"/>
                <w:b/>
              </w:rPr>
              <w:t>August</w:t>
            </w:r>
            <w:r>
              <w:rPr>
                <w:rFonts w:ascii="Arial" w:hAnsi="Arial" w:cs="Arial"/>
                <w:b/>
              </w:rPr>
              <w:t xml:space="preserve"> </w:t>
            </w:r>
            <w:r w:rsidRPr="00A651CB">
              <w:rPr>
                <w:rFonts w:ascii="Arial" w:hAnsi="Arial" w:cs="Arial"/>
                <w:b/>
              </w:rPr>
              <w:t>2018.</w:t>
            </w:r>
          </w:p>
          <w:p w14:paraId="081058F5" w14:textId="060E04F1" w:rsidR="00681794" w:rsidRDefault="00681794" w:rsidP="00681794">
            <w:pPr>
              <w:pStyle w:val="ListParagraph"/>
              <w:numPr>
                <w:ilvl w:val="0"/>
                <w:numId w:val="22"/>
              </w:numPr>
              <w:ind w:left="357" w:hanging="357"/>
              <w:rPr>
                <w:rFonts w:ascii="Arial" w:hAnsi="Arial" w:cs="Arial"/>
              </w:rPr>
            </w:pPr>
            <w:r>
              <w:rPr>
                <w:rFonts w:ascii="Arial" w:hAnsi="Arial" w:cs="Arial"/>
              </w:rPr>
              <w:t xml:space="preserve">Pupil assessments to be carried out when appropriate. </w:t>
            </w:r>
          </w:p>
          <w:p w14:paraId="52181FF4" w14:textId="629D7F8F" w:rsidR="00681794" w:rsidRDefault="00681794" w:rsidP="00681794">
            <w:pPr>
              <w:pStyle w:val="ListParagraph"/>
              <w:numPr>
                <w:ilvl w:val="0"/>
                <w:numId w:val="22"/>
              </w:numPr>
              <w:ind w:left="357" w:hanging="357"/>
              <w:rPr>
                <w:rFonts w:ascii="Arial" w:hAnsi="Arial" w:cs="Arial"/>
              </w:rPr>
            </w:pPr>
            <w:r>
              <w:rPr>
                <w:rFonts w:ascii="Arial" w:hAnsi="Arial" w:cs="Arial"/>
              </w:rPr>
              <w:t xml:space="preserve">P1 assessments were carried out during transition visits in </w:t>
            </w:r>
            <w:r w:rsidRPr="00F84DC4">
              <w:rPr>
                <w:rFonts w:ascii="Arial" w:hAnsi="Arial" w:cs="Arial"/>
                <w:b/>
              </w:rPr>
              <w:t>June</w:t>
            </w:r>
            <w:r>
              <w:rPr>
                <w:rFonts w:ascii="Arial" w:hAnsi="Arial" w:cs="Arial"/>
              </w:rPr>
              <w:t>.</w:t>
            </w:r>
          </w:p>
          <w:p w14:paraId="06CA8890" w14:textId="77777777" w:rsidR="00681794" w:rsidRDefault="00681794" w:rsidP="00681794">
            <w:pPr>
              <w:pStyle w:val="ListParagraph"/>
              <w:numPr>
                <w:ilvl w:val="0"/>
                <w:numId w:val="22"/>
              </w:numPr>
              <w:ind w:left="357" w:hanging="357"/>
              <w:rPr>
                <w:rFonts w:ascii="Arial" w:hAnsi="Arial" w:cs="Arial"/>
              </w:rPr>
            </w:pPr>
            <w:r>
              <w:rPr>
                <w:rFonts w:ascii="Arial" w:hAnsi="Arial" w:cs="Arial"/>
              </w:rPr>
              <w:t>Use assessments to track progress and adapt teaching and learning to meet pupil needs.</w:t>
            </w:r>
          </w:p>
          <w:p w14:paraId="71226545" w14:textId="77777777" w:rsidR="00681794" w:rsidRDefault="00681794" w:rsidP="00681794">
            <w:pPr>
              <w:pStyle w:val="ListParagraph"/>
              <w:numPr>
                <w:ilvl w:val="0"/>
                <w:numId w:val="22"/>
              </w:numPr>
              <w:ind w:left="357" w:hanging="357"/>
              <w:rPr>
                <w:rFonts w:ascii="Arial" w:hAnsi="Arial" w:cs="Arial"/>
              </w:rPr>
            </w:pPr>
            <w:r>
              <w:rPr>
                <w:rFonts w:ascii="Arial" w:hAnsi="Arial" w:cs="Arial"/>
              </w:rPr>
              <w:t>HT to meet with staff to ensure they are familiar with the resources and can use them effectively.</w:t>
            </w:r>
          </w:p>
          <w:p w14:paraId="4650150D" w14:textId="1BD6C979" w:rsidR="00681794" w:rsidRPr="00A651CB" w:rsidRDefault="00681794" w:rsidP="00681794">
            <w:pPr>
              <w:pStyle w:val="ListParagraph"/>
              <w:numPr>
                <w:ilvl w:val="0"/>
                <w:numId w:val="22"/>
              </w:numPr>
              <w:ind w:left="357" w:hanging="357"/>
              <w:rPr>
                <w:rFonts w:ascii="Arial" w:hAnsi="Arial" w:cs="Arial"/>
              </w:rPr>
            </w:pPr>
            <w:r>
              <w:rPr>
                <w:rFonts w:ascii="Arial" w:hAnsi="Arial" w:cs="Arial"/>
              </w:rPr>
              <w:t xml:space="preserve">Class teachers/Support for Learning teacher to use CPD time to familiarise themselves with the resources. </w:t>
            </w:r>
            <w:r w:rsidRPr="00F84DC4">
              <w:rPr>
                <w:rFonts w:ascii="Arial" w:hAnsi="Arial" w:cs="Arial"/>
                <w:b/>
              </w:rPr>
              <w:t>August onwards</w:t>
            </w:r>
          </w:p>
        </w:tc>
        <w:tc>
          <w:tcPr>
            <w:tcW w:w="3402" w:type="dxa"/>
            <w:vMerge w:val="restart"/>
          </w:tcPr>
          <w:p w14:paraId="09446180" w14:textId="44202779" w:rsidR="00681794" w:rsidRDefault="00681794" w:rsidP="00681794">
            <w:pPr>
              <w:pStyle w:val="ListParagraph"/>
              <w:numPr>
                <w:ilvl w:val="0"/>
                <w:numId w:val="22"/>
              </w:numPr>
              <w:ind w:left="357" w:hanging="357"/>
              <w:rPr>
                <w:sz w:val="24"/>
                <w:szCs w:val="24"/>
              </w:rPr>
            </w:pPr>
            <w:r>
              <w:rPr>
                <w:sz w:val="24"/>
                <w:szCs w:val="24"/>
              </w:rPr>
              <w:t>Improved assessment procedures ensure children experience a developmentally appropriate curriculum in literacy development.</w:t>
            </w:r>
          </w:p>
          <w:p w14:paraId="1F5D33CF" w14:textId="77777777" w:rsidR="00681794" w:rsidRDefault="00681794" w:rsidP="00681794">
            <w:pPr>
              <w:pStyle w:val="ListParagraph"/>
              <w:numPr>
                <w:ilvl w:val="0"/>
                <w:numId w:val="22"/>
              </w:numPr>
              <w:ind w:left="357" w:hanging="357"/>
              <w:rPr>
                <w:sz w:val="24"/>
                <w:szCs w:val="24"/>
              </w:rPr>
            </w:pPr>
            <w:r>
              <w:rPr>
                <w:sz w:val="24"/>
                <w:szCs w:val="24"/>
              </w:rPr>
              <w:t xml:space="preserve">Pupil attainment is tracked </w:t>
            </w:r>
            <w:proofErr w:type="gramStart"/>
            <w:r>
              <w:rPr>
                <w:sz w:val="24"/>
                <w:szCs w:val="24"/>
              </w:rPr>
              <w:t>effectively</w:t>
            </w:r>
            <w:proofErr w:type="gramEnd"/>
            <w:r>
              <w:rPr>
                <w:sz w:val="24"/>
                <w:szCs w:val="24"/>
              </w:rPr>
              <w:t xml:space="preserve"> and class teachers are confident that their professional judgements are confirmed through appropriate use of benchmarks.</w:t>
            </w:r>
          </w:p>
          <w:p w14:paraId="55994A8A" w14:textId="4FAF4307" w:rsidR="00681794" w:rsidRPr="00A651CB" w:rsidRDefault="00681794" w:rsidP="00681794">
            <w:pPr>
              <w:pStyle w:val="ListParagraph"/>
              <w:numPr>
                <w:ilvl w:val="0"/>
                <w:numId w:val="22"/>
              </w:numPr>
              <w:ind w:left="357" w:hanging="357"/>
              <w:rPr>
                <w:sz w:val="24"/>
                <w:szCs w:val="24"/>
              </w:rPr>
            </w:pPr>
            <w:r>
              <w:rPr>
                <w:sz w:val="24"/>
                <w:szCs w:val="24"/>
              </w:rPr>
              <w:t xml:space="preserve">Effective planning and differentiation </w:t>
            </w:r>
            <w:proofErr w:type="gramStart"/>
            <w:r>
              <w:rPr>
                <w:sz w:val="24"/>
                <w:szCs w:val="24"/>
              </w:rPr>
              <w:t>ensures</w:t>
            </w:r>
            <w:proofErr w:type="gramEnd"/>
            <w:r>
              <w:rPr>
                <w:sz w:val="24"/>
                <w:szCs w:val="24"/>
              </w:rPr>
              <w:t xml:space="preserve"> raised attainment in language and litera</w:t>
            </w:r>
            <w:r w:rsidR="00EF6E84">
              <w:rPr>
                <w:sz w:val="24"/>
                <w:szCs w:val="24"/>
              </w:rPr>
              <w:t>cy particularly</w:t>
            </w:r>
            <w:r>
              <w:rPr>
                <w:sz w:val="24"/>
                <w:szCs w:val="24"/>
              </w:rPr>
              <w:t xml:space="preserve"> in relation to early literacy/phonological awareness and writing.</w:t>
            </w:r>
          </w:p>
          <w:p w14:paraId="74CD6EC4" w14:textId="77777777" w:rsidR="00681794" w:rsidRDefault="00681794" w:rsidP="00681794">
            <w:pPr>
              <w:tabs>
                <w:tab w:val="left" w:pos="2794"/>
              </w:tabs>
              <w:rPr>
                <w:sz w:val="24"/>
                <w:szCs w:val="24"/>
                <w:lang w:val="en"/>
              </w:rPr>
            </w:pPr>
          </w:p>
          <w:p w14:paraId="081F3EDB" w14:textId="77777777" w:rsidR="00681794" w:rsidRPr="00DC0B86" w:rsidRDefault="00681794" w:rsidP="00681794">
            <w:pPr>
              <w:tabs>
                <w:tab w:val="left" w:pos="2794"/>
              </w:tabs>
              <w:rPr>
                <w:sz w:val="24"/>
                <w:szCs w:val="24"/>
                <w:lang w:val="en"/>
              </w:rPr>
            </w:pPr>
          </w:p>
        </w:tc>
        <w:tc>
          <w:tcPr>
            <w:tcW w:w="2268" w:type="dxa"/>
            <w:vMerge w:val="restart"/>
          </w:tcPr>
          <w:p w14:paraId="31BB0F88" w14:textId="77777777" w:rsidR="00681794" w:rsidRDefault="00681794" w:rsidP="00681794">
            <w:pPr>
              <w:tabs>
                <w:tab w:val="left" w:pos="2794"/>
              </w:tabs>
              <w:rPr>
                <w:sz w:val="24"/>
                <w:szCs w:val="24"/>
                <w:lang w:val="en"/>
              </w:rPr>
            </w:pPr>
            <w:r>
              <w:rPr>
                <w:sz w:val="24"/>
                <w:szCs w:val="24"/>
                <w:lang w:val="en"/>
              </w:rPr>
              <w:t>Evidence of impact:</w:t>
            </w:r>
          </w:p>
          <w:p w14:paraId="704FA22E" w14:textId="77777777" w:rsidR="00681794" w:rsidRDefault="00681794" w:rsidP="00681794">
            <w:pPr>
              <w:tabs>
                <w:tab w:val="left" w:pos="2794"/>
              </w:tabs>
              <w:rPr>
                <w:sz w:val="24"/>
                <w:szCs w:val="24"/>
              </w:rPr>
            </w:pPr>
          </w:p>
          <w:p w14:paraId="3A0DAD61" w14:textId="77777777" w:rsidR="00681794" w:rsidRPr="00F14626" w:rsidRDefault="00681794" w:rsidP="00681794">
            <w:pPr>
              <w:pStyle w:val="ListParagraph"/>
              <w:numPr>
                <w:ilvl w:val="0"/>
                <w:numId w:val="24"/>
              </w:numPr>
              <w:tabs>
                <w:tab w:val="left" w:pos="2794"/>
              </w:tabs>
              <w:rPr>
                <w:sz w:val="24"/>
                <w:szCs w:val="24"/>
              </w:rPr>
            </w:pPr>
            <w:r w:rsidRPr="00F14626">
              <w:rPr>
                <w:sz w:val="24"/>
                <w:szCs w:val="24"/>
              </w:rPr>
              <w:t>SNSA data</w:t>
            </w:r>
          </w:p>
          <w:p w14:paraId="39C14704" w14:textId="77777777" w:rsidR="00681794" w:rsidRDefault="00681794" w:rsidP="00681794">
            <w:pPr>
              <w:tabs>
                <w:tab w:val="left" w:pos="2794"/>
              </w:tabs>
              <w:rPr>
                <w:sz w:val="24"/>
                <w:szCs w:val="24"/>
              </w:rPr>
            </w:pPr>
          </w:p>
          <w:p w14:paraId="46CE4A0E" w14:textId="00211123" w:rsidR="00681794" w:rsidRPr="00F14626" w:rsidRDefault="00681794" w:rsidP="00681794">
            <w:pPr>
              <w:pStyle w:val="ListParagraph"/>
              <w:numPr>
                <w:ilvl w:val="0"/>
                <w:numId w:val="24"/>
              </w:numPr>
              <w:tabs>
                <w:tab w:val="left" w:pos="2794"/>
              </w:tabs>
              <w:rPr>
                <w:sz w:val="24"/>
                <w:szCs w:val="24"/>
              </w:rPr>
            </w:pPr>
            <w:proofErr w:type="spellStart"/>
            <w:r w:rsidRPr="00F14626">
              <w:rPr>
                <w:sz w:val="24"/>
                <w:szCs w:val="24"/>
              </w:rPr>
              <w:t>Sumdog</w:t>
            </w:r>
            <w:proofErr w:type="spellEnd"/>
            <w:r w:rsidRPr="00F14626">
              <w:rPr>
                <w:sz w:val="24"/>
                <w:szCs w:val="24"/>
              </w:rPr>
              <w:t xml:space="preserve"> pupil assessments</w:t>
            </w:r>
            <w:r>
              <w:rPr>
                <w:sz w:val="24"/>
                <w:szCs w:val="24"/>
              </w:rPr>
              <w:t xml:space="preserve"> </w:t>
            </w:r>
          </w:p>
          <w:p w14:paraId="72FBE09C" w14:textId="77777777" w:rsidR="00681794" w:rsidRDefault="00681794" w:rsidP="00681794">
            <w:pPr>
              <w:tabs>
                <w:tab w:val="left" w:pos="2794"/>
              </w:tabs>
              <w:rPr>
                <w:sz w:val="24"/>
                <w:szCs w:val="24"/>
              </w:rPr>
            </w:pPr>
          </w:p>
          <w:p w14:paraId="43E4C598" w14:textId="77777777" w:rsidR="00681794" w:rsidRDefault="00681794" w:rsidP="00681794">
            <w:pPr>
              <w:pStyle w:val="ListParagraph"/>
              <w:numPr>
                <w:ilvl w:val="0"/>
                <w:numId w:val="24"/>
              </w:numPr>
              <w:tabs>
                <w:tab w:val="left" w:pos="2794"/>
              </w:tabs>
              <w:rPr>
                <w:sz w:val="24"/>
                <w:szCs w:val="24"/>
              </w:rPr>
            </w:pPr>
            <w:r w:rsidRPr="00F14626">
              <w:rPr>
                <w:sz w:val="24"/>
                <w:szCs w:val="24"/>
              </w:rPr>
              <w:t>Pupil observation and assessment records</w:t>
            </w:r>
          </w:p>
          <w:p w14:paraId="3A7D3B0D" w14:textId="77777777" w:rsidR="00681794" w:rsidRPr="00F14626" w:rsidRDefault="00681794" w:rsidP="00681794">
            <w:pPr>
              <w:pStyle w:val="ListParagraph"/>
              <w:rPr>
                <w:sz w:val="24"/>
                <w:szCs w:val="24"/>
              </w:rPr>
            </w:pPr>
          </w:p>
          <w:p w14:paraId="714F2B99" w14:textId="731ED682" w:rsidR="00681794" w:rsidRDefault="00681794" w:rsidP="00681794">
            <w:pPr>
              <w:pStyle w:val="ListParagraph"/>
              <w:numPr>
                <w:ilvl w:val="0"/>
                <w:numId w:val="24"/>
              </w:numPr>
              <w:tabs>
                <w:tab w:val="left" w:pos="2794"/>
              </w:tabs>
              <w:rPr>
                <w:sz w:val="24"/>
                <w:szCs w:val="24"/>
              </w:rPr>
            </w:pPr>
            <w:r>
              <w:rPr>
                <w:sz w:val="24"/>
                <w:szCs w:val="24"/>
              </w:rPr>
              <w:t>Pupil tracking documents</w:t>
            </w:r>
          </w:p>
          <w:p w14:paraId="182F506B" w14:textId="77777777" w:rsidR="00F94396" w:rsidRPr="00F94396" w:rsidRDefault="00F94396" w:rsidP="00F94396">
            <w:pPr>
              <w:pStyle w:val="ListParagraph"/>
              <w:rPr>
                <w:sz w:val="24"/>
                <w:szCs w:val="24"/>
              </w:rPr>
            </w:pPr>
          </w:p>
          <w:p w14:paraId="0118317E" w14:textId="79C61273" w:rsidR="00F94396" w:rsidRPr="00F14626" w:rsidRDefault="00F94396" w:rsidP="00681794">
            <w:pPr>
              <w:pStyle w:val="ListParagraph"/>
              <w:numPr>
                <w:ilvl w:val="0"/>
                <w:numId w:val="24"/>
              </w:numPr>
              <w:tabs>
                <w:tab w:val="left" w:pos="2794"/>
              </w:tabs>
              <w:rPr>
                <w:sz w:val="24"/>
                <w:szCs w:val="24"/>
              </w:rPr>
            </w:pPr>
            <w:r>
              <w:rPr>
                <w:sz w:val="24"/>
                <w:szCs w:val="24"/>
              </w:rPr>
              <w:t>Learning visits</w:t>
            </w:r>
          </w:p>
          <w:p w14:paraId="05489089" w14:textId="77777777" w:rsidR="00681794" w:rsidRDefault="00681794" w:rsidP="00681794">
            <w:pPr>
              <w:tabs>
                <w:tab w:val="left" w:pos="2794"/>
              </w:tabs>
              <w:rPr>
                <w:sz w:val="24"/>
                <w:szCs w:val="24"/>
              </w:rPr>
            </w:pPr>
          </w:p>
          <w:p w14:paraId="4BDD864D" w14:textId="77777777" w:rsidR="00681794" w:rsidRDefault="00681794" w:rsidP="00681794">
            <w:pPr>
              <w:tabs>
                <w:tab w:val="left" w:pos="2794"/>
              </w:tabs>
              <w:rPr>
                <w:sz w:val="24"/>
                <w:szCs w:val="24"/>
              </w:rPr>
            </w:pPr>
          </w:p>
          <w:p w14:paraId="0C760A19" w14:textId="77777777" w:rsidR="00681794" w:rsidRDefault="00681794" w:rsidP="00681794">
            <w:pPr>
              <w:tabs>
                <w:tab w:val="left" w:pos="2794"/>
              </w:tabs>
              <w:rPr>
                <w:sz w:val="24"/>
                <w:szCs w:val="24"/>
              </w:rPr>
            </w:pPr>
          </w:p>
        </w:tc>
      </w:tr>
      <w:tr w:rsidR="00681794" w14:paraId="32F4979A" w14:textId="77777777" w:rsidTr="006E37D0">
        <w:trPr>
          <w:trHeight w:val="774"/>
        </w:trPr>
        <w:tc>
          <w:tcPr>
            <w:tcW w:w="3686" w:type="dxa"/>
          </w:tcPr>
          <w:p w14:paraId="22834C11" w14:textId="77777777" w:rsidR="00681794" w:rsidRDefault="00681794" w:rsidP="00681794">
            <w:pPr>
              <w:pStyle w:val="ListParagraph"/>
              <w:numPr>
                <w:ilvl w:val="0"/>
                <w:numId w:val="24"/>
              </w:numPr>
              <w:rPr>
                <w:rFonts w:ascii="Arial" w:hAnsi="Arial" w:cs="Arial"/>
              </w:rPr>
            </w:pPr>
            <w:r>
              <w:rPr>
                <w:rFonts w:ascii="Arial" w:hAnsi="Arial" w:cs="Arial"/>
              </w:rPr>
              <w:t>To improve attainment in writing.</w:t>
            </w:r>
          </w:p>
          <w:p w14:paraId="62E60433" w14:textId="77777777" w:rsidR="00681794" w:rsidRDefault="00681794" w:rsidP="00681794">
            <w:pPr>
              <w:pStyle w:val="ListParagraph"/>
              <w:ind w:left="360"/>
              <w:rPr>
                <w:rFonts w:ascii="Arial" w:hAnsi="Arial" w:cs="Arial"/>
              </w:rPr>
            </w:pPr>
          </w:p>
          <w:p w14:paraId="0DA22597" w14:textId="77777777" w:rsidR="00681794" w:rsidRDefault="00681794" w:rsidP="00681794">
            <w:pPr>
              <w:pStyle w:val="ListParagraph"/>
              <w:numPr>
                <w:ilvl w:val="0"/>
                <w:numId w:val="24"/>
              </w:numPr>
              <w:rPr>
                <w:rFonts w:ascii="Arial" w:hAnsi="Arial" w:cs="Arial"/>
              </w:rPr>
            </w:pPr>
            <w:r>
              <w:rPr>
                <w:rFonts w:ascii="Arial" w:hAnsi="Arial" w:cs="Arial"/>
              </w:rPr>
              <w:t>Continue to monitor progress in spelling. Are all children being appropriately supported/challenged? Is learning and teaching differentiated appropriately?</w:t>
            </w:r>
          </w:p>
          <w:p w14:paraId="2088D4EB" w14:textId="77777777" w:rsidR="00681794" w:rsidRPr="00681794" w:rsidRDefault="00681794" w:rsidP="00681794">
            <w:pPr>
              <w:pStyle w:val="ListParagraph"/>
              <w:rPr>
                <w:rFonts w:ascii="Arial" w:hAnsi="Arial" w:cs="Arial"/>
              </w:rPr>
            </w:pPr>
          </w:p>
          <w:p w14:paraId="65FA4734" w14:textId="72E9C7C8" w:rsidR="00681794" w:rsidRPr="00681794" w:rsidRDefault="00681794" w:rsidP="00681794">
            <w:pPr>
              <w:rPr>
                <w:rFonts w:ascii="Arial" w:hAnsi="Arial" w:cs="Arial"/>
              </w:rPr>
            </w:pPr>
          </w:p>
        </w:tc>
        <w:tc>
          <w:tcPr>
            <w:tcW w:w="5809" w:type="dxa"/>
          </w:tcPr>
          <w:p w14:paraId="6835E83E" w14:textId="3789F5CA" w:rsidR="00681794" w:rsidRDefault="00681794" w:rsidP="00681794">
            <w:pPr>
              <w:pStyle w:val="ListParagraph"/>
              <w:numPr>
                <w:ilvl w:val="0"/>
                <w:numId w:val="24"/>
              </w:numPr>
              <w:rPr>
                <w:rFonts w:ascii="Arial" w:hAnsi="Arial" w:cs="Arial"/>
                <w:b/>
              </w:rPr>
            </w:pPr>
            <w:r w:rsidRPr="005B148C">
              <w:rPr>
                <w:rFonts w:ascii="Arial" w:hAnsi="Arial" w:cs="Arial"/>
              </w:rPr>
              <w:t>P4-7 class teacher to</w:t>
            </w:r>
            <w:r>
              <w:rPr>
                <w:rFonts w:ascii="Arial" w:hAnsi="Arial" w:cs="Arial"/>
              </w:rPr>
              <w:t xml:space="preserve"> involve pupils in planning. Discuss current learning and teaching materials to assess whether they are continuing to provide appropriate challenge and enjoyment. </w:t>
            </w:r>
            <w:r w:rsidRPr="005B148C">
              <w:rPr>
                <w:rFonts w:ascii="Arial" w:hAnsi="Arial" w:cs="Arial"/>
                <w:b/>
              </w:rPr>
              <w:t>September 2018</w:t>
            </w:r>
          </w:p>
          <w:p w14:paraId="42A721DF" w14:textId="6FBE87BE" w:rsidR="00681794" w:rsidRPr="005B148C" w:rsidRDefault="00681794" w:rsidP="00681794">
            <w:pPr>
              <w:pStyle w:val="ListParagraph"/>
              <w:numPr>
                <w:ilvl w:val="0"/>
                <w:numId w:val="24"/>
              </w:numPr>
              <w:rPr>
                <w:rFonts w:ascii="Arial" w:hAnsi="Arial" w:cs="Arial"/>
                <w:b/>
              </w:rPr>
            </w:pPr>
            <w:r>
              <w:rPr>
                <w:rFonts w:ascii="Arial" w:hAnsi="Arial" w:cs="Arial"/>
              </w:rPr>
              <w:t>Review assessment procedures to ensure professional judgement is in line with Education Scotland Benchmarks and that procedures are being followed consistently across the school</w:t>
            </w:r>
          </w:p>
          <w:p w14:paraId="228B1E0F" w14:textId="77777777" w:rsidR="00681794" w:rsidRDefault="00681794" w:rsidP="00C90BE8">
            <w:pPr>
              <w:pStyle w:val="ListParagraph"/>
              <w:numPr>
                <w:ilvl w:val="0"/>
                <w:numId w:val="24"/>
              </w:numPr>
              <w:rPr>
                <w:rFonts w:ascii="Arial" w:hAnsi="Arial" w:cs="Arial"/>
              </w:rPr>
            </w:pPr>
            <w:r w:rsidRPr="005B148C">
              <w:rPr>
                <w:rFonts w:ascii="Arial" w:hAnsi="Arial" w:cs="Arial"/>
              </w:rPr>
              <w:t xml:space="preserve">Ensure </w:t>
            </w:r>
            <w:r>
              <w:rPr>
                <w:rFonts w:ascii="Arial" w:hAnsi="Arial" w:cs="Arial"/>
              </w:rPr>
              <w:t>learning intentions and success criteria are co-constructed with pupils and that pupils have a clear understanding of different genres.</w:t>
            </w:r>
          </w:p>
          <w:p w14:paraId="60D94245" w14:textId="1D355859" w:rsidR="00EF6E84" w:rsidRPr="00C90BE8" w:rsidRDefault="00EF6E84" w:rsidP="00EF6E84">
            <w:pPr>
              <w:pStyle w:val="ListParagraph"/>
              <w:ind w:left="360"/>
              <w:rPr>
                <w:rFonts w:ascii="Arial" w:hAnsi="Arial" w:cs="Arial"/>
              </w:rPr>
            </w:pPr>
          </w:p>
        </w:tc>
        <w:tc>
          <w:tcPr>
            <w:tcW w:w="3402" w:type="dxa"/>
            <w:vMerge/>
          </w:tcPr>
          <w:p w14:paraId="09D03998" w14:textId="77777777" w:rsidR="00681794" w:rsidRDefault="00681794" w:rsidP="00681794">
            <w:pPr>
              <w:tabs>
                <w:tab w:val="left" w:pos="2794"/>
              </w:tabs>
              <w:rPr>
                <w:sz w:val="24"/>
                <w:szCs w:val="24"/>
              </w:rPr>
            </w:pPr>
          </w:p>
        </w:tc>
        <w:tc>
          <w:tcPr>
            <w:tcW w:w="2268" w:type="dxa"/>
            <w:vMerge/>
          </w:tcPr>
          <w:p w14:paraId="143E3E9C" w14:textId="77777777" w:rsidR="00681794" w:rsidRDefault="00681794" w:rsidP="00681794">
            <w:pPr>
              <w:tabs>
                <w:tab w:val="left" w:pos="2794"/>
              </w:tabs>
              <w:rPr>
                <w:sz w:val="24"/>
                <w:szCs w:val="24"/>
              </w:rPr>
            </w:pPr>
          </w:p>
        </w:tc>
      </w:tr>
    </w:tbl>
    <w:p w14:paraId="543005C6" w14:textId="77777777" w:rsidR="006E37D0" w:rsidRDefault="006E37D0"/>
    <w:tbl>
      <w:tblPr>
        <w:tblStyle w:val="TableGrid"/>
        <w:tblW w:w="15699" w:type="dxa"/>
        <w:tblInd w:w="-5" w:type="dxa"/>
        <w:tblLook w:val="04A0" w:firstRow="1" w:lastRow="0" w:firstColumn="1" w:lastColumn="0" w:noHBand="0" w:noVBand="1"/>
      </w:tblPr>
      <w:tblGrid>
        <w:gridCol w:w="3686"/>
        <w:gridCol w:w="1410"/>
        <w:gridCol w:w="4399"/>
        <w:gridCol w:w="3402"/>
        <w:gridCol w:w="2802"/>
      </w:tblGrid>
      <w:tr w:rsidR="00C90BE8" w14:paraId="791A47C2" w14:textId="77777777" w:rsidTr="00E2151E">
        <w:tc>
          <w:tcPr>
            <w:tcW w:w="15699" w:type="dxa"/>
            <w:gridSpan w:val="5"/>
            <w:shd w:val="clear" w:color="auto" w:fill="D5DCE4" w:themeFill="text2" w:themeFillTint="33"/>
          </w:tcPr>
          <w:p w14:paraId="3E421138" w14:textId="77777777" w:rsidR="00C90BE8" w:rsidRPr="000449EA" w:rsidRDefault="00C90BE8" w:rsidP="00C90BE8">
            <w:pPr>
              <w:pStyle w:val="BodyText3"/>
              <w:rPr>
                <w:rFonts w:cs="Arial"/>
                <w:i w:val="0"/>
              </w:rPr>
            </w:pPr>
            <w:r>
              <w:rPr>
                <w:rFonts w:cs="Arial"/>
                <w:i w:val="0"/>
              </w:rPr>
              <w:lastRenderedPageBreak/>
              <w:t xml:space="preserve">Priority 1b: </w:t>
            </w:r>
            <w:r w:rsidRPr="000449EA">
              <w:rPr>
                <w:rFonts w:cs="Arial"/>
                <w:i w:val="0"/>
              </w:rPr>
              <w:t>Literacy – improve attainment particularly in writing - review learning and teaching methods.</w:t>
            </w:r>
          </w:p>
          <w:p w14:paraId="079B6F75" w14:textId="7052CC38" w:rsidR="00C90BE8" w:rsidRDefault="00C90BE8" w:rsidP="00C90BE8">
            <w:pPr>
              <w:tabs>
                <w:tab w:val="left" w:pos="2794"/>
              </w:tabs>
              <w:rPr>
                <w:rFonts w:ascii="Arial" w:hAnsi="Arial" w:cs="Arial"/>
                <w:b/>
                <w:sz w:val="24"/>
                <w:szCs w:val="24"/>
              </w:rPr>
            </w:pPr>
            <w:r w:rsidRPr="000449EA">
              <w:rPr>
                <w:rFonts w:ascii="Arial" w:hAnsi="Arial" w:cs="Arial"/>
                <w:b/>
                <w:sz w:val="24"/>
                <w:szCs w:val="24"/>
              </w:rPr>
              <w:t>Ensure support is targeted effectively.</w:t>
            </w:r>
            <w:r>
              <w:rPr>
                <w:rFonts w:ascii="Arial" w:hAnsi="Arial" w:cs="Arial"/>
                <w:b/>
                <w:sz w:val="24"/>
                <w:szCs w:val="24"/>
              </w:rPr>
              <w:t xml:space="preserve">  Evaluation</w:t>
            </w:r>
          </w:p>
          <w:p w14:paraId="09CF847C" w14:textId="77777777" w:rsidR="00C90BE8" w:rsidRDefault="00C90BE8" w:rsidP="00681794">
            <w:pPr>
              <w:rPr>
                <w:sz w:val="24"/>
                <w:szCs w:val="24"/>
              </w:rPr>
            </w:pPr>
          </w:p>
        </w:tc>
      </w:tr>
      <w:tr w:rsidR="00681794" w14:paraId="4C557523" w14:textId="77777777" w:rsidTr="00662206">
        <w:tc>
          <w:tcPr>
            <w:tcW w:w="3686" w:type="dxa"/>
            <w:shd w:val="clear" w:color="auto" w:fill="D5DCE4" w:themeFill="text2" w:themeFillTint="33"/>
          </w:tcPr>
          <w:p w14:paraId="68BC26C6" w14:textId="77777777" w:rsidR="00681794" w:rsidRDefault="00681794" w:rsidP="00681794">
            <w:pPr>
              <w:rPr>
                <w:sz w:val="24"/>
                <w:szCs w:val="24"/>
              </w:rPr>
            </w:pPr>
            <w:r>
              <w:rPr>
                <w:sz w:val="24"/>
                <w:szCs w:val="24"/>
              </w:rPr>
              <w:t>Key Actions</w:t>
            </w:r>
          </w:p>
        </w:tc>
        <w:tc>
          <w:tcPr>
            <w:tcW w:w="1410" w:type="dxa"/>
            <w:shd w:val="clear" w:color="auto" w:fill="D5DCE4" w:themeFill="text2" w:themeFillTint="33"/>
          </w:tcPr>
          <w:p w14:paraId="1528732B" w14:textId="77777777" w:rsidR="00681794" w:rsidRDefault="00681794" w:rsidP="00681794">
            <w:pPr>
              <w:rPr>
                <w:sz w:val="24"/>
                <w:szCs w:val="24"/>
              </w:rPr>
            </w:pPr>
            <w:r>
              <w:rPr>
                <w:sz w:val="24"/>
                <w:szCs w:val="24"/>
              </w:rPr>
              <w:t>Date</w:t>
            </w:r>
          </w:p>
        </w:tc>
        <w:tc>
          <w:tcPr>
            <w:tcW w:w="4399" w:type="dxa"/>
            <w:shd w:val="clear" w:color="auto" w:fill="D5DCE4" w:themeFill="text2" w:themeFillTint="33"/>
          </w:tcPr>
          <w:p w14:paraId="4BD6E80D" w14:textId="77777777" w:rsidR="00681794" w:rsidRDefault="00681794" w:rsidP="00681794">
            <w:pPr>
              <w:rPr>
                <w:sz w:val="24"/>
                <w:szCs w:val="24"/>
              </w:rPr>
            </w:pPr>
            <w:r>
              <w:rPr>
                <w:sz w:val="24"/>
                <w:szCs w:val="24"/>
              </w:rPr>
              <w:t>Evidence of Progress/comments</w:t>
            </w:r>
          </w:p>
        </w:tc>
        <w:tc>
          <w:tcPr>
            <w:tcW w:w="3402" w:type="dxa"/>
            <w:shd w:val="clear" w:color="auto" w:fill="D5DCE4" w:themeFill="text2" w:themeFillTint="33"/>
          </w:tcPr>
          <w:p w14:paraId="0E9113BE" w14:textId="77777777" w:rsidR="00681794" w:rsidRDefault="00681794" w:rsidP="00681794">
            <w:pPr>
              <w:rPr>
                <w:sz w:val="24"/>
                <w:szCs w:val="24"/>
              </w:rPr>
            </w:pPr>
            <w:r>
              <w:rPr>
                <w:sz w:val="24"/>
                <w:szCs w:val="24"/>
              </w:rPr>
              <w:t>Desired impact achieved</w:t>
            </w:r>
          </w:p>
        </w:tc>
        <w:tc>
          <w:tcPr>
            <w:tcW w:w="2802" w:type="dxa"/>
            <w:shd w:val="clear" w:color="auto" w:fill="D5DCE4" w:themeFill="text2" w:themeFillTint="33"/>
          </w:tcPr>
          <w:p w14:paraId="6EAF0B68" w14:textId="77777777" w:rsidR="00681794" w:rsidRDefault="00681794" w:rsidP="00681794">
            <w:pPr>
              <w:rPr>
                <w:sz w:val="24"/>
                <w:szCs w:val="24"/>
              </w:rPr>
            </w:pPr>
            <w:r>
              <w:rPr>
                <w:sz w:val="24"/>
                <w:szCs w:val="24"/>
              </w:rPr>
              <w:t>Identified next steps</w:t>
            </w:r>
          </w:p>
        </w:tc>
      </w:tr>
      <w:tr w:rsidR="00681794" w14:paraId="63B1B610" w14:textId="77777777" w:rsidTr="00662206">
        <w:tc>
          <w:tcPr>
            <w:tcW w:w="3686" w:type="dxa"/>
          </w:tcPr>
          <w:p w14:paraId="2FEF6E75" w14:textId="77777777" w:rsidR="00681794" w:rsidRDefault="00681794" w:rsidP="00681794">
            <w:pPr>
              <w:pStyle w:val="ListParagraph"/>
              <w:numPr>
                <w:ilvl w:val="0"/>
                <w:numId w:val="23"/>
              </w:numPr>
              <w:ind w:left="357" w:hanging="357"/>
              <w:rPr>
                <w:rFonts w:ascii="Arial" w:hAnsi="Arial" w:cs="Arial"/>
              </w:rPr>
            </w:pPr>
            <w:r>
              <w:rPr>
                <w:rFonts w:ascii="Arial" w:hAnsi="Arial" w:cs="Arial"/>
              </w:rPr>
              <w:t xml:space="preserve">Continue to use data received from the Emergent Literacy Programme to ensure pupil needs are met at the Early Stages. </w:t>
            </w:r>
          </w:p>
          <w:p w14:paraId="0F6D5007" w14:textId="77777777" w:rsidR="00681794" w:rsidRDefault="00681794" w:rsidP="00681794">
            <w:pPr>
              <w:pStyle w:val="ListParagraph"/>
              <w:numPr>
                <w:ilvl w:val="0"/>
                <w:numId w:val="23"/>
              </w:numPr>
              <w:ind w:left="357" w:hanging="357"/>
              <w:rPr>
                <w:rFonts w:ascii="Arial" w:hAnsi="Arial" w:cs="Arial"/>
              </w:rPr>
            </w:pPr>
            <w:r>
              <w:rPr>
                <w:rFonts w:ascii="Arial" w:hAnsi="Arial" w:cs="Arial"/>
              </w:rPr>
              <w:t>Continue to use resources to enable parents to support their children’s learning.</w:t>
            </w:r>
          </w:p>
          <w:p w14:paraId="6FA3E7FE" w14:textId="12C5EEF7" w:rsidR="00681794" w:rsidRDefault="00681794" w:rsidP="00681794">
            <w:pPr>
              <w:pStyle w:val="ListParagraph"/>
              <w:numPr>
                <w:ilvl w:val="0"/>
                <w:numId w:val="23"/>
              </w:numPr>
              <w:ind w:left="357" w:hanging="357"/>
              <w:rPr>
                <w:rFonts w:ascii="Arial" w:hAnsi="Arial" w:cs="Arial"/>
              </w:rPr>
            </w:pPr>
            <w:r>
              <w:rPr>
                <w:rFonts w:ascii="Arial" w:hAnsi="Arial" w:cs="Arial"/>
              </w:rPr>
              <w:t>Upskill class teachers, the Support for Learning teacher and the Pupil Support assistants to use the Emergent Literacy resources to support individual pupils at the early stages and across the school if appropriate.</w:t>
            </w:r>
          </w:p>
          <w:p w14:paraId="057BB056" w14:textId="7E07F81A" w:rsidR="00681794" w:rsidRPr="00681794" w:rsidRDefault="00681794" w:rsidP="00681794">
            <w:pPr>
              <w:pStyle w:val="ListParagraph"/>
              <w:numPr>
                <w:ilvl w:val="0"/>
                <w:numId w:val="23"/>
              </w:numPr>
              <w:ind w:left="357" w:hanging="357"/>
              <w:rPr>
                <w:rFonts w:ascii="Arial" w:hAnsi="Arial" w:cs="Arial"/>
              </w:rPr>
            </w:pPr>
            <w:r w:rsidRPr="00681794">
              <w:rPr>
                <w:rFonts w:ascii="Arial" w:hAnsi="Arial" w:cs="Arial"/>
              </w:rPr>
              <w:t>Attainment data to be used to target appropriate pupil support.</w:t>
            </w:r>
          </w:p>
          <w:p w14:paraId="24376917" w14:textId="77777777" w:rsidR="00681794" w:rsidRPr="00087054" w:rsidRDefault="00681794" w:rsidP="00681794">
            <w:pPr>
              <w:rPr>
                <w:sz w:val="24"/>
                <w:szCs w:val="24"/>
              </w:rPr>
            </w:pPr>
          </w:p>
        </w:tc>
        <w:tc>
          <w:tcPr>
            <w:tcW w:w="1410" w:type="dxa"/>
          </w:tcPr>
          <w:p w14:paraId="7CC76DAB" w14:textId="77777777" w:rsidR="00681794" w:rsidRDefault="00681794" w:rsidP="00681794">
            <w:pPr>
              <w:rPr>
                <w:sz w:val="24"/>
                <w:szCs w:val="24"/>
              </w:rPr>
            </w:pPr>
          </w:p>
        </w:tc>
        <w:tc>
          <w:tcPr>
            <w:tcW w:w="4399" w:type="dxa"/>
          </w:tcPr>
          <w:p w14:paraId="09C742EB" w14:textId="77777777" w:rsidR="00681794" w:rsidRDefault="00681794" w:rsidP="00681794">
            <w:pPr>
              <w:rPr>
                <w:sz w:val="24"/>
                <w:szCs w:val="24"/>
              </w:rPr>
            </w:pPr>
          </w:p>
        </w:tc>
        <w:tc>
          <w:tcPr>
            <w:tcW w:w="3402" w:type="dxa"/>
          </w:tcPr>
          <w:p w14:paraId="3C5EE659" w14:textId="77777777" w:rsidR="00681794" w:rsidRDefault="00681794" w:rsidP="00681794">
            <w:pPr>
              <w:rPr>
                <w:sz w:val="24"/>
                <w:szCs w:val="24"/>
              </w:rPr>
            </w:pPr>
          </w:p>
        </w:tc>
        <w:tc>
          <w:tcPr>
            <w:tcW w:w="2802" w:type="dxa"/>
          </w:tcPr>
          <w:p w14:paraId="1FB7A7EB" w14:textId="77777777" w:rsidR="00681794" w:rsidRDefault="00681794" w:rsidP="00681794">
            <w:pPr>
              <w:rPr>
                <w:sz w:val="24"/>
                <w:szCs w:val="24"/>
              </w:rPr>
            </w:pPr>
          </w:p>
        </w:tc>
      </w:tr>
      <w:tr w:rsidR="00681794" w14:paraId="4FE5C5B3" w14:textId="77777777" w:rsidTr="00662206">
        <w:tc>
          <w:tcPr>
            <w:tcW w:w="3686" w:type="dxa"/>
          </w:tcPr>
          <w:p w14:paraId="33A27FE5" w14:textId="77777777" w:rsidR="00681794" w:rsidRDefault="00681794" w:rsidP="00681794">
            <w:pPr>
              <w:rPr>
                <w:rFonts w:ascii="Arial" w:hAnsi="Arial" w:cs="Arial"/>
              </w:rPr>
            </w:pPr>
          </w:p>
          <w:p w14:paraId="4FB83F00" w14:textId="77777777" w:rsidR="00681794" w:rsidRDefault="00681794" w:rsidP="00681794">
            <w:pPr>
              <w:pStyle w:val="ListParagraph"/>
              <w:numPr>
                <w:ilvl w:val="0"/>
                <w:numId w:val="24"/>
              </w:numPr>
              <w:rPr>
                <w:rFonts w:ascii="Arial" w:hAnsi="Arial" w:cs="Arial"/>
              </w:rPr>
            </w:pPr>
            <w:r>
              <w:rPr>
                <w:rFonts w:ascii="Arial" w:hAnsi="Arial" w:cs="Arial"/>
              </w:rPr>
              <w:t>To improve attainment in writing.</w:t>
            </w:r>
          </w:p>
          <w:p w14:paraId="7C11463C" w14:textId="31096018" w:rsidR="00681794" w:rsidRPr="00681794" w:rsidRDefault="00681794" w:rsidP="00681794">
            <w:pPr>
              <w:pStyle w:val="ListParagraph"/>
              <w:numPr>
                <w:ilvl w:val="0"/>
                <w:numId w:val="24"/>
              </w:numPr>
              <w:rPr>
                <w:rFonts w:ascii="Arial" w:hAnsi="Arial" w:cs="Arial"/>
              </w:rPr>
            </w:pPr>
            <w:r w:rsidRPr="00681794">
              <w:rPr>
                <w:rFonts w:ascii="Arial" w:hAnsi="Arial" w:cs="Arial"/>
              </w:rPr>
              <w:t>Continue to monitor progress in spelling. Are all children being appropriately supported/challenged? Is learning and teaching differentiated appropriately?</w:t>
            </w:r>
          </w:p>
          <w:p w14:paraId="78C1643C" w14:textId="77777777" w:rsidR="00681794" w:rsidRDefault="00681794" w:rsidP="00681794">
            <w:pPr>
              <w:rPr>
                <w:rFonts w:ascii="Arial" w:hAnsi="Arial" w:cs="Arial"/>
              </w:rPr>
            </w:pPr>
          </w:p>
          <w:p w14:paraId="0676DD32" w14:textId="77777777" w:rsidR="00681794" w:rsidRDefault="00681794" w:rsidP="00681794">
            <w:pPr>
              <w:rPr>
                <w:rFonts w:ascii="Arial" w:hAnsi="Arial" w:cs="Arial"/>
              </w:rPr>
            </w:pPr>
          </w:p>
          <w:p w14:paraId="2B2355E3" w14:textId="77777777" w:rsidR="00681794" w:rsidRDefault="00681794" w:rsidP="00681794">
            <w:pPr>
              <w:rPr>
                <w:rFonts w:ascii="Arial" w:hAnsi="Arial" w:cs="Arial"/>
              </w:rPr>
            </w:pPr>
          </w:p>
          <w:p w14:paraId="3DC06807" w14:textId="19108DF9" w:rsidR="00681794" w:rsidRPr="00087054" w:rsidRDefault="00681794" w:rsidP="00681794">
            <w:pPr>
              <w:rPr>
                <w:rFonts w:ascii="Arial" w:hAnsi="Arial" w:cs="Arial"/>
              </w:rPr>
            </w:pPr>
          </w:p>
        </w:tc>
        <w:tc>
          <w:tcPr>
            <w:tcW w:w="1410" w:type="dxa"/>
          </w:tcPr>
          <w:p w14:paraId="1963B4AE" w14:textId="77777777" w:rsidR="00681794" w:rsidRDefault="00681794" w:rsidP="00681794">
            <w:pPr>
              <w:rPr>
                <w:sz w:val="24"/>
                <w:szCs w:val="24"/>
              </w:rPr>
            </w:pPr>
          </w:p>
        </w:tc>
        <w:tc>
          <w:tcPr>
            <w:tcW w:w="4399" w:type="dxa"/>
          </w:tcPr>
          <w:p w14:paraId="21172C6A" w14:textId="77777777" w:rsidR="00681794" w:rsidRDefault="00681794" w:rsidP="00681794">
            <w:pPr>
              <w:rPr>
                <w:sz w:val="24"/>
                <w:szCs w:val="24"/>
              </w:rPr>
            </w:pPr>
          </w:p>
        </w:tc>
        <w:tc>
          <w:tcPr>
            <w:tcW w:w="3402" w:type="dxa"/>
          </w:tcPr>
          <w:p w14:paraId="110F90A3" w14:textId="77777777" w:rsidR="00681794" w:rsidRDefault="00681794" w:rsidP="00681794">
            <w:pPr>
              <w:rPr>
                <w:sz w:val="24"/>
                <w:szCs w:val="24"/>
              </w:rPr>
            </w:pPr>
          </w:p>
        </w:tc>
        <w:tc>
          <w:tcPr>
            <w:tcW w:w="2802" w:type="dxa"/>
          </w:tcPr>
          <w:p w14:paraId="1D2C848D" w14:textId="77777777" w:rsidR="00681794" w:rsidRDefault="00681794" w:rsidP="00681794">
            <w:pPr>
              <w:rPr>
                <w:sz w:val="24"/>
                <w:szCs w:val="24"/>
              </w:rPr>
            </w:pPr>
          </w:p>
        </w:tc>
      </w:tr>
    </w:tbl>
    <w:p w14:paraId="6770AFCF" w14:textId="54544BA2" w:rsidR="00A651CB" w:rsidRDefault="00A651CB">
      <w:pPr>
        <w:rPr>
          <w:sz w:val="24"/>
          <w:szCs w:val="24"/>
        </w:rPr>
      </w:pPr>
    </w:p>
    <w:p w14:paraId="40E676C5" w14:textId="77777777" w:rsidR="00994198" w:rsidRDefault="00994198">
      <w:pPr>
        <w:rPr>
          <w:sz w:val="24"/>
          <w:szCs w:val="24"/>
        </w:rPr>
      </w:pPr>
    </w:p>
    <w:tbl>
      <w:tblPr>
        <w:tblStyle w:val="TableGrid"/>
        <w:tblW w:w="15699" w:type="dxa"/>
        <w:tblInd w:w="-5" w:type="dxa"/>
        <w:tblLook w:val="04A0" w:firstRow="1" w:lastRow="0" w:firstColumn="1" w:lastColumn="0" w:noHBand="0" w:noVBand="1"/>
      </w:tblPr>
      <w:tblGrid>
        <w:gridCol w:w="3814"/>
        <w:gridCol w:w="6015"/>
        <w:gridCol w:w="3522"/>
        <w:gridCol w:w="2348"/>
      </w:tblGrid>
      <w:tr w:rsidR="00681794" w:rsidRPr="00A651CB" w14:paraId="074928F5" w14:textId="77777777" w:rsidTr="006A7568">
        <w:tc>
          <w:tcPr>
            <w:tcW w:w="15699" w:type="dxa"/>
            <w:gridSpan w:val="4"/>
            <w:shd w:val="clear" w:color="auto" w:fill="D5DCE4" w:themeFill="text2" w:themeFillTint="33"/>
          </w:tcPr>
          <w:p w14:paraId="6186B135" w14:textId="667E0B25" w:rsidR="00681794" w:rsidRPr="00A651CB" w:rsidRDefault="00681794" w:rsidP="00C90BE8">
            <w:pPr>
              <w:tabs>
                <w:tab w:val="left" w:pos="2794"/>
              </w:tabs>
              <w:jc w:val="center"/>
              <w:rPr>
                <w:rFonts w:cs="Arial"/>
              </w:rPr>
            </w:pPr>
            <w:r>
              <w:rPr>
                <w:rFonts w:ascii="Arial" w:hAnsi="Arial" w:cs="Arial"/>
                <w:b/>
                <w:sz w:val="24"/>
                <w:szCs w:val="24"/>
              </w:rPr>
              <w:t xml:space="preserve">Improvement Priority 1c: </w:t>
            </w:r>
            <w:r w:rsidRPr="000449EA">
              <w:rPr>
                <w:rFonts w:ascii="Arial" w:hAnsi="Arial" w:cs="Arial"/>
                <w:b/>
                <w:sz w:val="24"/>
                <w:szCs w:val="24"/>
              </w:rPr>
              <w:t>Further embed 1+2 languages across the school</w:t>
            </w:r>
          </w:p>
        </w:tc>
      </w:tr>
      <w:tr w:rsidR="00681794" w:rsidRPr="00010C7A" w14:paraId="173EC558" w14:textId="77777777" w:rsidTr="006A7568">
        <w:tc>
          <w:tcPr>
            <w:tcW w:w="3814" w:type="dxa"/>
          </w:tcPr>
          <w:p w14:paraId="1CB4E54B" w14:textId="77777777" w:rsidR="00681794" w:rsidRPr="00EF6E84" w:rsidRDefault="00681794" w:rsidP="00681794">
            <w:pPr>
              <w:rPr>
                <w:rFonts w:ascii="Arial" w:hAnsi="Arial" w:cs="Arial"/>
              </w:rPr>
            </w:pPr>
            <w:r w:rsidRPr="00EF6E84">
              <w:rPr>
                <w:rFonts w:ascii="Arial" w:hAnsi="Arial" w:cs="Arial"/>
              </w:rPr>
              <w:t>Key Actions</w:t>
            </w:r>
          </w:p>
        </w:tc>
        <w:tc>
          <w:tcPr>
            <w:tcW w:w="6015" w:type="dxa"/>
          </w:tcPr>
          <w:p w14:paraId="62CD411D" w14:textId="77777777" w:rsidR="00681794" w:rsidRPr="00EF6E84" w:rsidRDefault="00681794" w:rsidP="00681794">
            <w:pPr>
              <w:jc w:val="center"/>
              <w:rPr>
                <w:rFonts w:ascii="Arial" w:hAnsi="Arial" w:cs="Arial"/>
              </w:rPr>
            </w:pPr>
            <w:r w:rsidRPr="00EF6E84">
              <w:rPr>
                <w:rFonts w:ascii="Arial" w:hAnsi="Arial" w:cs="Arial"/>
              </w:rPr>
              <w:t>Roles/Timescales</w:t>
            </w:r>
          </w:p>
        </w:tc>
        <w:tc>
          <w:tcPr>
            <w:tcW w:w="3522" w:type="dxa"/>
          </w:tcPr>
          <w:p w14:paraId="7747F1B0" w14:textId="77777777" w:rsidR="00681794" w:rsidRPr="00EF6E84" w:rsidRDefault="00681794" w:rsidP="00681794">
            <w:pPr>
              <w:tabs>
                <w:tab w:val="left" w:pos="2794"/>
              </w:tabs>
              <w:rPr>
                <w:rFonts w:ascii="Arial" w:hAnsi="Arial" w:cs="Arial"/>
                <w:sz w:val="24"/>
                <w:szCs w:val="24"/>
              </w:rPr>
            </w:pPr>
            <w:r w:rsidRPr="00EF6E84">
              <w:rPr>
                <w:rFonts w:ascii="Arial" w:hAnsi="Arial" w:cs="Arial"/>
                <w:sz w:val="24"/>
                <w:szCs w:val="24"/>
              </w:rPr>
              <w:t>Expected outcomes/Impact on learners</w:t>
            </w:r>
          </w:p>
        </w:tc>
        <w:tc>
          <w:tcPr>
            <w:tcW w:w="2348" w:type="dxa"/>
          </w:tcPr>
          <w:p w14:paraId="1E0FEC51" w14:textId="77777777" w:rsidR="00681794" w:rsidRPr="00EF6E84" w:rsidRDefault="00681794" w:rsidP="00681794">
            <w:pPr>
              <w:tabs>
                <w:tab w:val="left" w:pos="2794"/>
              </w:tabs>
              <w:rPr>
                <w:rFonts w:ascii="Arial" w:hAnsi="Arial" w:cs="Arial"/>
                <w:sz w:val="24"/>
                <w:szCs w:val="24"/>
              </w:rPr>
            </w:pPr>
            <w:r w:rsidRPr="00EF6E84">
              <w:rPr>
                <w:rFonts w:ascii="Arial" w:hAnsi="Arial" w:cs="Arial"/>
                <w:sz w:val="24"/>
                <w:szCs w:val="24"/>
              </w:rPr>
              <w:t>How will impact be measured?</w:t>
            </w:r>
          </w:p>
          <w:p w14:paraId="63E9B12C" w14:textId="77777777" w:rsidR="00681794" w:rsidRPr="00EF6E84" w:rsidRDefault="00681794" w:rsidP="00681794">
            <w:pPr>
              <w:tabs>
                <w:tab w:val="left" w:pos="2794"/>
              </w:tabs>
              <w:rPr>
                <w:rFonts w:ascii="Arial" w:hAnsi="Arial" w:cs="Arial"/>
                <w:sz w:val="24"/>
                <w:szCs w:val="24"/>
              </w:rPr>
            </w:pPr>
          </w:p>
        </w:tc>
      </w:tr>
      <w:tr w:rsidR="006A7568" w:rsidRPr="00010C7A" w14:paraId="22B5B185" w14:textId="77777777" w:rsidTr="006A7568">
        <w:tc>
          <w:tcPr>
            <w:tcW w:w="3814" w:type="dxa"/>
          </w:tcPr>
          <w:p w14:paraId="3CDFAF87" w14:textId="77777777" w:rsidR="006A7568" w:rsidRDefault="006A7568" w:rsidP="006A7568">
            <w:pPr>
              <w:pStyle w:val="ListParagraph"/>
              <w:numPr>
                <w:ilvl w:val="0"/>
                <w:numId w:val="27"/>
              </w:numPr>
              <w:ind w:left="357" w:hanging="357"/>
              <w:rPr>
                <w:rFonts w:ascii="Arial" w:hAnsi="Arial" w:cs="Arial"/>
              </w:rPr>
            </w:pPr>
            <w:r>
              <w:rPr>
                <w:rFonts w:ascii="Arial" w:hAnsi="Arial" w:cs="Arial"/>
              </w:rPr>
              <w:t>Staff to become familiar with progression statements and National benchmarks in revised Aberdeenshire Frameworks.</w:t>
            </w:r>
          </w:p>
          <w:p w14:paraId="6CD18466" w14:textId="7DD0DF08" w:rsidR="006A7568" w:rsidRDefault="006A7568" w:rsidP="006A7568">
            <w:pPr>
              <w:pStyle w:val="ListParagraph"/>
              <w:numPr>
                <w:ilvl w:val="0"/>
                <w:numId w:val="27"/>
              </w:numPr>
              <w:ind w:left="357" w:hanging="357"/>
              <w:rPr>
                <w:rFonts w:ascii="Arial" w:hAnsi="Arial" w:cs="Arial"/>
              </w:rPr>
            </w:pPr>
            <w:r>
              <w:rPr>
                <w:rFonts w:ascii="Arial" w:hAnsi="Arial" w:cs="Arial"/>
              </w:rPr>
              <w:t>Use Aberdeenshire frameworks to inform planning and assessment</w:t>
            </w:r>
          </w:p>
          <w:p w14:paraId="5109258C" w14:textId="7FBF129C" w:rsidR="006A7568" w:rsidRDefault="006A7568" w:rsidP="006A7568">
            <w:pPr>
              <w:pStyle w:val="ListParagraph"/>
              <w:numPr>
                <w:ilvl w:val="0"/>
                <w:numId w:val="27"/>
              </w:numPr>
              <w:ind w:left="357" w:hanging="357"/>
              <w:rPr>
                <w:rFonts w:ascii="Arial" w:hAnsi="Arial" w:cs="Arial"/>
              </w:rPr>
            </w:pPr>
            <w:r>
              <w:rPr>
                <w:rFonts w:ascii="Arial" w:hAnsi="Arial" w:cs="Arial"/>
              </w:rPr>
              <w:t>Access CLPL if available – seek support from Language development offices.</w:t>
            </w:r>
          </w:p>
          <w:p w14:paraId="2314466D" w14:textId="14466D08" w:rsidR="006A7568" w:rsidRPr="006A7568" w:rsidRDefault="006A7568" w:rsidP="006A7568">
            <w:pPr>
              <w:pStyle w:val="ListParagraph"/>
              <w:ind w:left="357"/>
              <w:rPr>
                <w:rFonts w:ascii="Arial" w:hAnsi="Arial" w:cs="Arial"/>
              </w:rPr>
            </w:pPr>
          </w:p>
        </w:tc>
        <w:tc>
          <w:tcPr>
            <w:tcW w:w="6015" w:type="dxa"/>
          </w:tcPr>
          <w:p w14:paraId="5C1AD4AB" w14:textId="0764E19F" w:rsidR="006A7568" w:rsidRDefault="006A7568" w:rsidP="006A7568">
            <w:pPr>
              <w:pStyle w:val="ListParagraph"/>
              <w:numPr>
                <w:ilvl w:val="0"/>
                <w:numId w:val="27"/>
              </w:numPr>
              <w:ind w:left="357" w:hanging="357"/>
              <w:rPr>
                <w:rFonts w:ascii="Arial" w:hAnsi="Arial" w:cs="Arial"/>
                <w:b/>
              </w:rPr>
            </w:pPr>
            <w:r w:rsidRPr="006A7568">
              <w:rPr>
                <w:rFonts w:ascii="Arial" w:hAnsi="Arial" w:cs="Arial"/>
              </w:rPr>
              <w:t xml:space="preserve">HT to issue new frameworks to staff. </w:t>
            </w:r>
            <w:r w:rsidRPr="006A7568">
              <w:rPr>
                <w:rFonts w:ascii="Arial" w:hAnsi="Arial" w:cs="Arial"/>
                <w:b/>
              </w:rPr>
              <w:t>October 2018</w:t>
            </w:r>
          </w:p>
          <w:p w14:paraId="44303A32" w14:textId="5BAD418B" w:rsidR="006A7568" w:rsidRPr="006A7568" w:rsidRDefault="006A7568" w:rsidP="006A7568">
            <w:pPr>
              <w:pStyle w:val="ListParagraph"/>
              <w:numPr>
                <w:ilvl w:val="0"/>
                <w:numId w:val="27"/>
              </w:numPr>
              <w:ind w:left="357" w:hanging="357"/>
              <w:rPr>
                <w:rFonts w:ascii="Arial" w:hAnsi="Arial" w:cs="Arial"/>
                <w:b/>
              </w:rPr>
            </w:pPr>
            <w:r>
              <w:rPr>
                <w:rFonts w:ascii="Arial" w:hAnsi="Arial" w:cs="Arial"/>
              </w:rPr>
              <w:t xml:space="preserve">Collegiate time/CPD time to be used for class teachers to become familiar with the new frameworks. Staff to access Language hub on </w:t>
            </w:r>
            <w:proofErr w:type="spellStart"/>
            <w:r>
              <w:rPr>
                <w:rFonts w:ascii="Arial" w:hAnsi="Arial" w:cs="Arial"/>
              </w:rPr>
              <w:t>GlOW</w:t>
            </w:r>
            <w:proofErr w:type="spellEnd"/>
            <w:r>
              <w:rPr>
                <w:rFonts w:ascii="Arial" w:hAnsi="Arial" w:cs="Arial"/>
              </w:rPr>
              <w:t xml:space="preserve">. </w:t>
            </w:r>
            <w:r w:rsidRPr="006A7568">
              <w:rPr>
                <w:rFonts w:ascii="Arial" w:hAnsi="Arial" w:cs="Arial"/>
                <w:b/>
              </w:rPr>
              <w:t>November 2018 onwards</w:t>
            </w:r>
          </w:p>
          <w:p w14:paraId="28BB0BFD" w14:textId="43B88E5A" w:rsidR="006A7568" w:rsidRPr="006A7568" w:rsidRDefault="006A7568" w:rsidP="006A7568">
            <w:pPr>
              <w:pStyle w:val="ListParagraph"/>
              <w:numPr>
                <w:ilvl w:val="0"/>
                <w:numId w:val="27"/>
              </w:numPr>
              <w:ind w:left="357" w:hanging="357"/>
              <w:rPr>
                <w:rFonts w:ascii="Arial" w:hAnsi="Arial" w:cs="Arial"/>
              </w:rPr>
            </w:pPr>
            <w:r>
              <w:rPr>
                <w:rFonts w:ascii="Arial" w:hAnsi="Arial" w:cs="Arial"/>
              </w:rPr>
              <w:t>Staff to discuss development needs and apply to attend courses through ALDL or contact the language development officer.</w:t>
            </w:r>
          </w:p>
          <w:p w14:paraId="7C903730" w14:textId="48CDD081" w:rsidR="006A7568" w:rsidRDefault="006A7568" w:rsidP="006A7568">
            <w:pPr>
              <w:rPr>
                <w:rFonts w:ascii="Arial" w:hAnsi="Arial" w:cs="Arial"/>
              </w:rPr>
            </w:pPr>
          </w:p>
          <w:p w14:paraId="1AC4B51D" w14:textId="77777777" w:rsidR="006A7568" w:rsidRDefault="006A7568" w:rsidP="006A7568">
            <w:pPr>
              <w:rPr>
                <w:rFonts w:ascii="Arial" w:hAnsi="Arial" w:cs="Arial"/>
              </w:rPr>
            </w:pPr>
          </w:p>
          <w:p w14:paraId="5BDE7AF8" w14:textId="0C5D90FF" w:rsidR="006A7568" w:rsidRPr="00A651CB" w:rsidRDefault="006A7568" w:rsidP="006A7568">
            <w:pPr>
              <w:rPr>
                <w:rFonts w:ascii="Arial" w:hAnsi="Arial" w:cs="Arial"/>
              </w:rPr>
            </w:pPr>
          </w:p>
        </w:tc>
        <w:tc>
          <w:tcPr>
            <w:tcW w:w="3522" w:type="dxa"/>
            <w:vMerge w:val="restart"/>
          </w:tcPr>
          <w:p w14:paraId="692E33D9" w14:textId="58008FAC" w:rsidR="006A7568" w:rsidRPr="00EF6E84" w:rsidRDefault="008517D5" w:rsidP="008517D5">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 xml:space="preserve">Pupils participate in </w:t>
            </w:r>
            <w:r w:rsidRPr="00EF6E84">
              <w:rPr>
                <w:rFonts w:ascii="Arial" w:hAnsi="Arial" w:cs="Arial"/>
                <w:b/>
                <w:sz w:val="24"/>
                <w:szCs w:val="24"/>
              </w:rPr>
              <w:t xml:space="preserve">daily routines </w:t>
            </w:r>
            <w:r w:rsidRPr="00EF6E84">
              <w:rPr>
                <w:rFonts w:ascii="Arial" w:hAnsi="Arial" w:cs="Arial"/>
                <w:sz w:val="24"/>
                <w:szCs w:val="24"/>
              </w:rPr>
              <w:t>in L2 consistently from P1-P7</w:t>
            </w:r>
          </w:p>
          <w:p w14:paraId="5FD3FB64" w14:textId="1B82C30D" w:rsidR="008517D5" w:rsidRPr="00EF6E84" w:rsidRDefault="008517D5" w:rsidP="008517D5">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 xml:space="preserve">Pupils experience meaningful, well-planned activities designed to extend </w:t>
            </w:r>
            <w:r w:rsidR="00C90BE8" w:rsidRPr="00EF6E84">
              <w:rPr>
                <w:rFonts w:ascii="Arial" w:hAnsi="Arial" w:cs="Arial"/>
                <w:sz w:val="24"/>
                <w:szCs w:val="24"/>
              </w:rPr>
              <w:t>knowledge of language</w:t>
            </w:r>
          </w:p>
          <w:p w14:paraId="31EDE479" w14:textId="6ACF15DD" w:rsidR="00C90BE8" w:rsidRPr="00EF6E84" w:rsidRDefault="00C90BE8" w:rsidP="008517D5">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Staff have a clear understanding of the progression of the four skills in language learning which supports effective learning and teaching</w:t>
            </w:r>
          </w:p>
          <w:p w14:paraId="2586A185" w14:textId="049365C7" w:rsidR="00C90BE8" w:rsidRPr="00EF6E84" w:rsidRDefault="00C90BE8" w:rsidP="008517D5">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Digital technologies are used by staff and learners to create real and meaningful learning experiences.</w:t>
            </w:r>
          </w:p>
          <w:p w14:paraId="6E05AD1D" w14:textId="4B913AED" w:rsidR="00C90BE8" w:rsidRPr="00EF6E84" w:rsidRDefault="00C90BE8" w:rsidP="008517D5">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Learners are experiencing an additional language (L3) from P5 onwards (P4 if P4-7 class)</w:t>
            </w:r>
          </w:p>
          <w:p w14:paraId="1D8E6AEB" w14:textId="7BA88485" w:rsidR="00C90BE8" w:rsidRPr="00EF6E84" w:rsidRDefault="00C90BE8" w:rsidP="008517D5">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Parents are aware of L2 through celebration of success events/parent information leaflets</w:t>
            </w:r>
          </w:p>
          <w:p w14:paraId="01205EDA" w14:textId="4CD6F870" w:rsidR="00C90BE8" w:rsidRPr="00EF6E84" w:rsidRDefault="00C90BE8" w:rsidP="00C90BE8">
            <w:pPr>
              <w:pStyle w:val="ListParagraph"/>
              <w:tabs>
                <w:tab w:val="left" w:pos="2794"/>
              </w:tabs>
              <w:ind w:left="357"/>
              <w:rPr>
                <w:rFonts w:ascii="Arial" w:hAnsi="Arial" w:cs="Arial"/>
                <w:sz w:val="24"/>
                <w:szCs w:val="24"/>
              </w:rPr>
            </w:pPr>
          </w:p>
        </w:tc>
        <w:tc>
          <w:tcPr>
            <w:tcW w:w="2348" w:type="dxa"/>
            <w:vMerge w:val="restart"/>
          </w:tcPr>
          <w:p w14:paraId="4F3BCF4C" w14:textId="77777777" w:rsidR="006A7568" w:rsidRPr="00EF6E84" w:rsidRDefault="00C90BE8" w:rsidP="00C90BE8">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Learning observations – classroom teachers and support staff conducting daily routines in French</w:t>
            </w:r>
          </w:p>
          <w:p w14:paraId="34FF121F" w14:textId="77777777" w:rsidR="00C90BE8" w:rsidRPr="00EF6E84" w:rsidRDefault="00C90BE8" w:rsidP="00C90BE8">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Planning formats and records of tracking meetings</w:t>
            </w:r>
          </w:p>
          <w:p w14:paraId="51E3941B" w14:textId="7BE5DB5F" w:rsidR="00C90BE8" w:rsidRPr="00EF6E84" w:rsidRDefault="00C90BE8" w:rsidP="00C90BE8">
            <w:pPr>
              <w:pStyle w:val="ListParagraph"/>
              <w:numPr>
                <w:ilvl w:val="0"/>
                <w:numId w:val="27"/>
              </w:numPr>
              <w:tabs>
                <w:tab w:val="left" w:pos="2794"/>
              </w:tabs>
              <w:ind w:left="357" w:hanging="357"/>
              <w:rPr>
                <w:rFonts w:ascii="Arial" w:hAnsi="Arial" w:cs="Arial"/>
                <w:sz w:val="24"/>
                <w:szCs w:val="24"/>
              </w:rPr>
            </w:pPr>
            <w:r w:rsidRPr="00EF6E84">
              <w:rPr>
                <w:rFonts w:ascii="Arial" w:hAnsi="Arial" w:cs="Arial"/>
                <w:sz w:val="24"/>
                <w:szCs w:val="24"/>
              </w:rPr>
              <w:t>Assessment records</w:t>
            </w:r>
          </w:p>
        </w:tc>
      </w:tr>
      <w:tr w:rsidR="006A7568" w:rsidRPr="00010C7A" w14:paraId="3657E84E" w14:textId="77777777" w:rsidTr="006A7568">
        <w:tc>
          <w:tcPr>
            <w:tcW w:w="3814" w:type="dxa"/>
          </w:tcPr>
          <w:p w14:paraId="4D9A508C" w14:textId="77777777" w:rsidR="006A7568" w:rsidRDefault="006A7568" w:rsidP="006A7568">
            <w:pPr>
              <w:pStyle w:val="ListParagraph"/>
              <w:numPr>
                <w:ilvl w:val="0"/>
                <w:numId w:val="27"/>
              </w:numPr>
              <w:ind w:left="357" w:hanging="357"/>
              <w:rPr>
                <w:rFonts w:ascii="Arial" w:hAnsi="Arial" w:cs="Arial"/>
              </w:rPr>
            </w:pPr>
            <w:r>
              <w:rPr>
                <w:rFonts w:ascii="Arial" w:hAnsi="Arial" w:cs="Arial"/>
              </w:rPr>
              <w:t>Further develop the use of L2 (French) in daily classroom routines.</w:t>
            </w:r>
          </w:p>
          <w:p w14:paraId="6186ADAA" w14:textId="0FE13426" w:rsidR="006A7568" w:rsidRDefault="006A7568" w:rsidP="006A7568">
            <w:pPr>
              <w:pStyle w:val="ListParagraph"/>
              <w:ind w:left="357"/>
              <w:rPr>
                <w:rFonts w:ascii="Arial" w:hAnsi="Arial" w:cs="Arial"/>
              </w:rPr>
            </w:pPr>
          </w:p>
        </w:tc>
        <w:tc>
          <w:tcPr>
            <w:tcW w:w="6015" w:type="dxa"/>
          </w:tcPr>
          <w:p w14:paraId="721DB073" w14:textId="1C1451DD" w:rsidR="006A7568" w:rsidRPr="008517D5" w:rsidRDefault="006A7568" w:rsidP="006A7568">
            <w:pPr>
              <w:pStyle w:val="ListParagraph"/>
              <w:numPr>
                <w:ilvl w:val="0"/>
                <w:numId w:val="27"/>
              </w:numPr>
              <w:ind w:left="357" w:hanging="357"/>
              <w:rPr>
                <w:rFonts w:ascii="Arial" w:hAnsi="Arial" w:cs="Arial"/>
              </w:rPr>
            </w:pPr>
            <w:r>
              <w:rPr>
                <w:rFonts w:ascii="Arial" w:hAnsi="Arial" w:cs="Arial"/>
              </w:rPr>
              <w:t xml:space="preserve">All classroom staff – </w:t>
            </w:r>
            <w:r w:rsidRPr="006A7568">
              <w:rPr>
                <w:rFonts w:ascii="Arial" w:hAnsi="Arial" w:cs="Arial"/>
                <w:b/>
              </w:rPr>
              <w:t>August onwards</w:t>
            </w:r>
          </w:p>
          <w:p w14:paraId="52954BB9" w14:textId="385918DA" w:rsidR="008517D5" w:rsidRPr="006A7568" w:rsidRDefault="008517D5" w:rsidP="006A7568">
            <w:pPr>
              <w:pStyle w:val="ListParagraph"/>
              <w:numPr>
                <w:ilvl w:val="0"/>
                <w:numId w:val="27"/>
              </w:numPr>
              <w:ind w:left="357" w:hanging="357"/>
              <w:rPr>
                <w:rFonts w:ascii="Arial" w:hAnsi="Arial" w:cs="Arial"/>
              </w:rPr>
            </w:pPr>
            <w:r>
              <w:rPr>
                <w:rFonts w:ascii="Arial" w:hAnsi="Arial" w:cs="Arial"/>
              </w:rPr>
              <w:t xml:space="preserve">Classroom staff to learn key phrases and classroom routines – CPD/collegiate time to be used. </w:t>
            </w:r>
            <w:r w:rsidRPr="008517D5">
              <w:rPr>
                <w:rFonts w:ascii="Arial" w:hAnsi="Arial" w:cs="Arial"/>
                <w:b/>
              </w:rPr>
              <w:t>Nov 2018</w:t>
            </w:r>
            <w:r>
              <w:rPr>
                <w:rFonts w:ascii="Arial" w:hAnsi="Arial" w:cs="Arial"/>
              </w:rPr>
              <w:t xml:space="preserve"> </w:t>
            </w:r>
          </w:p>
          <w:p w14:paraId="06C13A8A" w14:textId="60118B27" w:rsidR="006A7568" w:rsidRPr="006A7568" w:rsidRDefault="006A7568" w:rsidP="008517D5">
            <w:pPr>
              <w:pStyle w:val="ListParagraph"/>
              <w:ind w:left="357"/>
              <w:rPr>
                <w:rFonts w:ascii="Arial" w:hAnsi="Arial" w:cs="Arial"/>
              </w:rPr>
            </w:pPr>
          </w:p>
        </w:tc>
        <w:tc>
          <w:tcPr>
            <w:tcW w:w="3522" w:type="dxa"/>
            <w:vMerge/>
          </w:tcPr>
          <w:p w14:paraId="3DEF6333" w14:textId="77777777" w:rsidR="006A7568" w:rsidRDefault="006A7568" w:rsidP="00681794">
            <w:pPr>
              <w:tabs>
                <w:tab w:val="left" w:pos="2794"/>
              </w:tabs>
              <w:rPr>
                <w:sz w:val="24"/>
                <w:szCs w:val="24"/>
              </w:rPr>
            </w:pPr>
          </w:p>
        </w:tc>
        <w:tc>
          <w:tcPr>
            <w:tcW w:w="2348" w:type="dxa"/>
            <w:vMerge/>
          </w:tcPr>
          <w:p w14:paraId="23BD75AB" w14:textId="77777777" w:rsidR="006A7568" w:rsidRDefault="006A7568" w:rsidP="00681794">
            <w:pPr>
              <w:tabs>
                <w:tab w:val="left" w:pos="2794"/>
              </w:tabs>
              <w:rPr>
                <w:sz w:val="24"/>
                <w:szCs w:val="24"/>
              </w:rPr>
            </w:pPr>
          </w:p>
        </w:tc>
      </w:tr>
      <w:tr w:rsidR="006A7568" w:rsidRPr="00010C7A" w14:paraId="685756F2" w14:textId="77777777" w:rsidTr="006A7568">
        <w:tc>
          <w:tcPr>
            <w:tcW w:w="3814" w:type="dxa"/>
          </w:tcPr>
          <w:p w14:paraId="592DF8E4" w14:textId="77777777" w:rsidR="006A7568" w:rsidRDefault="006A7568" w:rsidP="006A7568">
            <w:pPr>
              <w:pStyle w:val="ListParagraph"/>
              <w:numPr>
                <w:ilvl w:val="0"/>
                <w:numId w:val="27"/>
              </w:numPr>
              <w:ind w:left="357" w:hanging="357"/>
              <w:rPr>
                <w:rFonts w:ascii="Arial" w:hAnsi="Arial" w:cs="Arial"/>
              </w:rPr>
            </w:pPr>
            <w:r>
              <w:rPr>
                <w:rFonts w:ascii="Arial" w:hAnsi="Arial" w:cs="Arial"/>
              </w:rPr>
              <w:t xml:space="preserve">Use ICT resources to enhance learning and teaching – </w:t>
            </w:r>
            <w:proofErr w:type="spellStart"/>
            <w:r>
              <w:rPr>
                <w:rFonts w:ascii="Arial" w:hAnsi="Arial" w:cs="Arial"/>
              </w:rPr>
              <w:t>PLPlatform</w:t>
            </w:r>
            <w:proofErr w:type="spellEnd"/>
            <w:r>
              <w:rPr>
                <w:rFonts w:ascii="Arial" w:hAnsi="Arial" w:cs="Arial"/>
              </w:rPr>
              <w:t>, Language Nut.</w:t>
            </w:r>
          </w:p>
          <w:p w14:paraId="2D22D6EA" w14:textId="77777777" w:rsidR="006A7568" w:rsidRDefault="006A7568" w:rsidP="006A7568">
            <w:pPr>
              <w:pStyle w:val="ListParagraph"/>
              <w:numPr>
                <w:ilvl w:val="0"/>
                <w:numId w:val="27"/>
              </w:numPr>
              <w:ind w:left="357" w:hanging="357"/>
              <w:rPr>
                <w:rFonts w:ascii="Arial" w:hAnsi="Arial" w:cs="Arial"/>
              </w:rPr>
            </w:pPr>
            <w:r>
              <w:rPr>
                <w:rFonts w:ascii="Arial" w:hAnsi="Arial" w:cs="Arial"/>
              </w:rPr>
              <w:t xml:space="preserve">Provide parents with guidance of how to become involved in language learning </w:t>
            </w:r>
            <w:proofErr w:type="gramStart"/>
            <w:r>
              <w:rPr>
                <w:rFonts w:ascii="Arial" w:hAnsi="Arial" w:cs="Arial"/>
              </w:rPr>
              <w:t>through the use of</w:t>
            </w:r>
            <w:proofErr w:type="gramEnd"/>
            <w:r>
              <w:rPr>
                <w:rFonts w:ascii="Arial" w:hAnsi="Arial" w:cs="Arial"/>
              </w:rPr>
              <w:t xml:space="preserve"> the Language Nut app.</w:t>
            </w:r>
          </w:p>
          <w:p w14:paraId="08B20697" w14:textId="763011AB" w:rsidR="006A7568" w:rsidRDefault="006A7568" w:rsidP="006A7568">
            <w:pPr>
              <w:pStyle w:val="ListParagraph"/>
              <w:ind w:left="357"/>
              <w:rPr>
                <w:rFonts w:ascii="Arial" w:hAnsi="Arial" w:cs="Arial"/>
              </w:rPr>
            </w:pPr>
          </w:p>
        </w:tc>
        <w:tc>
          <w:tcPr>
            <w:tcW w:w="6015" w:type="dxa"/>
          </w:tcPr>
          <w:p w14:paraId="293FA580" w14:textId="77777777" w:rsidR="006A7568" w:rsidRDefault="008517D5" w:rsidP="008517D5">
            <w:pPr>
              <w:pStyle w:val="ListParagraph"/>
              <w:numPr>
                <w:ilvl w:val="0"/>
                <w:numId w:val="27"/>
              </w:numPr>
              <w:ind w:left="357" w:hanging="357"/>
              <w:rPr>
                <w:rFonts w:ascii="Arial" w:hAnsi="Arial" w:cs="Arial"/>
              </w:rPr>
            </w:pPr>
            <w:r>
              <w:rPr>
                <w:rFonts w:ascii="Arial" w:hAnsi="Arial" w:cs="Arial"/>
              </w:rPr>
              <w:t xml:space="preserve">Class teachers </w:t>
            </w:r>
            <w:r w:rsidRPr="008517D5">
              <w:rPr>
                <w:rFonts w:ascii="Arial" w:hAnsi="Arial" w:cs="Arial"/>
                <w:b/>
              </w:rPr>
              <w:t>– August onwards</w:t>
            </w:r>
          </w:p>
          <w:p w14:paraId="530ED1F0" w14:textId="77777777" w:rsidR="008517D5" w:rsidRPr="008517D5" w:rsidRDefault="008517D5" w:rsidP="008517D5">
            <w:pPr>
              <w:pStyle w:val="ListParagraph"/>
              <w:numPr>
                <w:ilvl w:val="0"/>
                <w:numId w:val="27"/>
              </w:numPr>
              <w:ind w:left="357" w:hanging="357"/>
              <w:rPr>
                <w:rFonts w:ascii="Arial" w:hAnsi="Arial" w:cs="Arial"/>
              </w:rPr>
            </w:pPr>
            <w:r>
              <w:rPr>
                <w:rFonts w:ascii="Arial" w:hAnsi="Arial" w:cs="Arial"/>
              </w:rPr>
              <w:t xml:space="preserve">Head Teacher/office staff to ensure all pupils have access to the Language Nut app on their iPads. </w:t>
            </w:r>
            <w:r w:rsidRPr="008517D5">
              <w:rPr>
                <w:rFonts w:ascii="Arial" w:hAnsi="Arial" w:cs="Arial"/>
                <w:b/>
              </w:rPr>
              <w:t>September 2018</w:t>
            </w:r>
          </w:p>
          <w:p w14:paraId="30B37F43" w14:textId="5939C4B3" w:rsidR="008517D5" w:rsidRPr="008517D5" w:rsidRDefault="008517D5" w:rsidP="008517D5">
            <w:pPr>
              <w:pStyle w:val="ListParagraph"/>
              <w:numPr>
                <w:ilvl w:val="0"/>
                <w:numId w:val="27"/>
              </w:numPr>
              <w:ind w:left="357" w:hanging="357"/>
              <w:rPr>
                <w:rFonts w:ascii="Arial" w:hAnsi="Arial" w:cs="Arial"/>
              </w:rPr>
            </w:pPr>
            <w:r>
              <w:rPr>
                <w:rFonts w:ascii="Arial" w:hAnsi="Arial" w:cs="Arial"/>
              </w:rPr>
              <w:t xml:space="preserve">Guidance for parents to be included on ‘Using Digital resources to improve your child’s learning’ leaflet. </w:t>
            </w:r>
            <w:r w:rsidRPr="008517D5">
              <w:rPr>
                <w:rFonts w:ascii="Arial" w:hAnsi="Arial" w:cs="Arial"/>
                <w:b/>
              </w:rPr>
              <w:t>October 2018</w:t>
            </w:r>
          </w:p>
        </w:tc>
        <w:tc>
          <w:tcPr>
            <w:tcW w:w="3522" w:type="dxa"/>
            <w:vMerge/>
          </w:tcPr>
          <w:p w14:paraId="7125EDDA" w14:textId="77777777" w:rsidR="006A7568" w:rsidRDefault="006A7568" w:rsidP="00681794">
            <w:pPr>
              <w:tabs>
                <w:tab w:val="left" w:pos="2794"/>
              </w:tabs>
              <w:rPr>
                <w:sz w:val="24"/>
                <w:szCs w:val="24"/>
              </w:rPr>
            </w:pPr>
          </w:p>
        </w:tc>
        <w:tc>
          <w:tcPr>
            <w:tcW w:w="2348" w:type="dxa"/>
            <w:vMerge/>
          </w:tcPr>
          <w:p w14:paraId="5722AD18" w14:textId="77777777" w:rsidR="006A7568" w:rsidRDefault="006A7568" w:rsidP="00681794">
            <w:pPr>
              <w:tabs>
                <w:tab w:val="left" w:pos="2794"/>
              </w:tabs>
              <w:rPr>
                <w:sz w:val="24"/>
                <w:szCs w:val="24"/>
              </w:rPr>
            </w:pPr>
          </w:p>
        </w:tc>
      </w:tr>
      <w:tr w:rsidR="006A7568" w:rsidRPr="00010C7A" w14:paraId="7C86037F" w14:textId="77777777" w:rsidTr="006A7568">
        <w:tc>
          <w:tcPr>
            <w:tcW w:w="3814" w:type="dxa"/>
          </w:tcPr>
          <w:p w14:paraId="22ADBA4D" w14:textId="77777777" w:rsidR="006A7568" w:rsidRDefault="006A7568" w:rsidP="006A7568">
            <w:pPr>
              <w:pStyle w:val="ListParagraph"/>
              <w:numPr>
                <w:ilvl w:val="0"/>
                <w:numId w:val="27"/>
              </w:numPr>
              <w:ind w:left="357" w:hanging="357"/>
              <w:rPr>
                <w:rFonts w:ascii="Arial" w:hAnsi="Arial" w:cs="Arial"/>
              </w:rPr>
            </w:pPr>
            <w:r>
              <w:rPr>
                <w:rFonts w:ascii="Arial" w:hAnsi="Arial" w:cs="Arial"/>
              </w:rPr>
              <w:t>Pilot the learning of German as L3 in P4-7.</w:t>
            </w:r>
          </w:p>
          <w:p w14:paraId="108C2A1D" w14:textId="6F8028E5" w:rsidR="006A7568" w:rsidRDefault="006A7568" w:rsidP="006A7568">
            <w:pPr>
              <w:pStyle w:val="ListParagraph"/>
              <w:ind w:left="357"/>
              <w:rPr>
                <w:rFonts w:ascii="Arial" w:hAnsi="Arial" w:cs="Arial"/>
              </w:rPr>
            </w:pPr>
          </w:p>
        </w:tc>
        <w:tc>
          <w:tcPr>
            <w:tcW w:w="6015" w:type="dxa"/>
          </w:tcPr>
          <w:p w14:paraId="6C3845EB" w14:textId="572925BE" w:rsidR="006A7568" w:rsidRPr="008517D5" w:rsidRDefault="008517D5" w:rsidP="008517D5">
            <w:pPr>
              <w:pStyle w:val="ListParagraph"/>
              <w:numPr>
                <w:ilvl w:val="0"/>
                <w:numId w:val="27"/>
              </w:numPr>
              <w:ind w:left="357" w:hanging="357"/>
              <w:rPr>
                <w:rFonts w:ascii="Arial" w:hAnsi="Arial" w:cs="Arial"/>
              </w:rPr>
            </w:pPr>
            <w:r>
              <w:rPr>
                <w:rFonts w:ascii="Arial" w:hAnsi="Arial" w:cs="Arial"/>
              </w:rPr>
              <w:t xml:space="preserve">P4-7 class teacher – </w:t>
            </w:r>
            <w:r w:rsidRPr="008517D5">
              <w:rPr>
                <w:rFonts w:ascii="Arial" w:hAnsi="Arial" w:cs="Arial"/>
                <w:b/>
              </w:rPr>
              <w:t>August onwards</w:t>
            </w:r>
          </w:p>
        </w:tc>
        <w:tc>
          <w:tcPr>
            <w:tcW w:w="3522" w:type="dxa"/>
            <w:vMerge/>
          </w:tcPr>
          <w:p w14:paraId="45DF28BB" w14:textId="77777777" w:rsidR="006A7568" w:rsidRDefault="006A7568" w:rsidP="00681794">
            <w:pPr>
              <w:tabs>
                <w:tab w:val="left" w:pos="2794"/>
              </w:tabs>
              <w:rPr>
                <w:sz w:val="24"/>
                <w:szCs w:val="24"/>
              </w:rPr>
            </w:pPr>
          </w:p>
        </w:tc>
        <w:tc>
          <w:tcPr>
            <w:tcW w:w="2348" w:type="dxa"/>
            <w:vMerge/>
          </w:tcPr>
          <w:p w14:paraId="1D2A5831" w14:textId="77777777" w:rsidR="006A7568" w:rsidRDefault="006A7568" w:rsidP="00681794">
            <w:pPr>
              <w:tabs>
                <w:tab w:val="left" w:pos="2794"/>
              </w:tabs>
              <w:rPr>
                <w:sz w:val="24"/>
                <w:szCs w:val="24"/>
              </w:rPr>
            </w:pPr>
          </w:p>
        </w:tc>
      </w:tr>
      <w:tr w:rsidR="006A7568" w:rsidRPr="00010C7A" w14:paraId="7B856F1F" w14:textId="77777777" w:rsidTr="006A7568">
        <w:tc>
          <w:tcPr>
            <w:tcW w:w="3814" w:type="dxa"/>
          </w:tcPr>
          <w:p w14:paraId="3907ED87" w14:textId="77777777" w:rsidR="006A7568" w:rsidRDefault="006A7568" w:rsidP="006A7568">
            <w:pPr>
              <w:pStyle w:val="ListParagraph"/>
              <w:numPr>
                <w:ilvl w:val="0"/>
                <w:numId w:val="27"/>
              </w:numPr>
              <w:ind w:left="357" w:hanging="357"/>
              <w:rPr>
                <w:rFonts w:ascii="Arial" w:hAnsi="Arial" w:cs="Arial"/>
              </w:rPr>
            </w:pPr>
            <w:r>
              <w:rPr>
                <w:rFonts w:ascii="Arial" w:hAnsi="Arial" w:cs="Arial"/>
              </w:rPr>
              <w:t>Share and celebrate language learning with parents.</w:t>
            </w:r>
          </w:p>
          <w:p w14:paraId="50CFBD95" w14:textId="77777777" w:rsidR="006A7568" w:rsidRDefault="006A7568" w:rsidP="006A7568">
            <w:pPr>
              <w:rPr>
                <w:rFonts w:ascii="Arial" w:hAnsi="Arial" w:cs="Arial"/>
              </w:rPr>
            </w:pPr>
          </w:p>
          <w:p w14:paraId="7F3C41B7" w14:textId="015263EA" w:rsidR="006A7568" w:rsidRPr="006A7568" w:rsidRDefault="006A7568" w:rsidP="006A7568">
            <w:pPr>
              <w:rPr>
                <w:rFonts w:ascii="Arial" w:hAnsi="Arial" w:cs="Arial"/>
              </w:rPr>
            </w:pPr>
          </w:p>
        </w:tc>
        <w:tc>
          <w:tcPr>
            <w:tcW w:w="6015" w:type="dxa"/>
          </w:tcPr>
          <w:p w14:paraId="45B20A22" w14:textId="71646A4D" w:rsidR="006A7568" w:rsidRPr="008517D5" w:rsidRDefault="008517D5" w:rsidP="008517D5">
            <w:pPr>
              <w:pStyle w:val="ListParagraph"/>
              <w:numPr>
                <w:ilvl w:val="0"/>
                <w:numId w:val="27"/>
              </w:numPr>
              <w:ind w:left="357" w:hanging="357"/>
              <w:rPr>
                <w:rFonts w:ascii="Arial" w:hAnsi="Arial" w:cs="Arial"/>
              </w:rPr>
            </w:pPr>
            <w:r>
              <w:rPr>
                <w:rFonts w:ascii="Arial" w:hAnsi="Arial" w:cs="Arial"/>
              </w:rPr>
              <w:t xml:space="preserve">End of term celebration of success – </w:t>
            </w:r>
            <w:r w:rsidRPr="008517D5">
              <w:rPr>
                <w:rFonts w:ascii="Arial" w:hAnsi="Arial" w:cs="Arial"/>
                <w:b/>
              </w:rPr>
              <w:t>Terms 3 and 4</w:t>
            </w:r>
          </w:p>
        </w:tc>
        <w:tc>
          <w:tcPr>
            <w:tcW w:w="3522" w:type="dxa"/>
            <w:vMerge/>
          </w:tcPr>
          <w:p w14:paraId="5A3B8F8B" w14:textId="77777777" w:rsidR="006A7568" w:rsidRDefault="006A7568" w:rsidP="00681794">
            <w:pPr>
              <w:tabs>
                <w:tab w:val="left" w:pos="2794"/>
              </w:tabs>
              <w:rPr>
                <w:sz w:val="24"/>
                <w:szCs w:val="24"/>
              </w:rPr>
            </w:pPr>
          </w:p>
        </w:tc>
        <w:tc>
          <w:tcPr>
            <w:tcW w:w="2348" w:type="dxa"/>
            <w:vMerge/>
          </w:tcPr>
          <w:p w14:paraId="39FEB57E" w14:textId="77777777" w:rsidR="006A7568" w:rsidRDefault="006A7568" w:rsidP="00681794">
            <w:pPr>
              <w:tabs>
                <w:tab w:val="left" w:pos="2794"/>
              </w:tabs>
              <w:rPr>
                <w:sz w:val="24"/>
                <w:szCs w:val="24"/>
              </w:rPr>
            </w:pPr>
          </w:p>
        </w:tc>
      </w:tr>
    </w:tbl>
    <w:p w14:paraId="7C5C09FB" w14:textId="5D44FE3E" w:rsidR="00681794" w:rsidRDefault="00681794">
      <w:pPr>
        <w:rPr>
          <w:sz w:val="24"/>
          <w:szCs w:val="24"/>
        </w:rPr>
      </w:pPr>
    </w:p>
    <w:tbl>
      <w:tblPr>
        <w:tblStyle w:val="TableGrid"/>
        <w:tblW w:w="15699" w:type="dxa"/>
        <w:tblInd w:w="-5" w:type="dxa"/>
        <w:tblLook w:val="04A0" w:firstRow="1" w:lastRow="0" w:firstColumn="1" w:lastColumn="0" w:noHBand="0" w:noVBand="1"/>
      </w:tblPr>
      <w:tblGrid>
        <w:gridCol w:w="3663"/>
        <w:gridCol w:w="151"/>
        <w:gridCol w:w="1282"/>
        <w:gridCol w:w="4399"/>
        <w:gridCol w:w="334"/>
        <w:gridCol w:w="3068"/>
        <w:gridCol w:w="454"/>
        <w:gridCol w:w="2348"/>
      </w:tblGrid>
      <w:tr w:rsidR="00C90BE8" w14:paraId="29BA2458" w14:textId="77777777" w:rsidTr="00E2151E">
        <w:tc>
          <w:tcPr>
            <w:tcW w:w="15699" w:type="dxa"/>
            <w:gridSpan w:val="8"/>
            <w:shd w:val="clear" w:color="auto" w:fill="D5DCE4" w:themeFill="text2" w:themeFillTint="33"/>
          </w:tcPr>
          <w:p w14:paraId="1826F60E" w14:textId="2A3803C1" w:rsidR="00C90BE8" w:rsidRDefault="00C90BE8" w:rsidP="00C90BE8">
            <w:pPr>
              <w:jc w:val="center"/>
              <w:rPr>
                <w:sz w:val="24"/>
                <w:szCs w:val="24"/>
              </w:rPr>
            </w:pPr>
            <w:r>
              <w:rPr>
                <w:rFonts w:ascii="Arial" w:hAnsi="Arial" w:cs="Arial"/>
                <w:b/>
                <w:sz w:val="24"/>
                <w:szCs w:val="24"/>
              </w:rPr>
              <w:lastRenderedPageBreak/>
              <w:t xml:space="preserve">Improvement Priority 1c: </w:t>
            </w:r>
            <w:r w:rsidRPr="000449EA">
              <w:rPr>
                <w:rFonts w:ascii="Arial" w:hAnsi="Arial" w:cs="Arial"/>
                <w:b/>
                <w:sz w:val="24"/>
                <w:szCs w:val="24"/>
              </w:rPr>
              <w:t>Further embed 1+2 languages across the schoo</w:t>
            </w:r>
            <w:r>
              <w:rPr>
                <w:rFonts w:ascii="Arial" w:hAnsi="Arial" w:cs="Arial"/>
                <w:b/>
                <w:sz w:val="24"/>
                <w:szCs w:val="24"/>
              </w:rPr>
              <w:t>l - Evaluation</w:t>
            </w:r>
          </w:p>
        </w:tc>
      </w:tr>
      <w:tr w:rsidR="00C90BE8" w14:paraId="034ADAD2" w14:textId="77777777" w:rsidTr="00E2151E">
        <w:tc>
          <w:tcPr>
            <w:tcW w:w="3663" w:type="dxa"/>
            <w:shd w:val="clear" w:color="auto" w:fill="D5DCE4" w:themeFill="text2" w:themeFillTint="33"/>
          </w:tcPr>
          <w:p w14:paraId="6C14B694" w14:textId="77777777" w:rsidR="00C90BE8" w:rsidRDefault="00C90BE8" w:rsidP="00E2151E">
            <w:pPr>
              <w:rPr>
                <w:sz w:val="24"/>
                <w:szCs w:val="24"/>
              </w:rPr>
            </w:pPr>
            <w:r>
              <w:rPr>
                <w:sz w:val="24"/>
                <w:szCs w:val="24"/>
              </w:rPr>
              <w:t>Key Actions</w:t>
            </w:r>
          </w:p>
        </w:tc>
        <w:tc>
          <w:tcPr>
            <w:tcW w:w="1433" w:type="dxa"/>
            <w:gridSpan w:val="2"/>
            <w:shd w:val="clear" w:color="auto" w:fill="D5DCE4" w:themeFill="text2" w:themeFillTint="33"/>
          </w:tcPr>
          <w:p w14:paraId="71AD40F3" w14:textId="77777777" w:rsidR="00C90BE8" w:rsidRDefault="00C90BE8" w:rsidP="00E2151E">
            <w:pPr>
              <w:rPr>
                <w:sz w:val="24"/>
                <w:szCs w:val="24"/>
              </w:rPr>
            </w:pPr>
            <w:r>
              <w:rPr>
                <w:sz w:val="24"/>
                <w:szCs w:val="24"/>
              </w:rPr>
              <w:t>Date</w:t>
            </w:r>
          </w:p>
        </w:tc>
        <w:tc>
          <w:tcPr>
            <w:tcW w:w="4399" w:type="dxa"/>
            <w:shd w:val="clear" w:color="auto" w:fill="D5DCE4" w:themeFill="text2" w:themeFillTint="33"/>
          </w:tcPr>
          <w:p w14:paraId="1EA1ADC7" w14:textId="77777777" w:rsidR="00C90BE8" w:rsidRDefault="00C90BE8" w:rsidP="00E2151E">
            <w:pPr>
              <w:rPr>
                <w:sz w:val="24"/>
                <w:szCs w:val="24"/>
              </w:rPr>
            </w:pPr>
            <w:r>
              <w:rPr>
                <w:sz w:val="24"/>
                <w:szCs w:val="24"/>
              </w:rPr>
              <w:t>Evidence of Progress/comments</w:t>
            </w:r>
          </w:p>
        </w:tc>
        <w:tc>
          <w:tcPr>
            <w:tcW w:w="3402" w:type="dxa"/>
            <w:gridSpan w:val="2"/>
            <w:shd w:val="clear" w:color="auto" w:fill="D5DCE4" w:themeFill="text2" w:themeFillTint="33"/>
          </w:tcPr>
          <w:p w14:paraId="3B947CBE" w14:textId="77777777" w:rsidR="00C90BE8" w:rsidRDefault="00C90BE8" w:rsidP="00E2151E">
            <w:pPr>
              <w:rPr>
                <w:sz w:val="24"/>
                <w:szCs w:val="24"/>
              </w:rPr>
            </w:pPr>
            <w:r>
              <w:rPr>
                <w:sz w:val="24"/>
                <w:szCs w:val="24"/>
              </w:rPr>
              <w:t>Desired impact achieved</w:t>
            </w:r>
          </w:p>
        </w:tc>
        <w:tc>
          <w:tcPr>
            <w:tcW w:w="2802" w:type="dxa"/>
            <w:gridSpan w:val="2"/>
            <w:shd w:val="clear" w:color="auto" w:fill="D5DCE4" w:themeFill="text2" w:themeFillTint="33"/>
          </w:tcPr>
          <w:p w14:paraId="4A824982" w14:textId="77777777" w:rsidR="00C90BE8" w:rsidRDefault="00C90BE8" w:rsidP="00E2151E">
            <w:pPr>
              <w:rPr>
                <w:sz w:val="24"/>
                <w:szCs w:val="24"/>
              </w:rPr>
            </w:pPr>
            <w:r>
              <w:rPr>
                <w:sz w:val="24"/>
                <w:szCs w:val="24"/>
              </w:rPr>
              <w:t>Identified next steps</w:t>
            </w:r>
          </w:p>
        </w:tc>
      </w:tr>
      <w:tr w:rsidR="00C90BE8" w14:paraId="76D358AA" w14:textId="77777777" w:rsidTr="00E2151E">
        <w:tc>
          <w:tcPr>
            <w:tcW w:w="3663" w:type="dxa"/>
          </w:tcPr>
          <w:p w14:paraId="15290B9E" w14:textId="77777777" w:rsidR="00662206" w:rsidRDefault="00662206" w:rsidP="00662206">
            <w:pPr>
              <w:pStyle w:val="ListParagraph"/>
              <w:numPr>
                <w:ilvl w:val="0"/>
                <w:numId w:val="27"/>
              </w:numPr>
              <w:ind w:left="357" w:hanging="357"/>
              <w:rPr>
                <w:rFonts w:ascii="Arial" w:hAnsi="Arial" w:cs="Arial"/>
              </w:rPr>
            </w:pPr>
            <w:r>
              <w:rPr>
                <w:rFonts w:ascii="Arial" w:hAnsi="Arial" w:cs="Arial"/>
              </w:rPr>
              <w:t>Staff to become familiar with progression statements and National benchmarks in revised Aberdeenshire Frameworks.</w:t>
            </w:r>
          </w:p>
          <w:p w14:paraId="62AF5D7A" w14:textId="77777777" w:rsidR="00662206" w:rsidRDefault="00662206" w:rsidP="00662206">
            <w:pPr>
              <w:pStyle w:val="ListParagraph"/>
              <w:numPr>
                <w:ilvl w:val="0"/>
                <w:numId w:val="27"/>
              </w:numPr>
              <w:ind w:left="357" w:hanging="357"/>
              <w:rPr>
                <w:rFonts w:ascii="Arial" w:hAnsi="Arial" w:cs="Arial"/>
              </w:rPr>
            </w:pPr>
            <w:r>
              <w:rPr>
                <w:rFonts w:ascii="Arial" w:hAnsi="Arial" w:cs="Arial"/>
              </w:rPr>
              <w:t>Use Aberdeenshire frameworks to inform planning and assessment</w:t>
            </w:r>
          </w:p>
          <w:p w14:paraId="7CA1EA2F" w14:textId="77777777" w:rsidR="00662206" w:rsidRDefault="00662206" w:rsidP="00662206">
            <w:pPr>
              <w:pStyle w:val="ListParagraph"/>
              <w:numPr>
                <w:ilvl w:val="0"/>
                <w:numId w:val="27"/>
              </w:numPr>
              <w:ind w:left="357" w:hanging="357"/>
              <w:rPr>
                <w:rFonts w:ascii="Arial" w:hAnsi="Arial" w:cs="Arial"/>
              </w:rPr>
            </w:pPr>
            <w:r>
              <w:rPr>
                <w:rFonts w:ascii="Arial" w:hAnsi="Arial" w:cs="Arial"/>
              </w:rPr>
              <w:t>Access CLPL if available – seek support from Language development offices.</w:t>
            </w:r>
          </w:p>
          <w:p w14:paraId="7CC9EC3D" w14:textId="77777777" w:rsidR="00C90BE8" w:rsidRPr="00087054" w:rsidRDefault="00C90BE8" w:rsidP="00C90BE8">
            <w:pPr>
              <w:pStyle w:val="ListParagraph"/>
              <w:ind w:left="357"/>
              <w:rPr>
                <w:sz w:val="24"/>
                <w:szCs w:val="24"/>
              </w:rPr>
            </w:pPr>
          </w:p>
        </w:tc>
        <w:tc>
          <w:tcPr>
            <w:tcW w:w="1433" w:type="dxa"/>
            <w:gridSpan w:val="2"/>
          </w:tcPr>
          <w:p w14:paraId="6978D3B3" w14:textId="77777777" w:rsidR="00C90BE8" w:rsidRDefault="00C90BE8" w:rsidP="00E2151E">
            <w:pPr>
              <w:rPr>
                <w:sz w:val="24"/>
                <w:szCs w:val="24"/>
              </w:rPr>
            </w:pPr>
          </w:p>
        </w:tc>
        <w:tc>
          <w:tcPr>
            <w:tcW w:w="4399" w:type="dxa"/>
          </w:tcPr>
          <w:p w14:paraId="5B5E5776" w14:textId="77777777" w:rsidR="00C90BE8" w:rsidRDefault="00C90BE8" w:rsidP="00E2151E">
            <w:pPr>
              <w:rPr>
                <w:sz w:val="24"/>
                <w:szCs w:val="24"/>
              </w:rPr>
            </w:pPr>
          </w:p>
        </w:tc>
        <w:tc>
          <w:tcPr>
            <w:tcW w:w="3402" w:type="dxa"/>
            <w:gridSpan w:val="2"/>
          </w:tcPr>
          <w:p w14:paraId="4D4E371D" w14:textId="77777777" w:rsidR="00C90BE8" w:rsidRDefault="00C90BE8" w:rsidP="00E2151E">
            <w:pPr>
              <w:rPr>
                <w:sz w:val="24"/>
                <w:szCs w:val="24"/>
              </w:rPr>
            </w:pPr>
          </w:p>
        </w:tc>
        <w:tc>
          <w:tcPr>
            <w:tcW w:w="2802" w:type="dxa"/>
            <w:gridSpan w:val="2"/>
          </w:tcPr>
          <w:p w14:paraId="4CA526EE" w14:textId="77777777" w:rsidR="00C90BE8" w:rsidRDefault="00C90BE8" w:rsidP="00E2151E">
            <w:pPr>
              <w:rPr>
                <w:sz w:val="24"/>
                <w:szCs w:val="24"/>
              </w:rPr>
            </w:pPr>
          </w:p>
        </w:tc>
      </w:tr>
      <w:tr w:rsidR="00C90BE8" w14:paraId="7AE84D9A" w14:textId="77777777" w:rsidTr="00E2151E">
        <w:tc>
          <w:tcPr>
            <w:tcW w:w="3663" w:type="dxa"/>
          </w:tcPr>
          <w:p w14:paraId="6297148F" w14:textId="77777777" w:rsidR="00662206" w:rsidRPr="00662206" w:rsidRDefault="00662206" w:rsidP="00662206">
            <w:pPr>
              <w:pStyle w:val="ListParagraph"/>
              <w:numPr>
                <w:ilvl w:val="0"/>
                <w:numId w:val="27"/>
              </w:numPr>
              <w:ind w:left="357" w:hanging="357"/>
              <w:rPr>
                <w:rFonts w:ascii="Arial" w:hAnsi="Arial" w:cs="Arial"/>
              </w:rPr>
            </w:pPr>
            <w:r w:rsidRPr="00662206">
              <w:rPr>
                <w:rFonts w:ascii="Arial" w:hAnsi="Arial" w:cs="Arial"/>
              </w:rPr>
              <w:t>Further develop the use of L2 (French) in daily classroom routines.</w:t>
            </w:r>
          </w:p>
          <w:p w14:paraId="7BD59616" w14:textId="77777777" w:rsidR="00C90BE8" w:rsidRPr="00087054" w:rsidRDefault="00C90BE8" w:rsidP="00E2151E">
            <w:pPr>
              <w:rPr>
                <w:rFonts w:ascii="Arial" w:hAnsi="Arial" w:cs="Arial"/>
              </w:rPr>
            </w:pPr>
          </w:p>
        </w:tc>
        <w:tc>
          <w:tcPr>
            <w:tcW w:w="1433" w:type="dxa"/>
            <w:gridSpan w:val="2"/>
          </w:tcPr>
          <w:p w14:paraId="775DAA23" w14:textId="77777777" w:rsidR="00C90BE8" w:rsidRDefault="00C90BE8" w:rsidP="00E2151E">
            <w:pPr>
              <w:rPr>
                <w:sz w:val="24"/>
                <w:szCs w:val="24"/>
              </w:rPr>
            </w:pPr>
          </w:p>
          <w:p w14:paraId="5BDA4010" w14:textId="77777777" w:rsidR="00662206" w:rsidRDefault="00662206" w:rsidP="00E2151E">
            <w:pPr>
              <w:rPr>
                <w:sz w:val="24"/>
                <w:szCs w:val="24"/>
              </w:rPr>
            </w:pPr>
          </w:p>
          <w:p w14:paraId="36633046" w14:textId="77777777" w:rsidR="00662206" w:rsidRDefault="00662206" w:rsidP="00E2151E">
            <w:pPr>
              <w:rPr>
                <w:sz w:val="24"/>
                <w:szCs w:val="24"/>
              </w:rPr>
            </w:pPr>
          </w:p>
          <w:p w14:paraId="290B8563" w14:textId="77777777" w:rsidR="00662206" w:rsidRDefault="00662206" w:rsidP="00E2151E">
            <w:pPr>
              <w:rPr>
                <w:sz w:val="24"/>
                <w:szCs w:val="24"/>
              </w:rPr>
            </w:pPr>
          </w:p>
          <w:p w14:paraId="4BEBC88C" w14:textId="163FCF97" w:rsidR="00662206" w:rsidRDefault="00662206" w:rsidP="00E2151E">
            <w:pPr>
              <w:rPr>
                <w:sz w:val="24"/>
                <w:szCs w:val="24"/>
              </w:rPr>
            </w:pPr>
          </w:p>
        </w:tc>
        <w:tc>
          <w:tcPr>
            <w:tcW w:w="4399" w:type="dxa"/>
          </w:tcPr>
          <w:p w14:paraId="2F7974C2" w14:textId="77777777" w:rsidR="00C90BE8" w:rsidRDefault="00C90BE8" w:rsidP="00E2151E">
            <w:pPr>
              <w:rPr>
                <w:sz w:val="24"/>
                <w:szCs w:val="24"/>
              </w:rPr>
            </w:pPr>
          </w:p>
        </w:tc>
        <w:tc>
          <w:tcPr>
            <w:tcW w:w="3402" w:type="dxa"/>
            <w:gridSpan w:val="2"/>
          </w:tcPr>
          <w:p w14:paraId="6180FE68" w14:textId="77777777" w:rsidR="00C90BE8" w:rsidRDefault="00C90BE8" w:rsidP="00E2151E">
            <w:pPr>
              <w:rPr>
                <w:sz w:val="24"/>
                <w:szCs w:val="24"/>
              </w:rPr>
            </w:pPr>
          </w:p>
        </w:tc>
        <w:tc>
          <w:tcPr>
            <w:tcW w:w="2802" w:type="dxa"/>
            <w:gridSpan w:val="2"/>
          </w:tcPr>
          <w:p w14:paraId="2CACC402" w14:textId="77777777" w:rsidR="00C90BE8" w:rsidRDefault="00C90BE8" w:rsidP="00E2151E">
            <w:pPr>
              <w:rPr>
                <w:sz w:val="24"/>
                <w:szCs w:val="24"/>
              </w:rPr>
            </w:pPr>
          </w:p>
        </w:tc>
      </w:tr>
      <w:tr w:rsidR="00662206" w14:paraId="3E7E66D2" w14:textId="77777777" w:rsidTr="00E2151E">
        <w:tc>
          <w:tcPr>
            <w:tcW w:w="3663" w:type="dxa"/>
          </w:tcPr>
          <w:p w14:paraId="18D8B78A" w14:textId="77777777" w:rsidR="00662206" w:rsidRDefault="00662206" w:rsidP="00662206">
            <w:pPr>
              <w:pStyle w:val="ListParagraph"/>
              <w:numPr>
                <w:ilvl w:val="0"/>
                <w:numId w:val="27"/>
              </w:numPr>
              <w:ind w:left="357" w:hanging="357"/>
              <w:rPr>
                <w:rFonts w:ascii="Arial" w:hAnsi="Arial" w:cs="Arial"/>
              </w:rPr>
            </w:pPr>
            <w:r>
              <w:rPr>
                <w:rFonts w:ascii="Arial" w:hAnsi="Arial" w:cs="Arial"/>
              </w:rPr>
              <w:t xml:space="preserve">Use ICT resources to enhance learning and teaching – </w:t>
            </w:r>
            <w:proofErr w:type="spellStart"/>
            <w:r>
              <w:rPr>
                <w:rFonts w:ascii="Arial" w:hAnsi="Arial" w:cs="Arial"/>
              </w:rPr>
              <w:t>PLPlatform</w:t>
            </w:r>
            <w:proofErr w:type="spellEnd"/>
            <w:r>
              <w:rPr>
                <w:rFonts w:ascii="Arial" w:hAnsi="Arial" w:cs="Arial"/>
              </w:rPr>
              <w:t>, Language Nut.</w:t>
            </w:r>
          </w:p>
          <w:p w14:paraId="4D05FAF4" w14:textId="77777777" w:rsidR="00662206" w:rsidRDefault="00662206" w:rsidP="00662206">
            <w:pPr>
              <w:pStyle w:val="ListParagraph"/>
              <w:numPr>
                <w:ilvl w:val="0"/>
                <w:numId w:val="27"/>
              </w:numPr>
              <w:ind w:left="357" w:hanging="357"/>
              <w:rPr>
                <w:rFonts w:ascii="Arial" w:hAnsi="Arial" w:cs="Arial"/>
              </w:rPr>
            </w:pPr>
            <w:r>
              <w:rPr>
                <w:rFonts w:ascii="Arial" w:hAnsi="Arial" w:cs="Arial"/>
              </w:rPr>
              <w:t xml:space="preserve">Provide parents with guidance of how to become involved in language learning </w:t>
            </w:r>
            <w:proofErr w:type="gramStart"/>
            <w:r>
              <w:rPr>
                <w:rFonts w:ascii="Arial" w:hAnsi="Arial" w:cs="Arial"/>
              </w:rPr>
              <w:t>through the use of</w:t>
            </w:r>
            <w:proofErr w:type="gramEnd"/>
            <w:r>
              <w:rPr>
                <w:rFonts w:ascii="Arial" w:hAnsi="Arial" w:cs="Arial"/>
              </w:rPr>
              <w:t xml:space="preserve"> the Language Nut app.</w:t>
            </w:r>
          </w:p>
          <w:p w14:paraId="7597EB1E" w14:textId="77777777" w:rsidR="00662206" w:rsidRPr="00662206" w:rsidRDefault="00662206" w:rsidP="00662206">
            <w:pPr>
              <w:pStyle w:val="ListParagraph"/>
              <w:ind w:left="357"/>
              <w:rPr>
                <w:rFonts w:ascii="Arial" w:hAnsi="Arial" w:cs="Arial"/>
              </w:rPr>
            </w:pPr>
          </w:p>
        </w:tc>
        <w:tc>
          <w:tcPr>
            <w:tcW w:w="1433" w:type="dxa"/>
            <w:gridSpan w:val="2"/>
          </w:tcPr>
          <w:p w14:paraId="6023D987" w14:textId="77777777" w:rsidR="00662206" w:rsidRDefault="00662206" w:rsidP="00E2151E">
            <w:pPr>
              <w:rPr>
                <w:sz w:val="24"/>
                <w:szCs w:val="24"/>
              </w:rPr>
            </w:pPr>
          </w:p>
        </w:tc>
        <w:tc>
          <w:tcPr>
            <w:tcW w:w="4399" w:type="dxa"/>
          </w:tcPr>
          <w:p w14:paraId="5A5D0528" w14:textId="77777777" w:rsidR="00662206" w:rsidRDefault="00662206" w:rsidP="00E2151E">
            <w:pPr>
              <w:rPr>
                <w:sz w:val="24"/>
                <w:szCs w:val="24"/>
              </w:rPr>
            </w:pPr>
          </w:p>
        </w:tc>
        <w:tc>
          <w:tcPr>
            <w:tcW w:w="3402" w:type="dxa"/>
            <w:gridSpan w:val="2"/>
          </w:tcPr>
          <w:p w14:paraId="3D9BA5B3" w14:textId="77777777" w:rsidR="00662206" w:rsidRDefault="00662206" w:rsidP="00E2151E">
            <w:pPr>
              <w:rPr>
                <w:sz w:val="24"/>
                <w:szCs w:val="24"/>
              </w:rPr>
            </w:pPr>
          </w:p>
        </w:tc>
        <w:tc>
          <w:tcPr>
            <w:tcW w:w="2802" w:type="dxa"/>
            <w:gridSpan w:val="2"/>
          </w:tcPr>
          <w:p w14:paraId="17309986" w14:textId="77777777" w:rsidR="00662206" w:rsidRDefault="00662206" w:rsidP="00E2151E">
            <w:pPr>
              <w:rPr>
                <w:sz w:val="24"/>
                <w:szCs w:val="24"/>
              </w:rPr>
            </w:pPr>
          </w:p>
        </w:tc>
      </w:tr>
      <w:tr w:rsidR="00662206" w14:paraId="5AA251FD" w14:textId="77777777" w:rsidTr="00E2151E">
        <w:tc>
          <w:tcPr>
            <w:tcW w:w="3663" w:type="dxa"/>
          </w:tcPr>
          <w:p w14:paraId="7626AC43" w14:textId="3A08DCEA" w:rsidR="00662206" w:rsidRDefault="00662206" w:rsidP="00662206">
            <w:pPr>
              <w:pStyle w:val="ListParagraph"/>
              <w:numPr>
                <w:ilvl w:val="0"/>
                <w:numId w:val="27"/>
              </w:numPr>
              <w:ind w:left="357" w:hanging="357"/>
              <w:rPr>
                <w:rFonts w:ascii="Arial" w:hAnsi="Arial" w:cs="Arial"/>
              </w:rPr>
            </w:pPr>
            <w:r>
              <w:rPr>
                <w:rFonts w:ascii="Arial" w:hAnsi="Arial" w:cs="Arial"/>
              </w:rPr>
              <w:t>Pilot the learning of German as L3 in P4-7.</w:t>
            </w:r>
          </w:p>
          <w:p w14:paraId="010FCE76" w14:textId="4F343129" w:rsidR="00662206" w:rsidRDefault="00662206" w:rsidP="00662206">
            <w:pPr>
              <w:rPr>
                <w:rFonts w:ascii="Arial" w:hAnsi="Arial" w:cs="Arial"/>
              </w:rPr>
            </w:pPr>
          </w:p>
          <w:p w14:paraId="204ED447" w14:textId="3840E910" w:rsidR="00662206" w:rsidRDefault="00662206" w:rsidP="00662206">
            <w:pPr>
              <w:rPr>
                <w:rFonts w:ascii="Arial" w:hAnsi="Arial" w:cs="Arial"/>
              </w:rPr>
            </w:pPr>
          </w:p>
          <w:p w14:paraId="2D39DA9D" w14:textId="77777777" w:rsidR="00662206" w:rsidRPr="00662206" w:rsidRDefault="00662206" w:rsidP="00662206">
            <w:pPr>
              <w:rPr>
                <w:rFonts w:ascii="Arial" w:hAnsi="Arial" w:cs="Arial"/>
              </w:rPr>
            </w:pPr>
          </w:p>
          <w:p w14:paraId="201CF271" w14:textId="77777777" w:rsidR="00662206" w:rsidRDefault="00662206" w:rsidP="00662206">
            <w:pPr>
              <w:pStyle w:val="ListParagraph"/>
              <w:ind w:left="357"/>
              <w:rPr>
                <w:rFonts w:ascii="Arial" w:hAnsi="Arial" w:cs="Arial"/>
              </w:rPr>
            </w:pPr>
          </w:p>
        </w:tc>
        <w:tc>
          <w:tcPr>
            <w:tcW w:w="1433" w:type="dxa"/>
            <w:gridSpan w:val="2"/>
          </w:tcPr>
          <w:p w14:paraId="118DAACD" w14:textId="77777777" w:rsidR="00662206" w:rsidRDefault="00662206" w:rsidP="00E2151E">
            <w:pPr>
              <w:rPr>
                <w:sz w:val="24"/>
                <w:szCs w:val="24"/>
              </w:rPr>
            </w:pPr>
          </w:p>
        </w:tc>
        <w:tc>
          <w:tcPr>
            <w:tcW w:w="4399" w:type="dxa"/>
          </w:tcPr>
          <w:p w14:paraId="02DE3479" w14:textId="77777777" w:rsidR="00662206" w:rsidRDefault="00662206" w:rsidP="00E2151E">
            <w:pPr>
              <w:rPr>
                <w:sz w:val="24"/>
                <w:szCs w:val="24"/>
              </w:rPr>
            </w:pPr>
          </w:p>
        </w:tc>
        <w:tc>
          <w:tcPr>
            <w:tcW w:w="3402" w:type="dxa"/>
            <w:gridSpan w:val="2"/>
          </w:tcPr>
          <w:p w14:paraId="218FA9B3" w14:textId="77777777" w:rsidR="00662206" w:rsidRDefault="00662206" w:rsidP="00E2151E">
            <w:pPr>
              <w:rPr>
                <w:sz w:val="24"/>
                <w:szCs w:val="24"/>
              </w:rPr>
            </w:pPr>
          </w:p>
        </w:tc>
        <w:tc>
          <w:tcPr>
            <w:tcW w:w="2802" w:type="dxa"/>
            <w:gridSpan w:val="2"/>
          </w:tcPr>
          <w:p w14:paraId="1F6E0429" w14:textId="77777777" w:rsidR="00662206" w:rsidRDefault="00662206" w:rsidP="00E2151E">
            <w:pPr>
              <w:rPr>
                <w:sz w:val="24"/>
                <w:szCs w:val="24"/>
              </w:rPr>
            </w:pPr>
          </w:p>
        </w:tc>
      </w:tr>
      <w:tr w:rsidR="00662206" w14:paraId="05464DA5" w14:textId="77777777" w:rsidTr="00E2151E">
        <w:tc>
          <w:tcPr>
            <w:tcW w:w="3663" w:type="dxa"/>
          </w:tcPr>
          <w:p w14:paraId="0530DA10" w14:textId="77777777" w:rsidR="00662206" w:rsidRDefault="00662206" w:rsidP="00662206">
            <w:pPr>
              <w:pStyle w:val="ListParagraph"/>
              <w:numPr>
                <w:ilvl w:val="0"/>
                <w:numId w:val="27"/>
              </w:numPr>
              <w:ind w:left="357" w:hanging="357"/>
              <w:rPr>
                <w:rFonts w:ascii="Arial" w:hAnsi="Arial" w:cs="Arial"/>
              </w:rPr>
            </w:pPr>
            <w:r>
              <w:rPr>
                <w:rFonts w:ascii="Arial" w:hAnsi="Arial" w:cs="Arial"/>
              </w:rPr>
              <w:t>Share and celebrate language learning with parents.</w:t>
            </w:r>
          </w:p>
          <w:p w14:paraId="50F73F36" w14:textId="77777777" w:rsidR="00662206" w:rsidRPr="00F94396" w:rsidRDefault="00662206" w:rsidP="00F94396">
            <w:pPr>
              <w:rPr>
                <w:rFonts w:ascii="Arial" w:hAnsi="Arial" w:cs="Arial"/>
              </w:rPr>
            </w:pPr>
          </w:p>
          <w:p w14:paraId="187746D8" w14:textId="173E6D63" w:rsidR="00662206" w:rsidRDefault="00662206" w:rsidP="00662206">
            <w:pPr>
              <w:pStyle w:val="ListParagraph"/>
              <w:ind w:left="357"/>
              <w:rPr>
                <w:rFonts w:ascii="Arial" w:hAnsi="Arial" w:cs="Arial"/>
              </w:rPr>
            </w:pPr>
          </w:p>
        </w:tc>
        <w:tc>
          <w:tcPr>
            <w:tcW w:w="1433" w:type="dxa"/>
            <w:gridSpan w:val="2"/>
          </w:tcPr>
          <w:p w14:paraId="32E579BA" w14:textId="77777777" w:rsidR="00662206" w:rsidRDefault="00662206" w:rsidP="00E2151E">
            <w:pPr>
              <w:rPr>
                <w:sz w:val="24"/>
                <w:szCs w:val="24"/>
              </w:rPr>
            </w:pPr>
          </w:p>
        </w:tc>
        <w:tc>
          <w:tcPr>
            <w:tcW w:w="4399" w:type="dxa"/>
          </w:tcPr>
          <w:p w14:paraId="1E53F3B9" w14:textId="77777777" w:rsidR="00662206" w:rsidRDefault="00662206" w:rsidP="00E2151E">
            <w:pPr>
              <w:rPr>
                <w:sz w:val="24"/>
                <w:szCs w:val="24"/>
              </w:rPr>
            </w:pPr>
          </w:p>
          <w:p w14:paraId="12D573BA" w14:textId="77777777" w:rsidR="00EF6E84" w:rsidRDefault="00EF6E84" w:rsidP="00E2151E">
            <w:pPr>
              <w:rPr>
                <w:sz w:val="24"/>
                <w:szCs w:val="24"/>
              </w:rPr>
            </w:pPr>
          </w:p>
          <w:p w14:paraId="2EC565DF" w14:textId="77777777" w:rsidR="00EF6E84" w:rsidRDefault="00EF6E84" w:rsidP="00E2151E">
            <w:pPr>
              <w:rPr>
                <w:sz w:val="24"/>
                <w:szCs w:val="24"/>
              </w:rPr>
            </w:pPr>
          </w:p>
          <w:p w14:paraId="28737FF0" w14:textId="77777777" w:rsidR="00EF6E84" w:rsidRDefault="00EF6E84" w:rsidP="00E2151E">
            <w:pPr>
              <w:rPr>
                <w:sz w:val="24"/>
                <w:szCs w:val="24"/>
              </w:rPr>
            </w:pPr>
          </w:p>
          <w:p w14:paraId="287BA352" w14:textId="65E1F4A6" w:rsidR="00EF6E84" w:rsidRDefault="00EF6E84" w:rsidP="00E2151E">
            <w:pPr>
              <w:rPr>
                <w:sz w:val="24"/>
                <w:szCs w:val="24"/>
              </w:rPr>
            </w:pPr>
          </w:p>
        </w:tc>
        <w:tc>
          <w:tcPr>
            <w:tcW w:w="3402" w:type="dxa"/>
            <w:gridSpan w:val="2"/>
          </w:tcPr>
          <w:p w14:paraId="2A3556F5" w14:textId="77777777" w:rsidR="00662206" w:rsidRDefault="00662206" w:rsidP="00E2151E">
            <w:pPr>
              <w:rPr>
                <w:sz w:val="24"/>
                <w:szCs w:val="24"/>
              </w:rPr>
            </w:pPr>
          </w:p>
        </w:tc>
        <w:tc>
          <w:tcPr>
            <w:tcW w:w="2802" w:type="dxa"/>
            <w:gridSpan w:val="2"/>
          </w:tcPr>
          <w:p w14:paraId="5B55CA7F" w14:textId="77777777" w:rsidR="00662206" w:rsidRDefault="00662206" w:rsidP="00E2151E">
            <w:pPr>
              <w:rPr>
                <w:sz w:val="24"/>
                <w:szCs w:val="24"/>
              </w:rPr>
            </w:pPr>
          </w:p>
        </w:tc>
      </w:tr>
      <w:tr w:rsidR="00662206" w:rsidRPr="00A651CB" w14:paraId="75FFCED2" w14:textId="77777777" w:rsidTr="00E2151E">
        <w:tc>
          <w:tcPr>
            <w:tcW w:w="15699" w:type="dxa"/>
            <w:gridSpan w:val="8"/>
            <w:shd w:val="clear" w:color="auto" w:fill="D5DCE4" w:themeFill="text2" w:themeFillTint="33"/>
          </w:tcPr>
          <w:p w14:paraId="67871789" w14:textId="752C2EF9" w:rsidR="00662206" w:rsidRPr="000449EA" w:rsidRDefault="00662206" w:rsidP="00662206">
            <w:pPr>
              <w:pStyle w:val="BodyText3"/>
              <w:jc w:val="center"/>
              <w:rPr>
                <w:rFonts w:cs="Arial"/>
                <w:i w:val="0"/>
              </w:rPr>
            </w:pPr>
            <w:r>
              <w:rPr>
                <w:rFonts w:cs="Arial"/>
                <w:i w:val="0"/>
              </w:rPr>
              <w:lastRenderedPageBreak/>
              <w:t xml:space="preserve">Improvement Priority 1d: </w:t>
            </w:r>
            <w:r w:rsidRPr="000449EA">
              <w:rPr>
                <w:rFonts w:cs="Arial"/>
                <w:i w:val="0"/>
              </w:rPr>
              <w:t>Plans for pupil equity funding to support learning and achievement.</w:t>
            </w:r>
          </w:p>
          <w:p w14:paraId="4BDCF069" w14:textId="40EC2AAC" w:rsidR="00662206" w:rsidRPr="00A651CB" w:rsidRDefault="00662206" w:rsidP="00662206">
            <w:pPr>
              <w:tabs>
                <w:tab w:val="left" w:pos="2794"/>
              </w:tabs>
              <w:jc w:val="center"/>
              <w:rPr>
                <w:rFonts w:cs="Arial"/>
              </w:rPr>
            </w:pPr>
          </w:p>
        </w:tc>
      </w:tr>
      <w:tr w:rsidR="00662206" w:rsidRPr="00010C7A" w14:paraId="6D78C006" w14:textId="77777777" w:rsidTr="00E2151E">
        <w:tc>
          <w:tcPr>
            <w:tcW w:w="3814" w:type="dxa"/>
            <w:gridSpan w:val="2"/>
          </w:tcPr>
          <w:p w14:paraId="71AE56F5" w14:textId="77777777" w:rsidR="00662206" w:rsidRPr="00A651CB" w:rsidRDefault="00662206" w:rsidP="00662206">
            <w:pPr>
              <w:rPr>
                <w:rFonts w:ascii="Arial" w:hAnsi="Arial" w:cs="Arial"/>
              </w:rPr>
            </w:pPr>
            <w:r w:rsidRPr="00A651CB">
              <w:rPr>
                <w:rFonts w:ascii="Arial" w:hAnsi="Arial" w:cs="Arial"/>
              </w:rPr>
              <w:t>Key Actions</w:t>
            </w:r>
          </w:p>
        </w:tc>
        <w:tc>
          <w:tcPr>
            <w:tcW w:w="6015" w:type="dxa"/>
            <w:gridSpan w:val="3"/>
          </w:tcPr>
          <w:p w14:paraId="484ADAD5" w14:textId="77777777" w:rsidR="00662206" w:rsidRPr="00A651CB" w:rsidRDefault="00662206" w:rsidP="00662206">
            <w:pPr>
              <w:jc w:val="center"/>
              <w:rPr>
                <w:rFonts w:ascii="Arial" w:hAnsi="Arial" w:cs="Arial"/>
              </w:rPr>
            </w:pPr>
            <w:r w:rsidRPr="00A651CB">
              <w:rPr>
                <w:rFonts w:ascii="Arial" w:hAnsi="Arial" w:cs="Arial"/>
              </w:rPr>
              <w:t>Roles/Timescales</w:t>
            </w:r>
          </w:p>
        </w:tc>
        <w:tc>
          <w:tcPr>
            <w:tcW w:w="3522" w:type="dxa"/>
            <w:gridSpan w:val="2"/>
          </w:tcPr>
          <w:p w14:paraId="7AB9F185" w14:textId="77777777" w:rsidR="00662206" w:rsidRPr="00010C7A" w:rsidRDefault="00662206" w:rsidP="00662206">
            <w:pPr>
              <w:tabs>
                <w:tab w:val="left" w:pos="2794"/>
              </w:tabs>
              <w:rPr>
                <w:sz w:val="24"/>
                <w:szCs w:val="24"/>
              </w:rPr>
            </w:pPr>
            <w:r>
              <w:rPr>
                <w:sz w:val="24"/>
                <w:szCs w:val="24"/>
              </w:rPr>
              <w:t>Expected outcomes/Impact on learners</w:t>
            </w:r>
          </w:p>
        </w:tc>
        <w:tc>
          <w:tcPr>
            <w:tcW w:w="2348" w:type="dxa"/>
          </w:tcPr>
          <w:p w14:paraId="4A737AD8" w14:textId="77777777" w:rsidR="00662206" w:rsidRDefault="00662206" w:rsidP="00662206">
            <w:pPr>
              <w:tabs>
                <w:tab w:val="left" w:pos="2794"/>
              </w:tabs>
              <w:rPr>
                <w:sz w:val="24"/>
                <w:szCs w:val="24"/>
              </w:rPr>
            </w:pPr>
            <w:r>
              <w:rPr>
                <w:sz w:val="24"/>
                <w:szCs w:val="24"/>
              </w:rPr>
              <w:t>How will impact be measured?</w:t>
            </w:r>
          </w:p>
          <w:p w14:paraId="4B3C904D" w14:textId="77777777" w:rsidR="00662206" w:rsidRPr="00010C7A" w:rsidRDefault="00662206" w:rsidP="00662206">
            <w:pPr>
              <w:tabs>
                <w:tab w:val="left" w:pos="2794"/>
              </w:tabs>
              <w:rPr>
                <w:sz w:val="24"/>
                <w:szCs w:val="24"/>
              </w:rPr>
            </w:pPr>
          </w:p>
        </w:tc>
      </w:tr>
      <w:tr w:rsidR="008E1523" w:rsidRPr="00010C7A" w14:paraId="7924DA1F" w14:textId="77777777" w:rsidTr="00E2151E">
        <w:tc>
          <w:tcPr>
            <w:tcW w:w="9829" w:type="dxa"/>
            <w:gridSpan w:val="5"/>
          </w:tcPr>
          <w:p w14:paraId="410DC96A" w14:textId="4BB43C6B" w:rsidR="008E1523" w:rsidRPr="008E1523" w:rsidRDefault="008E1523" w:rsidP="008E1523">
            <w:pPr>
              <w:pStyle w:val="BodyText3"/>
              <w:jc w:val="center"/>
              <w:rPr>
                <w:rFonts w:cs="Arial"/>
                <w:i w:val="0"/>
                <w:color w:val="FF0000"/>
              </w:rPr>
            </w:pPr>
            <w:r w:rsidRPr="008E1523">
              <w:rPr>
                <w:rFonts w:cs="Arial"/>
                <w:i w:val="0"/>
                <w:color w:val="FF0000"/>
              </w:rPr>
              <w:t>Plans for pupil equity funding to support learning and achievement.</w:t>
            </w:r>
          </w:p>
          <w:p w14:paraId="48F4C70B" w14:textId="77777777" w:rsidR="008E1523" w:rsidRPr="008E1523" w:rsidRDefault="008E1523" w:rsidP="00662206">
            <w:pPr>
              <w:rPr>
                <w:rFonts w:ascii="Arial" w:hAnsi="Arial" w:cs="Arial"/>
                <w:color w:val="FF0000"/>
              </w:rPr>
            </w:pPr>
          </w:p>
        </w:tc>
        <w:tc>
          <w:tcPr>
            <w:tcW w:w="3522" w:type="dxa"/>
            <w:gridSpan w:val="2"/>
            <w:vMerge w:val="restart"/>
          </w:tcPr>
          <w:p w14:paraId="1A76AE3C" w14:textId="328FCBC4" w:rsidR="008E1523" w:rsidRPr="00662206" w:rsidRDefault="008E1523" w:rsidP="00662206">
            <w:pPr>
              <w:tabs>
                <w:tab w:val="left" w:pos="2794"/>
              </w:tabs>
              <w:rPr>
                <w:sz w:val="24"/>
                <w:szCs w:val="24"/>
              </w:rPr>
            </w:pPr>
            <w:r w:rsidRPr="00662206">
              <w:rPr>
                <w:sz w:val="24"/>
                <w:szCs w:val="24"/>
              </w:rPr>
              <w:t xml:space="preserve"> </w:t>
            </w:r>
          </w:p>
        </w:tc>
        <w:tc>
          <w:tcPr>
            <w:tcW w:w="2348" w:type="dxa"/>
            <w:vMerge w:val="restart"/>
          </w:tcPr>
          <w:p w14:paraId="22D3C577" w14:textId="77777777" w:rsidR="008E1523" w:rsidRDefault="008E1523" w:rsidP="00662206">
            <w:pPr>
              <w:tabs>
                <w:tab w:val="left" w:pos="2794"/>
              </w:tabs>
              <w:rPr>
                <w:sz w:val="24"/>
                <w:szCs w:val="24"/>
              </w:rPr>
            </w:pPr>
          </w:p>
          <w:p w14:paraId="2CB25D8F" w14:textId="77777777" w:rsidR="008E1523" w:rsidRDefault="008E1523" w:rsidP="00662206">
            <w:pPr>
              <w:tabs>
                <w:tab w:val="left" w:pos="2794"/>
              </w:tabs>
              <w:rPr>
                <w:sz w:val="24"/>
                <w:szCs w:val="24"/>
              </w:rPr>
            </w:pPr>
          </w:p>
          <w:p w14:paraId="371C2436" w14:textId="77777777" w:rsidR="008E1523" w:rsidRDefault="008E1523" w:rsidP="00662206">
            <w:pPr>
              <w:tabs>
                <w:tab w:val="left" w:pos="2794"/>
              </w:tabs>
              <w:rPr>
                <w:sz w:val="24"/>
                <w:szCs w:val="24"/>
              </w:rPr>
            </w:pPr>
          </w:p>
          <w:p w14:paraId="73044401" w14:textId="77777777" w:rsidR="008E1523" w:rsidRDefault="008E1523" w:rsidP="00662206">
            <w:pPr>
              <w:tabs>
                <w:tab w:val="left" w:pos="2794"/>
              </w:tabs>
              <w:rPr>
                <w:sz w:val="24"/>
                <w:szCs w:val="24"/>
              </w:rPr>
            </w:pPr>
          </w:p>
          <w:p w14:paraId="10E19808" w14:textId="77777777" w:rsidR="008E1523" w:rsidRDefault="008E1523" w:rsidP="00662206">
            <w:pPr>
              <w:tabs>
                <w:tab w:val="left" w:pos="2794"/>
              </w:tabs>
              <w:rPr>
                <w:sz w:val="24"/>
                <w:szCs w:val="24"/>
              </w:rPr>
            </w:pPr>
          </w:p>
          <w:p w14:paraId="382B2A2D" w14:textId="77777777" w:rsidR="008E1523" w:rsidRDefault="008E1523" w:rsidP="00662206">
            <w:pPr>
              <w:tabs>
                <w:tab w:val="left" w:pos="2794"/>
              </w:tabs>
              <w:rPr>
                <w:sz w:val="24"/>
                <w:szCs w:val="24"/>
              </w:rPr>
            </w:pPr>
          </w:p>
          <w:p w14:paraId="269CE123" w14:textId="77777777" w:rsidR="008E1523" w:rsidRDefault="008E1523" w:rsidP="00662206">
            <w:pPr>
              <w:tabs>
                <w:tab w:val="left" w:pos="2794"/>
              </w:tabs>
              <w:rPr>
                <w:sz w:val="24"/>
                <w:szCs w:val="24"/>
              </w:rPr>
            </w:pPr>
          </w:p>
          <w:p w14:paraId="2271BB8E" w14:textId="77777777" w:rsidR="008E1523" w:rsidRDefault="008E1523" w:rsidP="00662206">
            <w:pPr>
              <w:tabs>
                <w:tab w:val="left" w:pos="2794"/>
              </w:tabs>
              <w:rPr>
                <w:sz w:val="24"/>
                <w:szCs w:val="24"/>
              </w:rPr>
            </w:pPr>
          </w:p>
          <w:p w14:paraId="09603559" w14:textId="77777777" w:rsidR="008E1523" w:rsidRDefault="008E1523" w:rsidP="00662206">
            <w:pPr>
              <w:tabs>
                <w:tab w:val="left" w:pos="2794"/>
              </w:tabs>
              <w:rPr>
                <w:sz w:val="24"/>
                <w:szCs w:val="24"/>
              </w:rPr>
            </w:pPr>
          </w:p>
          <w:p w14:paraId="42CC62C7" w14:textId="77777777" w:rsidR="008E1523" w:rsidRDefault="008E1523" w:rsidP="00662206">
            <w:pPr>
              <w:tabs>
                <w:tab w:val="left" w:pos="2794"/>
              </w:tabs>
              <w:rPr>
                <w:sz w:val="24"/>
                <w:szCs w:val="24"/>
              </w:rPr>
            </w:pPr>
          </w:p>
          <w:p w14:paraId="44EA4CA5" w14:textId="561791B8" w:rsidR="008E1523" w:rsidRDefault="008E1523" w:rsidP="00662206">
            <w:pPr>
              <w:tabs>
                <w:tab w:val="left" w:pos="2794"/>
              </w:tabs>
              <w:rPr>
                <w:sz w:val="24"/>
                <w:szCs w:val="24"/>
              </w:rPr>
            </w:pPr>
          </w:p>
          <w:p w14:paraId="613E2E49" w14:textId="29829CAF" w:rsidR="00FE1E5B" w:rsidRDefault="00FE1E5B" w:rsidP="00662206">
            <w:pPr>
              <w:tabs>
                <w:tab w:val="left" w:pos="2794"/>
              </w:tabs>
              <w:rPr>
                <w:sz w:val="24"/>
                <w:szCs w:val="24"/>
              </w:rPr>
            </w:pPr>
          </w:p>
          <w:p w14:paraId="12C1AA36" w14:textId="2AAB9BC8" w:rsidR="00FE1E5B" w:rsidRDefault="00FE1E5B" w:rsidP="00662206">
            <w:pPr>
              <w:tabs>
                <w:tab w:val="left" w:pos="2794"/>
              </w:tabs>
              <w:rPr>
                <w:sz w:val="24"/>
                <w:szCs w:val="24"/>
              </w:rPr>
            </w:pPr>
          </w:p>
          <w:p w14:paraId="14840A0C" w14:textId="28821F4A" w:rsidR="00FE1E5B" w:rsidRDefault="00FE1E5B" w:rsidP="00662206">
            <w:pPr>
              <w:tabs>
                <w:tab w:val="left" w:pos="2794"/>
              </w:tabs>
              <w:rPr>
                <w:sz w:val="24"/>
                <w:szCs w:val="24"/>
              </w:rPr>
            </w:pPr>
          </w:p>
          <w:p w14:paraId="22F724D0" w14:textId="7E4C0B9C" w:rsidR="00FE1E5B" w:rsidRDefault="00FE1E5B" w:rsidP="00662206">
            <w:pPr>
              <w:tabs>
                <w:tab w:val="left" w:pos="2794"/>
              </w:tabs>
              <w:rPr>
                <w:sz w:val="24"/>
                <w:szCs w:val="24"/>
              </w:rPr>
            </w:pPr>
          </w:p>
          <w:p w14:paraId="46666DE3" w14:textId="62926E03" w:rsidR="00FE1E5B" w:rsidRDefault="00FE1E5B" w:rsidP="00662206">
            <w:pPr>
              <w:tabs>
                <w:tab w:val="left" w:pos="2794"/>
              </w:tabs>
              <w:rPr>
                <w:sz w:val="24"/>
                <w:szCs w:val="24"/>
              </w:rPr>
            </w:pPr>
          </w:p>
          <w:p w14:paraId="26934D0C" w14:textId="7BFF84AC" w:rsidR="00FE1E5B" w:rsidRDefault="00FE1E5B" w:rsidP="00662206">
            <w:pPr>
              <w:tabs>
                <w:tab w:val="left" w:pos="2794"/>
              </w:tabs>
              <w:rPr>
                <w:sz w:val="24"/>
                <w:szCs w:val="24"/>
              </w:rPr>
            </w:pPr>
          </w:p>
          <w:p w14:paraId="1491A6FC" w14:textId="32BFC5A0" w:rsidR="00FE1E5B" w:rsidRDefault="00FE1E5B" w:rsidP="00662206">
            <w:pPr>
              <w:tabs>
                <w:tab w:val="left" w:pos="2794"/>
              </w:tabs>
              <w:rPr>
                <w:sz w:val="24"/>
                <w:szCs w:val="24"/>
              </w:rPr>
            </w:pPr>
          </w:p>
          <w:p w14:paraId="020D47D2" w14:textId="5288FBB6" w:rsidR="00FE1E5B" w:rsidRDefault="00FE1E5B" w:rsidP="00662206">
            <w:pPr>
              <w:tabs>
                <w:tab w:val="left" w:pos="2794"/>
              </w:tabs>
              <w:rPr>
                <w:sz w:val="24"/>
                <w:szCs w:val="24"/>
              </w:rPr>
            </w:pPr>
          </w:p>
          <w:p w14:paraId="6C2D4657" w14:textId="1FF0648E" w:rsidR="00FE1E5B" w:rsidRDefault="00FE1E5B" w:rsidP="00662206">
            <w:pPr>
              <w:tabs>
                <w:tab w:val="left" w:pos="2794"/>
              </w:tabs>
              <w:rPr>
                <w:sz w:val="24"/>
                <w:szCs w:val="24"/>
              </w:rPr>
            </w:pPr>
          </w:p>
          <w:p w14:paraId="644E5341" w14:textId="77777777" w:rsidR="00FE1E5B" w:rsidRDefault="00FE1E5B" w:rsidP="00662206">
            <w:pPr>
              <w:tabs>
                <w:tab w:val="left" w:pos="2794"/>
              </w:tabs>
              <w:rPr>
                <w:sz w:val="24"/>
                <w:szCs w:val="24"/>
              </w:rPr>
            </w:pPr>
          </w:p>
          <w:p w14:paraId="6D32BBE9" w14:textId="77777777" w:rsidR="008E1523" w:rsidRDefault="008E1523" w:rsidP="00662206">
            <w:pPr>
              <w:tabs>
                <w:tab w:val="left" w:pos="2794"/>
              </w:tabs>
              <w:rPr>
                <w:sz w:val="24"/>
                <w:szCs w:val="24"/>
              </w:rPr>
            </w:pPr>
          </w:p>
          <w:p w14:paraId="76B42CBA" w14:textId="40A359D0" w:rsidR="008E1523" w:rsidRPr="008E1523" w:rsidRDefault="008E1523" w:rsidP="00662206">
            <w:pPr>
              <w:tabs>
                <w:tab w:val="left" w:pos="2794"/>
              </w:tabs>
              <w:rPr>
                <w:rFonts w:ascii="Arial" w:hAnsi="Arial" w:cs="Arial"/>
                <w:sz w:val="28"/>
                <w:szCs w:val="28"/>
              </w:rPr>
            </w:pPr>
            <w:r w:rsidRPr="008E1523">
              <w:rPr>
                <w:rFonts w:ascii="Arial" w:hAnsi="Arial" w:cs="Arial"/>
                <w:color w:val="FF0000"/>
                <w:sz w:val="28"/>
                <w:szCs w:val="28"/>
              </w:rPr>
              <w:t>PEF Funding is used to support these improvement priorities.</w:t>
            </w:r>
          </w:p>
        </w:tc>
      </w:tr>
      <w:tr w:rsidR="00662206" w:rsidRPr="00010C7A" w14:paraId="47A6B979" w14:textId="77777777" w:rsidTr="00E2151E">
        <w:tc>
          <w:tcPr>
            <w:tcW w:w="3814" w:type="dxa"/>
            <w:gridSpan w:val="2"/>
          </w:tcPr>
          <w:p w14:paraId="78C878FD" w14:textId="0DE07954" w:rsidR="00662206" w:rsidRPr="00FE1E5B" w:rsidRDefault="00662206" w:rsidP="00662206">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Work with parents to improve </w:t>
            </w:r>
            <w:r w:rsidR="00EF6E84">
              <w:rPr>
                <w:rFonts w:ascii="Arial" w:hAnsi="Arial" w:cs="Arial"/>
                <w:sz w:val="21"/>
                <w:szCs w:val="21"/>
              </w:rPr>
              <w:t xml:space="preserve">the </w:t>
            </w:r>
            <w:r w:rsidRPr="00FE1E5B">
              <w:rPr>
                <w:rFonts w:ascii="Arial" w:hAnsi="Arial" w:cs="Arial"/>
                <w:sz w:val="21"/>
                <w:szCs w:val="21"/>
              </w:rPr>
              <w:t>pre-school experience for pupils who do not experience formal pre-school education.</w:t>
            </w:r>
          </w:p>
          <w:p w14:paraId="0F67045F" w14:textId="77777777" w:rsidR="00662206" w:rsidRPr="00FE1E5B" w:rsidRDefault="00662206" w:rsidP="00662206">
            <w:pPr>
              <w:pStyle w:val="ListParagraph"/>
              <w:ind w:left="357"/>
              <w:rPr>
                <w:rFonts w:ascii="Arial" w:hAnsi="Arial" w:cs="Arial"/>
                <w:sz w:val="21"/>
                <w:szCs w:val="21"/>
              </w:rPr>
            </w:pPr>
          </w:p>
          <w:p w14:paraId="14A4FA16" w14:textId="0F9FFC8F" w:rsidR="00FE1E5B" w:rsidRPr="00FE1E5B" w:rsidRDefault="00FE1E5B" w:rsidP="00662206">
            <w:pPr>
              <w:pStyle w:val="ListParagraph"/>
              <w:ind w:left="357"/>
              <w:rPr>
                <w:rFonts w:ascii="Arial" w:hAnsi="Arial" w:cs="Arial"/>
                <w:color w:val="000000" w:themeColor="text1"/>
                <w:sz w:val="21"/>
                <w:szCs w:val="21"/>
              </w:rPr>
            </w:pPr>
            <w:r w:rsidRPr="00FE1E5B">
              <w:rPr>
                <w:rFonts w:ascii="Arial" w:hAnsi="Arial" w:cs="Arial"/>
                <w:color w:val="FF0000"/>
                <w:sz w:val="21"/>
                <w:szCs w:val="21"/>
              </w:rPr>
              <w:t xml:space="preserve">£750 </w:t>
            </w:r>
          </w:p>
          <w:p w14:paraId="5924ABC8" w14:textId="77777777" w:rsidR="00FE1E5B" w:rsidRPr="00FE1E5B" w:rsidRDefault="00FE1E5B" w:rsidP="00662206">
            <w:pPr>
              <w:pStyle w:val="ListParagraph"/>
              <w:ind w:left="357"/>
              <w:rPr>
                <w:rFonts w:ascii="Arial" w:hAnsi="Arial" w:cs="Arial"/>
                <w:sz w:val="21"/>
                <w:szCs w:val="21"/>
              </w:rPr>
            </w:pPr>
          </w:p>
          <w:p w14:paraId="06B60FB1" w14:textId="6EDEEFD8" w:rsidR="00FE1E5B" w:rsidRPr="00FE1E5B" w:rsidRDefault="00FE1E5B" w:rsidP="00FE1E5B">
            <w:pPr>
              <w:rPr>
                <w:rFonts w:ascii="Arial" w:hAnsi="Arial" w:cs="Arial"/>
                <w:sz w:val="21"/>
                <w:szCs w:val="21"/>
              </w:rPr>
            </w:pPr>
          </w:p>
        </w:tc>
        <w:tc>
          <w:tcPr>
            <w:tcW w:w="6015" w:type="dxa"/>
            <w:gridSpan w:val="3"/>
          </w:tcPr>
          <w:p w14:paraId="6D5F2BAB" w14:textId="530DCA8A" w:rsidR="00662206" w:rsidRPr="00FE1E5B" w:rsidRDefault="008E1523" w:rsidP="008E1523">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Numicon at Home Learning packs to be issued to parents prior to children attending school. Ensure this is fully embedded from this </w:t>
            </w:r>
            <w:r w:rsidRPr="00FE1E5B">
              <w:rPr>
                <w:rFonts w:ascii="Arial" w:hAnsi="Arial" w:cs="Arial"/>
                <w:b/>
                <w:sz w:val="21"/>
                <w:szCs w:val="21"/>
              </w:rPr>
              <w:t>year onwards</w:t>
            </w:r>
          </w:p>
          <w:p w14:paraId="66EC97DA" w14:textId="77777777" w:rsidR="008E1523" w:rsidRPr="00EF6E84" w:rsidRDefault="008E1523" w:rsidP="008E1523">
            <w:pPr>
              <w:rPr>
                <w:rFonts w:ascii="Arial" w:hAnsi="Arial" w:cs="Arial"/>
                <w:sz w:val="12"/>
                <w:szCs w:val="12"/>
              </w:rPr>
            </w:pPr>
          </w:p>
          <w:p w14:paraId="0D983AF1" w14:textId="133C4C42" w:rsidR="008E1523" w:rsidRPr="00FE1E5B" w:rsidRDefault="008E1523" w:rsidP="008E1523">
            <w:pPr>
              <w:pStyle w:val="ListParagraph"/>
              <w:numPr>
                <w:ilvl w:val="0"/>
                <w:numId w:val="28"/>
              </w:numPr>
              <w:ind w:left="357" w:hanging="357"/>
              <w:rPr>
                <w:rFonts w:ascii="Arial" w:hAnsi="Arial" w:cs="Arial"/>
                <w:b/>
                <w:sz w:val="21"/>
                <w:szCs w:val="21"/>
              </w:rPr>
            </w:pPr>
            <w:r w:rsidRPr="00FE1E5B">
              <w:rPr>
                <w:rFonts w:ascii="Arial" w:hAnsi="Arial" w:cs="Arial"/>
                <w:sz w:val="21"/>
                <w:szCs w:val="21"/>
              </w:rPr>
              <w:t>Parents to receive support to promote early phonological awareness. Continue to support identified children and parents throughout Primary 1</w:t>
            </w:r>
            <w:r w:rsidRPr="00FE1E5B">
              <w:rPr>
                <w:rFonts w:ascii="Arial" w:hAnsi="Arial" w:cs="Arial"/>
                <w:b/>
                <w:sz w:val="21"/>
                <w:szCs w:val="21"/>
              </w:rPr>
              <w:t xml:space="preserve">. </w:t>
            </w:r>
            <w:r w:rsidRPr="00FE1E5B">
              <w:rPr>
                <w:rFonts w:ascii="Arial" w:hAnsi="Arial" w:cs="Arial"/>
                <w:sz w:val="21"/>
                <w:szCs w:val="21"/>
              </w:rPr>
              <w:t xml:space="preserve">Provide parents with additional resources. </w:t>
            </w:r>
            <w:r w:rsidRPr="00FE1E5B">
              <w:rPr>
                <w:rFonts w:ascii="Arial" w:hAnsi="Arial" w:cs="Arial"/>
                <w:b/>
                <w:sz w:val="21"/>
                <w:szCs w:val="21"/>
              </w:rPr>
              <w:t>August onwards</w:t>
            </w:r>
          </w:p>
        </w:tc>
        <w:tc>
          <w:tcPr>
            <w:tcW w:w="3522" w:type="dxa"/>
            <w:gridSpan w:val="2"/>
            <w:vMerge/>
          </w:tcPr>
          <w:p w14:paraId="2419F576" w14:textId="77777777" w:rsidR="00662206" w:rsidRDefault="00662206" w:rsidP="00662206">
            <w:pPr>
              <w:tabs>
                <w:tab w:val="left" w:pos="2794"/>
              </w:tabs>
              <w:rPr>
                <w:sz w:val="24"/>
                <w:szCs w:val="24"/>
              </w:rPr>
            </w:pPr>
          </w:p>
        </w:tc>
        <w:tc>
          <w:tcPr>
            <w:tcW w:w="2348" w:type="dxa"/>
            <w:vMerge/>
          </w:tcPr>
          <w:p w14:paraId="12EA7567" w14:textId="77777777" w:rsidR="00662206" w:rsidRDefault="00662206" w:rsidP="00662206">
            <w:pPr>
              <w:tabs>
                <w:tab w:val="left" w:pos="2794"/>
              </w:tabs>
              <w:rPr>
                <w:sz w:val="24"/>
                <w:szCs w:val="24"/>
              </w:rPr>
            </w:pPr>
          </w:p>
        </w:tc>
      </w:tr>
      <w:tr w:rsidR="00662206" w:rsidRPr="00010C7A" w14:paraId="6D4A33C7" w14:textId="77777777" w:rsidTr="00EF6E84">
        <w:trPr>
          <w:trHeight w:val="2778"/>
        </w:trPr>
        <w:tc>
          <w:tcPr>
            <w:tcW w:w="3814" w:type="dxa"/>
            <w:gridSpan w:val="2"/>
          </w:tcPr>
          <w:p w14:paraId="7D1DC630" w14:textId="3EB3DAFF" w:rsidR="00662206" w:rsidRPr="00FE1E5B" w:rsidRDefault="00662206" w:rsidP="00662206">
            <w:pPr>
              <w:pStyle w:val="ListParagraph"/>
              <w:numPr>
                <w:ilvl w:val="0"/>
                <w:numId w:val="28"/>
              </w:numPr>
              <w:ind w:left="357" w:hanging="357"/>
              <w:rPr>
                <w:rFonts w:ascii="Arial" w:hAnsi="Arial" w:cs="Arial"/>
                <w:sz w:val="21"/>
                <w:szCs w:val="21"/>
              </w:rPr>
            </w:pPr>
            <w:r w:rsidRPr="00FE1E5B">
              <w:rPr>
                <w:rFonts w:ascii="Arial" w:hAnsi="Arial" w:cs="Arial"/>
                <w:sz w:val="21"/>
                <w:szCs w:val="21"/>
              </w:rPr>
              <w:t>To improve</w:t>
            </w:r>
            <w:r w:rsidR="00EF6E84">
              <w:rPr>
                <w:rFonts w:ascii="Arial" w:hAnsi="Arial" w:cs="Arial"/>
                <w:sz w:val="21"/>
                <w:szCs w:val="21"/>
              </w:rPr>
              <w:t xml:space="preserve"> the</w:t>
            </w:r>
            <w:r w:rsidRPr="00FE1E5B">
              <w:rPr>
                <w:rFonts w:ascii="Arial" w:hAnsi="Arial" w:cs="Arial"/>
                <w:sz w:val="21"/>
                <w:szCs w:val="21"/>
              </w:rPr>
              <w:t xml:space="preserve"> literacy and numeracy skills of children across the school.</w:t>
            </w:r>
          </w:p>
          <w:p w14:paraId="74129177" w14:textId="63C2AE73" w:rsidR="00662206" w:rsidRPr="00FE1E5B" w:rsidRDefault="008E1523" w:rsidP="00FE1E5B">
            <w:pPr>
              <w:pStyle w:val="ListParagraph"/>
              <w:numPr>
                <w:ilvl w:val="0"/>
                <w:numId w:val="28"/>
              </w:numPr>
              <w:ind w:left="357" w:hanging="357"/>
              <w:rPr>
                <w:rFonts w:ascii="Arial" w:hAnsi="Arial" w:cs="Arial"/>
                <w:sz w:val="21"/>
                <w:szCs w:val="21"/>
              </w:rPr>
            </w:pPr>
            <w:r w:rsidRPr="00FE1E5B">
              <w:rPr>
                <w:rFonts w:ascii="Arial" w:hAnsi="Arial" w:cs="Arial"/>
                <w:sz w:val="21"/>
                <w:szCs w:val="21"/>
              </w:rPr>
              <w:t>Use of digital technologies to support learning and teaching</w:t>
            </w:r>
            <w:r w:rsidR="00FE1E5B" w:rsidRPr="00FE1E5B">
              <w:rPr>
                <w:rFonts w:ascii="Arial" w:hAnsi="Arial" w:cs="Arial"/>
                <w:sz w:val="21"/>
                <w:szCs w:val="21"/>
              </w:rPr>
              <w:t xml:space="preserve"> to meet pupil need</w:t>
            </w:r>
            <w:r w:rsidRPr="00FE1E5B">
              <w:rPr>
                <w:rFonts w:ascii="Arial" w:hAnsi="Arial" w:cs="Arial"/>
                <w:sz w:val="21"/>
                <w:szCs w:val="21"/>
              </w:rPr>
              <w:t xml:space="preserve"> and to provide guidance for parents as to how they can support their children’s learning at home.</w:t>
            </w:r>
            <w:r w:rsidR="00FE1E5B" w:rsidRPr="00FE1E5B">
              <w:rPr>
                <w:rFonts w:ascii="Arial" w:hAnsi="Arial" w:cs="Arial"/>
                <w:sz w:val="21"/>
                <w:szCs w:val="21"/>
              </w:rPr>
              <w:t xml:space="preserve"> (</w:t>
            </w:r>
            <w:proofErr w:type="spellStart"/>
            <w:r w:rsidR="00FE1E5B" w:rsidRPr="00FE1E5B">
              <w:rPr>
                <w:rFonts w:ascii="Arial" w:hAnsi="Arial" w:cs="Arial"/>
                <w:sz w:val="21"/>
                <w:szCs w:val="21"/>
              </w:rPr>
              <w:t>Sumdog</w:t>
            </w:r>
            <w:proofErr w:type="spellEnd"/>
            <w:r w:rsidR="00FE1E5B" w:rsidRPr="00FE1E5B">
              <w:rPr>
                <w:rFonts w:ascii="Arial" w:hAnsi="Arial" w:cs="Arial"/>
                <w:sz w:val="21"/>
                <w:szCs w:val="21"/>
              </w:rPr>
              <w:t xml:space="preserve">, </w:t>
            </w:r>
            <w:proofErr w:type="spellStart"/>
            <w:r w:rsidR="00FE1E5B" w:rsidRPr="00FE1E5B">
              <w:rPr>
                <w:rFonts w:ascii="Arial" w:hAnsi="Arial" w:cs="Arial"/>
                <w:sz w:val="21"/>
                <w:szCs w:val="21"/>
              </w:rPr>
              <w:t>Nessy</w:t>
            </w:r>
            <w:proofErr w:type="spellEnd"/>
            <w:r w:rsidR="00FE1E5B" w:rsidRPr="00FE1E5B">
              <w:rPr>
                <w:rFonts w:ascii="Arial" w:hAnsi="Arial" w:cs="Arial"/>
                <w:sz w:val="21"/>
                <w:szCs w:val="21"/>
              </w:rPr>
              <w:t xml:space="preserve">, </w:t>
            </w:r>
            <w:proofErr w:type="spellStart"/>
            <w:r w:rsidR="00FE1E5B" w:rsidRPr="00FE1E5B">
              <w:rPr>
                <w:rFonts w:ascii="Arial" w:hAnsi="Arial" w:cs="Arial"/>
                <w:sz w:val="21"/>
                <w:szCs w:val="21"/>
              </w:rPr>
              <w:t>MyMaths</w:t>
            </w:r>
            <w:proofErr w:type="spellEnd"/>
            <w:r w:rsidR="00FE1E5B" w:rsidRPr="00FE1E5B">
              <w:rPr>
                <w:rFonts w:ascii="Arial" w:hAnsi="Arial" w:cs="Arial"/>
                <w:sz w:val="21"/>
                <w:szCs w:val="21"/>
              </w:rPr>
              <w:t xml:space="preserve">, Clicker, Accelerated Reading, </w:t>
            </w:r>
            <w:proofErr w:type="spellStart"/>
            <w:r w:rsidR="00FE1E5B" w:rsidRPr="00FE1E5B">
              <w:rPr>
                <w:rFonts w:ascii="Arial" w:hAnsi="Arial" w:cs="Arial"/>
                <w:sz w:val="21"/>
                <w:szCs w:val="21"/>
              </w:rPr>
              <w:t>ReadingWise</w:t>
            </w:r>
            <w:proofErr w:type="spellEnd"/>
            <w:r w:rsidR="00FE1E5B" w:rsidRPr="00FE1E5B">
              <w:rPr>
                <w:rFonts w:ascii="Arial" w:hAnsi="Arial" w:cs="Arial"/>
                <w:sz w:val="21"/>
                <w:szCs w:val="21"/>
              </w:rPr>
              <w:t>)</w:t>
            </w:r>
            <w:r w:rsidR="00FE1E5B">
              <w:rPr>
                <w:rFonts w:ascii="Arial" w:hAnsi="Arial" w:cs="Arial"/>
                <w:sz w:val="21"/>
                <w:szCs w:val="21"/>
              </w:rPr>
              <w:t xml:space="preserve"> </w:t>
            </w:r>
            <w:r w:rsidR="00C248E8" w:rsidRPr="00C248E8">
              <w:rPr>
                <w:rFonts w:ascii="Arial" w:hAnsi="Arial" w:cs="Arial"/>
                <w:color w:val="FF0000"/>
                <w:sz w:val="21"/>
                <w:szCs w:val="21"/>
              </w:rPr>
              <w:t>£1310</w:t>
            </w:r>
          </w:p>
        </w:tc>
        <w:tc>
          <w:tcPr>
            <w:tcW w:w="6015" w:type="dxa"/>
            <w:gridSpan w:val="3"/>
          </w:tcPr>
          <w:p w14:paraId="25E3DE82" w14:textId="59ACACDD" w:rsidR="00662206" w:rsidRPr="00FE1E5B" w:rsidRDefault="008E1523" w:rsidP="008E1523">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Continue to embed the use of Numicon in P1-4. Develop use of Numicon in P5. Head Teacher to develop planning/tracking formats for Numicon 3 and 4 </w:t>
            </w:r>
            <w:r w:rsidRPr="00FE1E5B">
              <w:rPr>
                <w:rFonts w:ascii="Arial" w:hAnsi="Arial" w:cs="Arial"/>
                <w:b/>
                <w:sz w:val="21"/>
                <w:szCs w:val="21"/>
              </w:rPr>
              <w:t xml:space="preserve">September 2018 </w:t>
            </w:r>
            <w:r w:rsidRPr="00FE1E5B">
              <w:rPr>
                <w:rFonts w:ascii="Arial" w:hAnsi="Arial" w:cs="Arial"/>
                <w:sz w:val="21"/>
                <w:szCs w:val="21"/>
              </w:rPr>
              <w:t>and Numicon 5 and 6 by</w:t>
            </w:r>
            <w:r w:rsidRPr="00FE1E5B">
              <w:rPr>
                <w:rFonts w:ascii="Arial" w:hAnsi="Arial" w:cs="Arial"/>
                <w:b/>
                <w:sz w:val="21"/>
                <w:szCs w:val="21"/>
              </w:rPr>
              <w:t xml:space="preserve"> the end of term 4.</w:t>
            </w:r>
          </w:p>
          <w:p w14:paraId="50B76DE8" w14:textId="77777777" w:rsidR="008E1523" w:rsidRPr="00FE1E5B" w:rsidRDefault="00FE1E5B" w:rsidP="008E1523">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Class teachers to ensure digital learning resources are fully utilised to improve learning and teaching to meet pupil need. </w:t>
            </w:r>
            <w:r w:rsidRPr="00FE1E5B">
              <w:rPr>
                <w:rFonts w:ascii="Arial" w:hAnsi="Arial" w:cs="Arial"/>
                <w:b/>
                <w:sz w:val="21"/>
                <w:szCs w:val="21"/>
              </w:rPr>
              <w:t>August 2018</w:t>
            </w:r>
          </w:p>
          <w:p w14:paraId="299725F7" w14:textId="0EE73C5C" w:rsidR="00FE1E5B" w:rsidRPr="00FE1E5B" w:rsidRDefault="00FE1E5B" w:rsidP="008E1523">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Head Teacher to produce leaflet for parents – ‘Using Digital Technologies to improve your child’s learning.’ To be issued to parents – </w:t>
            </w:r>
            <w:r w:rsidRPr="00FE1E5B">
              <w:rPr>
                <w:rFonts w:ascii="Arial" w:hAnsi="Arial" w:cs="Arial"/>
                <w:b/>
                <w:sz w:val="21"/>
                <w:szCs w:val="21"/>
              </w:rPr>
              <w:t>October 2018</w:t>
            </w:r>
          </w:p>
        </w:tc>
        <w:tc>
          <w:tcPr>
            <w:tcW w:w="3522" w:type="dxa"/>
            <w:gridSpan w:val="2"/>
            <w:vMerge/>
          </w:tcPr>
          <w:p w14:paraId="26983DF0" w14:textId="77777777" w:rsidR="00662206" w:rsidRDefault="00662206" w:rsidP="00662206">
            <w:pPr>
              <w:tabs>
                <w:tab w:val="left" w:pos="2794"/>
              </w:tabs>
              <w:rPr>
                <w:sz w:val="24"/>
                <w:szCs w:val="24"/>
              </w:rPr>
            </w:pPr>
          </w:p>
        </w:tc>
        <w:tc>
          <w:tcPr>
            <w:tcW w:w="2348" w:type="dxa"/>
            <w:vMerge/>
          </w:tcPr>
          <w:p w14:paraId="398CE56C" w14:textId="77777777" w:rsidR="00662206" w:rsidRDefault="00662206" w:rsidP="00662206">
            <w:pPr>
              <w:tabs>
                <w:tab w:val="left" w:pos="2794"/>
              </w:tabs>
              <w:rPr>
                <w:sz w:val="24"/>
                <w:szCs w:val="24"/>
              </w:rPr>
            </w:pPr>
          </w:p>
        </w:tc>
      </w:tr>
      <w:tr w:rsidR="00662206" w:rsidRPr="00010C7A" w14:paraId="7E2099CB" w14:textId="77777777" w:rsidTr="00E2151E">
        <w:tc>
          <w:tcPr>
            <w:tcW w:w="3814" w:type="dxa"/>
            <w:gridSpan w:val="2"/>
          </w:tcPr>
          <w:p w14:paraId="6C1DAB43" w14:textId="77777777" w:rsidR="00662206" w:rsidRDefault="008E1523" w:rsidP="00662206">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Improve the extra-curricular opportunities for pupils with a </w:t>
            </w:r>
            <w:proofErr w:type="gramStart"/>
            <w:r w:rsidRPr="00FE1E5B">
              <w:rPr>
                <w:rFonts w:ascii="Arial" w:hAnsi="Arial" w:cs="Arial"/>
                <w:sz w:val="21"/>
                <w:szCs w:val="21"/>
              </w:rPr>
              <w:t>particular focus</w:t>
            </w:r>
            <w:proofErr w:type="gramEnd"/>
            <w:r w:rsidRPr="00FE1E5B">
              <w:rPr>
                <w:rFonts w:ascii="Arial" w:hAnsi="Arial" w:cs="Arial"/>
                <w:sz w:val="21"/>
                <w:szCs w:val="21"/>
              </w:rPr>
              <w:t xml:space="preserve"> on pupils who are unable to attend activities out with school</w:t>
            </w:r>
            <w:r w:rsidR="00FE1E5B" w:rsidRPr="00FE1E5B">
              <w:rPr>
                <w:rFonts w:ascii="Arial" w:hAnsi="Arial" w:cs="Arial"/>
                <w:sz w:val="21"/>
                <w:szCs w:val="21"/>
              </w:rPr>
              <w:t>.</w:t>
            </w:r>
          </w:p>
          <w:p w14:paraId="78808128" w14:textId="77777777" w:rsidR="00C248E8" w:rsidRDefault="00C248E8" w:rsidP="00C248E8">
            <w:pPr>
              <w:rPr>
                <w:rFonts w:ascii="Arial" w:hAnsi="Arial" w:cs="Arial"/>
                <w:sz w:val="21"/>
                <w:szCs w:val="21"/>
              </w:rPr>
            </w:pPr>
          </w:p>
          <w:p w14:paraId="7D1C5618" w14:textId="3B99A983" w:rsidR="00C248E8" w:rsidRPr="00C248E8" w:rsidRDefault="00C248E8" w:rsidP="00C248E8">
            <w:pPr>
              <w:rPr>
                <w:rFonts w:ascii="Arial" w:hAnsi="Arial" w:cs="Arial"/>
                <w:color w:val="FF0000"/>
                <w:sz w:val="21"/>
                <w:szCs w:val="21"/>
              </w:rPr>
            </w:pPr>
            <w:r w:rsidRPr="00C248E8">
              <w:rPr>
                <w:rFonts w:ascii="Arial" w:hAnsi="Arial" w:cs="Arial"/>
                <w:color w:val="FF0000"/>
                <w:sz w:val="21"/>
                <w:szCs w:val="21"/>
              </w:rPr>
              <w:t>£5500</w:t>
            </w:r>
          </w:p>
          <w:p w14:paraId="760E6E1F" w14:textId="431FCB15" w:rsidR="00C248E8" w:rsidRPr="00C248E8" w:rsidRDefault="00C248E8" w:rsidP="00C248E8">
            <w:pPr>
              <w:rPr>
                <w:rFonts w:ascii="Arial" w:hAnsi="Arial" w:cs="Arial"/>
                <w:sz w:val="21"/>
                <w:szCs w:val="21"/>
              </w:rPr>
            </w:pPr>
            <w:r w:rsidRPr="00FE1E5B">
              <w:rPr>
                <w:rFonts w:ascii="Arial" w:hAnsi="Arial" w:cs="Arial"/>
                <w:color w:val="000000" w:themeColor="text1"/>
                <w:sz w:val="21"/>
                <w:szCs w:val="21"/>
              </w:rPr>
              <w:t>(some of this may be used to provide equipment to promote play at playtime/lunchtime)</w:t>
            </w:r>
          </w:p>
        </w:tc>
        <w:tc>
          <w:tcPr>
            <w:tcW w:w="6015" w:type="dxa"/>
            <w:gridSpan w:val="3"/>
          </w:tcPr>
          <w:p w14:paraId="526E30CC" w14:textId="489CFE90" w:rsidR="00FE1E5B" w:rsidRPr="00FE1E5B" w:rsidRDefault="00FE1E5B" w:rsidP="00FE1E5B">
            <w:pPr>
              <w:pStyle w:val="ListParagraph"/>
              <w:numPr>
                <w:ilvl w:val="0"/>
                <w:numId w:val="28"/>
              </w:numPr>
              <w:ind w:left="357" w:hanging="357"/>
              <w:rPr>
                <w:rFonts w:ascii="Arial" w:hAnsi="Arial" w:cs="Arial"/>
                <w:b/>
                <w:sz w:val="21"/>
                <w:szCs w:val="21"/>
              </w:rPr>
            </w:pPr>
            <w:r w:rsidRPr="00FE1E5B">
              <w:rPr>
                <w:rFonts w:ascii="Arial" w:hAnsi="Arial" w:cs="Arial"/>
                <w:sz w:val="21"/>
                <w:szCs w:val="21"/>
              </w:rPr>
              <w:t xml:space="preserve">School staff to ‘audit’ pupil access to extra-curricular activities. </w:t>
            </w:r>
            <w:r w:rsidRPr="00FE1E5B">
              <w:rPr>
                <w:rFonts w:ascii="Arial" w:hAnsi="Arial" w:cs="Arial"/>
                <w:b/>
                <w:sz w:val="21"/>
                <w:szCs w:val="21"/>
              </w:rPr>
              <w:t>September 2018</w:t>
            </w:r>
          </w:p>
          <w:p w14:paraId="49DEBF3E" w14:textId="00445798" w:rsidR="00FE1E5B" w:rsidRPr="00FE1E5B" w:rsidRDefault="00FE1E5B" w:rsidP="00FE1E5B">
            <w:pPr>
              <w:pStyle w:val="ListParagraph"/>
              <w:numPr>
                <w:ilvl w:val="0"/>
                <w:numId w:val="28"/>
              </w:numPr>
              <w:ind w:left="357" w:hanging="357"/>
              <w:rPr>
                <w:rFonts w:ascii="Arial" w:hAnsi="Arial" w:cs="Arial"/>
                <w:b/>
                <w:sz w:val="21"/>
                <w:szCs w:val="21"/>
              </w:rPr>
            </w:pPr>
            <w:r w:rsidRPr="00FE1E5B">
              <w:rPr>
                <w:rFonts w:ascii="Arial" w:hAnsi="Arial" w:cs="Arial"/>
                <w:sz w:val="21"/>
                <w:szCs w:val="21"/>
              </w:rPr>
              <w:t>School staff to discuss possible extra-curricular activities with pupils to gauge interest from target pupils.</w:t>
            </w:r>
          </w:p>
          <w:p w14:paraId="58E0FF84" w14:textId="2C47E386" w:rsidR="00FE1E5B" w:rsidRPr="00FE1E5B" w:rsidRDefault="00FE1E5B" w:rsidP="00FE1E5B">
            <w:pPr>
              <w:pStyle w:val="ListParagraph"/>
              <w:numPr>
                <w:ilvl w:val="0"/>
                <w:numId w:val="28"/>
              </w:numPr>
              <w:ind w:left="357" w:hanging="357"/>
              <w:rPr>
                <w:rFonts w:ascii="Arial" w:hAnsi="Arial" w:cs="Arial"/>
                <w:b/>
                <w:sz w:val="21"/>
                <w:szCs w:val="21"/>
              </w:rPr>
            </w:pPr>
            <w:r w:rsidRPr="00FE1E5B">
              <w:rPr>
                <w:rFonts w:ascii="Arial" w:hAnsi="Arial" w:cs="Arial"/>
                <w:sz w:val="21"/>
                <w:szCs w:val="21"/>
              </w:rPr>
              <w:t xml:space="preserve">Head teacher to liaise with Aberdeenshire staff to create extra-curricular activities for pupils. </w:t>
            </w:r>
            <w:r w:rsidRPr="00FE1E5B">
              <w:rPr>
                <w:rFonts w:ascii="Arial" w:hAnsi="Arial" w:cs="Arial"/>
                <w:b/>
                <w:sz w:val="21"/>
                <w:szCs w:val="21"/>
              </w:rPr>
              <w:t>October 2018</w:t>
            </w:r>
          </w:p>
          <w:p w14:paraId="22A3A4AF" w14:textId="10A99DCE" w:rsidR="00FE1E5B" w:rsidRPr="00FE1E5B" w:rsidRDefault="00FE1E5B" w:rsidP="00FE1E5B">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Head Teacher/office staff to organise additional swimming lessons and extra-curricular activities for target pupils. </w:t>
            </w:r>
            <w:r w:rsidRPr="00FE1E5B">
              <w:rPr>
                <w:rFonts w:ascii="Arial" w:hAnsi="Arial" w:cs="Arial"/>
                <w:b/>
                <w:sz w:val="21"/>
                <w:szCs w:val="21"/>
              </w:rPr>
              <w:t>October 2018 onwards</w:t>
            </w:r>
          </w:p>
        </w:tc>
        <w:tc>
          <w:tcPr>
            <w:tcW w:w="3522" w:type="dxa"/>
            <w:gridSpan w:val="2"/>
            <w:vMerge/>
          </w:tcPr>
          <w:p w14:paraId="7AF18624" w14:textId="77777777" w:rsidR="00662206" w:rsidRDefault="00662206" w:rsidP="00662206">
            <w:pPr>
              <w:tabs>
                <w:tab w:val="left" w:pos="2794"/>
              </w:tabs>
              <w:rPr>
                <w:sz w:val="24"/>
                <w:szCs w:val="24"/>
              </w:rPr>
            </w:pPr>
          </w:p>
        </w:tc>
        <w:tc>
          <w:tcPr>
            <w:tcW w:w="2348" w:type="dxa"/>
            <w:vMerge/>
          </w:tcPr>
          <w:p w14:paraId="1EB4189A" w14:textId="77777777" w:rsidR="00662206" w:rsidRDefault="00662206" w:rsidP="00662206">
            <w:pPr>
              <w:tabs>
                <w:tab w:val="left" w:pos="2794"/>
              </w:tabs>
              <w:rPr>
                <w:sz w:val="24"/>
                <w:szCs w:val="24"/>
              </w:rPr>
            </w:pPr>
          </w:p>
        </w:tc>
      </w:tr>
    </w:tbl>
    <w:p w14:paraId="026F80A5" w14:textId="77777777" w:rsidR="00662206" w:rsidRDefault="00662206" w:rsidP="00662206">
      <w:pPr>
        <w:rPr>
          <w:sz w:val="24"/>
          <w:szCs w:val="24"/>
        </w:rPr>
      </w:pPr>
    </w:p>
    <w:tbl>
      <w:tblPr>
        <w:tblStyle w:val="TableGrid"/>
        <w:tblW w:w="15699" w:type="dxa"/>
        <w:tblInd w:w="-5" w:type="dxa"/>
        <w:tblLook w:val="04A0" w:firstRow="1" w:lastRow="0" w:firstColumn="1" w:lastColumn="0" w:noHBand="0" w:noVBand="1"/>
      </w:tblPr>
      <w:tblGrid>
        <w:gridCol w:w="3663"/>
        <w:gridCol w:w="1433"/>
        <w:gridCol w:w="4399"/>
        <w:gridCol w:w="3402"/>
        <w:gridCol w:w="2802"/>
      </w:tblGrid>
      <w:tr w:rsidR="00C248E8" w14:paraId="3084EA27" w14:textId="77777777" w:rsidTr="00E2151E">
        <w:tc>
          <w:tcPr>
            <w:tcW w:w="15699" w:type="dxa"/>
            <w:gridSpan w:val="5"/>
            <w:shd w:val="clear" w:color="auto" w:fill="D5DCE4" w:themeFill="text2" w:themeFillTint="33"/>
          </w:tcPr>
          <w:p w14:paraId="1BBCAEA6" w14:textId="6D450723" w:rsidR="00C248E8" w:rsidRPr="00C248E8" w:rsidRDefault="00C248E8" w:rsidP="00C248E8">
            <w:pPr>
              <w:pStyle w:val="BodyText3"/>
              <w:jc w:val="center"/>
              <w:rPr>
                <w:rFonts w:cs="Arial"/>
                <w:i w:val="0"/>
              </w:rPr>
            </w:pPr>
            <w:r>
              <w:rPr>
                <w:rFonts w:cs="Arial"/>
                <w:i w:val="0"/>
              </w:rPr>
              <w:lastRenderedPageBreak/>
              <w:t xml:space="preserve">Improvement Priority 1d: </w:t>
            </w:r>
            <w:r w:rsidRPr="000449EA">
              <w:rPr>
                <w:rFonts w:cs="Arial"/>
                <w:i w:val="0"/>
              </w:rPr>
              <w:t>Plans for pupil equity funding to support learning and achievement.</w:t>
            </w:r>
            <w:r>
              <w:rPr>
                <w:rFonts w:cs="Arial"/>
                <w:i w:val="0"/>
              </w:rPr>
              <w:t xml:space="preserve"> Evaluation</w:t>
            </w:r>
          </w:p>
        </w:tc>
      </w:tr>
      <w:tr w:rsidR="00C248E8" w14:paraId="62BA0CF9" w14:textId="77777777" w:rsidTr="00E2151E">
        <w:tc>
          <w:tcPr>
            <w:tcW w:w="3663" w:type="dxa"/>
            <w:shd w:val="clear" w:color="auto" w:fill="D5DCE4" w:themeFill="text2" w:themeFillTint="33"/>
          </w:tcPr>
          <w:p w14:paraId="7475EF6E" w14:textId="77777777" w:rsidR="00C248E8" w:rsidRDefault="00C248E8" w:rsidP="00E2151E">
            <w:pPr>
              <w:rPr>
                <w:sz w:val="24"/>
                <w:szCs w:val="24"/>
              </w:rPr>
            </w:pPr>
            <w:r>
              <w:rPr>
                <w:sz w:val="24"/>
                <w:szCs w:val="24"/>
              </w:rPr>
              <w:t>Key Actions</w:t>
            </w:r>
          </w:p>
        </w:tc>
        <w:tc>
          <w:tcPr>
            <w:tcW w:w="1433" w:type="dxa"/>
            <w:shd w:val="clear" w:color="auto" w:fill="D5DCE4" w:themeFill="text2" w:themeFillTint="33"/>
          </w:tcPr>
          <w:p w14:paraId="6B6F3AA1" w14:textId="77777777" w:rsidR="00C248E8" w:rsidRDefault="00C248E8" w:rsidP="00E2151E">
            <w:pPr>
              <w:rPr>
                <w:sz w:val="24"/>
                <w:szCs w:val="24"/>
              </w:rPr>
            </w:pPr>
            <w:r>
              <w:rPr>
                <w:sz w:val="24"/>
                <w:szCs w:val="24"/>
              </w:rPr>
              <w:t>Date</w:t>
            </w:r>
          </w:p>
        </w:tc>
        <w:tc>
          <w:tcPr>
            <w:tcW w:w="4399" w:type="dxa"/>
            <w:shd w:val="clear" w:color="auto" w:fill="D5DCE4" w:themeFill="text2" w:themeFillTint="33"/>
          </w:tcPr>
          <w:p w14:paraId="25293371" w14:textId="77777777" w:rsidR="00C248E8" w:rsidRDefault="00C248E8" w:rsidP="00E2151E">
            <w:pPr>
              <w:rPr>
                <w:sz w:val="24"/>
                <w:szCs w:val="24"/>
              </w:rPr>
            </w:pPr>
            <w:r>
              <w:rPr>
                <w:sz w:val="24"/>
                <w:szCs w:val="24"/>
              </w:rPr>
              <w:t>Evidence of Progress/comments</w:t>
            </w:r>
          </w:p>
        </w:tc>
        <w:tc>
          <w:tcPr>
            <w:tcW w:w="3402" w:type="dxa"/>
            <w:shd w:val="clear" w:color="auto" w:fill="D5DCE4" w:themeFill="text2" w:themeFillTint="33"/>
          </w:tcPr>
          <w:p w14:paraId="38A740C1" w14:textId="77777777" w:rsidR="00C248E8" w:rsidRDefault="00C248E8" w:rsidP="00E2151E">
            <w:pPr>
              <w:rPr>
                <w:sz w:val="24"/>
                <w:szCs w:val="24"/>
              </w:rPr>
            </w:pPr>
            <w:r>
              <w:rPr>
                <w:sz w:val="24"/>
                <w:szCs w:val="24"/>
              </w:rPr>
              <w:t>Desired impact achieved</w:t>
            </w:r>
          </w:p>
        </w:tc>
        <w:tc>
          <w:tcPr>
            <w:tcW w:w="2802" w:type="dxa"/>
            <w:shd w:val="clear" w:color="auto" w:fill="D5DCE4" w:themeFill="text2" w:themeFillTint="33"/>
          </w:tcPr>
          <w:p w14:paraId="036C09A1" w14:textId="77777777" w:rsidR="00C248E8" w:rsidRDefault="00C248E8" w:rsidP="00E2151E">
            <w:pPr>
              <w:rPr>
                <w:sz w:val="24"/>
                <w:szCs w:val="24"/>
              </w:rPr>
            </w:pPr>
            <w:r>
              <w:rPr>
                <w:sz w:val="24"/>
                <w:szCs w:val="24"/>
              </w:rPr>
              <w:t>Identified next steps</w:t>
            </w:r>
          </w:p>
        </w:tc>
      </w:tr>
      <w:tr w:rsidR="00C248E8" w14:paraId="434C6138" w14:textId="77777777" w:rsidTr="00E2151E">
        <w:tc>
          <w:tcPr>
            <w:tcW w:w="3663" w:type="dxa"/>
          </w:tcPr>
          <w:p w14:paraId="1D14F424" w14:textId="77777777" w:rsidR="00C248E8" w:rsidRPr="00FE1E5B" w:rsidRDefault="00C248E8" w:rsidP="00C248E8">
            <w:pPr>
              <w:pStyle w:val="ListParagraph"/>
              <w:numPr>
                <w:ilvl w:val="0"/>
                <w:numId w:val="28"/>
              </w:numPr>
              <w:ind w:left="357" w:hanging="357"/>
              <w:rPr>
                <w:rFonts w:ascii="Arial" w:hAnsi="Arial" w:cs="Arial"/>
                <w:sz w:val="21"/>
                <w:szCs w:val="21"/>
              </w:rPr>
            </w:pPr>
            <w:r w:rsidRPr="00FE1E5B">
              <w:rPr>
                <w:rFonts w:ascii="Arial" w:hAnsi="Arial" w:cs="Arial"/>
                <w:sz w:val="21"/>
                <w:szCs w:val="21"/>
              </w:rPr>
              <w:t>Work with parents to improve pre-school experience for pupils who do not experience formal pre-school education.</w:t>
            </w:r>
          </w:p>
          <w:p w14:paraId="38277650" w14:textId="77777777" w:rsidR="00C248E8" w:rsidRPr="00C248E8" w:rsidRDefault="00C248E8" w:rsidP="00C248E8">
            <w:pPr>
              <w:rPr>
                <w:sz w:val="24"/>
                <w:szCs w:val="24"/>
              </w:rPr>
            </w:pPr>
          </w:p>
        </w:tc>
        <w:tc>
          <w:tcPr>
            <w:tcW w:w="1433" w:type="dxa"/>
          </w:tcPr>
          <w:p w14:paraId="5CF2A4A4" w14:textId="77777777" w:rsidR="00C248E8" w:rsidRDefault="00C248E8" w:rsidP="00E2151E">
            <w:pPr>
              <w:rPr>
                <w:sz w:val="24"/>
                <w:szCs w:val="24"/>
              </w:rPr>
            </w:pPr>
          </w:p>
        </w:tc>
        <w:tc>
          <w:tcPr>
            <w:tcW w:w="4399" w:type="dxa"/>
          </w:tcPr>
          <w:p w14:paraId="0DC1693A" w14:textId="77777777" w:rsidR="00C248E8" w:rsidRDefault="00C248E8" w:rsidP="00E2151E">
            <w:pPr>
              <w:rPr>
                <w:sz w:val="24"/>
                <w:szCs w:val="24"/>
              </w:rPr>
            </w:pPr>
          </w:p>
          <w:p w14:paraId="105B6C4A" w14:textId="77777777" w:rsidR="00C248E8" w:rsidRDefault="00C248E8" w:rsidP="00E2151E">
            <w:pPr>
              <w:rPr>
                <w:sz w:val="24"/>
                <w:szCs w:val="24"/>
              </w:rPr>
            </w:pPr>
          </w:p>
          <w:p w14:paraId="658985BB" w14:textId="77777777" w:rsidR="00C248E8" w:rsidRDefault="00C248E8" w:rsidP="00E2151E">
            <w:pPr>
              <w:rPr>
                <w:sz w:val="24"/>
                <w:szCs w:val="24"/>
              </w:rPr>
            </w:pPr>
          </w:p>
          <w:p w14:paraId="066760AC" w14:textId="77777777" w:rsidR="00C248E8" w:rsidRDefault="00C248E8" w:rsidP="00E2151E">
            <w:pPr>
              <w:rPr>
                <w:sz w:val="24"/>
                <w:szCs w:val="24"/>
              </w:rPr>
            </w:pPr>
          </w:p>
          <w:p w14:paraId="289633BF" w14:textId="77777777" w:rsidR="00C248E8" w:rsidRDefault="00C248E8" w:rsidP="00E2151E">
            <w:pPr>
              <w:rPr>
                <w:sz w:val="24"/>
                <w:szCs w:val="24"/>
              </w:rPr>
            </w:pPr>
          </w:p>
          <w:p w14:paraId="6C8CA6F3" w14:textId="77777777" w:rsidR="00C248E8" w:rsidRDefault="00C248E8" w:rsidP="00E2151E">
            <w:pPr>
              <w:rPr>
                <w:sz w:val="24"/>
                <w:szCs w:val="24"/>
              </w:rPr>
            </w:pPr>
          </w:p>
          <w:p w14:paraId="3D2CD409" w14:textId="77777777" w:rsidR="00C248E8" w:rsidRDefault="00C248E8" w:rsidP="00E2151E">
            <w:pPr>
              <w:rPr>
                <w:sz w:val="24"/>
                <w:szCs w:val="24"/>
              </w:rPr>
            </w:pPr>
          </w:p>
          <w:p w14:paraId="3AC9FDE0" w14:textId="77777777" w:rsidR="00C248E8" w:rsidRDefault="00C248E8" w:rsidP="00E2151E">
            <w:pPr>
              <w:rPr>
                <w:sz w:val="24"/>
                <w:szCs w:val="24"/>
              </w:rPr>
            </w:pPr>
          </w:p>
          <w:p w14:paraId="63A30FA7" w14:textId="1D0A9A31" w:rsidR="00C248E8" w:rsidRDefault="00C248E8" w:rsidP="00E2151E">
            <w:pPr>
              <w:rPr>
                <w:sz w:val="24"/>
                <w:szCs w:val="24"/>
              </w:rPr>
            </w:pPr>
          </w:p>
        </w:tc>
        <w:tc>
          <w:tcPr>
            <w:tcW w:w="3402" w:type="dxa"/>
          </w:tcPr>
          <w:p w14:paraId="019C5EFA" w14:textId="77777777" w:rsidR="00C248E8" w:rsidRDefault="00C248E8" w:rsidP="00E2151E">
            <w:pPr>
              <w:rPr>
                <w:sz w:val="24"/>
                <w:szCs w:val="24"/>
              </w:rPr>
            </w:pPr>
          </w:p>
        </w:tc>
        <w:tc>
          <w:tcPr>
            <w:tcW w:w="2802" w:type="dxa"/>
          </w:tcPr>
          <w:p w14:paraId="66F4401C" w14:textId="77777777" w:rsidR="00C248E8" w:rsidRDefault="00C248E8" w:rsidP="00E2151E">
            <w:pPr>
              <w:rPr>
                <w:sz w:val="24"/>
                <w:szCs w:val="24"/>
              </w:rPr>
            </w:pPr>
          </w:p>
        </w:tc>
      </w:tr>
      <w:tr w:rsidR="00C248E8" w14:paraId="2F62198E" w14:textId="77777777" w:rsidTr="00E2151E">
        <w:tc>
          <w:tcPr>
            <w:tcW w:w="3663" w:type="dxa"/>
          </w:tcPr>
          <w:p w14:paraId="5A0D2B6E" w14:textId="54359A2E" w:rsidR="00C248E8" w:rsidRDefault="00C248E8" w:rsidP="00C248E8">
            <w:pPr>
              <w:pStyle w:val="ListParagraph"/>
              <w:numPr>
                <w:ilvl w:val="0"/>
                <w:numId w:val="28"/>
              </w:numPr>
              <w:ind w:left="357" w:hanging="357"/>
              <w:rPr>
                <w:rFonts w:ascii="Arial" w:hAnsi="Arial" w:cs="Arial"/>
                <w:sz w:val="21"/>
                <w:szCs w:val="21"/>
              </w:rPr>
            </w:pPr>
            <w:r w:rsidRPr="00FE1E5B">
              <w:rPr>
                <w:rFonts w:ascii="Arial" w:hAnsi="Arial" w:cs="Arial"/>
                <w:sz w:val="21"/>
                <w:szCs w:val="21"/>
              </w:rPr>
              <w:t>To improve</w:t>
            </w:r>
            <w:r w:rsidR="00EF6E84">
              <w:rPr>
                <w:rFonts w:ascii="Arial" w:hAnsi="Arial" w:cs="Arial"/>
                <w:sz w:val="21"/>
                <w:szCs w:val="21"/>
              </w:rPr>
              <w:t xml:space="preserve"> the</w:t>
            </w:r>
            <w:r w:rsidRPr="00FE1E5B">
              <w:rPr>
                <w:rFonts w:ascii="Arial" w:hAnsi="Arial" w:cs="Arial"/>
                <w:sz w:val="21"/>
                <w:szCs w:val="21"/>
              </w:rPr>
              <w:t xml:space="preserve"> literacy and numeracy skills of children across the school.</w:t>
            </w:r>
          </w:p>
          <w:p w14:paraId="2FA64D80" w14:textId="5B014050" w:rsidR="00C248E8" w:rsidRPr="00C248E8" w:rsidRDefault="00C248E8" w:rsidP="00C248E8">
            <w:pPr>
              <w:pStyle w:val="ListParagraph"/>
              <w:numPr>
                <w:ilvl w:val="0"/>
                <w:numId w:val="28"/>
              </w:numPr>
              <w:ind w:left="357" w:hanging="357"/>
              <w:rPr>
                <w:rFonts w:ascii="Arial" w:hAnsi="Arial" w:cs="Arial"/>
                <w:sz w:val="21"/>
                <w:szCs w:val="21"/>
              </w:rPr>
            </w:pPr>
            <w:r w:rsidRPr="00C248E8">
              <w:rPr>
                <w:rFonts w:ascii="Arial" w:hAnsi="Arial" w:cs="Arial"/>
                <w:sz w:val="21"/>
                <w:szCs w:val="21"/>
              </w:rPr>
              <w:t>Use of digital technologies to support learning and teaching to meet pupil need and to provide guidance for parents as to how they can support their children’s learning at home. (</w:t>
            </w:r>
            <w:proofErr w:type="spellStart"/>
            <w:r w:rsidRPr="00C248E8">
              <w:rPr>
                <w:rFonts w:ascii="Arial" w:hAnsi="Arial" w:cs="Arial"/>
                <w:sz w:val="21"/>
                <w:szCs w:val="21"/>
              </w:rPr>
              <w:t>Sumdog</w:t>
            </w:r>
            <w:proofErr w:type="spellEnd"/>
            <w:r w:rsidRPr="00C248E8">
              <w:rPr>
                <w:rFonts w:ascii="Arial" w:hAnsi="Arial" w:cs="Arial"/>
                <w:sz w:val="21"/>
                <w:szCs w:val="21"/>
              </w:rPr>
              <w:t xml:space="preserve">, </w:t>
            </w:r>
            <w:proofErr w:type="spellStart"/>
            <w:r w:rsidRPr="00C248E8">
              <w:rPr>
                <w:rFonts w:ascii="Arial" w:hAnsi="Arial" w:cs="Arial"/>
                <w:sz w:val="21"/>
                <w:szCs w:val="21"/>
              </w:rPr>
              <w:t>Nessy</w:t>
            </w:r>
            <w:proofErr w:type="spellEnd"/>
            <w:r w:rsidRPr="00C248E8">
              <w:rPr>
                <w:rFonts w:ascii="Arial" w:hAnsi="Arial" w:cs="Arial"/>
                <w:sz w:val="21"/>
                <w:szCs w:val="21"/>
              </w:rPr>
              <w:t xml:space="preserve">, </w:t>
            </w:r>
            <w:proofErr w:type="spellStart"/>
            <w:r w:rsidRPr="00C248E8">
              <w:rPr>
                <w:rFonts w:ascii="Arial" w:hAnsi="Arial" w:cs="Arial"/>
                <w:sz w:val="21"/>
                <w:szCs w:val="21"/>
              </w:rPr>
              <w:t>MyMaths</w:t>
            </w:r>
            <w:proofErr w:type="spellEnd"/>
            <w:r w:rsidRPr="00C248E8">
              <w:rPr>
                <w:rFonts w:ascii="Arial" w:hAnsi="Arial" w:cs="Arial"/>
                <w:sz w:val="21"/>
                <w:szCs w:val="21"/>
              </w:rPr>
              <w:t xml:space="preserve">, Clicker, Accelerated Reading, </w:t>
            </w:r>
            <w:proofErr w:type="spellStart"/>
            <w:r w:rsidRPr="00C248E8">
              <w:rPr>
                <w:rFonts w:ascii="Arial" w:hAnsi="Arial" w:cs="Arial"/>
                <w:sz w:val="21"/>
                <w:szCs w:val="21"/>
              </w:rPr>
              <w:t>ReadingWise</w:t>
            </w:r>
            <w:proofErr w:type="spellEnd"/>
            <w:r w:rsidRPr="00C248E8">
              <w:rPr>
                <w:rFonts w:ascii="Arial" w:hAnsi="Arial" w:cs="Arial"/>
                <w:sz w:val="21"/>
                <w:szCs w:val="21"/>
              </w:rPr>
              <w:t>)</w:t>
            </w:r>
          </w:p>
        </w:tc>
        <w:tc>
          <w:tcPr>
            <w:tcW w:w="1433" w:type="dxa"/>
          </w:tcPr>
          <w:p w14:paraId="19F80251" w14:textId="77777777" w:rsidR="00C248E8" w:rsidRDefault="00C248E8" w:rsidP="00E2151E">
            <w:pPr>
              <w:rPr>
                <w:sz w:val="24"/>
                <w:szCs w:val="24"/>
              </w:rPr>
            </w:pPr>
          </w:p>
          <w:p w14:paraId="5A7D9698" w14:textId="77777777" w:rsidR="00C248E8" w:rsidRDefault="00C248E8" w:rsidP="00E2151E">
            <w:pPr>
              <w:rPr>
                <w:sz w:val="24"/>
                <w:szCs w:val="24"/>
              </w:rPr>
            </w:pPr>
          </w:p>
          <w:p w14:paraId="1F0735C3" w14:textId="77777777" w:rsidR="00C248E8" w:rsidRDefault="00C248E8" w:rsidP="00E2151E">
            <w:pPr>
              <w:rPr>
                <w:sz w:val="24"/>
                <w:szCs w:val="24"/>
              </w:rPr>
            </w:pPr>
          </w:p>
          <w:p w14:paraId="72A64CEF" w14:textId="77777777" w:rsidR="00C248E8" w:rsidRDefault="00C248E8" w:rsidP="00E2151E">
            <w:pPr>
              <w:rPr>
                <w:sz w:val="24"/>
                <w:szCs w:val="24"/>
              </w:rPr>
            </w:pPr>
          </w:p>
          <w:p w14:paraId="70E25785" w14:textId="77777777" w:rsidR="00C248E8" w:rsidRDefault="00C248E8" w:rsidP="00E2151E">
            <w:pPr>
              <w:rPr>
                <w:sz w:val="24"/>
                <w:szCs w:val="24"/>
              </w:rPr>
            </w:pPr>
          </w:p>
        </w:tc>
        <w:tc>
          <w:tcPr>
            <w:tcW w:w="4399" w:type="dxa"/>
          </w:tcPr>
          <w:p w14:paraId="2F0C12CD" w14:textId="77777777" w:rsidR="00C248E8" w:rsidRDefault="00C248E8" w:rsidP="00E2151E">
            <w:pPr>
              <w:rPr>
                <w:sz w:val="24"/>
                <w:szCs w:val="24"/>
              </w:rPr>
            </w:pPr>
          </w:p>
          <w:p w14:paraId="35CAE3DC" w14:textId="77777777" w:rsidR="00C248E8" w:rsidRDefault="00C248E8" w:rsidP="00E2151E">
            <w:pPr>
              <w:rPr>
                <w:sz w:val="24"/>
                <w:szCs w:val="24"/>
              </w:rPr>
            </w:pPr>
          </w:p>
          <w:p w14:paraId="2B92A8AF" w14:textId="77777777" w:rsidR="00C248E8" w:rsidRDefault="00C248E8" w:rsidP="00E2151E">
            <w:pPr>
              <w:rPr>
                <w:sz w:val="24"/>
                <w:szCs w:val="24"/>
              </w:rPr>
            </w:pPr>
          </w:p>
          <w:p w14:paraId="184BCED2" w14:textId="77777777" w:rsidR="00C248E8" w:rsidRDefault="00C248E8" w:rsidP="00E2151E">
            <w:pPr>
              <w:rPr>
                <w:sz w:val="24"/>
                <w:szCs w:val="24"/>
              </w:rPr>
            </w:pPr>
          </w:p>
          <w:p w14:paraId="48F8626C" w14:textId="77777777" w:rsidR="00C248E8" w:rsidRDefault="00C248E8" w:rsidP="00E2151E">
            <w:pPr>
              <w:rPr>
                <w:sz w:val="24"/>
                <w:szCs w:val="24"/>
              </w:rPr>
            </w:pPr>
          </w:p>
          <w:p w14:paraId="0CB5A890" w14:textId="77777777" w:rsidR="00C248E8" w:rsidRDefault="00C248E8" w:rsidP="00E2151E">
            <w:pPr>
              <w:rPr>
                <w:sz w:val="24"/>
                <w:szCs w:val="24"/>
              </w:rPr>
            </w:pPr>
          </w:p>
          <w:p w14:paraId="7B9B5805" w14:textId="77777777" w:rsidR="00C248E8" w:rsidRDefault="00C248E8" w:rsidP="00E2151E">
            <w:pPr>
              <w:rPr>
                <w:sz w:val="24"/>
                <w:szCs w:val="24"/>
              </w:rPr>
            </w:pPr>
          </w:p>
          <w:p w14:paraId="5C20C4B8" w14:textId="77777777" w:rsidR="00C248E8" w:rsidRDefault="00C248E8" w:rsidP="00E2151E">
            <w:pPr>
              <w:rPr>
                <w:sz w:val="24"/>
                <w:szCs w:val="24"/>
              </w:rPr>
            </w:pPr>
          </w:p>
          <w:p w14:paraId="3F7C5B02" w14:textId="77777777" w:rsidR="00C248E8" w:rsidRDefault="00C248E8" w:rsidP="00E2151E">
            <w:pPr>
              <w:rPr>
                <w:sz w:val="24"/>
                <w:szCs w:val="24"/>
              </w:rPr>
            </w:pPr>
          </w:p>
          <w:p w14:paraId="6EECD285" w14:textId="77777777" w:rsidR="00C248E8" w:rsidRDefault="00C248E8" w:rsidP="00E2151E">
            <w:pPr>
              <w:rPr>
                <w:sz w:val="24"/>
                <w:szCs w:val="24"/>
              </w:rPr>
            </w:pPr>
          </w:p>
          <w:p w14:paraId="724A0765" w14:textId="77777777" w:rsidR="00C248E8" w:rsidRDefault="00C248E8" w:rsidP="00E2151E">
            <w:pPr>
              <w:rPr>
                <w:sz w:val="24"/>
                <w:szCs w:val="24"/>
              </w:rPr>
            </w:pPr>
          </w:p>
          <w:p w14:paraId="36447C55" w14:textId="0E551D19" w:rsidR="00C248E8" w:rsidRDefault="00C248E8" w:rsidP="00E2151E">
            <w:pPr>
              <w:rPr>
                <w:sz w:val="24"/>
                <w:szCs w:val="24"/>
              </w:rPr>
            </w:pPr>
          </w:p>
        </w:tc>
        <w:tc>
          <w:tcPr>
            <w:tcW w:w="3402" w:type="dxa"/>
          </w:tcPr>
          <w:p w14:paraId="7C629BD2" w14:textId="77777777" w:rsidR="00C248E8" w:rsidRDefault="00C248E8" w:rsidP="00E2151E">
            <w:pPr>
              <w:rPr>
                <w:sz w:val="24"/>
                <w:szCs w:val="24"/>
              </w:rPr>
            </w:pPr>
          </w:p>
        </w:tc>
        <w:tc>
          <w:tcPr>
            <w:tcW w:w="2802" w:type="dxa"/>
          </w:tcPr>
          <w:p w14:paraId="6E00CA69" w14:textId="77777777" w:rsidR="00C248E8" w:rsidRDefault="00C248E8" w:rsidP="00E2151E">
            <w:pPr>
              <w:rPr>
                <w:sz w:val="24"/>
                <w:szCs w:val="24"/>
              </w:rPr>
            </w:pPr>
          </w:p>
        </w:tc>
      </w:tr>
      <w:tr w:rsidR="00C248E8" w14:paraId="7A6B7604" w14:textId="77777777" w:rsidTr="00E2151E">
        <w:tc>
          <w:tcPr>
            <w:tcW w:w="3663" w:type="dxa"/>
          </w:tcPr>
          <w:p w14:paraId="0E65FDAC" w14:textId="77777777" w:rsidR="00C248E8" w:rsidRDefault="00C248E8" w:rsidP="00C248E8">
            <w:pPr>
              <w:pStyle w:val="ListParagraph"/>
              <w:numPr>
                <w:ilvl w:val="0"/>
                <w:numId w:val="28"/>
              </w:numPr>
              <w:ind w:left="357" w:hanging="357"/>
              <w:rPr>
                <w:rFonts w:ascii="Arial" w:hAnsi="Arial" w:cs="Arial"/>
                <w:sz w:val="21"/>
                <w:szCs w:val="21"/>
              </w:rPr>
            </w:pPr>
            <w:r w:rsidRPr="00FE1E5B">
              <w:rPr>
                <w:rFonts w:ascii="Arial" w:hAnsi="Arial" w:cs="Arial"/>
                <w:sz w:val="21"/>
                <w:szCs w:val="21"/>
              </w:rPr>
              <w:t xml:space="preserve">Improve the extra-curricular opportunities for pupils with a </w:t>
            </w:r>
            <w:proofErr w:type="gramStart"/>
            <w:r w:rsidRPr="00FE1E5B">
              <w:rPr>
                <w:rFonts w:ascii="Arial" w:hAnsi="Arial" w:cs="Arial"/>
                <w:sz w:val="21"/>
                <w:szCs w:val="21"/>
              </w:rPr>
              <w:t>particular focus</w:t>
            </w:r>
            <w:proofErr w:type="gramEnd"/>
            <w:r w:rsidRPr="00FE1E5B">
              <w:rPr>
                <w:rFonts w:ascii="Arial" w:hAnsi="Arial" w:cs="Arial"/>
                <w:sz w:val="21"/>
                <w:szCs w:val="21"/>
              </w:rPr>
              <w:t xml:space="preserve"> on pupils who are unable to attend activities out with school.</w:t>
            </w:r>
          </w:p>
          <w:p w14:paraId="355AB841" w14:textId="77777777" w:rsidR="00C248E8" w:rsidRPr="00C248E8" w:rsidRDefault="00C248E8" w:rsidP="00C248E8">
            <w:pPr>
              <w:rPr>
                <w:rFonts w:ascii="Arial" w:hAnsi="Arial" w:cs="Arial"/>
              </w:rPr>
            </w:pPr>
          </w:p>
        </w:tc>
        <w:tc>
          <w:tcPr>
            <w:tcW w:w="1433" w:type="dxa"/>
          </w:tcPr>
          <w:p w14:paraId="745B5CF1" w14:textId="77777777" w:rsidR="00C248E8" w:rsidRDefault="00C248E8" w:rsidP="00E2151E">
            <w:pPr>
              <w:rPr>
                <w:sz w:val="24"/>
                <w:szCs w:val="24"/>
              </w:rPr>
            </w:pPr>
          </w:p>
        </w:tc>
        <w:tc>
          <w:tcPr>
            <w:tcW w:w="4399" w:type="dxa"/>
          </w:tcPr>
          <w:p w14:paraId="54BEDEA8" w14:textId="77777777" w:rsidR="00C248E8" w:rsidRDefault="00C248E8" w:rsidP="00E2151E">
            <w:pPr>
              <w:rPr>
                <w:sz w:val="24"/>
                <w:szCs w:val="24"/>
              </w:rPr>
            </w:pPr>
          </w:p>
          <w:p w14:paraId="35061D44" w14:textId="77777777" w:rsidR="00C248E8" w:rsidRDefault="00C248E8" w:rsidP="00E2151E">
            <w:pPr>
              <w:rPr>
                <w:sz w:val="24"/>
                <w:szCs w:val="24"/>
              </w:rPr>
            </w:pPr>
          </w:p>
          <w:p w14:paraId="276E3EF2" w14:textId="77777777" w:rsidR="00C248E8" w:rsidRDefault="00C248E8" w:rsidP="00E2151E">
            <w:pPr>
              <w:rPr>
                <w:sz w:val="24"/>
                <w:szCs w:val="24"/>
              </w:rPr>
            </w:pPr>
          </w:p>
          <w:p w14:paraId="5CE12B9E" w14:textId="77777777" w:rsidR="00C248E8" w:rsidRDefault="00C248E8" w:rsidP="00E2151E">
            <w:pPr>
              <w:rPr>
                <w:sz w:val="24"/>
                <w:szCs w:val="24"/>
              </w:rPr>
            </w:pPr>
          </w:p>
          <w:p w14:paraId="25026066" w14:textId="77777777" w:rsidR="00C248E8" w:rsidRDefault="00C248E8" w:rsidP="00E2151E">
            <w:pPr>
              <w:rPr>
                <w:sz w:val="24"/>
                <w:szCs w:val="24"/>
              </w:rPr>
            </w:pPr>
          </w:p>
          <w:p w14:paraId="0EA17A5A" w14:textId="77777777" w:rsidR="00C248E8" w:rsidRDefault="00C248E8" w:rsidP="00E2151E">
            <w:pPr>
              <w:rPr>
                <w:sz w:val="24"/>
                <w:szCs w:val="24"/>
              </w:rPr>
            </w:pPr>
          </w:p>
          <w:p w14:paraId="1354C3D8" w14:textId="77777777" w:rsidR="00C248E8" w:rsidRDefault="00C248E8" w:rsidP="00E2151E">
            <w:pPr>
              <w:rPr>
                <w:sz w:val="24"/>
                <w:szCs w:val="24"/>
              </w:rPr>
            </w:pPr>
          </w:p>
          <w:p w14:paraId="6CD63856" w14:textId="77777777" w:rsidR="00C248E8" w:rsidRDefault="00C248E8" w:rsidP="00E2151E">
            <w:pPr>
              <w:rPr>
                <w:sz w:val="24"/>
                <w:szCs w:val="24"/>
              </w:rPr>
            </w:pPr>
          </w:p>
          <w:p w14:paraId="700986C1" w14:textId="35E9FE86" w:rsidR="00C248E8" w:rsidRDefault="00C248E8" w:rsidP="00E2151E">
            <w:pPr>
              <w:rPr>
                <w:sz w:val="24"/>
                <w:szCs w:val="24"/>
              </w:rPr>
            </w:pPr>
          </w:p>
        </w:tc>
        <w:tc>
          <w:tcPr>
            <w:tcW w:w="3402" w:type="dxa"/>
          </w:tcPr>
          <w:p w14:paraId="38838809" w14:textId="77777777" w:rsidR="00C248E8" w:rsidRDefault="00C248E8" w:rsidP="00E2151E">
            <w:pPr>
              <w:rPr>
                <w:sz w:val="24"/>
                <w:szCs w:val="24"/>
              </w:rPr>
            </w:pPr>
          </w:p>
        </w:tc>
        <w:tc>
          <w:tcPr>
            <w:tcW w:w="2802" w:type="dxa"/>
          </w:tcPr>
          <w:p w14:paraId="290686BB" w14:textId="77777777" w:rsidR="00C248E8" w:rsidRDefault="00C248E8" w:rsidP="00E2151E">
            <w:pPr>
              <w:rPr>
                <w:sz w:val="24"/>
                <w:szCs w:val="24"/>
              </w:rPr>
            </w:pPr>
          </w:p>
        </w:tc>
      </w:tr>
    </w:tbl>
    <w:p w14:paraId="3ADA845D" w14:textId="77777777" w:rsidR="00C90BE8" w:rsidRDefault="00C90BE8">
      <w:pPr>
        <w:rPr>
          <w:sz w:val="24"/>
          <w:szCs w:val="24"/>
        </w:rPr>
      </w:pPr>
    </w:p>
    <w:tbl>
      <w:tblPr>
        <w:tblStyle w:val="TableGrid"/>
        <w:tblW w:w="15026" w:type="dxa"/>
        <w:tblInd w:w="-5" w:type="dxa"/>
        <w:tblLook w:val="04A0" w:firstRow="1" w:lastRow="0" w:firstColumn="1" w:lastColumn="0" w:noHBand="0" w:noVBand="1"/>
      </w:tblPr>
      <w:tblGrid>
        <w:gridCol w:w="5008"/>
        <w:gridCol w:w="1733"/>
        <w:gridCol w:w="3276"/>
        <w:gridCol w:w="5009"/>
      </w:tblGrid>
      <w:tr w:rsidR="00681794" w:rsidRPr="00010C7A" w14:paraId="203EAA56" w14:textId="77777777" w:rsidTr="00681794">
        <w:tc>
          <w:tcPr>
            <w:tcW w:w="15026" w:type="dxa"/>
            <w:gridSpan w:val="4"/>
            <w:shd w:val="clear" w:color="auto" w:fill="FBE4D5" w:themeFill="accent2" w:themeFillTint="33"/>
          </w:tcPr>
          <w:p w14:paraId="5ADFD3F3" w14:textId="3FC83930" w:rsidR="00681794" w:rsidRPr="00994198" w:rsidRDefault="00681794" w:rsidP="00681794">
            <w:pPr>
              <w:pStyle w:val="BodyText3"/>
              <w:rPr>
                <w:rFonts w:cs="Arial"/>
                <w:i w:val="0"/>
                <w:sz w:val="21"/>
                <w:szCs w:val="21"/>
                <w:u w:val="single"/>
              </w:rPr>
            </w:pPr>
            <w:r w:rsidRPr="00994198">
              <w:rPr>
                <w:rFonts w:cs="Arial"/>
                <w:i w:val="0"/>
                <w:sz w:val="21"/>
                <w:szCs w:val="21"/>
                <w:u w:val="single"/>
              </w:rPr>
              <w:lastRenderedPageBreak/>
              <w:t>Priority 2: Improvement in employability skills and sustained, positive destinations/parental involvement</w:t>
            </w:r>
          </w:p>
          <w:p w14:paraId="731FA660" w14:textId="77777777" w:rsidR="00681794" w:rsidRPr="00994198" w:rsidRDefault="00681794" w:rsidP="00681794">
            <w:pPr>
              <w:pStyle w:val="BodyText3"/>
              <w:rPr>
                <w:rStyle w:val="Hyperlink"/>
                <w:rFonts w:cs="Arial"/>
                <w:sz w:val="21"/>
                <w:szCs w:val="21"/>
              </w:rPr>
            </w:pPr>
          </w:p>
        </w:tc>
      </w:tr>
      <w:tr w:rsidR="00681794" w:rsidRPr="00010C7A" w14:paraId="1AAC88A3" w14:textId="77777777" w:rsidTr="00C248E8">
        <w:tc>
          <w:tcPr>
            <w:tcW w:w="6741" w:type="dxa"/>
            <w:gridSpan w:val="2"/>
          </w:tcPr>
          <w:p w14:paraId="1F1969A7" w14:textId="77777777" w:rsidR="00681794" w:rsidRPr="00994198" w:rsidRDefault="00446040" w:rsidP="00681794">
            <w:pPr>
              <w:rPr>
                <w:rFonts w:ascii="Arial" w:hAnsi="Arial" w:cs="Arial"/>
                <w:b/>
                <w:sz w:val="21"/>
                <w:szCs w:val="21"/>
              </w:rPr>
            </w:pPr>
            <w:hyperlink r:id="rId17" w:history="1">
              <w:r w:rsidR="00681794" w:rsidRPr="00994198">
                <w:rPr>
                  <w:rStyle w:val="Hyperlink"/>
                  <w:rFonts w:ascii="Arial" w:hAnsi="Arial" w:cs="Arial"/>
                  <w:b/>
                  <w:sz w:val="21"/>
                  <w:szCs w:val="21"/>
                </w:rPr>
                <w:t>National Improvement Framework Priorities</w:t>
              </w:r>
            </w:hyperlink>
          </w:p>
        </w:tc>
        <w:tc>
          <w:tcPr>
            <w:tcW w:w="8285" w:type="dxa"/>
            <w:gridSpan w:val="2"/>
          </w:tcPr>
          <w:p w14:paraId="2CF6FF4A" w14:textId="77777777" w:rsidR="00681794" w:rsidRPr="00994198" w:rsidRDefault="00446040" w:rsidP="00681794">
            <w:pPr>
              <w:rPr>
                <w:rFonts w:ascii="Arial" w:hAnsi="Arial" w:cs="Arial"/>
                <w:b/>
                <w:sz w:val="21"/>
                <w:szCs w:val="21"/>
              </w:rPr>
            </w:pPr>
            <w:hyperlink r:id="rId18" w:history="1">
              <w:r w:rsidR="00681794" w:rsidRPr="00994198">
                <w:rPr>
                  <w:rStyle w:val="Hyperlink"/>
                  <w:rFonts w:ascii="Arial" w:hAnsi="Arial" w:cs="Arial"/>
                  <w:b/>
                  <w:sz w:val="21"/>
                  <w:szCs w:val="21"/>
                </w:rPr>
                <w:t>HGIOS</w:t>
              </w:r>
            </w:hyperlink>
            <w:r w:rsidR="00681794" w:rsidRPr="00994198">
              <w:rPr>
                <w:rFonts w:ascii="Arial" w:hAnsi="Arial" w:cs="Arial"/>
                <w:b/>
                <w:sz w:val="21"/>
                <w:szCs w:val="21"/>
              </w:rPr>
              <w:t xml:space="preserve"> </w:t>
            </w:r>
          </w:p>
        </w:tc>
      </w:tr>
      <w:tr w:rsidR="00681794" w:rsidRPr="00010C7A" w14:paraId="1AF6D677" w14:textId="77777777" w:rsidTr="00C248E8">
        <w:tc>
          <w:tcPr>
            <w:tcW w:w="6741" w:type="dxa"/>
            <w:gridSpan w:val="2"/>
          </w:tcPr>
          <w:p w14:paraId="68028504" w14:textId="77777777" w:rsidR="00681794" w:rsidRPr="00994198" w:rsidRDefault="00681794" w:rsidP="00681794">
            <w:pPr>
              <w:pStyle w:val="ListParagraph"/>
              <w:numPr>
                <w:ilvl w:val="0"/>
                <w:numId w:val="1"/>
              </w:num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xml:space="preserve">Improvement in attainment, particularly in literacy and numeracy. </w:t>
            </w:r>
          </w:p>
          <w:p w14:paraId="43B5E64F" w14:textId="77777777" w:rsidR="00681794" w:rsidRPr="00994198" w:rsidRDefault="00681794" w:rsidP="00681794">
            <w:pPr>
              <w:pStyle w:val="ListParagraph"/>
              <w:numPr>
                <w:ilvl w:val="0"/>
                <w:numId w:val="1"/>
              </w:num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xml:space="preserve">Closing the attainment gap between the most and least disadvantaged children. </w:t>
            </w:r>
          </w:p>
          <w:p w14:paraId="34514834" w14:textId="77777777" w:rsidR="00681794" w:rsidRPr="00994198" w:rsidRDefault="00681794" w:rsidP="00681794">
            <w:pPr>
              <w:pStyle w:val="ListParagraph"/>
              <w:numPr>
                <w:ilvl w:val="0"/>
                <w:numId w:val="1"/>
              </w:numPr>
              <w:rPr>
                <w:rFonts w:ascii="Arial" w:eastAsia="Times New Roman" w:hAnsi="Arial" w:cs="Arial"/>
                <w:b/>
                <w:sz w:val="21"/>
                <w:szCs w:val="21"/>
                <w:highlight w:val="yellow"/>
                <w:lang w:val="en" w:eastAsia="en-GB"/>
              </w:rPr>
            </w:pPr>
            <w:r w:rsidRPr="00994198">
              <w:rPr>
                <w:rFonts w:ascii="Arial" w:eastAsia="Times New Roman" w:hAnsi="Arial" w:cs="Arial"/>
                <w:b/>
                <w:sz w:val="21"/>
                <w:szCs w:val="21"/>
                <w:highlight w:val="yellow"/>
                <w:lang w:val="en" w:eastAsia="en-GB"/>
              </w:rPr>
              <w:t>Improvement in children and young people’s health and wellbeing</w:t>
            </w:r>
          </w:p>
          <w:p w14:paraId="2D4BD520" w14:textId="77777777" w:rsidR="00681794" w:rsidRPr="00994198" w:rsidRDefault="00681794" w:rsidP="00681794">
            <w:pPr>
              <w:pStyle w:val="ListParagraph"/>
              <w:numPr>
                <w:ilvl w:val="0"/>
                <w:numId w:val="1"/>
              </w:numPr>
              <w:rPr>
                <w:rFonts w:ascii="Arial" w:eastAsia="Times New Roman" w:hAnsi="Arial" w:cs="Arial"/>
                <w:b/>
                <w:sz w:val="21"/>
                <w:szCs w:val="21"/>
                <w:highlight w:val="yellow"/>
                <w:lang w:val="en" w:eastAsia="en-GB"/>
              </w:rPr>
            </w:pPr>
            <w:r w:rsidRPr="00994198">
              <w:rPr>
                <w:rFonts w:ascii="Arial" w:eastAsia="Times New Roman" w:hAnsi="Arial" w:cs="Arial"/>
                <w:b/>
                <w:sz w:val="21"/>
                <w:szCs w:val="21"/>
                <w:highlight w:val="yellow"/>
                <w:lang w:val="en" w:eastAsia="en-GB"/>
              </w:rPr>
              <w:t xml:space="preserve">Improvement in employability skills and sustained, positive destinations. </w:t>
            </w:r>
          </w:p>
          <w:p w14:paraId="513BE51F" w14:textId="77777777" w:rsidR="00681794" w:rsidRPr="00994198" w:rsidRDefault="00681794" w:rsidP="00681794">
            <w:pPr>
              <w:rPr>
                <w:rFonts w:ascii="Arial" w:eastAsia="Times New Roman" w:hAnsi="Arial" w:cs="Arial"/>
                <w:b/>
                <w:spacing w:val="-15"/>
                <w:sz w:val="21"/>
                <w:szCs w:val="21"/>
                <w:lang w:val="en" w:eastAsia="en-GB"/>
              </w:rPr>
            </w:pPr>
          </w:p>
          <w:p w14:paraId="01D1AE75" w14:textId="77777777" w:rsidR="00681794" w:rsidRPr="00994198" w:rsidRDefault="00681794" w:rsidP="00681794">
            <w:pPr>
              <w:rPr>
                <w:rFonts w:ascii="Arial" w:eastAsia="Times New Roman" w:hAnsi="Arial" w:cs="Arial"/>
                <w:b/>
                <w:spacing w:val="-15"/>
                <w:sz w:val="21"/>
                <w:szCs w:val="21"/>
                <w:lang w:val="en" w:eastAsia="en-GB"/>
              </w:rPr>
            </w:pPr>
            <w:r w:rsidRPr="00994198">
              <w:rPr>
                <w:rFonts w:ascii="Arial" w:eastAsia="Times New Roman" w:hAnsi="Arial" w:cs="Arial"/>
                <w:b/>
                <w:spacing w:val="-15"/>
                <w:sz w:val="21"/>
                <w:szCs w:val="21"/>
                <w:lang w:val="en" w:eastAsia="en-GB"/>
              </w:rPr>
              <w:t xml:space="preserve">Key drivers of improvement </w:t>
            </w:r>
          </w:p>
          <w:p w14:paraId="641E69F6" w14:textId="77777777" w:rsidR="00681794" w:rsidRPr="00994198" w:rsidRDefault="00681794" w:rsidP="00681794">
            <w:pPr>
              <w:rPr>
                <w:rFonts w:ascii="Arial" w:eastAsia="Times New Roman" w:hAnsi="Arial" w:cs="Arial"/>
                <w:b/>
                <w:sz w:val="21"/>
                <w:szCs w:val="21"/>
                <w:lang w:val="en" w:eastAsia="en-GB"/>
              </w:rPr>
            </w:pPr>
          </w:p>
          <w:p w14:paraId="7DD3E9B1"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xml:space="preserve"> School leadership </w:t>
            </w:r>
          </w:p>
          <w:p w14:paraId="45B92EA6" w14:textId="77777777" w:rsidR="00681794" w:rsidRPr="00994198" w:rsidRDefault="00681794" w:rsidP="00681794">
            <w:pPr>
              <w:rPr>
                <w:rFonts w:ascii="Arial" w:eastAsia="Times New Roman" w:hAnsi="Arial" w:cs="Arial"/>
                <w:b/>
                <w:sz w:val="21"/>
                <w:szCs w:val="21"/>
                <w:lang w:val="en" w:eastAsia="en-GB"/>
              </w:rPr>
            </w:pPr>
          </w:p>
          <w:p w14:paraId="6C3F802D"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xml:space="preserve"> Teacher professionalism </w:t>
            </w:r>
          </w:p>
          <w:p w14:paraId="5B253170" w14:textId="77777777" w:rsidR="00681794" w:rsidRPr="00994198" w:rsidRDefault="00681794" w:rsidP="00681794">
            <w:pPr>
              <w:rPr>
                <w:rFonts w:ascii="Arial" w:eastAsia="Times New Roman" w:hAnsi="Arial" w:cs="Arial"/>
                <w:b/>
                <w:sz w:val="21"/>
                <w:szCs w:val="21"/>
                <w:lang w:val="en" w:eastAsia="en-GB"/>
              </w:rPr>
            </w:pPr>
          </w:p>
          <w:p w14:paraId="3CE66F87"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w:t>
            </w:r>
            <w:r w:rsidRPr="00994198">
              <w:rPr>
                <w:rFonts w:ascii="Arial" w:eastAsia="Times New Roman" w:hAnsi="Arial" w:cs="Arial"/>
                <w:b/>
                <w:sz w:val="21"/>
                <w:szCs w:val="21"/>
                <w:highlight w:val="yellow"/>
                <w:lang w:val="en" w:eastAsia="en-GB"/>
              </w:rPr>
              <w:t>Parental engagement</w:t>
            </w:r>
            <w:r w:rsidRPr="00994198">
              <w:rPr>
                <w:rFonts w:ascii="Arial" w:eastAsia="Times New Roman" w:hAnsi="Arial" w:cs="Arial"/>
                <w:b/>
                <w:sz w:val="21"/>
                <w:szCs w:val="21"/>
                <w:lang w:val="en" w:eastAsia="en-GB"/>
              </w:rPr>
              <w:t xml:space="preserve"> </w:t>
            </w:r>
          </w:p>
          <w:p w14:paraId="6F515FB6"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w:t>
            </w:r>
          </w:p>
          <w:p w14:paraId="1FD1C8DF"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Assessment of children’s progress</w:t>
            </w:r>
          </w:p>
          <w:p w14:paraId="4E13E150"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w:t>
            </w:r>
          </w:p>
          <w:p w14:paraId="6BB78CC8"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xml:space="preserve"> School improvement </w:t>
            </w:r>
          </w:p>
          <w:p w14:paraId="7BA0C2DF" w14:textId="77777777" w:rsidR="00681794" w:rsidRPr="00994198" w:rsidRDefault="00681794" w:rsidP="00681794">
            <w:pPr>
              <w:rPr>
                <w:rFonts w:ascii="Arial" w:eastAsia="Times New Roman" w:hAnsi="Arial" w:cs="Arial"/>
                <w:b/>
                <w:sz w:val="21"/>
                <w:szCs w:val="21"/>
                <w:lang w:val="en" w:eastAsia="en-GB"/>
              </w:rPr>
            </w:pPr>
          </w:p>
          <w:p w14:paraId="6160ECB5" w14:textId="77777777" w:rsidR="00681794" w:rsidRPr="00994198" w:rsidRDefault="00681794" w:rsidP="00681794">
            <w:pPr>
              <w:rPr>
                <w:rFonts w:ascii="Arial" w:eastAsia="Times New Roman" w:hAnsi="Arial" w:cs="Arial"/>
                <w:b/>
                <w:sz w:val="21"/>
                <w:szCs w:val="21"/>
                <w:lang w:val="en" w:eastAsia="en-GB"/>
              </w:rPr>
            </w:pPr>
            <w:r w:rsidRPr="00994198">
              <w:rPr>
                <w:rFonts w:ascii="Arial" w:eastAsia="Times New Roman" w:hAnsi="Arial" w:cs="Arial"/>
                <w:b/>
                <w:sz w:val="21"/>
                <w:szCs w:val="21"/>
                <w:lang w:val="en" w:eastAsia="en-GB"/>
              </w:rPr>
              <w:t xml:space="preserve"> Performance </w:t>
            </w:r>
          </w:p>
          <w:p w14:paraId="5E65B3CB" w14:textId="77777777" w:rsidR="00681794" w:rsidRPr="00994198" w:rsidRDefault="00681794" w:rsidP="00681794">
            <w:pPr>
              <w:rPr>
                <w:rFonts w:ascii="Arial" w:hAnsi="Arial" w:cs="Arial"/>
                <w:b/>
                <w:sz w:val="21"/>
                <w:szCs w:val="21"/>
              </w:rPr>
            </w:pPr>
          </w:p>
        </w:tc>
        <w:tc>
          <w:tcPr>
            <w:tcW w:w="8285" w:type="dxa"/>
            <w:gridSpan w:val="2"/>
          </w:tcPr>
          <w:p w14:paraId="73F9AADA" w14:textId="77777777" w:rsidR="00681794" w:rsidRPr="00994198" w:rsidRDefault="00681794" w:rsidP="00662206">
            <w:pPr>
              <w:rPr>
                <w:rFonts w:ascii="Arial" w:hAnsi="Arial" w:cs="Arial"/>
                <w:b/>
                <w:sz w:val="21"/>
                <w:szCs w:val="21"/>
              </w:rPr>
            </w:pPr>
          </w:p>
          <w:p w14:paraId="66A11FA3" w14:textId="77777777" w:rsidR="009E483C" w:rsidRPr="00994198" w:rsidRDefault="00177FF6" w:rsidP="009E483C">
            <w:pPr>
              <w:rPr>
                <w:rFonts w:ascii="Arial" w:hAnsi="Arial" w:cs="Arial"/>
                <w:b/>
                <w:sz w:val="21"/>
                <w:szCs w:val="21"/>
              </w:rPr>
            </w:pPr>
            <w:r w:rsidRPr="00994198">
              <w:rPr>
                <w:rFonts w:ascii="Arial" w:hAnsi="Arial" w:cs="Arial"/>
                <w:b/>
                <w:sz w:val="21"/>
                <w:szCs w:val="21"/>
              </w:rPr>
              <w:t xml:space="preserve">QI 2.2 </w:t>
            </w:r>
          </w:p>
          <w:p w14:paraId="5027880B" w14:textId="0CA0A8B1" w:rsidR="00177FF6" w:rsidRPr="006E37D0" w:rsidRDefault="00177FF6" w:rsidP="006E37D0">
            <w:pPr>
              <w:pStyle w:val="ListParagraph"/>
              <w:numPr>
                <w:ilvl w:val="0"/>
                <w:numId w:val="31"/>
              </w:numPr>
              <w:ind w:left="357" w:hanging="357"/>
              <w:rPr>
                <w:rFonts w:ascii="Arial" w:hAnsi="Arial" w:cs="Arial"/>
                <w:sz w:val="21"/>
                <w:szCs w:val="21"/>
              </w:rPr>
            </w:pPr>
            <w:r w:rsidRPr="00994198">
              <w:rPr>
                <w:rFonts w:ascii="Arial" w:hAnsi="Arial" w:cs="Arial"/>
                <w:sz w:val="21"/>
                <w:szCs w:val="21"/>
              </w:rPr>
              <w:t>Ensure our curriculum has a strong focus on developing the skills our young people need in the world of work</w:t>
            </w:r>
          </w:p>
          <w:p w14:paraId="360ED05E" w14:textId="77777777" w:rsidR="00177FF6" w:rsidRPr="00994198" w:rsidRDefault="00177FF6" w:rsidP="00177FF6">
            <w:pPr>
              <w:pStyle w:val="ListParagraph"/>
              <w:numPr>
                <w:ilvl w:val="0"/>
                <w:numId w:val="31"/>
              </w:numPr>
              <w:ind w:left="357" w:hanging="357"/>
              <w:rPr>
                <w:rFonts w:ascii="Arial" w:hAnsi="Arial" w:cs="Arial"/>
                <w:sz w:val="21"/>
                <w:szCs w:val="21"/>
              </w:rPr>
            </w:pPr>
            <w:r w:rsidRPr="00994198">
              <w:rPr>
                <w:rFonts w:ascii="Arial" w:hAnsi="Arial" w:cs="Arial"/>
                <w:sz w:val="21"/>
                <w:szCs w:val="21"/>
              </w:rPr>
              <w:t>Ensure we make our children aware of a range of careers and the skills required for them. Ensure we challenge gender stereotypes within careers.</w:t>
            </w:r>
          </w:p>
          <w:p w14:paraId="715C6D67" w14:textId="77777777" w:rsidR="00177FF6" w:rsidRPr="006E37D0" w:rsidRDefault="00177FF6" w:rsidP="00177FF6">
            <w:pPr>
              <w:pStyle w:val="ListParagraph"/>
              <w:rPr>
                <w:rFonts w:ascii="Arial" w:hAnsi="Arial" w:cs="Arial"/>
                <w:b/>
                <w:sz w:val="4"/>
                <w:szCs w:val="4"/>
              </w:rPr>
            </w:pPr>
          </w:p>
          <w:p w14:paraId="3A4DBC7B" w14:textId="77777777" w:rsidR="009E483C" w:rsidRPr="00994198" w:rsidRDefault="009E483C" w:rsidP="009E483C">
            <w:pPr>
              <w:rPr>
                <w:rFonts w:ascii="Arial" w:hAnsi="Arial" w:cs="Arial"/>
                <w:b/>
                <w:sz w:val="21"/>
                <w:szCs w:val="21"/>
              </w:rPr>
            </w:pPr>
            <w:r w:rsidRPr="00994198">
              <w:rPr>
                <w:rFonts w:ascii="Arial" w:hAnsi="Arial" w:cs="Arial"/>
                <w:b/>
                <w:sz w:val="21"/>
                <w:szCs w:val="21"/>
              </w:rPr>
              <w:t xml:space="preserve">QI 2.3 </w:t>
            </w:r>
          </w:p>
          <w:p w14:paraId="5344932C" w14:textId="77777777" w:rsidR="009E483C" w:rsidRPr="00994198" w:rsidRDefault="009E483C" w:rsidP="009E483C">
            <w:pPr>
              <w:pStyle w:val="ListParagraph"/>
              <w:rPr>
                <w:rFonts w:ascii="Arial" w:hAnsi="Arial" w:cs="Arial"/>
                <w:b/>
                <w:sz w:val="12"/>
                <w:szCs w:val="12"/>
              </w:rPr>
            </w:pPr>
          </w:p>
          <w:p w14:paraId="44DF6264" w14:textId="4ACD1FE7" w:rsidR="00177FF6" w:rsidRPr="00994198" w:rsidRDefault="009E483C" w:rsidP="009E483C">
            <w:pPr>
              <w:pStyle w:val="ListParagraph"/>
              <w:numPr>
                <w:ilvl w:val="0"/>
                <w:numId w:val="32"/>
              </w:numPr>
              <w:ind w:left="357" w:hanging="357"/>
              <w:rPr>
                <w:rFonts w:ascii="Arial" w:hAnsi="Arial" w:cs="Arial"/>
                <w:sz w:val="21"/>
                <w:szCs w:val="21"/>
              </w:rPr>
            </w:pPr>
            <w:r w:rsidRPr="00994198">
              <w:rPr>
                <w:rFonts w:ascii="Arial" w:hAnsi="Arial" w:cs="Arial"/>
                <w:sz w:val="21"/>
                <w:szCs w:val="21"/>
              </w:rPr>
              <w:t>Ensure we deploy a wide range of innovative and creative resources and teaching approaches, including digital technologies.</w:t>
            </w:r>
          </w:p>
          <w:p w14:paraId="48CE7AA8" w14:textId="77777777" w:rsidR="009E483C" w:rsidRPr="006E37D0" w:rsidRDefault="009E483C" w:rsidP="009E483C">
            <w:pPr>
              <w:pStyle w:val="ListParagraph"/>
              <w:rPr>
                <w:rFonts w:ascii="Arial" w:hAnsi="Arial" w:cs="Arial"/>
                <w:b/>
                <w:sz w:val="4"/>
                <w:szCs w:val="4"/>
              </w:rPr>
            </w:pPr>
          </w:p>
          <w:p w14:paraId="71F42645" w14:textId="77777777" w:rsidR="009E483C" w:rsidRPr="00994198" w:rsidRDefault="009E483C" w:rsidP="009E483C">
            <w:pPr>
              <w:rPr>
                <w:rFonts w:ascii="Arial" w:hAnsi="Arial" w:cs="Arial"/>
                <w:b/>
                <w:sz w:val="21"/>
                <w:szCs w:val="21"/>
              </w:rPr>
            </w:pPr>
            <w:r w:rsidRPr="00994198">
              <w:rPr>
                <w:rFonts w:ascii="Arial" w:hAnsi="Arial" w:cs="Arial"/>
                <w:b/>
                <w:sz w:val="21"/>
                <w:szCs w:val="21"/>
              </w:rPr>
              <w:t xml:space="preserve">QI 2.5 </w:t>
            </w:r>
          </w:p>
          <w:p w14:paraId="7C3E799B" w14:textId="77777777" w:rsidR="009E483C" w:rsidRPr="006E37D0" w:rsidRDefault="009E483C" w:rsidP="009E483C">
            <w:pPr>
              <w:rPr>
                <w:rFonts w:ascii="Arial" w:hAnsi="Arial" w:cs="Arial"/>
                <w:b/>
                <w:sz w:val="12"/>
                <w:szCs w:val="12"/>
              </w:rPr>
            </w:pPr>
          </w:p>
          <w:p w14:paraId="5C4FB94E" w14:textId="267434D8" w:rsidR="009E483C" w:rsidRPr="00994198" w:rsidRDefault="009E483C" w:rsidP="009E483C">
            <w:pPr>
              <w:pStyle w:val="ListParagraph"/>
              <w:numPr>
                <w:ilvl w:val="0"/>
                <w:numId w:val="32"/>
              </w:numPr>
              <w:ind w:left="357" w:hanging="357"/>
              <w:rPr>
                <w:rFonts w:ascii="Arial" w:hAnsi="Arial" w:cs="Arial"/>
                <w:sz w:val="21"/>
                <w:szCs w:val="21"/>
              </w:rPr>
            </w:pPr>
            <w:r w:rsidRPr="00994198">
              <w:rPr>
                <w:rFonts w:ascii="Arial" w:hAnsi="Arial" w:cs="Arial"/>
                <w:sz w:val="21"/>
                <w:szCs w:val="21"/>
              </w:rPr>
              <w:t>Ensure family learning opportunities are leading to stronger home-school links which are improving outcomes for learners.</w:t>
            </w:r>
          </w:p>
          <w:p w14:paraId="7592A869" w14:textId="77777777" w:rsidR="009E483C" w:rsidRPr="006E37D0" w:rsidRDefault="009E483C" w:rsidP="009E483C">
            <w:pPr>
              <w:pStyle w:val="ListParagraph"/>
              <w:ind w:left="357"/>
              <w:rPr>
                <w:rFonts w:ascii="Arial" w:hAnsi="Arial" w:cs="Arial"/>
                <w:sz w:val="4"/>
                <w:szCs w:val="4"/>
              </w:rPr>
            </w:pPr>
          </w:p>
          <w:p w14:paraId="49580D7B" w14:textId="77777777" w:rsidR="009E483C" w:rsidRPr="00994198" w:rsidRDefault="009E483C" w:rsidP="009E483C">
            <w:pPr>
              <w:rPr>
                <w:rFonts w:ascii="Arial" w:hAnsi="Arial" w:cs="Arial"/>
                <w:b/>
                <w:sz w:val="21"/>
                <w:szCs w:val="21"/>
              </w:rPr>
            </w:pPr>
            <w:r w:rsidRPr="00994198">
              <w:rPr>
                <w:rFonts w:ascii="Arial" w:hAnsi="Arial" w:cs="Arial"/>
                <w:b/>
                <w:sz w:val="21"/>
                <w:szCs w:val="21"/>
              </w:rPr>
              <w:t>QI 2.7</w:t>
            </w:r>
          </w:p>
          <w:p w14:paraId="64BB456B" w14:textId="33666CEF" w:rsidR="009E483C" w:rsidRPr="006E37D0" w:rsidRDefault="009E483C" w:rsidP="009E483C">
            <w:pPr>
              <w:rPr>
                <w:rFonts w:ascii="Arial" w:hAnsi="Arial" w:cs="Arial"/>
                <w:b/>
                <w:sz w:val="12"/>
                <w:szCs w:val="12"/>
              </w:rPr>
            </w:pPr>
          </w:p>
          <w:p w14:paraId="7B6DDB7F" w14:textId="53F8B212" w:rsidR="009E483C" w:rsidRPr="00994198" w:rsidRDefault="00994198" w:rsidP="009E483C">
            <w:pPr>
              <w:pStyle w:val="ListParagraph"/>
              <w:numPr>
                <w:ilvl w:val="0"/>
                <w:numId w:val="32"/>
              </w:numPr>
              <w:ind w:left="357" w:hanging="357"/>
              <w:rPr>
                <w:rFonts w:ascii="Arial" w:hAnsi="Arial" w:cs="Arial"/>
                <w:sz w:val="21"/>
                <w:szCs w:val="21"/>
              </w:rPr>
            </w:pPr>
            <w:r w:rsidRPr="00994198">
              <w:rPr>
                <w:rFonts w:ascii="Arial" w:hAnsi="Arial" w:cs="Arial"/>
                <w:sz w:val="21"/>
                <w:szCs w:val="21"/>
              </w:rPr>
              <w:t>Ensure partnership working is effective and leads to improved outcomes for children.</w:t>
            </w:r>
          </w:p>
          <w:p w14:paraId="59CA3609" w14:textId="77777777" w:rsidR="00994198" w:rsidRPr="006E37D0" w:rsidRDefault="00994198" w:rsidP="00994198">
            <w:pPr>
              <w:rPr>
                <w:rFonts w:ascii="Arial" w:hAnsi="Arial" w:cs="Arial"/>
                <w:b/>
                <w:sz w:val="4"/>
                <w:szCs w:val="4"/>
              </w:rPr>
            </w:pPr>
          </w:p>
          <w:p w14:paraId="06D4479E" w14:textId="3D87D17C" w:rsidR="00994198" w:rsidRDefault="00994198" w:rsidP="00994198">
            <w:pPr>
              <w:rPr>
                <w:rFonts w:ascii="Arial" w:hAnsi="Arial" w:cs="Arial"/>
                <w:b/>
                <w:sz w:val="21"/>
                <w:szCs w:val="21"/>
              </w:rPr>
            </w:pPr>
            <w:r w:rsidRPr="00994198">
              <w:rPr>
                <w:rFonts w:ascii="Arial" w:hAnsi="Arial" w:cs="Arial"/>
                <w:b/>
                <w:sz w:val="21"/>
                <w:szCs w:val="21"/>
              </w:rPr>
              <w:t>QI 3.3</w:t>
            </w:r>
          </w:p>
          <w:p w14:paraId="1E7C5033" w14:textId="221D7950" w:rsidR="00994198" w:rsidRPr="006E37D0" w:rsidRDefault="00994198" w:rsidP="00994198">
            <w:pPr>
              <w:rPr>
                <w:rFonts w:ascii="Arial" w:hAnsi="Arial" w:cs="Arial"/>
                <w:b/>
                <w:sz w:val="4"/>
                <w:szCs w:val="4"/>
              </w:rPr>
            </w:pPr>
          </w:p>
          <w:p w14:paraId="57F52B52" w14:textId="03D6D2E0" w:rsidR="00994198" w:rsidRPr="006E37D0" w:rsidRDefault="00994198" w:rsidP="006E37D0">
            <w:pPr>
              <w:pStyle w:val="ListParagraph"/>
              <w:numPr>
                <w:ilvl w:val="0"/>
                <w:numId w:val="32"/>
              </w:numPr>
              <w:ind w:left="357" w:hanging="357"/>
              <w:rPr>
                <w:rFonts w:ascii="Arial" w:hAnsi="Arial" w:cs="Arial"/>
                <w:sz w:val="21"/>
                <w:szCs w:val="21"/>
              </w:rPr>
            </w:pPr>
            <w:r>
              <w:rPr>
                <w:rFonts w:ascii="Arial" w:hAnsi="Arial" w:cs="Arial"/>
                <w:sz w:val="21"/>
                <w:szCs w:val="21"/>
              </w:rPr>
              <w:t>Provide opportunities for learners to develop creative skills and enable them to transfer their skills to new contexts.</w:t>
            </w:r>
          </w:p>
          <w:p w14:paraId="395A21DB" w14:textId="0F2B482A" w:rsidR="00994198" w:rsidRPr="00994198" w:rsidRDefault="00994198" w:rsidP="00994198">
            <w:pPr>
              <w:pStyle w:val="ListParagraph"/>
              <w:numPr>
                <w:ilvl w:val="0"/>
                <w:numId w:val="32"/>
              </w:numPr>
              <w:ind w:left="357" w:hanging="357"/>
              <w:rPr>
                <w:rFonts w:ascii="Arial" w:hAnsi="Arial" w:cs="Arial"/>
                <w:sz w:val="21"/>
                <w:szCs w:val="21"/>
              </w:rPr>
            </w:pPr>
            <w:r>
              <w:rPr>
                <w:rFonts w:ascii="Arial" w:hAnsi="Arial" w:cs="Arial"/>
                <w:sz w:val="21"/>
                <w:szCs w:val="21"/>
              </w:rPr>
              <w:t>Provide opportunities for children to develop and apply more sophisticated computational thinking skills.</w:t>
            </w:r>
          </w:p>
          <w:p w14:paraId="7D0A9B5A" w14:textId="520A0053" w:rsidR="009E483C" w:rsidRPr="00994198" w:rsidRDefault="009E483C" w:rsidP="009E483C">
            <w:pPr>
              <w:rPr>
                <w:rFonts w:ascii="Arial" w:hAnsi="Arial" w:cs="Arial"/>
                <w:b/>
                <w:sz w:val="21"/>
                <w:szCs w:val="21"/>
              </w:rPr>
            </w:pPr>
          </w:p>
        </w:tc>
      </w:tr>
      <w:tr w:rsidR="00C248E8" w:rsidRPr="00010C7A" w14:paraId="6AE99AA0" w14:textId="77777777" w:rsidTr="00875F5E">
        <w:tc>
          <w:tcPr>
            <w:tcW w:w="5008" w:type="dxa"/>
            <w:shd w:val="clear" w:color="auto" w:fill="FBE4D5" w:themeFill="accent2" w:themeFillTint="33"/>
          </w:tcPr>
          <w:p w14:paraId="6F5D1DBB" w14:textId="35DD2F10" w:rsidR="00C248E8" w:rsidRPr="00994198" w:rsidRDefault="00C248E8" w:rsidP="00C248E8">
            <w:pPr>
              <w:ind w:right="-262"/>
              <w:jc w:val="center"/>
              <w:rPr>
                <w:rFonts w:ascii="Arial" w:hAnsi="Arial" w:cs="Arial"/>
                <w:b/>
                <w:sz w:val="21"/>
                <w:szCs w:val="21"/>
              </w:rPr>
            </w:pPr>
            <w:r w:rsidRPr="00994198">
              <w:rPr>
                <w:rFonts w:ascii="Arial" w:hAnsi="Arial" w:cs="Arial"/>
                <w:b/>
                <w:sz w:val="21"/>
                <w:szCs w:val="21"/>
              </w:rPr>
              <w:t>Priority 2a</w:t>
            </w:r>
          </w:p>
        </w:tc>
        <w:tc>
          <w:tcPr>
            <w:tcW w:w="5009" w:type="dxa"/>
            <w:gridSpan w:val="2"/>
            <w:shd w:val="clear" w:color="auto" w:fill="FBE4D5" w:themeFill="accent2" w:themeFillTint="33"/>
          </w:tcPr>
          <w:p w14:paraId="624A83E5" w14:textId="366478E6" w:rsidR="00C248E8" w:rsidRPr="00994198" w:rsidRDefault="00C248E8" w:rsidP="00C248E8">
            <w:pPr>
              <w:jc w:val="center"/>
              <w:rPr>
                <w:rFonts w:ascii="Arial" w:hAnsi="Arial" w:cs="Arial"/>
                <w:b/>
                <w:sz w:val="21"/>
                <w:szCs w:val="21"/>
              </w:rPr>
            </w:pPr>
            <w:r w:rsidRPr="00994198">
              <w:rPr>
                <w:rFonts w:ascii="Arial" w:hAnsi="Arial" w:cs="Arial"/>
                <w:b/>
                <w:sz w:val="21"/>
                <w:szCs w:val="21"/>
              </w:rPr>
              <w:t>Priority 2b</w:t>
            </w:r>
          </w:p>
        </w:tc>
        <w:tc>
          <w:tcPr>
            <w:tcW w:w="5009" w:type="dxa"/>
            <w:shd w:val="clear" w:color="auto" w:fill="FBE4D5" w:themeFill="accent2" w:themeFillTint="33"/>
          </w:tcPr>
          <w:p w14:paraId="5FB2D6DC" w14:textId="73B9426B" w:rsidR="00C248E8" w:rsidRPr="00C248E8" w:rsidRDefault="00C248E8" w:rsidP="00C248E8">
            <w:pPr>
              <w:jc w:val="center"/>
              <w:rPr>
                <w:rFonts w:ascii="Arial" w:hAnsi="Arial" w:cs="Arial"/>
                <w:b/>
                <w:sz w:val="23"/>
                <w:szCs w:val="23"/>
              </w:rPr>
            </w:pPr>
            <w:r w:rsidRPr="00C248E8">
              <w:rPr>
                <w:rFonts w:ascii="Arial" w:hAnsi="Arial" w:cs="Arial"/>
                <w:b/>
                <w:sz w:val="23"/>
                <w:szCs w:val="23"/>
              </w:rPr>
              <w:t>Priority 2c</w:t>
            </w:r>
          </w:p>
        </w:tc>
      </w:tr>
      <w:tr w:rsidR="00C248E8" w:rsidRPr="00010C7A" w14:paraId="7F18F4D2" w14:textId="77777777" w:rsidTr="00E2151E">
        <w:tc>
          <w:tcPr>
            <w:tcW w:w="5008" w:type="dxa"/>
          </w:tcPr>
          <w:p w14:paraId="6ACD68F0" w14:textId="77777777" w:rsidR="00C248E8" w:rsidRPr="00994198" w:rsidRDefault="00C248E8" w:rsidP="00C248E8">
            <w:pPr>
              <w:ind w:right="-262"/>
              <w:rPr>
                <w:rFonts w:ascii="Arial" w:hAnsi="Arial" w:cs="Arial"/>
                <w:b/>
                <w:sz w:val="21"/>
                <w:szCs w:val="21"/>
              </w:rPr>
            </w:pPr>
            <w:r w:rsidRPr="00994198">
              <w:rPr>
                <w:rFonts w:ascii="Arial" w:hAnsi="Arial" w:cs="Arial"/>
                <w:b/>
                <w:sz w:val="21"/>
                <w:szCs w:val="21"/>
              </w:rPr>
              <w:t>To continue to promote learning in STEM subjects and Computer Science.</w:t>
            </w:r>
          </w:p>
          <w:p w14:paraId="653FA4DD" w14:textId="77777777" w:rsidR="00C248E8" w:rsidRPr="00994198" w:rsidRDefault="00C248E8" w:rsidP="00C248E8">
            <w:pPr>
              <w:ind w:right="-262"/>
              <w:rPr>
                <w:rFonts w:ascii="Arial" w:hAnsi="Arial" w:cs="Arial"/>
                <w:b/>
                <w:sz w:val="21"/>
                <w:szCs w:val="21"/>
              </w:rPr>
            </w:pPr>
          </w:p>
          <w:p w14:paraId="55A49EDB" w14:textId="77777777" w:rsidR="00C248E8" w:rsidRPr="00994198" w:rsidRDefault="00C248E8" w:rsidP="00C248E8">
            <w:pPr>
              <w:pStyle w:val="BodyText3"/>
              <w:rPr>
                <w:rFonts w:cs="Arial"/>
                <w:i w:val="0"/>
                <w:sz w:val="21"/>
                <w:szCs w:val="21"/>
              </w:rPr>
            </w:pPr>
            <w:r w:rsidRPr="00994198">
              <w:rPr>
                <w:rFonts w:cs="Arial"/>
                <w:i w:val="0"/>
                <w:sz w:val="21"/>
                <w:szCs w:val="21"/>
              </w:rPr>
              <w:t>Work with Cairney Primary to deliver Family Learning events in relation to STEM and Computer Science.</w:t>
            </w:r>
          </w:p>
          <w:p w14:paraId="276F18F8" w14:textId="77777777" w:rsidR="00C248E8" w:rsidRPr="00994198" w:rsidRDefault="00C248E8" w:rsidP="00C248E8">
            <w:pPr>
              <w:pStyle w:val="BodyText3"/>
              <w:rPr>
                <w:rFonts w:cs="Arial"/>
                <w:i w:val="0"/>
                <w:sz w:val="21"/>
                <w:szCs w:val="21"/>
              </w:rPr>
            </w:pPr>
          </w:p>
          <w:p w14:paraId="277BFA8B" w14:textId="2535F97C" w:rsidR="00C248E8" w:rsidRPr="00994198" w:rsidRDefault="00C248E8" w:rsidP="00C248E8">
            <w:pPr>
              <w:pStyle w:val="BodyText3"/>
              <w:rPr>
                <w:rFonts w:cs="Arial"/>
                <w:i w:val="0"/>
                <w:sz w:val="21"/>
                <w:szCs w:val="21"/>
              </w:rPr>
            </w:pPr>
            <w:r w:rsidRPr="00994198">
              <w:rPr>
                <w:rFonts w:cs="Arial"/>
                <w:i w:val="0"/>
                <w:sz w:val="21"/>
                <w:szCs w:val="21"/>
              </w:rPr>
              <w:t>Work with Cairney Primary to develop a progressive programme of study in Computer Science.</w:t>
            </w:r>
          </w:p>
        </w:tc>
        <w:tc>
          <w:tcPr>
            <w:tcW w:w="5009" w:type="dxa"/>
            <w:gridSpan w:val="2"/>
          </w:tcPr>
          <w:p w14:paraId="5A47606A" w14:textId="2AB3B3C1" w:rsidR="00C248E8" w:rsidRPr="00994198" w:rsidRDefault="00C248E8" w:rsidP="00662206">
            <w:pPr>
              <w:rPr>
                <w:rFonts w:ascii="Arial" w:hAnsi="Arial" w:cs="Arial"/>
                <w:b/>
                <w:sz w:val="21"/>
                <w:szCs w:val="21"/>
              </w:rPr>
            </w:pPr>
            <w:r w:rsidRPr="00994198">
              <w:rPr>
                <w:rFonts w:ascii="Arial" w:hAnsi="Arial" w:cs="Arial"/>
                <w:b/>
                <w:sz w:val="21"/>
                <w:szCs w:val="21"/>
              </w:rPr>
              <w:t xml:space="preserve">Provide </w:t>
            </w:r>
            <w:r w:rsidR="003B0B8B">
              <w:rPr>
                <w:rFonts w:ascii="Arial" w:hAnsi="Arial" w:cs="Arial"/>
                <w:b/>
                <w:sz w:val="21"/>
                <w:szCs w:val="21"/>
              </w:rPr>
              <w:t>family learning events to improve children’s health and wellbeing</w:t>
            </w:r>
          </w:p>
        </w:tc>
        <w:tc>
          <w:tcPr>
            <w:tcW w:w="5009" w:type="dxa"/>
          </w:tcPr>
          <w:p w14:paraId="76773E59" w14:textId="77777777" w:rsidR="009E483C" w:rsidRPr="00994198" w:rsidRDefault="00C248E8" w:rsidP="00662206">
            <w:pPr>
              <w:rPr>
                <w:rFonts w:ascii="Arial" w:hAnsi="Arial" w:cs="Arial"/>
                <w:b/>
                <w:sz w:val="21"/>
                <w:szCs w:val="21"/>
              </w:rPr>
            </w:pPr>
            <w:r w:rsidRPr="00994198">
              <w:rPr>
                <w:rFonts w:ascii="Arial" w:hAnsi="Arial" w:cs="Arial"/>
                <w:b/>
                <w:sz w:val="21"/>
                <w:szCs w:val="21"/>
              </w:rPr>
              <w:t xml:space="preserve">Continue to develop engineering skills. </w:t>
            </w:r>
          </w:p>
          <w:p w14:paraId="0D8D4190" w14:textId="33D7076C" w:rsidR="00C248E8" w:rsidRPr="00C248E8" w:rsidRDefault="009E483C" w:rsidP="00662206">
            <w:pPr>
              <w:rPr>
                <w:rFonts w:ascii="Arial" w:hAnsi="Arial" w:cs="Arial"/>
                <w:b/>
                <w:sz w:val="23"/>
                <w:szCs w:val="23"/>
              </w:rPr>
            </w:pPr>
            <w:r w:rsidRPr="00994198">
              <w:rPr>
                <w:rFonts w:ascii="Arial" w:hAnsi="Arial" w:cs="Arial"/>
                <w:b/>
                <w:sz w:val="21"/>
                <w:szCs w:val="21"/>
              </w:rPr>
              <w:t>Senior p</w:t>
            </w:r>
            <w:r w:rsidR="00C248E8" w:rsidRPr="00994198">
              <w:rPr>
                <w:rFonts w:ascii="Arial" w:hAnsi="Arial" w:cs="Arial"/>
                <w:b/>
                <w:sz w:val="21"/>
                <w:szCs w:val="21"/>
              </w:rPr>
              <w:t>upils to participate in the Goblin Car Challenge. Work with STEM Ambassadors and other partners.</w:t>
            </w:r>
          </w:p>
        </w:tc>
      </w:tr>
    </w:tbl>
    <w:p w14:paraId="7B750F60" w14:textId="5C0FC1CE" w:rsidR="00C248E8" w:rsidRDefault="00C248E8"/>
    <w:p w14:paraId="638AD141" w14:textId="77777777" w:rsidR="00875F5E" w:rsidRDefault="00875F5E"/>
    <w:tbl>
      <w:tblPr>
        <w:tblStyle w:val="TableGrid"/>
        <w:tblW w:w="15026" w:type="dxa"/>
        <w:tblInd w:w="-5" w:type="dxa"/>
        <w:tblLook w:val="04A0" w:firstRow="1" w:lastRow="0" w:firstColumn="1" w:lastColumn="0" w:noHBand="0" w:noVBand="1"/>
      </w:tblPr>
      <w:tblGrid>
        <w:gridCol w:w="2591"/>
        <w:gridCol w:w="6340"/>
        <w:gridCol w:w="2835"/>
        <w:gridCol w:w="3260"/>
      </w:tblGrid>
      <w:tr w:rsidR="006E37D0" w:rsidRPr="006E37D0" w14:paraId="3B57949C" w14:textId="77777777" w:rsidTr="006E37D0">
        <w:tc>
          <w:tcPr>
            <w:tcW w:w="15026" w:type="dxa"/>
            <w:gridSpan w:val="4"/>
            <w:shd w:val="clear" w:color="auto" w:fill="FBE4D5" w:themeFill="accent2" w:themeFillTint="33"/>
          </w:tcPr>
          <w:p w14:paraId="0AEE0092" w14:textId="77777777" w:rsidR="006E37D0" w:rsidRPr="006E37D0" w:rsidRDefault="006E37D0" w:rsidP="006E37D0">
            <w:pPr>
              <w:ind w:right="-262"/>
              <w:jc w:val="center"/>
              <w:rPr>
                <w:rFonts w:ascii="Arial" w:hAnsi="Arial" w:cs="Arial"/>
                <w:b/>
                <w:sz w:val="21"/>
                <w:szCs w:val="21"/>
              </w:rPr>
            </w:pPr>
            <w:r w:rsidRPr="006E37D0">
              <w:rPr>
                <w:rFonts w:ascii="Arial" w:hAnsi="Arial" w:cs="Arial"/>
                <w:b/>
                <w:sz w:val="21"/>
                <w:szCs w:val="21"/>
                <w:shd w:val="clear" w:color="auto" w:fill="FBE4D5" w:themeFill="accent2" w:themeFillTint="33"/>
              </w:rPr>
              <w:lastRenderedPageBreak/>
              <w:t>Priority 2a - To continue to promote learning in STEM subjects and Computer Science</w:t>
            </w:r>
            <w:r w:rsidRPr="006E37D0">
              <w:rPr>
                <w:rFonts w:ascii="Arial" w:hAnsi="Arial" w:cs="Arial"/>
                <w:b/>
                <w:sz w:val="21"/>
                <w:szCs w:val="21"/>
              </w:rPr>
              <w:t>.</w:t>
            </w:r>
          </w:p>
          <w:p w14:paraId="36F3A040" w14:textId="31C919C2" w:rsidR="006E37D0" w:rsidRPr="006E37D0" w:rsidRDefault="006E37D0" w:rsidP="00681794">
            <w:pPr>
              <w:tabs>
                <w:tab w:val="left" w:pos="2794"/>
              </w:tabs>
              <w:rPr>
                <w:rFonts w:ascii="Arial" w:hAnsi="Arial" w:cs="Arial"/>
                <w:sz w:val="24"/>
                <w:szCs w:val="24"/>
              </w:rPr>
            </w:pPr>
          </w:p>
        </w:tc>
      </w:tr>
      <w:tr w:rsidR="00681794" w:rsidRPr="006E37D0" w14:paraId="5483A77C" w14:textId="77777777" w:rsidTr="00875F5E">
        <w:tc>
          <w:tcPr>
            <w:tcW w:w="2591" w:type="dxa"/>
            <w:shd w:val="clear" w:color="auto" w:fill="FBE4D5" w:themeFill="accent2" w:themeFillTint="33"/>
          </w:tcPr>
          <w:p w14:paraId="0A8E55FF" w14:textId="77777777" w:rsidR="00681794" w:rsidRPr="00D32D2F" w:rsidRDefault="00681794" w:rsidP="00681794">
            <w:pPr>
              <w:rPr>
                <w:rFonts w:ascii="Arial" w:hAnsi="Arial" w:cs="Arial"/>
                <w:sz w:val="20"/>
                <w:szCs w:val="20"/>
              </w:rPr>
            </w:pPr>
            <w:r w:rsidRPr="00D32D2F">
              <w:rPr>
                <w:rFonts w:ascii="Arial" w:hAnsi="Arial" w:cs="Arial"/>
                <w:sz w:val="20"/>
                <w:szCs w:val="20"/>
              </w:rPr>
              <w:t>Improvement Priority</w:t>
            </w:r>
          </w:p>
        </w:tc>
        <w:tc>
          <w:tcPr>
            <w:tcW w:w="6340" w:type="dxa"/>
            <w:shd w:val="clear" w:color="auto" w:fill="FBE4D5" w:themeFill="accent2" w:themeFillTint="33"/>
          </w:tcPr>
          <w:p w14:paraId="1185C50C" w14:textId="77777777" w:rsidR="00681794" w:rsidRPr="00D32D2F" w:rsidRDefault="00681794" w:rsidP="00681794">
            <w:pPr>
              <w:jc w:val="center"/>
              <w:rPr>
                <w:rFonts w:ascii="Arial" w:hAnsi="Arial" w:cs="Arial"/>
                <w:sz w:val="20"/>
                <w:szCs w:val="20"/>
              </w:rPr>
            </w:pPr>
            <w:r w:rsidRPr="00D32D2F">
              <w:rPr>
                <w:rFonts w:ascii="Arial" w:hAnsi="Arial" w:cs="Arial"/>
                <w:sz w:val="20"/>
                <w:szCs w:val="20"/>
              </w:rPr>
              <w:t>Key Actions, Roles/Timings</w:t>
            </w:r>
          </w:p>
        </w:tc>
        <w:tc>
          <w:tcPr>
            <w:tcW w:w="2835" w:type="dxa"/>
            <w:shd w:val="clear" w:color="auto" w:fill="FBE4D5" w:themeFill="accent2" w:themeFillTint="33"/>
          </w:tcPr>
          <w:p w14:paraId="53E513AE" w14:textId="77777777" w:rsidR="00681794" w:rsidRPr="00D32D2F" w:rsidRDefault="00681794" w:rsidP="00681794">
            <w:pPr>
              <w:tabs>
                <w:tab w:val="left" w:pos="2794"/>
              </w:tabs>
              <w:rPr>
                <w:rFonts w:ascii="Arial" w:hAnsi="Arial" w:cs="Arial"/>
                <w:sz w:val="20"/>
                <w:szCs w:val="20"/>
              </w:rPr>
            </w:pPr>
            <w:r w:rsidRPr="00D32D2F">
              <w:rPr>
                <w:rFonts w:ascii="Arial" w:hAnsi="Arial" w:cs="Arial"/>
                <w:sz w:val="20"/>
                <w:szCs w:val="20"/>
              </w:rPr>
              <w:t>Expected outcomes/Impact on learners</w:t>
            </w:r>
          </w:p>
        </w:tc>
        <w:tc>
          <w:tcPr>
            <w:tcW w:w="3260" w:type="dxa"/>
            <w:shd w:val="clear" w:color="auto" w:fill="FBE4D5" w:themeFill="accent2" w:themeFillTint="33"/>
          </w:tcPr>
          <w:p w14:paraId="1630EE81" w14:textId="77777777" w:rsidR="00681794" w:rsidRPr="00D32D2F" w:rsidRDefault="00681794" w:rsidP="00681794">
            <w:pPr>
              <w:tabs>
                <w:tab w:val="left" w:pos="2794"/>
              </w:tabs>
              <w:rPr>
                <w:rFonts w:ascii="Arial" w:hAnsi="Arial" w:cs="Arial"/>
                <w:sz w:val="20"/>
                <w:szCs w:val="20"/>
              </w:rPr>
            </w:pPr>
            <w:r w:rsidRPr="00D32D2F">
              <w:rPr>
                <w:rFonts w:ascii="Arial" w:hAnsi="Arial" w:cs="Arial"/>
                <w:sz w:val="20"/>
                <w:szCs w:val="20"/>
              </w:rPr>
              <w:t>How will impact be measured?</w:t>
            </w:r>
          </w:p>
          <w:p w14:paraId="6E3A7ABD" w14:textId="77777777" w:rsidR="00681794" w:rsidRPr="00D32D2F" w:rsidRDefault="00681794" w:rsidP="00681794">
            <w:pPr>
              <w:tabs>
                <w:tab w:val="left" w:pos="2794"/>
              </w:tabs>
              <w:rPr>
                <w:rFonts w:ascii="Arial" w:hAnsi="Arial" w:cs="Arial"/>
                <w:sz w:val="20"/>
                <w:szCs w:val="20"/>
              </w:rPr>
            </w:pPr>
          </w:p>
        </w:tc>
      </w:tr>
      <w:tr w:rsidR="00461FF7" w:rsidRPr="006E37D0" w14:paraId="32BA5E59" w14:textId="77777777" w:rsidTr="00D32D2F">
        <w:tc>
          <w:tcPr>
            <w:tcW w:w="2591" w:type="dxa"/>
          </w:tcPr>
          <w:p w14:paraId="6A983DFF" w14:textId="77777777" w:rsidR="00461FF7" w:rsidRPr="00D32D2F" w:rsidRDefault="00461FF7" w:rsidP="006E37D0">
            <w:pPr>
              <w:pStyle w:val="BodyText3"/>
              <w:rPr>
                <w:rFonts w:cs="Arial"/>
                <w:b w:val="0"/>
                <w:i w:val="0"/>
                <w:sz w:val="20"/>
                <w:szCs w:val="20"/>
              </w:rPr>
            </w:pPr>
            <w:r w:rsidRPr="00D32D2F">
              <w:rPr>
                <w:rFonts w:cs="Arial"/>
                <w:b w:val="0"/>
                <w:i w:val="0"/>
                <w:sz w:val="20"/>
                <w:szCs w:val="20"/>
              </w:rPr>
              <w:t>Work with Cairney Primary to deliver Family Learning events in relation to STEM and Computer Science.</w:t>
            </w:r>
          </w:p>
          <w:p w14:paraId="59BD1F94" w14:textId="77777777" w:rsidR="00461FF7" w:rsidRPr="00D32D2F" w:rsidRDefault="00461FF7" w:rsidP="00681794">
            <w:pPr>
              <w:rPr>
                <w:rFonts w:ascii="Arial" w:hAnsi="Arial" w:cs="Arial"/>
                <w:sz w:val="20"/>
                <w:szCs w:val="20"/>
              </w:rPr>
            </w:pPr>
          </w:p>
        </w:tc>
        <w:tc>
          <w:tcPr>
            <w:tcW w:w="6340" w:type="dxa"/>
          </w:tcPr>
          <w:p w14:paraId="355108D7" w14:textId="274BA657"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sz w:val="20"/>
                <w:szCs w:val="20"/>
              </w:rPr>
              <w:t xml:space="preserve">Head Teachers to meet for initial planning meeting – </w:t>
            </w:r>
            <w:r w:rsidRPr="00D32D2F">
              <w:rPr>
                <w:rFonts w:ascii="Arial" w:hAnsi="Arial" w:cs="Arial"/>
                <w:b/>
                <w:sz w:val="20"/>
                <w:szCs w:val="20"/>
              </w:rPr>
              <w:t>November 2018</w:t>
            </w:r>
          </w:p>
          <w:p w14:paraId="1C393160" w14:textId="1A032F19"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sz w:val="20"/>
                <w:szCs w:val="20"/>
              </w:rPr>
              <w:t xml:space="preserve">Head Teachers to meet with their own school staff </w:t>
            </w:r>
            <w:r w:rsidRPr="00D32D2F">
              <w:rPr>
                <w:rFonts w:ascii="Arial" w:hAnsi="Arial" w:cs="Arial"/>
                <w:b/>
                <w:sz w:val="20"/>
                <w:szCs w:val="20"/>
              </w:rPr>
              <w:t>– December 2018</w:t>
            </w:r>
          </w:p>
          <w:p w14:paraId="07328509" w14:textId="6AD7827A"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sz w:val="20"/>
                <w:szCs w:val="20"/>
              </w:rPr>
              <w:t xml:space="preserve">CPD/collegiate time used for planning and to upskill staff – </w:t>
            </w:r>
            <w:r w:rsidRPr="00D32D2F">
              <w:rPr>
                <w:rFonts w:ascii="Arial" w:hAnsi="Arial" w:cs="Arial"/>
                <w:b/>
                <w:sz w:val="20"/>
                <w:szCs w:val="20"/>
              </w:rPr>
              <w:t>January 2019</w:t>
            </w:r>
          </w:p>
          <w:p w14:paraId="0A699F57" w14:textId="7DE09A56" w:rsidR="00461FF7" w:rsidRPr="008745E3" w:rsidRDefault="00461FF7" w:rsidP="008745E3">
            <w:pPr>
              <w:pStyle w:val="ListParagraph"/>
              <w:numPr>
                <w:ilvl w:val="0"/>
                <w:numId w:val="35"/>
              </w:numPr>
              <w:ind w:left="357" w:hanging="357"/>
              <w:rPr>
                <w:rFonts w:ascii="Arial" w:hAnsi="Arial" w:cs="Arial"/>
                <w:b/>
                <w:sz w:val="20"/>
                <w:szCs w:val="20"/>
              </w:rPr>
            </w:pPr>
            <w:r w:rsidRPr="00D32D2F">
              <w:rPr>
                <w:rFonts w:ascii="Arial" w:hAnsi="Arial" w:cs="Arial"/>
                <w:sz w:val="20"/>
                <w:szCs w:val="20"/>
              </w:rPr>
              <w:t xml:space="preserve">Progress review meeting – </w:t>
            </w:r>
            <w:r w:rsidRPr="00D32D2F">
              <w:rPr>
                <w:rFonts w:ascii="Arial" w:hAnsi="Arial" w:cs="Arial"/>
                <w:b/>
                <w:sz w:val="20"/>
                <w:szCs w:val="20"/>
              </w:rPr>
              <w:t>week beginning 14</w:t>
            </w:r>
            <w:r w:rsidRPr="00D32D2F">
              <w:rPr>
                <w:rFonts w:ascii="Arial" w:hAnsi="Arial" w:cs="Arial"/>
                <w:b/>
                <w:sz w:val="20"/>
                <w:szCs w:val="20"/>
                <w:vertAlign w:val="superscript"/>
              </w:rPr>
              <w:t>th</w:t>
            </w:r>
            <w:r w:rsidRPr="00D32D2F">
              <w:rPr>
                <w:rFonts w:ascii="Arial" w:hAnsi="Arial" w:cs="Arial"/>
                <w:b/>
                <w:sz w:val="20"/>
                <w:szCs w:val="20"/>
              </w:rPr>
              <w:t xml:space="preserve"> January 2019</w:t>
            </w:r>
          </w:p>
          <w:p w14:paraId="3353CF73" w14:textId="2C209A74" w:rsidR="00461FF7" w:rsidRPr="008745E3" w:rsidRDefault="00461FF7" w:rsidP="008745E3">
            <w:pPr>
              <w:pStyle w:val="ListParagraph"/>
              <w:numPr>
                <w:ilvl w:val="0"/>
                <w:numId w:val="35"/>
              </w:numPr>
              <w:ind w:left="357" w:hanging="357"/>
              <w:rPr>
                <w:rFonts w:ascii="Arial" w:hAnsi="Arial" w:cs="Arial"/>
                <w:b/>
                <w:sz w:val="20"/>
                <w:szCs w:val="20"/>
              </w:rPr>
            </w:pPr>
            <w:r w:rsidRPr="00D32D2F">
              <w:rPr>
                <w:rFonts w:ascii="Arial" w:hAnsi="Arial" w:cs="Arial"/>
                <w:sz w:val="20"/>
                <w:szCs w:val="20"/>
              </w:rPr>
              <w:t xml:space="preserve">Family Learning Event Focus on Coding– </w:t>
            </w:r>
            <w:r w:rsidRPr="00D32D2F">
              <w:rPr>
                <w:rFonts w:ascii="Arial" w:hAnsi="Arial" w:cs="Arial"/>
                <w:b/>
                <w:sz w:val="20"/>
                <w:szCs w:val="20"/>
              </w:rPr>
              <w:t>week beginning 18</w:t>
            </w:r>
            <w:r w:rsidRPr="00D32D2F">
              <w:rPr>
                <w:rFonts w:ascii="Arial" w:hAnsi="Arial" w:cs="Arial"/>
                <w:b/>
                <w:sz w:val="20"/>
                <w:szCs w:val="20"/>
                <w:vertAlign w:val="superscript"/>
              </w:rPr>
              <w:t>th</w:t>
            </w:r>
            <w:r w:rsidRPr="00D32D2F">
              <w:rPr>
                <w:rFonts w:ascii="Arial" w:hAnsi="Arial" w:cs="Arial"/>
                <w:b/>
                <w:sz w:val="20"/>
                <w:szCs w:val="20"/>
              </w:rPr>
              <w:t xml:space="preserve"> February 2019</w:t>
            </w:r>
          </w:p>
          <w:p w14:paraId="750FE299" w14:textId="3CBC9CF9"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b/>
                <w:sz w:val="20"/>
                <w:szCs w:val="20"/>
              </w:rPr>
              <w:t xml:space="preserve">STEM Champions </w:t>
            </w:r>
            <w:r w:rsidRPr="00D32D2F">
              <w:rPr>
                <w:rFonts w:ascii="Arial" w:hAnsi="Arial" w:cs="Arial"/>
                <w:sz w:val="20"/>
                <w:szCs w:val="20"/>
              </w:rPr>
              <w:t xml:space="preserve">to lead learning in schools </w:t>
            </w:r>
            <w:r w:rsidRPr="00D32D2F">
              <w:rPr>
                <w:rFonts w:ascii="Arial" w:hAnsi="Arial" w:cs="Arial"/>
                <w:b/>
                <w:sz w:val="20"/>
                <w:szCs w:val="20"/>
              </w:rPr>
              <w:t>– week beginning 4</w:t>
            </w:r>
            <w:r w:rsidRPr="00D32D2F">
              <w:rPr>
                <w:rFonts w:ascii="Arial" w:hAnsi="Arial" w:cs="Arial"/>
                <w:b/>
                <w:sz w:val="20"/>
                <w:szCs w:val="20"/>
                <w:vertAlign w:val="superscript"/>
              </w:rPr>
              <w:t>th</w:t>
            </w:r>
            <w:r w:rsidRPr="00D32D2F">
              <w:rPr>
                <w:rFonts w:ascii="Arial" w:hAnsi="Arial" w:cs="Arial"/>
                <w:b/>
                <w:sz w:val="20"/>
                <w:szCs w:val="20"/>
              </w:rPr>
              <w:t xml:space="preserve"> March – supported by P4-7 teacher</w:t>
            </w:r>
          </w:p>
          <w:p w14:paraId="67DBF28E" w14:textId="3C7C1BE4"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sz w:val="20"/>
                <w:szCs w:val="20"/>
              </w:rPr>
              <w:t xml:space="preserve">Whole team meeting to plan Family Learning event – Science Outdoors – </w:t>
            </w:r>
            <w:r w:rsidRPr="00D32D2F">
              <w:rPr>
                <w:rFonts w:ascii="Arial" w:hAnsi="Arial" w:cs="Arial"/>
                <w:b/>
                <w:sz w:val="20"/>
                <w:szCs w:val="20"/>
              </w:rPr>
              <w:t>week beginning 22</w:t>
            </w:r>
            <w:r w:rsidRPr="00D32D2F">
              <w:rPr>
                <w:rFonts w:ascii="Arial" w:hAnsi="Arial" w:cs="Arial"/>
                <w:b/>
                <w:sz w:val="20"/>
                <w:szCs w:val="20"/>
                <w:vertAlign w:val="superscript"/>
              </w:rPr>
              <w:t>nd</w:t>
            </w:r>
            <w:r w:rsidRPr="00D32D2F">
              <w:rPr>
                <w:rFonts w:ascii="Arial" w:hAnsi="Arial" w:cs="Arial"/>
                <w:b/>
                <w:sz w:val="20"/>
                <w:szCs w:val="20"/>
              </w:rPr>
              <w:t xml:space="preserve"> April 2019 </w:t>
            </w:r>
          </w:p>
          <w:p w14:paraId="0046CB6E" w14:textId="2C6C0A26"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sz w:val="20"/>
                <w:szCs w:val="20"/>
              </w:rPr>
              <w:t xml:space="preserve">Family Learning Event – science outdoors- </w:t>
            </w:r>
            <w:r w:rsidRPr="00D32D2F">
              <w:rPr>
                <w:rFonts w:ascii="Arial" w:hAnsi="Arial" w:cs="Arial"/>
                <w:b/>
                <w:sz w:val="20"/>
                <w:szCs w:val="20"/>
              </w:rPr>
              <w:t>week beginning 8</w:t>
            </w:r>
            <w:r w:rsidRPr="00D32D2F">
              <w:rPr>
                <w:rFonts w:ascii="Arial" w:hAnsi="Arial" w:cs="Arial"/>
                <w:b/>
                <w:sz w:val="20"/>
                <w:szCs w:val="20"/>
                <w:vertAlign w:val="superscript"/>
              </w:rPr>
              <w:t>th</w:t>
            </w:r>
            <w:r w:rsidRPr="00D32D2F">
              <w:rPr>
                <w:rFonts w:ascii="Arial" w:hAnsi="Arial" w:cs="Arial"/>
                <w:b/>
                <w:sz w:val="20"/>
                <w:szCs w:val="20"/>
              </w:rPr>
              <w:t xml:space="preserve"> May</w:t>
            </w:r>
          </w:p>
          <w:p w14:paraId="47CE3031" w14:textId="07B325BB"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b/>
                <w:sz w:val="20"/>
                <w:szCs w:val="20"/>
              </w:rPr>
              <w:t>STEM Champions</w:t>
            </w:r>
            <w:r w:rsidRPr="00D32D2F">
              <w:rPr>
                <w:rFonts w:ascii="Arial" w:hAnsi="Arial" w:cs="Arial"/>
                <w:sz w:val="20"/>
                <w:szCs w:val="20"/>
              </w:rPr>
              <w:t xml:space="preserve"> to lead learning – </w:t>
            </w:r>
            <w:r w:rsidRPr="00D32D2F">
              <w:rPr>
                <w:rFonts w:ascii="Arial" w:hAnsi="Arial" w:cs="Arial"/>
                <w:b/>
                <w:sz w:val="20"/>
                <w:szCs w:val="20"/>
              </w:rPr>
              <w:t>week beginning 25 May 2019 - supported by P4-7 teacher</w:t>
            </w:r>
          </w:p>
          <w:p w14:paraId="0CDCA503" w14:textId="244F3E36" w:rsidR="00461FF7" w:rsidRPr="00D32D2F" w:rsidRDefault="00461FF7" w:rsidP="006E37D0">
            <w:pPr>
              <w:pStyle w:val="ListParagraph"/>
              <w:numPr>
                <w:ilvl w:val="0"/>
                <w:numId w:val="35"/>
              </w:numPr>
              <w:ind w:left="357" w:hanging="357"/>
              <w:rPr>
                <w:rFonts w:ascii="Arial" w:hAnsi="Arial" w:cs="Arial"/>
                <w:b/>
                <w:sz w:val="20"/>
                <w:szCs w:val="20"/>
              </w:rPr>
            </w:pPr>
            <w:r w:rsidRPr="00D32D2F">
              <w:rPr>
                <w:rFonts w:ascii="Arial" w:hAnsi="Arial" w:cs="Arial"/>
                <w:sz w:val="20"/>
                <w:szCs w:val="20"/>
              </w:rPr>
              <w:t>Head Teachers to share this project with other cluster heads and provide digital resources to enable them to adapt the project for use within their schools with a view to improve transitions.</w:t>
            </w:r>
          </w:p>
          <w:p w14:paraId="4771614F" w14:textId="0046C06F" w:rsidR="00461FF7" w:rsidRPr="00D32D2F" w:rsidRDefault="00461FF7" w:rsidP="006E37D0">
            <w:pPr>
              <w:rPr>
                <w:rFonts w:ascii="Arial" w:hAnsi="Arial" w:cs="Arial"/>
                <w:sz w:val="20"/>
                <w:szCs w:val="20"/>
              </w:rPr>
            </w:pPr>
          </w:p>
        </w:tc>
        <w:tc>
          <w:tcPr>
            <w:tcW w:w="2835" w:type="dxa"/>
            <w:vMerge w:val="restart"/>
          </w:tcPr>
          <w:p w14:paraId="7A0717D3" w14:textId="77777777" w:rsidR="00461FF7" w:rsidRDefault="00461FF7" w:rsidP="00681794">
            <w:pPr>
              <w:tabs>
                <w:tab w:val="left" w:pos="2794"/>
              </w:tabs>
              <w:rPr>
                <w:rFonts w:ascii="Arial" w:hAnsi="Arial" w:cs="Arial"/>
                <w:sz w:val="20"/>
                <w:szCs w:val="20"/>
                <w:lang w:val="en"/>
              </w:rPr>
            </w:pPr>
          </w:p>
          <w:p w14:paraId="6E04FA85" w14:textId="77777777" w:rsidR="00461FF7" w:rsidRDefault="00461FF7" w:rsidP="00681794">
            <w:pPr>
              <w:tabs>
                <w:tab w:val="left" w:pos="2794"/>
              </w:tabs>
              <w:rPr>
                <w:rFonts w:ascii="Arial" w:hAnsi="Arial" w:cs="Arial"/>
                <w:sz w:val="20"/>
                <w:szCs w:val="20"/>
                <w:lang w:val="en"/>
              </w:rPr>
            </w:pPr>
            <w:r>
              <w:rPr>
                <w:rFonts w:ascii="Arial" w:hAnsi="Arial" w:cs="Arial"/>
                <w:sz w:val="20"/>
                <w:szCs w:val="20"/>
                <w:lang w:val="en"/>
              </w:rPr>
              <w:t>Further development of skills for learning, life and work.</w:t>
            </w:r>
          </w:p>
          <w:p w14:paraId="6C5E91A6" w14:textId="77777777" w:rsidR="00461FF7" w:rsidRDefault="00461FF7" w:rsidP="00681794">
            <w:pPr>
              <w:tabs>
                <w:tab w:val="left" w:pos="2794"/>
              </w:tabs>
              <w:rPr>
                <w:rFonts w:ascii="Arial" w:hAnsi="Arial" w:cs="Arial"/>
                <w:sz w:val="20"/>
                <w:szCs w:val="20"/>
                <w:lang w:val="en"/>
              </w:rPr>
            </w:pPr>
          </w:p>
          <w:p w14:paraId="12BCEC52" w14:textId="77777777" w:rsidR="00461FF7" w:rsidRDefault="00461FF7" w:rsidP="00681794">
            <w:pPr>
              <w:tabs>
                <w:tab w:val="left" w:pos="2794"/>
              </w:tabs>
              <w:rPr>
                <w:rFonts w:ascii="Arial" w:hAnsi="Arial" w:cs="Arial"/>
                <w:sz w:val="20"/>
                <w:szCs w:val="20"/>
                <w:lang w:val="en"/>
              </w:rPr>
            </w:pPr>
            <w:r>
              <w:rPr>
                <w:rFonts w:ascii="Arial" w:hAnsi="Arial" w:cs="Arial"/>
                <w:sz w:val="20"/>
                <w:szCs w:val="20"/>
                <w:lang w:val="en"/>
              </w:rPr>
              <w:t>Reduction in gender stereotypes.</w:t>
            </w:r>
          </w:p>
          <w:p w14:paraId="6D4197C3" w14:textId="77777777" w:rsidR="00461FF7" w:rsidRDefault="00461FF7" w:rsidP="00681794">
            <w:pPr>
              <w:tabs>
                <w:tab w:val="left" w:pos="2794"/>
              </w:tabs>
              <w:rPr>
                <w:rFonts w:ascii="Arial" w:hAnsi="Arial" w:cs="Arial"/>
                <w:sz w:val="20"/>
                <w:szCs w:val="20"/>
                <w:lang w:val="en"/>
              </w:rPr>
            </w:pPr>
          </w:p>
          <w:p w14:paraId="5712753F" w14:textId="77777777" w:rsidR="00461FF7" w:rsidRPr="00D32D2F" w:rsidRDefault="00461FF7" w:rsidP="00681794">
            <w:pPr>
              <w:tabs>
                <w:tab w:val="left" w:pos="2794"/>
              </w:tabs>
              <w:rPr>
                <w:rFonts w:ascii="Arial" w:hAnsi="Arial" w:cs="Arial"/>
                <w:sz w:val="20"/>
                <w:szCs w:val="20"/>
                <w:lang w:val="en"/>
              </w:rPr>
            </w:pPr>
            <w:r>
              <w:rPr>
                <w:rFonts w:ascii="Arial" w:hAnsi="Arial" w:cs="Arial"/>
                <w:sz w:val="20"/>
                <w:szCs w:val="20"/>
                <w:lang w:val="en"/>
              </w:rPr>
              <w:t>Improved digital literacy skills and children understand the importance of these skills for learning, life and work.</w:t>
            </w:r>
          </w:p>
          <w:p w14:paraId="7A28E832" w14:textId="77777777" w:rsidR="00461FF7" w:rsidRPr="006E37D0" w:rsidRDefault="00461FF7" w:rsidP="00681794">
            <w:pPr>
              <w:tabs>
                <w:tab w:val="left" w:pos="2794"/>
              </w:tabs>
              <w:rPr>
                <w:rFonts w:ascii="Arial" w:hAnsi="Arial" w:cs="Arial"/>
                <w:sz w:val="21"/>
                <w:szCs w:val="21"/>
                <w:lang w:val="en"/>
              </w:rPr>
            </w:pPr>
          </w:p>
          <w:p w14:paraId="3D10485B" w14:textId="77777777" w:rsidR="00461FF7" w:rsidRDefault="00461FF7" w:rsidP="00681794">
            <w:pPr>
              <w:tabs>
                <w:tab w:val="left" w:pos="2794"/>
              </w:tabs>
              <w:rPr>
                <w:rFonts w:ascii="Arial" w:hAnsi="Arial" w:cs="Arial"/>
                <w:sz w:val="20"/>
                <w:szCs w:val="20"/>
                <w:lang w:val="en"/>
              </w:rPr>
            </w:pPr>
            <w:r>
              <w:rPr>
                <w:rFonts w:ascii="Arial" w:hAnsi="Arial" w:cs="Arial"/>
                <w:sz w:val="20"/>
                <w:szCs w:val="20"/>
                <w:lang w:val="en"/>
              </w:rPr>
              <w:t>Improved attainment in STEM subjects.</w:t>
            </w:r>
          </w:p>
          <w:p w14:paraId="0E63BD0B" w14:textId="77777777" w:rsidR="00461FF7" w:rsidRDefault="00461FF7" w:rsidP="00681794">
            <w:pPr>
              <w:tabs>
                <w:tab w:val="left" w:pos="2794"/>
              </w:tabs>
              <w:rPr>
                <w:rFonts w:ascii="Arial" w:hAnsi="Arial" w:cs="Arial"/>
                <w:sz w:val="20"/>
                <w:szCs w:val="20"/>
                <w:lang w:val="en"/>
              </w:rPr>
            </w:pPr>
          </w:p>
          <w:p w14:paraId="756B0B26" w14:textId="60066C25" w:rsidR="00461FF7" w:rsidRPr="00D32D2F" w:rsidRDefault="00461FF7" w:rsidP="00681794">
            <w:pPr>
              <w:tabs>
                <w:tab w:val="left" w:pos="2794"/>
              </w:tabs>
              <w:rPr>
                <w:rFonts w:ascii="Arial" w:hAnsi="Arial" w:cs="Arial"/>
                <w:sz w:val="20"/>
                <w:szCs w:val="20"/>
                <w:lang w:val="en"/>
              </w:rPr>
            </w:pPr>
            <w:r>
              <w:rPr>
                <w:rFonts w:ascii="Arial" w:hAnsi="Arial" w:cs="Arial"/>
                <w:sz w:val="20"/>
                <w:szCs w:val="20"/>
                <w:lang w:val="en"/>
              </w:rPr>
              <w:t>Increased motivation for some pupils.</w:t>
            </w:r>
          </w:p>
        </w:tc>
        <w:tc>
          <w:tcPr>
            <w:tcW w:w="3260" w:type="dxa"/>
          </w:tcPr>
          <w:p w14:paraId="244ECCD3" w14:textId="496CE7B4" w:rsidR="00461FF7" w:rsidRPr="00D32D2F" w:rsidRDefault="00461FF7" w:rsidP="00681794">
            <w:pPr>
              <w:tabs>
                <w:tab w:val="left" w:pos="2794"/>
              </w:tabs>
              <w:rPr>
                <w:rFonts w:ascii="Arial" w:hAnsi="Arial" w:cs="Arial"/>
                <w:sz w:val="20"/>
                <w:szCs w:val="20"/>
              </w:rPr>
            </w:pPr>
            <w:r w:rsidRPr="00D32D2F">
              <w:rPr>
                <w:rFonts w:ascii="Arial" w:hAnsi="Arial" w:cs="Arial"/>
                <w:sz w:val="20"/>
                <w:szCs w:val="20"/>
              </w:rPr>
              <w:t xml:space="preserve"> </w:t>
            </w:r>
          </w:p>
          <w:p w14:paraId="7E1474A5" w14:textId="77777777" w:rsidR="00461FF7" w:rsidRPr="00D32D2F" w:rsidRDefault="00461FF7" w:rsidP="00681794">
            <w:pPr>
              <w:tabs>
                <w:tab w:val="left" w:pos="2794"/>
              </w:tabs>
              <w:rPr>
                <w:rFonts w:ascii="Arial" w:hAnsi="Arial" w:cs="Arial"/>
                <w:sz w:val="20"/>
                <w:szCs w:val="20"/>
              </w:rPr>
            </w:pPr>
          </w:p>
          <w:p w14:paraId="71CBCE68" w14:textId="77777777" w:rsidR="00461FF7" w:rsidRPr="00D32D2F" w:rsidRDefault="00461FF7" w:rsidP="00681794">
            <w:pPr>
              <w:tabs>
                <w:tab w:val="left" w:pos="2794"/>
              </w:tabs>
              <w:rPr>
                <w:rFonts w:ascii="Arial" w:hAnsi="Arial" w:cs="Arial"/>
                <w:sz w:val="20"/>
                <w:szCs w:val="20"/>
              </w:rPr>
            </w:pPr>
          </w:p>
        </w:tc>
      </w:tr>
      <w:tr w:rsidR="00461FF7" w:rsidRPr="006E37D0" w14:paraId="164C0585" w14:textId="77777777" w:rsidTr="00D32D2F">
        <w:tc>
          <w:tcPr>
            <w:tcW w:w="2591" w:type="dxa"/>
          </w:tcPr>
          <w:p w14:paraId="32C24BD5" w14:textId="366CCE04" w:rsidR="00461FF7" w:rsidRPr="006E37D0" w:rsidRDefault="00461FF7" w:rsidP="00681794">
            <w:pPr>
              <w:rPr>
                <w:rFonts w:ascii="Arial" w:hAnsi="Arial" w:cs="Arial"/>
                <w:sz w:val="21"/>
                <w:szCs w:val="21"/>
              </w:rPr>
            </w:pPr>
            <w:r w:rsidRPr="006E37D0">
              <w:rPr>
                <w:rFonts w:ascii="Arial" w:hAnsi="Arial" w:cs="Arial"/>
                <w:sz w:val="21"/>
                <w:szCs w:val="21"/>
              </w:rPr>
              <w:t>Work with Cairney Primary to develop a progressive programme of study in Computer Science.</w:t>
            </w:r>
          </w:p>
        </w:tc>
        <w:tc>
          <w:tcPr>
            <w:tcW w:w="6340" w:type="dxa"/>
          </w:tcPr>
          <w:p w14:paraId="2BD948CF" w14:textId="6CFD32C5" w:rsidR="00461FF7" w:rsidRPr="00875F5E" w:rsidRDefault="00461FF7" w:rsidP="00D32D2F">
            <w:pPr>
              <w:pStyle w:val="ListParagraph"/>
              <w:numPr>
                <w:ilvl w:val="0"/>
                <w:numId w:val="36"/>
              </w:numPr>
              <w:ind w:left="357" w:hanging="357"/>
              <w:rPr>
                <w:rFonts w:ascii="Arial" w:hAnsi="Arial" w:cs="Arial"/>
                <w:sz w:val="21"/>
                <w:szCs w:val="21"/>
              </w:rPr>
            </w:pPr>
            <w:r>
              <w:rPr>
                <w:rFonts w:ascii="Arial" w:hAnsi="Arial" w:cs="Arial"/>
                <w:sz w:val="21"/>
                <w:szCs w:val="21"/>
              </w:rPr>
              <w:t xml:space="preserve">Head teacher to meet with head teacher from Cairney to review materials from ‘Computing in School’. </w:t>
            </w:r>
            <w:r w:rsidRPr="00D32D2F">
              <w:rPr>
                <w:rFonts w:ascii="Arial" w:hAnsi="Arial" w:cs="Arial"/>
                <w:b/>
                <w:sz w:val="21"/>
                <w:szCs w:val="21"/>
              </w:rPr>
              <w:t>Nov 2018</w:t>
            </w:r>
          </w:p>
          <w:p w14:paraId="4891AC79" w14:textId="31994A71" w:rsidR="00461FF7" w:rsidRDefault="00461FF7" w:rsidP="00D32D2F">
            <w:pPr>
              <w:pStyle w:val="ListParagraph"/>
              <w:numPr>
                <w:ilvl w:val="0"/>
                <w:numId w:val="36"/>
              </w:numPr>
              <w:ind w:left="357" w:hanging="357"/>
              <w:rPr>
                <w:rFonts w:ascii="Arial" w:hAnsi="Arial" w:cs="Arial"/>
                <w:sz w:val="21"/>
                <w:szCs w:val="21"/>
              </w:rPr>
            </w:pPr>
            <w:r>
              <w:rPr>
                <w:rFonts w:ascii="Arial" w:hAnsi="Arial" w:cs="Arial"/>
                <w:sz w:val="21"/>
                <w:szCs w:val="21"/>
              </w:rPr>
              <w:t xml:space="preserve">Head teacher to make staff aware of digital resources to support learning and teaching – Barefoot, </w:t>
            </w:r>
            <w:proofErr w:type="spellStart"/>
            <w:r>
              <w:rPr>
                <w:rFonts w:ascii="Arial" w:hAnsi="Arial" w:cs="Arial"/>
                <w:sz w:val="21"/>
                <w:szCs w:val="21"/>
              </w:rPr>
              <w:t>Bebras</w:t>
            </w:r>
            <w:proofErr w:type="spellEnd"/>
            <w:r>
              <w:rPr>
                <w:rFonts w:ascii="Arial" w:hAnsi="Arial" w:cs="Arial"/>
                <w:sz w:val="21"/>
                <w:szCs w:val="21"/>
              </w:rPr>
              <w:t xml:space="preserve">, Computing in School – </w:t>
            </w:r>
            <w:r w:rsidRPr="00875F5E">
              <w:rPr>
                <w:rFonts w:ascii="Arial" w:hAnsi="Arial" w:cs="Arial"/>
                <w:b/>
                <w:sz w:val="21"/>
                <w:szCs w:val="21"/>
              </w:rPr>
              <w:t>Nov 2018</w:t>
            </w:r>
          </w:p>
          <w:p w14:paraId="599469C9" w14:textId="2C8DD0A7" w:rsidR="00461FF7" w:rsidRDefault="00461FF7" w:rsidP="00D32D2F">
            <w:pPr>
              <w:pStyle w:val="ListParagraph"/>
              <w:numPr>
                <w:ilvl w:val="0"/>
                <w:numId w:val="36"/>
              </w:numPr>
              <w:ind w:left="357" w:hanging="357"/>
              <w:rPr>
                <w:rFonts w:ascii="Arial" w:hAnsi="Arial" w:cs="Arial"/>
                <w:b/>
                <w:sz w:val="21"/>
                <w:szCs w:val="21"/>
              </w:rPr>
            </w:pPr>
            <w:r>
              <w:rPr>
                <w:rFonts w:ascii="Arial" w:hAnsi="Arial" w:cs="Arial"/>
                <w:sz w:val="21"/>
                <w:szCs w:val="21"/>
              </w:rPr>
              <w:t xml:space="preserve">Teaching staff to attend Barefoot Training at Insch Primary – </w:t>
            </w:r>
            <w:r w:rsidRPr="00875F5E">
              <w:rPr>
                <w:rFonts w:ascii="Arial" w:hAnsi="Arial" w:cs="Arial"/>
                <w:b/>
                <w:sz w:val="21"/>
                <w:szCs w:val="21"/>
              </w:rPr>
              <w:t>29</w:t>
            </w:r>
            <w:r w:rsidRPr="00875F5E">
              <w:rPr>
                <w:rFonts w:ascii="Arial" w:hAnsi="Arial" w:cs="Arial"/>
                <w:b/>
                <w:sz w:val="21"/>
                <w:szCs w:val="21"/>
                <w:vertAlign w:val="superscript"/>
              </w:rPr>
              <w:t>th</w:t>
            </w:r>
            <w:r w:rsidRPr="00875F5E">
              <w:rPr>
                <w:rFonts w:ascii="Arial" w:hAnsi="Arial" w:cs="Arial"/>
                <w:b/>
                <w:sz w:val="21"/>
                <w:szCs w:val="21"/>
              </w:rPr>
              <w:t xml:space="preserve"> November 2018</w:t>
            </w:r>
          </w:p>
          <w:p w14:paraId="578A5070" w14:textId="17CDBCE4" w:rsidR="00461FF7" w:rsidRPr="00875F5E" w:rsidRDefault="00461FF7" w:rsidP="00D32D2F">
            <w:pPr>
              <w:pStyle w:val="ListParagraph"/>
              <w:numPr>
                <w:ilvl w:val="0"/>
                <w:numId w:val="36"/>
              </w:numPr>
              <w:ind w:left="357" w:hanging="357"/>
              <w:rPr>
                <w:rFonts w:ascii="Arial" w:hAnsi="Arial" w:cs="Arial"/>
                <w:b/>
                <w:sz w:val="21"/>
                <w:szCs w:val="21"/>
              </w:rPr>
            </w:pPr>
            <w:r>
              <w:rPr>
                <w:rFonts w:ascii="Arial" w:hAnsi="Arial" w:cs="Arial"/>
                <w:b/>
                <w:sz w:val="21"/>
                <w:szCs w:val="21"/>
              </w:rPr>
              <w:t>Feb 2019 – in-service day</w:t>
            </w:r>
          </w:p>
          <w:p w14:paraId="0C9D73A5" w14:textId="77777777" w:rsidR="00461FF7" w:rsidRPr="00875F5E" w:rsidRDefault="00461FF7" w:rsidP="00D32D2F">
            <w:pPr>
              <w:pStyle w:val="ListParagraph"/>
              <w:numPr>
                <w:ilvl w:val="0"/>
                <w:numId w:val="36"/>
              </w:numPr>
              <w:ind w:left="357" w:hanging="357"/>
              <w:rPr>
                <w:rFonts w:ascii="Arial" w:hAnsi="Arial" w:cs="Arial"/>
                <w:sz w:val="21"/>
                <w:szCs w:val="21"/>
              </w:rPr>
            </w:pPr>
            <w:r>
              <w:rPr>
                <w:rFonts w:ascii="Arial" w:hAnsi="Arial" w:cs="Arial"/>
                <w:sz w:val="21"/>
                <w:szCs w:val="21"/>
              </w:rPr>
              <w:t xml:space="preserve">School staff to develop a progressive programme of study in computing science. </w:t>
            </w:r>
            <w:r w:rsidRPr="00875F5E">
              <w:rPr>
                <w:rFonts w:ascii="Arial" w:hAnsi="Arial" w:cs="Arial"/>
                <w:b/>
                <w:sz w:val="21"/>
                <w:szCs w:val="21"/>
              </w:rPr>
              <w:t>By June 2019</w:t>
            </w:r>
          </w:p>
          <w:p w14:paraId="2C4BC57B" w14:textId="77777777" w:rsidR="00461FF7" w:rsidRPr="00875F5E" w:rsidRDefault="00461FF7" w:rsidP="00875F5E">
            <w:pPr>
              <w:pStyle w:val="ListParagraph"/>
              <w:numPr>
                <w:ilvl w:val="0"/>
                <w:numId w:val="36"/>
              </w:numPr>
              <w:ind w:left="357" w:hanging="357"/>
              <w:rPr>
                <w:rFonts w:ascii="Arial" w:hAnsi="Arial" w:cs="Arial"/>
                <w:sz w:val="21"/>
                <w:szCs w:val="21"/>
              </w:rPr>
            </w:pPr>
            <w:r>
              <w:rPr>
                <w:rFonts w:ascii="Arial" w:hAnsi="Arial" w:cs="Arial"/>
                <w:sz w:val="21"/>
                <w:szCs w:val="21"/>
              </w:rPr>
              <w:t xml:space="preserve">Head Teacher to share this resource with cluster heads. </w:t>
            </w:r>
            <w:r w:rsidRPr="00875F5E">
              <w:rPr>
                <w:rFonts w:ascii="Arial" w:hAnsi="Arial" w:cs="Arial"/>
                <w:b/>
                <w:sz w:val="21"/>
                <w:szCs w:val="21"/>
              </w:rPr>
              <w:t>June 2019</w:t>
            </w:r>
          </w:p>
          <w:p w14:paraId="5EE79C82" w14:textId="19067104" w:rsidR="00461FF7" w:rsidRPr="00875F5E" w:rsidRDefault="00461FF7" w:rsidP="00875F5E">
            <w:pPr>
              <w:rPr>
                <w:rFonts w:ascii="Arial" w:hAnsi="Arial" w:cs="Arial"/>
                <w:sz w:val="21"/>
                <w:szCs w:val="21"/>
              </w:rPr>
            </w:pPr>
          </w:p>
        </w:tc>
        <w:tc>
          <w:tcPr>
            <w:tcW w:w="2835" w:type="dxa"/>
            <w:vMerge/>
          </w:tcPr>
          <w:p w14:paraId="4955FABA" w14:textId="77777777" w:rsidR="00461FF7" w:rsidRPr="006E37D0" w:rsidRDefault="00461FF7" w:rsidP="00681794">
            <w:pPr>
              <w:tabs>
                <w:tab w:val="left" w:pos="2794"/>
              </w:tabs>
              <w:rPr>
                <w:rFonts w:ascii="Arial" w:hAnsi="Arial" w:cs="Arial"/>
                <w:sz w:val="21"/>
                <w:szCs w:val="21"/>
              </w:rPr>
            </w:pPr>
          </w:p>
        </w:tc>
        <w:tc>
          <w:tcPr>
            <w:tcW w:w="3260" w:type="dxa"/>
          </w:tcPr>
          <w:p w14:paraId="02807D1A" w14:textId="77777777" w:rsidR="00461FF7" w:rsidRPr="006E37D0" w:rsidRDefault="00461FF7" w:rsidP="00681794">
            <w:pPr>
              <w:tabs>
                <w:tab w:val="left" w:pos="2794"/>
              </w:tabs>
              <w:rPr>
                <w:rFonts w:ascii="Arial" w:hAnsi="Arial" w:cs="Arial"/>
                <w:sz w:val="24"/>
                <w:szCs w:val="24"/>
              </w:rPr>
            </w:pPr>
          </w:p>
        </w:tc>
      </w:tr>
    </w:tbl>
    <w:p w14:paraId="238C4899" w14:textId="4AD4232F" w:rsidR="00875F5E" w:rsidRDefault="00875F5E">
      <w:pPr>
        <w:rPr>
          <w:rFonts w:ascii="Arial" w:hAnsi="Arial" w:cs="Arial"/>
          <w:sz w:val="24"/>
          <w:szCs w:val="24"/>
        </w:rPr>
      </w:pPr>
    </w:p>
    <w:p w14:paraId="4756B04B" w14:textId="77777777" w:rsidR="008745E3" w:rsidRPr="006E37D0" w:rsidRDefault="008745E3">
      <w:pPr>
        <w:rPr>
          <w:rFonts w:ascii="Arial" w:hAnsi="Arial" w:cs="Arial"/>
          <w:sz w:val="24"/>
          <w:szCs w:val="24"/>
        </w:rPr>
      </w:pPr>
    </w:p>
    <w:tbl>
      <w:tblPr>
        <w:tblStyle w:val="TableGrid"/>
        <w:tblW w:w="15699" w:type="dxa"/>
        <w:tblInd w:w="-5" w:type="dxa"/>
        <w:tblLook w:val="04A0" w:firstRow="1" w:lastRow="0" w:firstColumn="1" w:lastColumn="0" w:noHBand="0" w:noVBand="1"/>
      </w:tblPr>
      <w:tblGrid>
        <w:gridCol w:w="3663"/>
        <w:gridCol w:w="1433"/>
        <w:gridCol w:w="4399"/>
        <w:gridCol w:w="3402"/>
        <w:gridCol w:w="2802"/>
      </w:tblGrid>
      <w:tr w:rsidR="00875F5E" w:rsidRPr="00C248E8" w14:paraId="602546A3" w14:textId="77777777" w:rsidTr="00875F5E">
        <w:tc>
          <w:tcPr>
            <w:tcW w:w="15699" w:type="dxa"/>
            <w:gridSpan w:val="5"/>
            <w:shd w:val="clear" w:color="auto" w:fill="FBE4D5" w:themeFill="accent2" w:themeFillTint="33"/>
          </w:tcPr>
          <w:p w14:paraId="482575CE" w14:textId="7CDC2174" w:rsidR="00875F5E" w:rsidRPr="00875F5E" w:rsidRDefault="00875F5E" w:rsidP="00875F5E">
            <w:pPr>
              <w:ind w:right="-262"/>
              <w:jc w:val="center"/>
              <w:rPr>
                <w:rFonts w:ascii="Arial" w:hAnsi="Arial" w:cs="Arial"/>
                <w:b/>
                <w:sz w:val="21"/>
                <w:szCs w:val="21"/>
              </w:rPr>
            </w:pPr>
            <w:r w:rsidRPr="006E37D0">
              <w:rPr>
                <w:rFonts w:ascii="Arial" w:hAnsi="Arial" w:cs="Arial"/>
                <w:b/>
                <w:sz w:val="21"/>
                <w:szCs w:val="21"/>
                <w:shd w:val="clear" w:color="auto" w:fill="FBE4D5" w:themeFill="accent2" w:themeFillTint="33"/>
              </w:rPr>
              <w:lastRenderedPageBreak/>
              <w:t>Priority 2a - To continue to promote learning in STEM subjects and Computer Science</w:t>
            </w:r>
            <w:r w:rsidRPr="006E37D0">
              <w:rPr>
                <w:rFonts w:ascii="Arial" w:hAnsi="Arial" w:cs="Arial"/>
                <w:b/>
                <w:sz w:val="21"/>
                <w:szCs w:val="21"/>
              </w:rPr>
              <w:t>.</w:t>
            </w:r>
            <w:r>
              <w:rPr>
                <w:rFonts w:ascii="Arial" w:hAnsi="Arial" w:cs="Arial"/>
                <w:b/>
                <w:sz w:val="21"/>
                <w:szCs w:val="21"/>
              </w:rPr>
              <w:t xml:space="preserve"> Evaluation</w:t>
            </w:r>
          </w:p>
        </w:tc>
      </w:tr>
      <w:tr w:rsidR="00875F5E" w14:paraId="4E3914DC" w14:textId="77777777" w:rsidTr="00875F5E">
        <w:tc>
          <w:tcPr>
            <w:tcW w:w="3663" w:type="dxa"/>
            <w:shd w:val="clear" w:color="auto" w:fill="FBE4D5" w:themeFill="accent2" w:themeFillTint="33"/>
          </w:tcPr>
          <w:p w14:paraId="1113BD26" w14:textId="77777777" w:rsidR="00875F5E" w:rsidRDefault="00875F5E" w:rsidP="00875F5E">
            <w:pPr>
              <w:rPr>
                <w:sz w:val="24"/>
                <w:szCs w:val="24"/>
              </w:rPr>
            </w:pPr>
            <w:r>
              <w:rPr>
                <w:sz w:val="24"/>
                <w:szCs w:val="24"/>
              </w:rPr>
              <w:t>Key Actions</w:t>
            </w:r>
          </w:p>
        </w:tc>
        <w:tc>
          <w:tcPr>
            <w:tcW w:w="1433" w:type="dxa"/>
            <w:shd w:val="clear" w:color="auto" w:fill="FBE4D5" w:themeFill="accent2" w:themeFillTint="33"/>
          </w:tcPr>
          <w:p w14:paraId="3D4C1DCB" w14:textId="77777777" w:rsidR="00875F5E" w:rsidRDefault="00875F5E" w:rsidP="00875F5E">
            <w:pPr>
              <w:rPr>
                <w:sz w:val="24"/>
                <w:szCs w:val="24"/>
              </w:rPr>
            </w:pPr>
            <w:r>
              <w:rPr>
                <w:sz w:val="24"/>
                <w:szCs w:val="24"/>
              </w:rPr>
              <w:t>Date</w:t>
            </w:r>
          </w:p>
        </w:tc>
        <w:tc>
          <w:tcPr>
            <w:tcW w:w="4399" w:type="dxa"/>
            <w:shd w:val="clear" w:color="auto" w:fill="FBE4D5" w:themeFill="accent2" w:themeFillTint="33"/>
          </w:tcPr>
          <w:p w14:paraId="2C1FB70F" w14:textId="77777777" w:rsidR="00875F5E" w:rsidRDefault="00875F5E" w:rsidP="00875F5E">
            <w:pPr>
              <w:rPr>
                <w:sz w:val="24"/>
                <w:szCs w:val="24"/>
              </w:rPr>
            </w:pPr>
            <w:r>
              <w:rPr>
                <w:sz w:val="24"/>
                <w:szCs w:val="24"/>
              </w:rPr>
              <w:t>Evidence of Progress/comments</w:t>
            </w:r>
          </w:p>
        </w:tc>
        <w:tc>
          <w:tcPr>
            <w:tcW w:w="3402" w:type="dxa"/>
            <w:shd w:val="clear" w:color="auto" w:fill="FBE4D5" w:themeFill="accent2" w:themeFillTint="33"/>
          </w:tcPr>
          <w:p w14:paraId="57BE8AC5" w14:textId="77777777" w:rsidR="00875F5E" w:rsidRDefault="00875F5E" w:rsidP="00875F5E">
            <w:pPr>
              <w:rPr>
                <w:sz w:val="24"/>
                <w:szCs w:val="24"/>
              </w:rPr>
            </w:pPr>
            <w:r>
              <w:rPr>
                <w:sz w:val="24"/>
                <w:szCs w:val="24"/>
              </w:rPr>
              <w:t>Desired impact achieved</w:t>
            </w:r>
          </w:p>
        </w:tc>
        <w:tc>
          <w:tcPr>
            <w:tcW w:w="2802" w:type="dxa"/>
            <w:shd w:val="clear" w:color="auto" w:fill="FBE4D5" w:themeFill="accent2" w:themeFillTint="33"/>
          </w:tcPr>
          <w:p w14:paraId="43DE9CFB" w14:textId="77777777" w:rsidR="00875F5E" w:rsidRDefault="00875F5E" w:rsidP="00875F5E">
            <w:pPr>
              <w:rPr>
                <w:sz w:val="24"/>
                <w:szCs w:val="24"/>
              </w:rPr>
            </w:pPr>
            <w:r>
              <w:rPr>
                <w:sz w:val="24"/>
                <w:szCs w:val="24"/>
              </w:rPr>
              <w:t>Identified next steps</w:t>
            </w:r>
          </w:p>
        </w:tc>
      </w:tr>
      <w:tr w:rsidR="00875F5E" w14:paraId="74432232" w14:textId="77777777" w:rsidTr="00E2151E">
        <w:tc>
          <w:tcPr>
            <w:tcW w:w="3663" w:type="dxa"/>
          </w:tcPr>
          <w:p w14:paraId="58D5BA86" w14:textId="77777777" w:rsidR="00875F5E" w:rsidRPr="00875F5E" w:rsidRDefault="00875F5E" w:rsidP="00875F5E">
            <w:pPr>
              <w:pStyle w:val="BodyText3"/>
              <w:rPr>
                <w:rFonts w:cs="Arial"/>
                <w:b w:val="0"/>
                <w:i w:val="0"/>
                <w:sz w:val="22"/>
                <w:szCs w:val="22"/>
              </w:rPr>
            </w:pPr>
            <w:r w:rsidRPr="00875F5E">
              <w:rPr>
                <w:rFonts w:cs="Arial"/>
                <w:b w:val="0"/>
                <w:i w:val="0"/>
                <w:sz w:val="22"/>
                <w:szCs w:val="22"/>
              </w:rPr>
              <w:t>Work with Cairney Primary to deliver Family Learning events in relation to STEM and Computer Science.</w:t>
            </w:r>
          </w:p>
          <w:p w14:paraId="7EE2274A" w14:textId="4F1B40B3" w:rsidR="00875F5E" w:rsidRPr="00875F5E" w:rsidRDefault="00875F5E" w:rsidP="00875F5E">
            <w:pPr>
              <w:pStyle w:val="ListParagraph"/>
              <w:ind w:left="357"/>
              <w:rPr>
                <w:rFonts w:ascii="Arial" w:hAnsi="Arial" w:cs="Arial"/>
              </w:rPr>
            </w:pPr>
          </w:p>
          <w:p w14:paraId="3494DFEB" w14:textId="77777777" w:rsidR="00875F5E" w:rsidRDefault="00875F5E" w:rsidP="00875F5E"/>
          <w:p w14:paraId="2E106A64" w14:textId="77777777" w:rsidR="00875F5E" w:rsidRDefault="00875F5E" w:rsidP="00875F5E"/>
          <w:p w14:paraId="70425308" w14:textId="77777777" w:rsidR="00875F5E" w:rsidRDefault="00875F5E" w:rsidP="00875F5E"/>
          <w:p w14:paraId="0F0C8533" w14:textId="77777777" w:rsidR="00875F5E" w:rsidRDefault="00875F5E" w:rsidP="00875F5E"/>
          <w:p w14:paraId="43BF57EB" w14:textId="77777777" w:rsidR="00875F5E" w:rsidRDefault="00875F5E" w:rsidP="00875F5E"/>
          <w:p w14:paraId="7C731AAE" w14:textId="77777777" w:rsidR="00875F5E" w:rsidRDefault="00875F5E" w:rsidP="00875F5E"/>
          <w:p w14:paraId="5CBA795B" w14:textId="77777777" w:rsidR="00875F5E" w:rsidRDefault="00875F5E" w:rsidP="00875F5E"/>
          <w:p w14:paraId="249AE338" w14:textId="77777777" w:rsidR="00875F5E" w:rsidRDefault="00875F5E" w:rsidP="00875F5E"/>
          <w:p w14:paraId="089812C6" w14:textId="77777777" w:rsidR="00875F5E" w:rsidRDefault="00875F5E" w:rsidP="00875F5E"/>
          <w:p w14:paraId="36790A63" w14:textId="77777777" w:rsidR="00875F5E" w:rsidRDefault="00875F5E" w:rsidP="00875F5E"/>
          <w:p w14:paraId="236C0DE1" w14:textId="77777777" w:rsidR="00875F5E" w:rsidRDefault="00875F5E" w:rsidP="00875F5E"/>
          <w:p w14:paraId="450A4D40" w14:textId="5C9035C7" w:rsidR="00875F5E" w:rsidRPr="00875F5E" w:rsidRDefault="00875F5E" w:rsidP="00875F5E"/>
        </w:tc>
        <w:tc>
          <w:tcPr>
            <w:tcW w:w="1433" w:type="dxa"/>
          </w:tcPr>
          <w:p w14:paraId="37426465" w14:textId="77777777" w:rsidR="00875F5E" w:rsidRDefault="00875F5E" w:rsidP="00875F5E">
            <w:pPr>
              <w:rPr>
                <w:sz w:val="24"/>
                <w:szCs w:val="24"/>
              </w:rPr>
            </w:pPr>
          </w:p>
        </w:tc>
        <w:tc>
          <w:tcPr>
            <w:tcW w:w="4399" w:type="dxa"/>
          </w:tcPr>
          <w:p w14:paraId="09124FDC" w14:textId="77777777" w:rsidR="00875F5E" w:rsidRDefault="00875F5E" w:rsidP="00875F5E">
            <w:pPr>
              <w:rPr>
                <w:sz w:val="24"/>
                <w:szCs w:val="24"/>
              </w:rPr>
            </w:pPr>
          </w:p>
          <w:p w14:paraId="1E8E643F" w14:textId="77777777" w:rsidR="00875F5E" w:rsidRDefault="00875F5E" w:rsidP="00875F5E">
            <w:pPr>
              <w:rPr>
                <w:sz w:val="24"/>
                <w:szCs w:val="24"/>
              </w:rPr>
            </w:pPr>
          </w:p>
          <w:p w14:paraId="57A876A3" w14:textId="77777777" w:rsidR="00875F5E" w:rsidRDefault="00875F5E" w:rsidP="00875F5E">
            <w:pPr>
              <w:rPr>
                <w:sz w:val="24"/>
                <w:szCs w:val="24"/>
              </w:rPr>
            </w:pPr>
          </w:p>
          <w:p w14:paraId="74DC3C6E" w14:textId="77777777" w:rsidR="00875F5E" w:rsidRDefault="00875F5E" w:rsidP="00875F5E">
            <w:pPr>
              <w:rPr>
                <w:sz w:val="24"/>
                <w:szCs w:val="24"/>
              </w:rPr>
            </w:pPr>
          </w:p>
          <w:p w14:paraId="40073369" w14:textId="77777777" w:rsidR="00875F5E" w:rsidRDefault="00875F5E" w:rsidP="00875F5E">
            <w:pPr>
              <w:rPr>
                <w:sz w:val="24"/>
                <w:szCs w:val="24"/>
              </w:rPr>
            </w:pPr>
          </w:p>
          <w:p w14:paraId="6F4C08E6" w14:textId="77777777" w:rsidR="00875F5E" w:rsidRDefault="00875F5E" w:rsidP="00875F5E">
            <w:pPr>
              <w:rPr>
                <w:sz w:val="24"/>
                <w:szCs w:val="24"/>
              </w:rPr>
            </w:pPr>
          </w:p>
          <w:p w14:paraId="52FE63E1" w14:textId="77777777" w:rsidR="00875F5E" w:rsidRDefault="00875F5E" w:rsidP="00875F5E">
            <w:pPr>
              <w:rPr>
                <w:sz w:val="24"/>
                <w:szCs w:val="24"/>
              </w:rPr>
            </w:pPr>
          </w:p>
          <w:p w14:paraId="044A8030" w14:textId="77777777" w:rsidR="00875F5E" w:rsidRDefault="00875F5E" w:rsidP="00875F5E">
            <w:pPr>
              <w:rPr>
                <w:sz w:val="24"/>
                <w:szCs w:val="24"/>
              </w:rPr>
            </w:pPr>
          </w:p>
          <w:p w14:paraId="392475EC" w14:textId="77777777" w:rsidR="00875F5E" w:rsidRDefault="00875F5E" w:rsidP="00875F5E">
            <w:pPr>
              <w:rPr>
                <w:sz w:val="24"/>
                <w:szCs w:val="24"/>
              </w:rPr>
            </w:pPr>
          </w:p>
        </w:tc>
        <w:tc>
          <w:tcPr>
            <w:tcW w:w="3402" w:type="dxa"/>
          </w:tcPr>
          <w:p w14:paraId="46CCB953" w14:textId="77777777" w:rsidR="00875F5E" w:rsidRDefault="00875F5E" w:rsidP="00875F5E">
            <w:pPr>
              <w:rPr>
                <w:sz w:val="24"/>
                <w:szCs w:val="24"/>
              </w:rPr>
            </w:pPr>
          </w:p>
        </w:tc>
        <w:tc>
          <w:tcPr>
            <w:tcW w:w="2802" w:type="dxa"/>
          </w:tcPr>
          <w:p w14:paraId="36EE6FC8" w14:textId="77777777" w:rsidR="00875F5E" w:rsidRDefault="00875F5E" w:rsidP="00875F5E">
            <w:pPr>
              <w:rPr>
                <w:sz w:val="24"/>
                <w:szCs w:val="24"/>
              </w:rPr>
            </w:pPr>
          </w:p>
        </w:tc>
      </w:tr>
      <w:tr w:rsidR="00875F5E" w14:paraId="1274E317" w14:textId="77777777" w:rsidTr="00E2151E">
        <w:tc>
          <w:tcPr>
            <w:tcW w:w="3663" w:type="dxa"/>
          </w:tcPr>
          <w:p w14:paraId="283498CA" w14:textId="77777777" w:rsidR="00875F5E" w:rsidRDefault="00875F5E" w:rsidP="00875F5E">
            <w:pPr>
              <w:pStyle w:val="BodyText3"/>
              <w:rPr>
                <w:rFonts w:cs="Arial"/>
                <w:b w:val="0"/>
                <w:i w:val="0"/>
                <w:sz w:val="22"/>
                <w:szCs w:val="22"/>
              </w:rPr>
            </w:pPr>
            <w:r w:rsidRPr="00875F5E">
              <w:rPr>
                <w:rFonts w:cs="Arial"/>
                <w:b w:val="0"/>
                <w:i w:val="0"/>
                <w:sz w:val="22"/>
                <w:szCs w:val="22"/>
              </w:rPr>
              <w:t>Work with Cairney Primary to develop a progressive programme of study in Computer Science.</w:t>
            </w:r>
          </w:p>
          <w:p w14:paraId="2DA939B5" w14:textId="77777777" w:rsidR="00875F5E" w:rsidRDefault="00875F5E" w:rsidP="00875F5E">
            <w:pPr>
              <w:pStyle w:val="BodyText3"/>
              <w:rPr>
                <w:rFonts w:cs="Arial"/>
                <w:b w:val="0"/>
                <w:i w:val="0"/>
                <w:sz w:val="22"/>
                <w:szCs w:val="22"/>
              </w:rPr>
            </w:pPr>
          </w:p>
          <w:p w14:paraId="371ED411" w14:textId="77777777" w:rsidR="00875F5E" w:rsidRDefault="00875F5E" w:rsidP="00875F5E">
            <w:pPr>
              <w:pStyle w:val="BodyText3"/>
              <w:rPr>
                <w:rFonts w:cs="Arial"/>
                <w:b w:val="0"/>
                <w:i w:val="0"/>
                <w:sz w:val="22"/>
                <w:szCs w:val="22"/>
              </w:rPr>
            </w:pPr>
          </w:p>
          <w:p w14:paraId="6A65DC75" w14:textId="77777777" w:rsidR="00875F5E" w:rsidRDefault="00875F5E" w:rsidP="00875F5E">
            <w:pPr>
              <w:pStyle w:val="BodyText3"/>
              <w:rPr>
                <w:rFonts w:cs="Arial"/>
                <w:b w:val="0"/>
                <w:i w:val="0"/>
                <w:sz w:val="22"/>
                <w:szCs w:val="22"/>
              </w:rPr>
            </w:pPr>
          </w:p>
          <w:p w14:paraId="5AD5C377" w14:textId="77777777" w:rsidR="00875F5E" w:rsidRDefault="00875F5E" w:rsidP="00875F5E">
            <w:pPr>
              <w:pStyle w:val="BodyText3"/>
              <w:rPr>
                <w:rFonts w:cs="Arial"/>
                <w:b w:val="0"/>
                <w:i w:val="0"/>
                <w:sz w:val="22"/>
                <w:szCs w:val="22"/>
              </w:rPr>
            </w:pPr>
          </w:p>
          <w:p w14:paraId="244F62F4" w14:textId="77777777" w:rsidR="00875F5E" w:rsidRDefault="00875F5E" w:rsidP="00875F5E">
            <w:pPr>
              <w:pStyle w:val="BodyText3"/>
              <w:rPr>
                <w:rFonts w:cs="Arial"/>
                <w:b w:val="0"/>
                <w:i w:val="0"/>
                <w:sz w:val="22"/>
                <w:szCs w:val="22"/>
              </w:rPr>
            </w:pPr>
          </w:p>
          <w:p w14:paraId="0988E1E2" w14:textId="77777777" w:rsidR="00875F5E" w:rsidRDefault="00875F5E" w:rsidP="00875F5E">
            <w:pPr>
              <w:pStyle w:val="BodyText3"/>
              <w:rPr>
                <w:rFonts w:cs="Arial"/>
                <w:b w:val="0"/>
                <w:i w:val="0"/>
                <w:sz w:val="22"/>
                <w:szCs w:val="22"/>
              </w:rPr>
            </w:pPr>
          </w:p>
          <w:p w14:paraId="4D0422A1" w14:textId="77777777" w:rsidR="00875F5E" w:rsidRDefault="00875F5E" w:rsidP="00875F5E">
            <w:pPr>
              <w:pStyle w:val="BodyText3"/>
              <w:rPr>
                <w:rFonts w:cs="Arial"/>
                <w:b w:val="0"/>
                <w:i w:val="0"/>
                <w:sz w:val="22"/>
                <w:szCs w:val="22"/>
              </w:rPr>
            </w:pPr>
          </w:p>
          <w:p w14:paraId="57AC6FCF" w14:textId="77777777" w:rsidR="00875F5E" w:rsidRDefault="00875F5E" w:rsidP="00875F5E">
            <w:pPr>
              <w:pStyle w:val="BodyText3"/>
              <w:rPr>
                <w:rFonts w:cs="Arial"/>
                <w:b w:val="0"/>
                <w:i w:val="0"/>
                <w:sz w:val="22"/>
                <w:szCs w:val="22"/>
              </w:rPr>
            </w:pPr>
          </w:p>
          <w:p w14:paraId="7268BB90" w14:textId="77777777" w:rsidR="00875F5E" w:rsidRDefault="00875F5E" w:rsidP="00875F5E">
            <w:pPr>
              <w:pStyle w:val="BodyText3"/>
              <w:rPr>
                <w:rFonts w:cs="Arial"/>
                <w:b w:val="0"/>
                <w:i w:val="0"/>
                <w:sz w:val="22"/>
                <w:szCs w:val="22"/>
              </w:rPr>
            </w:pPr>
          </w:p>
          <w:p w14:paraId="3F5D6577" w14:textId="77777777" w:rsidR="00875F5E" w:rsidRDefault="00875F5E" w:rsidP="00875F5E">
            <w:pPr>
              <w:pStyle w:val="BodyText3"/>
              <w:rPr>
                <w:rFonts w:cs="Arial"/>
                <w:b w:val="0"/>
                <w:i w:val="0"/>
                <w:sz w:val="22"/>
                <w:szCs w:val="22"/>
              </w:rPr>
            </w:pPr>
          </w:p>
          <w:p w14:paraId="12118458" w14:textId="77777777" w:rsidR="00875F5E" w:rsidRDefault="00875F5E" w:rsidP="00875F5E">
            <w:pPr>
              <w:pStyle w:val="BodyText3"/>
              <w:rPr>
                <w:rFonts w:cs="Arial"/>
                <w:b w:val="0"/>
                <w:i w:val="0"/>
                <w:sz w:val="22"/>
                <w:szCs w:val="22"/>
              </w:rPr>
            </w:pPr>
          </w:p>
          <w:p w14:paraId="65FBBB9E" w14:textId="77777777" w:rsidR="00875F5E" w:rsidRDefault="00875F5E" w:rsidP="00875F5E">
            <w:pPr>
              <w:pStyle w:val="BodyText3"/>
              <w:rPr>
                <w:rFonts w:cs="Arial"/>
                <w:b w:val="0"/>
                <w:i w:val="0"/>
                <w:sz w:val="22"/>
                <w:szCs w:val="22"/>
              </w:rPr>
            </w:pPr>
          </w:p>
          <w:p w14:paraId="40F16778" w14:textId="450EDB31" w:rsidR="00875F5E" w:rsidRPr="00875F5E" w:rsidRDefault="00875F5E" w:rsidP="00875F5E">
            <w:pPr>
              <w:pStyle w:val="BodyText3"/>
              <w:rPr>
                <w:rFonts w:cs="Arial"/>
                <w:b w:val="0"/>
                <w:i w:val="0"/>
                <w:sz w:val="22"/>
                <w:szCs w:val="22"/>
              </w:rPr>
            </w:pPr>
          </w:p>
        </w:tc>
        <w:tc>
          <w:tcPr>
            <w:tcW w:w="1433" w:type="dxa"/>
          </w:tcPr>
          <w:p w14:paraId="081B36D8" w14:textId="77777777" w:rsidR="00875F5E" w:rsidRDefault="00875F5E" w:rsidP="00875F5E">
            <w:pPr>
              <w:rPr>
                <w:sz w:val="24"/>
                <w:szCs w:val="24"/>
              </w:rPr>
            </w:pPr>
          </w:p>
        </w:tc>
        <w:tc>
          <w:tcPr>
            <w:tcW w:w="4399" w:type="dxa"/>
          </w:tcPr>
          <w:p w14:paraId="1713C48D" w14:textId="77777777" w:rsidR="00875F5E" w:rsidRDefault="00875F5E" w:rsidP="00875F5E">
            <w:pPr>
              <w:rPr>
                <w:sz w:val="24"/>
                <w:szCs w:val="24"/>
              </w:rPr>
            </w:pPr>
          </w:p>
        </w:tc>
        <w:tc>
          <w:tcPr>
            <w:tcW w:w="3402" w:type="dxa"/>
          </w:tcPr>
          <w:p w14:paraId="6C682505" w14:textId="77777777" w:rsidR="00875F5E" w:rsidRDefault="00875F5E" w:rsidP="00875F5E">
            <w:pPr>
              <w:rPr>
                <w:sz w:val="24"/>
                <w:szCs w:val="24"/>
              </w:rPr>
            </w:pPr>
          </w:p>
        </w:tc>
        <w:tc>
          <w:tcPr>
            <w:tcW w:w="2802" w:type="dxa"/>
          </w:tcPr>
          <w:p w14:paraId="72611BD0" w14:textId="77777777" w:rsidR="00875F5E" w:rsidRDefault="00875F5E" w:rsidP="00875F5E">
            <w:pPr>
              <w:rPr>
                <w:sz w:val="24"/>
                <w:szCs w:val="24"/>
              </w:rPr>
            </w:pPr>
          </w:p>
        </w:tc>
      </w:tr>
    </w:tbl>
    <w:p w14:paraId="6A647AE8" w14:textId="63B60E80" w:rsidR="00875F5E" w:rsidRDefault="00875F5E">
      <w:pPr>
        <w:rPr>
          <w:sz w:val="24"/>
          <w:szCs w:val="24"/>
        </w:rPr>
      </w:pPr>
    </w:p>
    <w:p w14:paraId="5A573BDC" w14:textId="77777777" w:rsidR="008745E3" w:rsidRDefault="008745E3">
      <w:pPr>
        <w:rPr>
          <w:sz w:val="24"/>
          <w:szCs w:val="24"/>
        </w:rPr>
      </w:pPr>
    </w:p>
    <w:tbl>
      <w:tblPr>
        <w:tblStyle w:val="TableGrid"/>
        <w:tblW w:w="15026" w:type="dxa"/>
        <w:tblInd w:w="-5" w:type="dxa"/>
        <w:tblLook w:val="04A0" w:firstRow="1" w:lastRow="0" w:firstColumn="1" w:lastColumn="0" w:noHBand="0" w:noVBand="1"/>
      </w:tblPr>
      <w:tblGrid>
        <w:gridCol w:w="3170"/>
        <w:gridCol w:w="3170"/>
        <w:gridCol w:w="2835"/>
        <w:gridCol w:w="5851"/>
      </w:tblGrid>
      <w:tr w:rsidR="00875F5E" w:rsidRPr="006E37D0" w14:paraId="22A43F0B" w14:textId="77777777" w:rsidTr="00E2151E">
        <w:tc>
          <w:tcPr>
            <w:tcW w:w="15026" w:type="dxa"/>
            <w:gridSpan w:val="4"/>
            <w:shd w:val="clear" w:color="auto" w:fill="FBE4D5" w:themeFill="accent2" w:themeFillTint="33"/>
          </w:tcPr>
          <w:p w14:paraId="7BEBDDAD" w14:textId="6E0CF69D" w:rsidR="00875F5E" w:rsidRPr="006E37D0" w:rsidRDefault="00875F5E" w:rsidP="00875F5E">
            <w:pPr>
              <w:ind w:right="-262"/>
              <w:jc w:val="center"/>
              <w:rPr>
                <w:rFonts w:ascii="Arial" w:hAnsi="Arial" w:cs="Arial"/>
                <w:sz w:val="24"/>
                <w:szCs w:val="24"/>
              </w:rPr>
            </w:pPr>
            <w:r w:rsidRPr="006E37D0">
              <w:rPr>
                <w:rFonts w:ascii="Arial" w:hAnsi="Arial" w:cs="Arial"/>
                <w:b/>
                <w:sz w:val="21"/>
                <w:szCs w:val="21"/>
                <w:shd w:val="clear" w:color="auto" w:fill="FBE4D5" w:themeFill="accent2" w:themeFillTint="33"/>
              </w:rPr>
              <w:lastRenderedPageBreak/>
              <w:t>Priority 2</w:t>
            </w:r>
            <w:r>
              <w:rPr>
                <w:rFonts w:ascii="Arial" w:hAnsi="Arial" w:cs="Arial"/>
                <w:b/>
                <w:sz w:val="21"/>
                <w:szCs w:val="21"/>
                <w:shd w:val="clear" w:color="auto" w:fill="FBE4D5" w:themeFill="accent2" w:themeFillTint="33"/>
              </w:rPr>
              <w:t>b</w:t>
            </w:r>
            <w:r w:rsidRPr="006E37D0">
              <w:rPr>
                <w:rFonts w:ascii="Arial" w:hAnsi="Arial" w:cs="Arial"/>
                <w:b/>
                <w:sz w:val="21"/>
                <w:szCs w:val="21"/>
                <w:shd w:val="clear" w:color="auto" w:fill="FBE4D5" w:themeFill="accent2" w:themeFillTint="33"/>
              </w:rPr>
              <w:t xml:space="preserve"> - </w:t>
            </w:r>
            <w:r w:rsidRPr="00994198">
              <w:rPr>
                <w:rFonts w:ascii="Arial" w:hAnsi="Arial" w:cs="Arial"/>
                <w:b/>
                <w:sz w:val="21"/>
                <w:szCs w:val="21"/>
              </w:rPr>
              <w:t>Provide Family Learning event</w:t>
            </w:r>
            <w:r w:rsidR="003B0B8B">
              <w:rPr>
                <w:rFonts w:ascii="Arial" w:hAnsi="Arial" w:cs="Arial"/>
                <w:b/>
                <w:sz w:val="21"/>
                <w:szCs w:val="21"/>
              </w:rPr>
              <w:t>s to improve children’s health and wellbeing</w:t>
            </w:r>
          </w:p>
        </w:tc>
      </w:tr>
      <w:tr w:rsidR="003B0B8B" w:rsidRPr="00D32D2F" w14:paraId="0779BF2F" w14:textId="77777777" w:rsidTr="00E2151E">
        <w:tc>
          <w:tcPr>
            <w:tcW w:w="3170" w:type="dxa"/>
            <w:shd w:val="clear" w:color="auto" w:fill="FBE4D5" w:themeFill="accent2" w:themeFillTint="33"/>
          </w:tcPr>
          <w:p w14:paraId="0428E80B" w14:textId="0D6FC52E" w:rsidR="003B0B8B" w:rsidRPr="003B0B8B" w:rsidRDefault="003B0B8B" w:rsidP="003B0B8B">
            <w:pPr>
              <w:jc w:val="center"/>
              <w:rPr>
                <w:rFonts w:ascii="Arial" w:hAnsi="Arial" w:cs="Arial"/>
                <w:sz w:val="20"/>
                <w:szCs w:val="20"/>
              </w:rPr>
            </w:pPr>
            <w:r w:rsidRPr="00D32D2F">
              <w:rPr>
                <w:rFonts w:ascii="Arial" w:hAnsi="Arial" w:cs="Arial"/>
                <w:sz w:val="20"/>
                <w:szCs w:val="20"/>
              </w:rPr>
              <w:t xml:space="preserve">Key Actions, </w:t>
            </w:r>
          </w:p>
        </w:tc>
        <w:tc>
          <w:tcPr>
            <w:tcW w:w="3170" w:type="dxa"/>
            <w:shd w:val="clear" w:color="auto" w:fill="FBE4D5" w:themeFill="accent2" w:themeFillTint="33"/>
          </w:tcPr>
          <w:p w14:paraId="67758F18" w14:textId="5ECC5376" w:rsidR="003B0B8B" w:rsidRDefault="003B0B8B" w:rsidP="003B0B8B">
            <w:pPr>
              <w:rPr>
                <w:rFonts w:ascii="Arial" w:hAnsi="Arial" w:cs="Arial"/>
              </w:rPr>
            </w:pPr>
            <w:r w:rsidRPr="00D32D2F">
              <w:rPr>
                <w:rFonts w:ascii="Arial" w:hAnsi="Arial" w:cs="Arial"/>
                <w:sz w:val="20"/>
                <w:szCs w:val="20"/>
              </w:rPr>
              <w:t>Roles/Timings</w:t>
            </w:r>
          </w:p>
          <w:p w14:paraId="121352F4" w14:textId="77777777" w:rsidR="003B0B8B" w:rsidRPr="00D32D2F" w:rsidRDefault="003B0B8B" w:rsidP="003B0B8B">
            <w:pPr>
              <w:rPr>
                <w:rFonts w:ascii="Arial" w:hAnsi="Arial" w:cs="Arial"/>
                <w:sz w:val="20"/>
                <w:szCs w:val="20"/>
              </w:rPr>
            </w:pPr>
          </w:p>
        </w:tc>
        <w:tc>
          <w:tcPr>
            <w:tcW w:w="2835" w:type="dxa"/>
            <w:shd w:val="clear" w:color="auto" w:fill="FBE4D5" w:themeFill="accent2" w:themeFillTint="33"/>
          </w:tcPr>
          <w:p w14:paraId="0A6218D6" w14:textId="77777777" w:rsidR="003B0B8B" w:rsidRPr="00D32D2F" w:rsidRDefault="003B0B8B" w:rsidP="00E2151E">
            <w:pPr>
              <w:tabs>
                <w:tab w:val="left" w:pos="2794"/>
              </w:tabs>
              <w:rPr>
                <w:rFonts w:ascii="Arial" w:hAnsi="Arial" w:cs="Arial"/>
                <w:sz w:val="20"/>
                <w:szCs w:val="20"/>
              </w:rPr>
            </w:pPr>
            <w:r w:rsidRPr="00D32D2F">
              <w:rPr>
                <w:rFonts w:ascii="Arial" w:hAnsi="Arial" w:cs="Arial"/>
                <w:sz w:val="20"/>
                <w:szCs w:val="20"/>
              </w:rPr>
              <w:t>Expected outcomes/Impact on learners</w:t>
            </w:r>
          </w:p>
        </w:tc>
        <w:tc>
          <w:tcPr>
            <w:tcW w:w="5851" w:type="dxa"/>
            <w:shd w:val="clear" w:color="auto" w:fill="FBE4D5" w:themeFill="accent2" w:themeFillTint="33"/>
          </w:tcPr>
          <w:p w14:paraId="705F7413" w14:textId="77777777" w:rsidR="003B0B8B" w:rsidRPr="00D32D2F" w:rsidRDefault="003B0B8B" w:rsidP="00E2151E">
            <w:pPr>
              <w:tabs>
                <w:tab w:val="left" w:pos="2794"/>
              </w:tabs>
              <w:rPr>
                <w:rFonts w:ascii="Arial" w:hAnsi="Arial" w:cs="Arial"/>
                <w:sz w:val="20"/>
                <w:szCs w:val="20"/>
              </w:rPr>
            </w:pPr>
            <w:r w:rsidRPr="00D32D2F">
              <w:rPr>
                <w:rFonts w:ascii="Arial" w:hAnsi="Arial" w:cs="Arial"/>
                <w:sz w:val="20"/>
                <w:szCs w:val="20"/>
              </w:rPr>
              <w:t>How will impact be measured?</w:t>
            </w:r>
          </w:p>
          <w:p w14:paraId="18F4EECC" w14:textId="77777777" w:rsidR="003B0B8B" w:rsidRPr="00D32D2F" w:rsidRDefault="003B0B8B" w:rsidP="00E2151E">
            <w:pPr>
              <w:tabs>
                <w:tab w:val="left" w:pos="2794"/>
              </w:tabs>
              <w:rPr>
                <w:rFonts w:ascii="Arial" w:hAnsi="Arial" w:cs="Arial"/>
                <w:sz w:val="20"/>
                <w:szCs w:val="20"/>
              </w:rPr>
            </w:pPr>
          </w:p>
        </w:tc>
      </w:tr>
      <w:tr w:rsidR="00461FF7" w:rsidRPr="00D32D2F" w14:paraId="44C80AE2" w14:textId="77777777" w:rsidTr="003B0B8B">
        <w:tc>
          <w:tcPr>
            <w:tcW w:w="3170" w:type="dxa"/>
            <w:shd w:val="clear" w:color="auto" w:fill="FFFFFF" w:themeFill="background1"/>
          </w:tcPr>
          <w:p w14:paraId="0DBC575A" w14:textId="77777777" w:rsidR="00461FF7" w:rsidRDefault="00461FF7" w:rsidP="003B0B8B">
            <w:pPr>
              <w:rPr>
                <w:rFonts w:ascii="Arial" w:hAnsi="Arial" w:cs="Arial"/>
              </w:rPr>
            </w:pPr>
            <w:r w:rsidRPr="003B0B8B">
              <w:rPr>
                <w:rFonts w:ascii="Arial" w:hAnsi="Arial" w:cs="Arial"/>
              </w:rPr>
              <w:t>To provide a family learning event in first aid</w:t>
            </w:r>
          </w:p>
          <w:p w14:paraId="37BA6106" w14:textId="77777777" w:rsidR="00461FF7" w:rsidRPr="003B0B8B" w:rsidRDefault="00461FF7" w:rsidP="003B0B8B">
            <w:pPr>
              <w:rPr>
                <w:rFonts w:ascii="Arial" w:hAnsi="Arial" w:cs="Arial"/>
              </w:rPr>
            </w:pPr>
          </w:p>
        </w:tc>
        <w:tc>
          <w:tcPr>
            <w:tcW w:w="3170" w:type="dxa"/>
            <w:shd w:val="clear" w:color="auto" w:fill="FFFFFF" w:themeFill="background1"/>
          </w:tcPr>
          <w:p w14:paraId="74A196BB" w14:textId="1E08F3CE" w:rsidR="00461FF7" w:rsidRDefault="00461FF7" w:rsidP="003B0B8B">
            <w:pPr>
              <w:pStyle w:val="ListParagraph"/>
              <w:numPr>
                <w:ilvl w:val="0"/>
                <w:numId w:val="37"/>
              </w:numPr>
              <w:ind w:left="357" w:hanging="357"/>
              <w:rPr>
                <w:rFonts w:ascii="Arial" w:hAnsi="Arial" w:cs="Arial"/>
                <w:b/>
              </w:rPr>
            </w:pPr>
            <w:r w:rsidRPr="003B0B8B">
              <w:rPr>
                <w:rFonts w:ascii="Arial" w:hAnsi="Arial" w:cs="Arial"/>
              </w:rPr>
              <w:t xml:space="preserve">Head teacher to work with Parent Council and other partners to identify suitable First Aid trainers to deliver training to staff, parents and pupils. </w:t>
            </w:r>
            <w:r w:rsidRPr="003B0B8B">
              <w:rPr>
                <w:rFonts w:ascii="Arial" w:hAnsi="Arial" w:cs="Arial"/>
                <w:b/>
              </w:rPr>
              <w:t>September onwards</w:t>
            </w:r>
          </w:p>
          <w:p w14:paraId="587DF9C1" w14:textId="391F0DB7" w:rsidR="00461FF7" w:rsidRPr="003B0B8B" w:rsidRDefault="00461FF7" w:rsidP="003B0B8B">
            <w:pPr>
              <w:pStyle w:val="ListParagraph"/>
              <w:numPr>
                <w:ilvl w:val="0"/>
                <w:numId w:val="37"/>
              </w:numPr>
              <w:ind w:left="357" w:hanging="357"/>
              <w:rPr>
                <w:rFonts w:ascii="Arial" w:hAnsi="Arial" w:cs="Arial"/>
                <w:b/>
              </w:rPr>
            </w:pPr>
            <w:r>
              <w:rPr>
                <w:rFonts w:ascii="Arial" w:hAnsi="Arial" w:cs="Arial"/>
              </w:rPr>
              <w:t xml:space="preserve">Family Learning event to be organised in </w:t>
            </w:r>
            <w:r w:rsidRPr="003B0B8B">
              <w:rPr>
                <w:rFonts w:ascii="Arial" w:hAnsi="Arial" w:cs="Arial"/>
                <w:b/>
              </w:rPr>
              <w:t>term 4.</w:t>
            </w:r>
          </w:p>
          <w:p w14:paraId="5D82FCAC" w14:textId="77777777" w:rsidR="00461FF7" w:rsidRDefault="00461FF7" w:rsidP="003B0B8B">
            <w:pPr>
              <w:rPr>
                <w:rFonts w:ascii="Arial" w:hAnsi="Arial" w:cs="Arial"/>
              </w:rPr>
            </w:pPr>
          </w:p>
          <w:p w14:paraId="53937AB9" w14:textId="0B3468B5" w:rsidR="00461FF7" w:rsidRPr="003B0B8B" w:rsidRDefault="00461FF7" w:rsidP="003B0B8B">
            <w:pPr>
              <w:rPr>
                <w:rFonts w:ascii="Arial" w:hAnsi="Arial" w:cs="Arial"/>
              </w:rPr>
            </w:pPr>
          </w:p>
        </w:tc>
        <w:tc>
          <w:tcPr>
            <w:tcW w:w="2835" w:type="dxa"/>
            <w:vMerge w:val="restart"/>
            <w:shd w:val="clear" w:color="auto" w:fill="FFFFFF" w:themeFill="background1"/>
          </w:tcPr>
          <w:p w14:paraId="1ECDB0C1" w14:textId="77777777" w:rsidR="00461FF7" w:rsidRDefault="00461FF7" w:rsidP="00E2151E">
            <w:pPr>
              <w:tabs>
                <w:tab w:val="left" w:pos="2794"/>
              </w:tabs>
              <w:rPr>
                <w:rFonts w:ascii="Arial" w:hAnsi="Arial" w:cs="Arial"/>
                <w:sz w:val="20"/>
                <w:szCs w:val="20"/>
              </w:rPr>
            </w:pPr>
            <w:r>
              <w:rPr>
                <w:rFonts w:ascii="Arial" w:hAnsi="Arial" w:cs="Arial"/>
                <w:sz w:val="20"/>
                <w:szCs w:val="20"/>
              </w:rPr>
              <w:t>Improved health and wellbeing.</w:t>
            </w:r>
          </w:p>
          <w:p w14:paraId="01B5C0BF" w14:textId="77777777" w:rsidR="00461FF7" w:rsidRDefault="00461FF7" w:rsidP="00E2151E">
            <w:pPr>
              <w:tabs>
                <w:tab w:val="left" w:pos="2794"/>
              </w:tabs>
              <w:rPr>
                <w:rFonts w:ascii="Arial" w:hAnsi="Arial" w:cs="Arial"/>
                <w:sz w:val="20"/>
                <w:szCs w:val="20"/>
              </w:rPr>
            </w:pPr>
          </w:p>
          <w:p w14:paraId="5BD7F468" w14:textId="4BBC4E17" w:rsidR="00461FF7" w:rsidRPr="00D32D2F" w:rsidRDefault="00461FF7" w:rsidP="00E2151E">
            <w:pPr>
              <w:tabs>
                <w:tab w:val="left" w:pos="2794"/>
              </w:tabs>
              <w:rPr>
                <w:rFonts w:ascii="Arial" w:hAnsi="Arial" w:cs="Arial"/>
                <w:sz w:val="20"/>
                <w:szCs w:val="20"/>
              </w:rPr>
            </w:pPr>
            <w:r>
              <w:rPr>
                <w:rFonts w:ascii="Arial" w:hAnsi="Arial" w:cs="Arial"/>
                <w:sz w:val="20"/>
                <w:szCs w:val="20"/>
              </w:rPr>
              <w:t>Parents and pupils will have increased their knowledge and skills.</w:t>
            </w:r>
          </w:p>
        </w:tc>
        <w:tc>
          <w:tcPr>
            <w:tcW w:w="5851" w:type="dxa"/>
            <w:shd w:val="clear" w:color="auto" w:fill="FFFFFF" w:themeFill="background1"/>
          </w:tcPr>
          <w:p w14:paraId="06C81486" w14:textId="77777777" w:rsidR="00461FF7" w:rsidRPr="00D32D2F" w:rsidRDefault="00461FF7" w:rsidP="00E2151E">
            <w:pPr>
              <w:tabs>
                <w:tab w:val="left" w:pos="2794"/>
              </w:tabs>
              <w:rPr>
                <w:rFonts w:ascii="Arial" w:hAnsi="Arial" w:cs="Arial"/>
                <w:sz w:val="20"/>
                <w:szCs w:val="20"/>
              </w:rPr>
            </w:pPr>
          </w:p>
        </w:tc>
      </w:tr>
      <w:tr w:rsidR="00461FF7" w:rsidRPr="00D32D2F" w14:paraId="3A9F2B4B" w14:textId="77777777" w:rsidTr="003B0B8B">
        <w:tc>
          <w:tcPr>
            <w:tcW w:w="3170" w:type="dxa"/>
            <w:shd w:val="clear" w:color="auto" w:fill="FFFFFF" w:themeFill="background1"/>
          </w:tcPr>
          <w:p w14:paraId="52743B3A" w14:textId="419D89C8" w:rsidR="00461FF7" w:rsidRPr="003B0B8B" w:rsidRDefault="00461FF7" w:rsidP="003B0B8B">
            <w:pPr>
              <w:rPr>
                <w:rFonts w:ascii="Arial" w:hAnsi="Arial" w:cs="Arial"/>
              </w:rPr>
            </w:pPr>
            <w:r>
              <w:rPr>
                <w:rFonts w:ascii="Arial" w:hAnsi="Arial" w:cs="Arial"/>
              </w:rPr>
              <w:t xml:space="preserve">To </w:t>
            </w:r>
            <w:r w:rsidRPr="003B0B8B">
              <w:rPr>
                <w:rFonts w:ascii="Arial" w:hAnsi="Arial" w:cs="Arial"/>
              </w:rPr>
              <w:t>raise awareness</w:t>
            </w:r>
            <w:r>
              <w:rPr>
                <w:rFonts w:ascii="Arial" w:hAnsi="Arial" w:cs="Arial"/>
              </w:rPr>
              <w:t xml:space="preserve"> </w:t>
            </w:r>
            <w:r w:rsidRPr="003B0B8B">
              <w:rPr>
                <w:rFonts w:ascii="Arial" w:hAnsi="Arial" w:cs="Arial"/>
              </w:rPr>
              <w:t>of the importance of sleep for emotional and physical wellbein</w:t>
            </w:r>
            <w:r>
              <w:rPr>
                <w:rFonts w:ascii="Arial" w:hAnsi="Arial" w:cs="Arial"/>
              </w:rPr>
              <w:t>g</w:t>
            </w:r>
          </w:p>
        </w:tc>
        <w:tc>
          <w:tcPr>
            <w:tcW w:w="3170" w:type="dxa"/>
            <w:shd w:val="clear" w:color="auto" w:fill="FFFFFF" w:themeFill="background1"/>
          </w:tcPr>
          <w:p w14:paraId="23DE4BD0" w14:textId="263BC686" w:rsidR="00461FF7" w:rsidRPr="008745E3" w:rsidRDefault="00461FF7" w:rsidP="008745E3">
            <w:pPr>
              <w:pStyle w:val="ListParagraph"/>
              <w:numPr>
                <w:ilvl w:val="0"/>
                <w:numId w:val="38"/>
              </w:numPr>
              <w:ind w:left="357" w:hanging="357"/>
              <w:rPr>
                <w:rFonts w:ascii="Arial" w:hAnsi="Arial" w:cs="Arial"/>
              </w:rPr>
            </w:pPr>
            <w:r>
              <w:rPr>
                <w:rFonts w:ascii="Arial" w:hAnsi="Arial" w:cs="Arial"/>
              </w:rPr>
              <w:t xml:space="preserve">Head Teacher to attend training on </w:t>
            </w:r>
            <w:r w:rsidRPr="008745E3">
              <w:rPr>
                <w:rFonts w:ascii="Arial" w:hAnsi="Arial" w:cs="Arial"/>
                <w:b/>
              </w:rPr>
              <w:t>1</w:t>
            </w:r>
            <w:r w:rsidR="00BE564B">
              <w:rPr>
                <w:rFonts w:ascii="Arial" w:hAnsi="Arial" w:cs="Arial"/>
                <w:b/>
              </w:rPr>
              <w:t>4</w:t>
            </w:r>
            <w:r w:rsidRPr="008745E3">
              <w:rPr>
                <w:rFonts w:ascii="Arial" w:hAnsi="Arial" w:cs="Arial"/>
                <w:b/>
                <w:vertAlign w:val="superscript"/>
              </w:rPr>
              <w:t>th</w:t>
            </w:r>
            <w:r w:rsidRPr="008745E3">
              <w:rPr>
                <w:rFonts w:ascii="Arial" w:hAnsi="Arial" w:cs="Arial"/>
                <w:b/>
              </w:rPr>
              <w:t xml:space="preserve"> March 2019</w:t>
            </w:r>
          </w:p>
          <w:p w14:paraId="5223D611" w14:textId="1F3EC6A7" w:rsidR="00461FF7" w:rsidRPr="008745E3" w:rsidRDefault="00461FF7" w:rsidP="008745E3">
            <w:pPr>
              <w:pStyle w:val="ListParagraph"/>
              <w:numPr>
                <w:ilvl w:val="0"/>
                <w:numId w:val="38"/>
              </w:numPr>
              <w:ind w:left="357" w:hanging="357"/>
              <w:rPr>
                <w:rFonts w:ascii="Arial" w:hAnsi="Arial" w:cs="Arial"/>
              </w:rPr>
            </w:pPr>
            <w:r>
              <w:rPr>
                <w:rFonts w:ascii="Arial" w:hAnsi="Arial" w:cs="Arial"/>
              </w:rPr>
              <w:t xml:space="preserve">Family Learning event to be organised </w:t>
            </w:r>
            <w:r w:rsidRPr="008745E3">
              <w:rPr>
                <w:rFonts w:ascii="Arial" w:hAnsi="Arial" w:cs="Arial"/>
                <w:b/>
              </w:rPr>
              <w:t>term 4 or term 1 2019-2020</w:t>
            </w:r>
          </w:p>
        </w:tc>
        <w:tc>
          <w:tcPr>
            <w:tcW w:w="2835" w:type="dxa"/>
            <w:vMerge/>
            <w:shd w:val="clear" w:color="auto" w:fill="FFFFFF" w:themeFill="background1"/>
          </w:tcPr>
          <w:p w14:paraId="43D83AA5" w14:textId="77777777" w:rsidR="00461FF7" w:rsidRPr="00D32D2F" w:rsidRDefault="00461FF7" w:rsidP="00E2151E">
            <w:pPr>
              <w:tabs>
                <w:tab w:val="left" w:pos="2794"/>
              </w:tabs>
              <w:rPr>
                <w:rFonts w:ascii="Arial" w:hAnsi="Arial" w:cs="Arial"/>
                <w:sz w:val="20"/>
                <w:szCs w:val="20"/>
              </w:rPr>
            </w:pPr>
          </w:p>
        </w:tc>
        <w:tc>
          <w:tcPr>
            <w:tcW w:w="5851" w:type="dxa"/>
            <w:shd w:val="clear" w:color="auto" w:fill="FFFFFF" w:themeFill="background1"/>
          </w:tcPr>
          <w:p w14:paraId="594EAF12" w14:textId="77777777" w:rsidR="00461FF7" w:rsidRPr="00D32D2F" w:rsidRDefault="00461FF7" w:rsidP="00E2151E">
            <w:pPr>
              <w:tabs>
                <w:tab w:val="left" w:pos="2794"/>
              </w:tabs>
              <w:rPr>
                <w:rFonts w:ascii="Arial" w:hAnsi="Arial" w:cs="Arial"/>
                <w:sz w:val="20"/>
                <w:szCs w:val="20"/>
              </w:rPr>
            </w:pPr>
          </w:p>
        </w:tc>
      </w:tr>
    </w:tbl>
    <w:p w14:paraId="2D0AB56B" w14:textId="0EDE9E78" w:rsidR="00485656" w:rsidRDefault="00485656">
      <w:pPr>
        <w:rPr>
          <w:sz w:val="24"/>
          <w:szCs w:val="24"/>
        </w:rPr>
      </w:pPr>
    </w:p>
    <w:p w14:paraId="0D7217D8" w14:textId="55FB8BB4" w:rsidR="00485656" w:rsidRDefault="00485656">
      <w:pPr>
        <w:rPr>
          <w:sz w:val="24"/>
          <w:szCs w:val="24"/>
        </w:rPr>
      </w:pPr>
    </w:p>
    <w:p w14:paraId="2E2B5A8C" w14:textId="503D84C0" w:rsidR="00B75C91" w:rsidRDefault="00B75C91">
      <w:pPr>
        <w:rPr>
          <w:sz w:val="24"/>
          <w:szCs w:val="24"/>
        </w:rPr>
      </w:pPr>
    </w:p>
    <w:p w14:paraId="631A960F" w14:textId="0DFBB543" w:rsidR="00B75C91" w:rsidRDefault="00B75C91">
      <w:pPr>
        <w:rPr>
          <w:sz w:val="24"/>
          <w:szCs w:val="24"/>
        </w:rPr>
      </w:pPr>
    </w:p>
    <w:p w14:paraId="0C658FD4" w14:textId="2F4B6C3E" w:rsidR="00B75C91" w:rsidRDefault="00B75C91">
      <w:pPr>
        <w:rPr>
          <w:sz w:val="24"/>
          <w:szCs w:val="24"/>
        </w:rPr>
      </w:pPr>
    </w:p>
    <w:p w14:paraId="7B845126" w14:textId="1E2A1BB6" w:rsidR="00B75C91" w:rsidRDefault="00B75C91">
      <w:pPr>
        <w:rPr>
          <w:sz w:val="24"/>
          <w:szCs w:val="24"/>
        </w:rPr>
      </w:pPr>
    </w:p>
    <w:p w14:paraId="5075E72A" w14:textId="56320C20" w:rsidR="00B75C91" w:rsidRDefault="00B75C91">
      <w:pPr>
        <w:rPr>
          <w:sz w:val="24"/>
          <w:szCs w:val="24"/>
        </w:rPr>
      </w:pPr>
    </w:p>
    <w:p w14:paraId="5908079B" w14:textId="2418B94D" w:rsidR="00B75C91" w:rsidRDefault="00B75C91">
      <w:pPr>
        <w:rPr>
          <w:sz w:val="24"/>
          <w:szCs w:val="24"/>
        </w:rPr>
      </w:pPr>
    </w:p>
    <w:p w14:paraId="63897957" w14:textId="2C00EB8E" w:rsidR="00B75C91" w:rsidRDefault="00B75C91">
      <w:pPr>
        <w:rPr>
          <w:sz w:val="24"/>
          <w:szCs w:val="24"/>
        </w:rPr>
      </w:pPr>
    </w:p>
    <w:p w14:paraId="62446988" w14:textId="77777777" w:rsidR="00B75C91" w:rsidRDefault="00B75C91">
      <w:pPr>
        <w:rPr>
          <w:sz w:val="24"/>
          <w:szCs w:val="24"/>
        </w:rPr>
      </w:pPr>
    </w:p>
    <w:tbl>
      <w:tblPr>
        <w:tblStyle w:val="TableGrid"/>
        <w:tblW w:w="15699" w:type="dxa"/>
        <w:tblInd w:w="-5" w:type="dxa"/>
        <w:tblLook w:val="04A0" w:firstRow="1" w:lastRow="0" w:firstColumn="1" w:lastColumn="0" w:noHBand="0" w:noVBand="1"/>
      </w:tblPr>
      <w:tblGrid>
        <w:gridCol w:w="2977"/>
        <w:gridCol w:w="1552"/>
        <w:gridCol w:w="4260"/>
        <w:gridCol w:w="3260"/>
        <w:gridCol w:w="3650"/>
      </w:tblGrid>
      <w:tr w:rsidR="00B75C91" w:rsidRPr="00875F5E" w14:paraId="4229AF52" w14:textId="77777777" w:rsidTr="00B75C91">
        <w:trPr>
          <w:trHeight w:val="418"/>
        </w:trPr>
        <w:tc>
          <w:tcPr>
            <w:tcW w:w="15699" w:type="dxa"/>
            <w:gridSpan w:val="5"/>
            <w:shd w:val="clear" w:color="auto" w:fill="FBE4D5" w:themeFill="accent2" w:themeFillTint="33"/>
          </w:tcPr>
          <w:p w14:paraId="5BF431DC" w14:textId="5777B225" w:rsidR="00B75C91" w:rsidRPr="00875F5E" w:rsidRDefault="00B75C91" w:rsidP="00B75C91">
            <w:pPr>
              <w:rPr>
                <w:rFonts w:ascii="Arial" w:hAnsi="Arial" w:cs="Arial"/>
                <w:b/>
                <w:sz w:val="21"/>
                <w:szCs w:val="21"/>
              </w:rPr>
            </w:pPr>
            <w:r w:rsidRPr="006E37D0">
              <w:rPr>
                <w:rFonts w:ascii="Arial" w:hAnsi="Arial" w:cs="Arial"/>
                <w:b/>
                <w:sz w:val="21"/>
                <w:szCs w:val="21"/>
                <w:shd w:val="clear" w:color="auto" w:fill="FBE4D5" w:themeFill="accent2" w:themeFillTint="33"/>
              </w:rPr>
              <w:lastRenderedPageBreak/>
              <w:t>Priority 2</w:t>
            </w:r>
            <w:r>
              <w:rPr>
                <w:rFonts w:ascii="Arial" w:hAnsi="Arial" w:cs="Arial"/>
                <w:b/>
                <w:sz w:val="21"/>
                <w:szCs w:val="21"/>
                <w:shd w:val="clear" w:color="auto" w:fill="FBE4D5" w:themeFill="accent2" w:themeFillTint="33"/>
              </w:rPr>
              <w:t>b</w:t>
            </w:r>
            <w:r w:rsidRPr="006E37D0">
              <w:rPr>
                <w:rFonts w:ascii="Arial" w:hAnsi="Arial" w:cs="Arial"/>
                <w:b/>
                <w:sz w:val="21"/>
                <w:szCs w:val="21"/>
                <w:shd w:val="clear" w:color="auto" w:fill="FBE4D5" w:themeFill="accent2" w:themeFillTint="33"/>
              </w:rPr>
              <w:t xml:space="preserve"> - </w:t>
            </w:r>
            <w:r w:rsidRPr="00994198">
              <w:rPr>
                <w:rFonts w:ascii="Arial" w:hAnsi="Arial" w:cs="Arial"/>
                <w:b/>
                <w:sz w:val="21"/>
                <w:szCs w:val="21"/>
              </w:rPr>
              <w:t>Provide Family Learning event</w:t>
            </w:r>
            <w:r>
              <w:rPr>
                <w:rFonts w:ascii="Arial" w:hAnsi="Arial" w:cs="Arial"/>
                <w:b/>
                <w:sz w:val="21"/>
                <w:szCs w:val="21"/>
              </w:rPr>
              <w:t>s to improve children’s health and wellbeing</w:t>
            </w:r>
          </w:p>
        </w:tc>
      </w:tr>
      <w:tr w:rsidR="00B75C91" w14:paraId="1A4FC5CE" w14:textId="77777777" w:rsidTr="00607A11">
        <w:tc>
          <w:tcPr>
            <w:tcW w:w="2977" w:type="dxa"/>
            <w:shd w:val="clear" w:color="auto" w:fill="FBE4D5" w:themeFill="accent2" w:themeFillTint="33"/>
          </w:tcPr>
          <w:p w14:paraId="5437B3EE" w14:textId="6C1EC31E" w:rsidR="00B75C91" w:rsidRDefault="00B75C91" w:rsidP="00B75C91">
            <w:pPr>
              <w:rPr>
                <w:sz w:val="24"/>
                <w:szCs w:val="24"/>
              </w:rPr>
            </w:pPr>
            <w:r>
              <w:rPr>
                <w:sz w:val="24"/>
                <w:szCs w:val="24"/>
              </w:rPr>
              <w:t>Key Actions</w:t>
            </w:r>
          </w:p>
        </w:tc>
        <w:tc>
          <w:tcPr>
            <w:tcW w:w="1552" w:type="dxa"/>
            <w:shd w:val="clear" w:color="auto" w:fill="FBE4D5" w:themeFill="accent2" w:themeFillTint="33"/>
          </w:tcPr>
          <w:p w14:paraId="12C3B919" w14:textId="68279E74" w:rsidR="00B75C91" w:rsidRDefault="00B75C91" w:rsidP="00B75C91">
            <w:pPr>
              <w:rPr>
                <w:sz w:val="24"/>
                <w:szCs w:val="24"/>
              </w:rPr>
            </w:pPr>
            <w:r>
              <w:rPr>
                <w:sz w:val="24"/>
                <w:szCs w:val="24"/>
              </w:rPr>
              <w:t>Date</w:t>
            </w:r>
          </w:p>
        </w:tc>
        <w:tc>
          <w:tcPr>
            <w:tcW w:w="4260" w:type="dxa"/>
            <w:shd w:val="clear" w:color="auto" w:fill="FBE4D5" w:themeFill="accent2" w:themeFillTint="33"/>
          </w:tcPr>
          <w:p w14:paraId="77FE94D0" w14:textId="08CBF006" w:rsidR="00B75C91" w:rsidRDefault="00B75C91" w:rsidP="00B75C91">
            <w:pPr>
              <w:rPr>
                <w:sz w:val="24"/>
                <w:szCs w:val="24"/>
              </w:rPr>
            </w:pPr>
            <w:r>
              <w:rPr>
                <w:sz w:val="24"/>
                <w:szCs w:val="24"/>
              </w:rPr>
              <w:t>Evidence of Progress/comments</w:t>
            </w:r>
          </w:p>
        </w:tc>
        <w:tc>
          <w:tcPr>
            <w:tcW w:w="3260" w:type="dxa"/>
            <w:shd w:val="clear" w:color="auto" w:fill="FBE4D5" w:themeFill="accent2" w:themeFillTint="33"/>
          </w:tcPr>
          <w:p w14:paraId="7C9FEA37" w14:textId="77777777" w:rsidR="00B75C91" w:rsidRDefault="00B75C91" w:rsidP="00B75C91">
            <w:pPr>
              <w:rPr>
                <w:sz w:val="24"/>
                <w:szCs w:val="24"/>
              </w:rPr>
            </w:pPr>
            <w:r>
              <w:rPr>
                <w:sz w:val="24"/>
                <w:szCs w:val="24"/>
              </w:rPr>
              <w:t>Desired impact achieved</w:t>
            </w:r>
          </w:p>
        </w:tc>
        <w:tc>
          <w:tcPr>
            <w:tcW w:w="3650" w:type="dxa"/>
            <w:shd w:val="clear" w:color="auto" w:fill="FBE4D5" w:themeFill="accent2" w:themeFillTint="33"/>
          </w:tcPr>
          <w:p w14:paraId="1DE94D86" w14:textId="77777777" w:rsidR="00B75C91" w:rsidRDefault="00B75C91" w:rsidP="00B75C91">
            <w:pPr>
              <w:rPr>
                <w:sz w:val="24"/>
                <w:szCs w:val="24"/>
              </w:rPr>
            </w:pPr>
            <w:r>
              <w:rPr>
                <w:sz w:val="24"/>
                <w:szCs w:val="24"/>
              </w:rPr>
              <w:t>Identified next steps</w:t>
            </w:r>
          </w:p>
        </w:tc>
      </w:tr>
      <w:tr w:rsidR="00B75C91" w14:paraId="75FC5AAF" w14:textId="77777777" w:rsidTr="00607A11">
        <w:tc>
          <w:tcPr>
            <w:tcW w:w="2977" w:type="dxa"/>
          </w:tcPr>
          <w:p w14:paraId="33D58D8D" w14:textId="77777777" w:rsidR="00B75C91" w:rsidRDefault="00B75C91" w:rsidP="00B75C91">
            <w:pPr>
              <w:rPr>
                <w:sz w:val="24"/>
                <w:szCs w:val="24"/>
              </w:rPr>
            </w:pPr>
          </w:p>
          <w:p w14:paraId="3CE696F0" w14:textId="77777777" w:rsidR="00B75C91" w:rsidRDefault="00B75C91" w:rsidP="00B75C91">
            <w:pPr>
              <w:rPr>
                <w:rFonts w:ascii="Arial" w:hAnsi="Arial" w:cs="Arial"/>
              </w:rPr>
            </w:pPr>
            <w:r w:rsidRPr="003B0B8B">
              <w:rPr>
                <w:rFonts w:ascii="Arial" w:hAnsi="Arial" w:cs="Arial"/>
              </w:rPr>
              <w:t>To provide a family learning event in first aid</w:t>
            </w:r>
          </w:p>
          <w:p w14:paraId="21928250" w14:textId="77777777" w:rsidR="00B75C91" w:rsidRDefault="00B75C91" w:rsidP="00B75C91">
            <w:pPr>
              <w:rPr>
                <w:sz w:val="24"/>
                <w:szCs w:val="24"/>
              </w:rPr>
            </w:pPr>
          </w:p>
          <w:p w14:paraId="239166E8" w14:textId="77777777" w:rsidR="00B75C91" w:rsidRDefault="00B75C91" w:rsidP="00B75C91">
            <w:pPr>
              <w:rPr>
                <w:sz w:val="24"/>
                <w:szCs w:val="24"/>
              </w:rPr>
            </w:pPr>
          </w:p>
          <w:p w14:paraId="6A3DCA78" w14:textId="77777777" w:rsidR="00B75C91" w:rsidRDefault="00B75C91" w:rsidP="00B75C91">
            <w:pPr>
              <w:rPr>
                <w:sz w:val="24"/>
                <w:szCs w:val="24"/>
              </w:rPr>
            </w:pPr>
          </w:p>
          <w:p w14:paraId="4AADCB4D" w14:textId="77777777" w:rsidR="00B75C91" w:rsidRDefault="00B75C91" w:rsidP="00B75C91">
            <w:pPr>
              <w:rPr>
                <w:sz w:val="24"/>
                <w:szCs w:val="24"/>
              </w:rPr>
            </w:pPr>
          </w:p>
          <w:p w14:paraId="7A0180BA" w14:textId="77777777" w:rsidR="00B75C91" w:rsidRDefault="00B75C91" w:rsidP="00B75C91">
            <w:pPr>
              <w:rPr>
                <w:sz w:val="24"/>
                <w:szCs w:val="24"/>
              </w:rPr>
            </w:pPr>
          </w:p>
          <w:p w14:paraId="727FED04" w14:textId="77777777" w:rsidR="00B75C91" w:rsidRDefault="00B75C91" w:rsidP="00B75C91">
            <w:pPr>
              <w:rPr>
                <w:sz w:val="24"/>
                <w:szCs w:val="24"/>
              </w:rPr>
            </w:pPr>
          </w:p>
          <w:p w14:paraId="1E4DD355" w14:textId="6F2F5090" w:rsidR="00B75C91" w:rsidRDefault="00B75C91" w:rsidP="00B75C91">
            <w:pPr>
              <w:rPr>
                <w:sz w:val="24"/>
                <w:szCs w:val="24"/>
              </w:rPr>
            </w:pPr>
          </w:p>
          <w:p w14:paraId="053297DB" w14:textId="00F863A3" w:rsidR="00B75C91" w:rsidRDefault="00B75C91" w:rsidP="00B75C91">
            <w:pPr>
              <w:rPr>
                <w:sz w:val="24"/>
                <w:szCs w:val="24"/>
              </w:rPr>
            </w:pPr>
          </w:p>
          <w:p w14:paraId="541304BC" w14:textId="78A973B1" w:rsidR="00B75C91" w:rsidRDefault="00B75C91" w:rsidP="00B75C91">
            <w:pPr>
              <w:rPr>
                <w:sz w:val="24"/>
                <w:szCs w:val="24"/>
              </w:rPr>
            </w:pPr>
          </w:p>
          <w:p w14:paraId="17C838FA" w14:textId="77777777" w:rsidR="00B75C91" w:rsidRDefault="00B75C91" w:rsidP="00B75C91">
            <w:pPr>
              <w:rPr>
                <w:sz w:val="24"/>
                <w:szCs w:val="24"/>
              </w:rPr>
            </w:pPr>
          </w:p>
          <w:p w14:paraId="01642530" w14:textId="30B4AC96" w:rsidR="00B75C91" w:rsidRDefault="00B75C91" w:rsidP="00B75C91">
            <w:pPr>
              <w:rPr>
                <w:sz w:val="24"/>
                <w:szCs w:val="24"/>
              </w:rPr>
            </w:pPr>
          </w:p>
        </w:tc>
        <w:tc>
          <w:tcPr>
            <w:tcW w:w="1552" w:type="dxa"/>
          </w:tcPr>
          <w:p w14:paraId="26FD7FF2" w14:textId="77777777" w:rsidR="00B75C91" w:rsidRDefault="00B75C91" w:rsidP="00B75C91">
            <w:pPr>
              <w:rPr>
                <w:sz w:val="24"/>
                <w:szCs w:val="24"/>
              </w:rPr>
            </w:pPr>
          </w:p>
        </w:tc>
        <w:tc>
          <w:tcPr>
            <w:tcW w:w="4260" w:type="dxa"/>
          </w:tcPr>
          <w:p w14:paraId="79F3627F" w14:textId="79A0C048" w:rsidR="00B75C91" w:rsidRDefault="00B75C91" w:rsidP="00B75C91">
            <w:pPr>
              <w:rPr>
                <w:sz w:val="24"/>
                <w:szCs w:val="24"/>
              </w:rPr>
            </w:pPr>
          </w:p>
          <w:p w14:paraId="0916ADF5" w14:textId="77777777" w:rsidR="00B75C91" w:rsidRDefault="00B75C91" w:rsidP="00B75C91">
            <w:pPr>
              <w:rPr>
                <w:sz w:val="24"/>
                <w:szCs w:val="24"/>
              </w:rPr>
            </w:pPr>
          </w:p>
          <w:p w14:paraId="461C4CC5" w14:textId="77777777" w:rsidR="00B75C91" w:rsidRDefault="00B75C91" w:rsidP="00B75C91">
            <w:pPr>
              <w:rPr>
                <w:sz w:val="24"/>
                <w:szCs w:val="24"/>
              </w:rPr>
            </w:pPr>
          </w:p>
          <w:p w14:paraId="46BA0752" w14:textId="77777777" w:rsidR="00B75C91" w:rsidRDefault="00B75C91" w:rsidP="00B75C91">
            <w:pPr>
              <w:rPr>
                <w:sz w:val="24"/>
                <w:szCs w:val="24"/>
              </w:rPr>
            </w:pPr>
          </w:p>
          <w:p w14:paraId="69B7A1E3" w14:textId="77777777" w:rsidR="00B75C91" w:rsidRDefault="00B75C91" w:rsidP="00B75C91">
            <w:pPr>
              <w:rPr>
                <w:sz w:val="24"/>
                <w:szCs w:val="24"/>
              </w:rPr>
            </w:pPr>
          </w:p>
          <w:p w14:paraId="44CA7E25" w14:textId="77777777" w:rsidR="00B75C91" w:rsidRDefault="00B75C91" w:rsidP="00B75C91">
            <w:pPr>
              <w:rPr>
                <w:sz w:val="24"/>
                <w:szCs w:val="24"/>
              </w:rPr>
            </w:pPr>
          </w:p>
          <w:p w14:paraId="275634E0" w14:textId="77777777" w:rsidR="00B75C91" w:rsidRDefault="00B75C91" w:rsidP="00B75C91">
            <w:pPr>
              <w:rPr>
                <w:sz w:val="24"/>
                <w:szCs w:val="24"/>
              </w:rPr>
            </w:pPr>
          </w:p>
          <w:p w14:paraId="31372A47" w14:textId="77777777" w:rsidR="00B75C91" w:rsidRDefault="00B75C91" w:rsidP="00B75C91">
            <w:pPr>
              <w:rPr>
                <w:sz w:val="24"/>
                <w:szCs w:val="24"/>
              </w:rPr>
            </w:pPr>
          </w:p>
          <w:p w14:paraId="2C5DA269" w14:textId="77777777" w:rsidR="00B75C91" w:rsidRDefault="00B75C91" w:rsidP="00B75C91">
            <w:pPr>
              <w:rPr>
                <w:sz w:val="24"/>
                <w:szCs w:val="24"/>
              </w:rPr>
            </w:pPr>
          </w:p>
        </w:tc>
        <w:tc>
          <w:tcPr>
            <w:tcW w:w="3260" w:type="dxa"/>
          </w:tcPr>
          <w:p w14:paraId="1F2C6DF6" w14:textId="77777777" w:rsidR="00B75C91" w:rsidRDefault="00B75C91" w:rsidP="00B75C91">
            <w:pPr>
              <w:rPr>
                <w:sz w:val="24"/>
                <w:szCs w:val="24"/>
              </w:rPr>
            </w:pPr>
          </w:p>
        </w:tc>
        <w:tc>
          <w:tcPr>
            <w:tcW w:w="3650" w:type="dxa"/>
          </w:tcPr>
          <w:p w14:paraId="06834BB7" w14:textId="77777777" w:rsidR="00B75C91" w:rsidRDefault="00B75C91" w:rsidP="00B75C91">
            <w:pPr>
              <w:rPr>
                <w:sz w:val="24"/>
                <w:szCs w:val="24"/>
              </w:rPr>
            </w:pPr>
          </w:p>
        </w:tc>
      </w:tr>
      <w:tr w:rsidR="00B75C91" w14:paraId="07CA260F" w14:textId="77777777" w:rsidTr="00607A11">
        <w:tc>
          <w:tcPr>
            <w:tcW w:w="2977" w:type="dxa"/>
          </w:tcPr>
          <w:p w14:paraId="367AEC1F" w14:textId="77777777" w:rsidR="00B75C91" w:rsidRDefault="00B75C91" w:rsidP="00B75C91">
            <w:pPr>
              <w:rPr>
                <w:rFonts w:ascii="Arial" w:hAnsi="Arial" w:cs="Arial"/>
              </w:rPr>
            </w:pPr>
            <w:r>
              <w:rPr>
                <w:rFonts w:ascii="Arial" w:hAnsi="Arial" w:cs="Arial"/>
              </w:rPr>
              <w:t xml:space="preserve">To </w:t>
            </w:r>
            <w:r w:rsidRPr="003B0B8B">
              <w:rPr>
                <w:rFonts w:ascii="Arial" w:hAnsi="Arial" w:cs="Arial"/>
              </w:rPr>
              <w:t>raise awareness</w:t>
            </w:r>
            <w:r>
              <w:rPr>
                <w:rFonts w:ascii="Arial" w:hAnsi="Arial" w:cs="Arial"/>
              </w:rPr>
              <w:t xml:space="preserve"> </w:t>
            </w:r>
            <w:r w:rsidRPr="003B0B8B">
              <w:rPr>
                <w:rFonts w:ascii="Arial" w:hAnsi="Arial" w:cs="Arial"/>
              </w:rPr>
              <w:t>of the importance of sleep for emotional and physical wellbein</w:t>
            </w:r>
            <w:r>
              <w:rPr>
                <w:rFonts w:ascii="Arial" w:hAnsi="Arial" w:cs="Arial"/>
              </w:rPr>
              <w:t>g</w:t>
            </w:r>
          </w:p>
          <w:p w14:paraId="67276C3D" w14:textId="77777777" w:rsidR="00B75C91" w:rsidRDefault="00B75C91" w:rsidP="00B75C91">
            <w:pPr>
              <w:rPr>
                <w:sz w:val="24"/>
                <w:szCs w:val="24"/>
              </w:rPr>
            </w:pPr>
          </w:p>
          <w:p w14:paraId="62EF3DDA" w14:textId="77777777" w:rsidR="00B75C91" w:rsidRDefault="00B75C91" w:rsidP="00B75C91">
            <w:pPr>
              <w:rPr>
                <w:sz w:val="24"/>
                <w:szCs w:val="24"/>
              </w:rPr>
            </w:pPr>
          </w:p>
          <w:p w14:paraId="0E1B5699" w14:textId="77777777" w:rsidR="00B75C91" w:rsidRDefault="00B75C91" w:rsidP="00B75C91">
            <w:pPr>
              <w:rPr>
                <w:sz w:val="24"/>
                <w:szCs w:val="24"/>
              </w:rPr>
            </w:pPr>
          </w:p>
          <w:p w14:paraId="2F1FBA00" w14:textId="77777777" w:rsidR="00B75C91" w:rsidRDefault="00B75C91" w:rsidP="00B75C91">
            <w:pPr>
              <w:rPr>
                <w:sz w:val="24"/>
                <w:szCs w:val="24"/>
              </w:rPr>
            </w:pPr>
          </w:p>
          <w:p w14:paraId="34362DFD" w14:textId="77777777" w:rsidR="00B75C91" w:rsidRDefault="00B75C91" w:rsidP="00B75C91">
            <w:pPr>
              <w:rPr>
                <w:sz w:val="24"/>
                <w:szCs w:val="24"/>
              </w:rPr>
            </w:pPr>
          </w:p>
          <w:p w14:paraId="15D0491D" w14:textId="77777777" w:rsidR="00B75C91" w:rsidRDefault="00B75C91" w:rsidP="00B75C91">
            <w:pPr>
              <w:rPr>
                <w:sz w:val="24"/>
                <w:szCs w:val="24"/>
              </w:rPr>
            </w:pPr>
          </w:p>
          <w:p w14:paraId="5991026D" w14:textId="77777777" w:rsidR="00B75C91" w:rsidRDefault="00B75C91" w:rsidP="00B75C91">
            <w:pPr>
              <w:rPr>
                <w:sz w:val="24"/>
                <w:szCs w:val="24"/>
              </w:rPr>
            </w:pPr>
          </w:p>
          <w:p w14:paraId="2CE312DF" w14:textId="77777777" w:rsidR="00B75C91" w:rsidRDefault="00B75C91" w:rsidP="00B75C91">
            <w:pPr>
              <w:rPr>
                <w:sz w:val="24"/>
                <w:szCs w:val="24"/>
              </w:rPr>
            </w:pPr>
          </w:p>
          <w:p w14:paraId="29DB108A" w14:textId="77777777" w:rsidR="00B75C91" w:rsidRDefault="00B75C91" w:rsidP="00B75C91">
            <w:pPr>
              <w:rPr>
                <w:sz w:val="24"/>
                <w:szCs w:val="24"/>
              </w:rPr>
            </w:pPr>
          </w:p>
          <w:p w14:paraId="6B7D7173" w14:textId="1E57D034" w:rsidR="00B75C91" w:rsidRDefault="00B75C91" w:rsidP="00B75C91">
            <w:pPr>
              <w:rPr>
                <w:sz w:val="24"/>
                <w:szCs w:val="24"/>
              </w:rPr>
            </w:pPr>
          </w:p>
        </w:tc>
        <w:tc>
          <w:tcPr>
            <w:tcW w:w="1552" w:type="dxa"/>
          </w:tcPr>
          <w:p w14:paraId="46762AEF" w14:textId="77777777" w:rsidR="00B75C91" w:rsidRDefault="00B75C91" w:rsidP="00B75C91">
            <w:pPr>
              <w:rPr>
                <w:sz w:val="24"/>
                <w:szCs w:val="24"/>
              </w:rPr>
            </w:pPr>
          </w:p>
        </w:tc>
        <w:tc>
          <w:tcPr>
            <w:tcW w:w="4260" w:type="dxa"/>
          </w:tcPr>
          <w:p w14:paraId="3E59EADE" w14:textId="77777777" w:rsidR="00B75C91" w:rsidRDefault="00B75C91" w:rsidP="00B75C91">
            <w:pPr>
              <w:rPr>
                <w:sz w:val="24"/>
                <w:szCs w:val="24"/>
              </w:rPr>
            </w:pPr>
          </w:p>
        </w:tc>
        <w:tc>
          <w:tcPr>
            <w:tcW w:w="3260" w:type="dxa"/>
          </w:tcPr>
          <w:p w14:paraId="1A940A89" w14:textId="77777777" w:rsidR="00B75C91" w:rsidRDefault="00B75C91" w:rsidP="00B75C91">
            <w:pPr>
              <w:rPr>
                <w:sz w:val="24"/>
                <w:szCs w:val="24"/>
              </w:rPr>
            </w:pPr>
          </w:p>
        </w:tc>
        <w:tc>
          <w:tcPr>
            <w:tcW w:w="3650" w:type="dxa"/>
          </w:tcPr>
          <w:p w14:paraId="3C64F2FA" w14:textId="77777777" w:rsidR="00B75C91" w:rsidRDefault="00B75C91" w:rsidP="00B75C91">
            <w:pPr>
              <w:rPr>
                <w:sz w:val="24"/>
                <w:szCs w:val="24"/>
              </w:rPr>
            </w:pPr>
          </w:p>
        </w:tc>
      </w:tr>
    </w:tbl>
    <w:p w14:paraId="23D921D8" w14:textId="6D09806C" w:rsidR="00875F5E" w:rsidRDefault="00875F5E">
      <w:pPr>
        <w:rPr>
          <w:sz w:val="24"/>
          <w:szCs w:val="24"/>
        </w:rPr>
      </w:pPr>
    </w:p>
    <w:p w14:paraId="148BFD63" w14:textId="77777777" w:rsidR="00485656" w:rsidRDefault="00485656">
      <w:pPr>
        <w:rPr>
          <w:sz w:val="24"/>
          <w:szCs w:val="24"/>
        </w:rPr>
      </w:pPr>
    </w:p>
    <w:tbl>
      <w:tblPr>
        <w:tblStyle w:val="TableGrid"/>
        <w:tblW w:w="15026" w:type="dxa"/>
        <w:tblInd w:w="-5" w:type="dxa"/>
        <w:tblLook w:val="04A0" w:firstRow="1" w:lastRow="0" w:firstColumn="1" w:lastColumn="0" w:noHBand="0" w:noVBand="1"/>
      </w:tblPr>
      <w:tblGrid>
        <w:gridCol w:w="2591"/>
        <w:gridCol w:w="6340"/>
        <w:gridCol w:w="2835"/>
        <w:gridCol w:w="3260"/>
      </w:tblGrid>
      <w:tr w:rsidR="00485656" w:rsidRPr="006E37D0" w14:paraId="17132C1F" w14:textId="77777777" w:rsidTr="00DD6998">
        <w:tc>
          <w:tcPr>
            <w:tcW w:w="15026" w:type="dxa"/>
            <w:gridSpan w:val="4"/>
            <w:shd w:val="clear" w:color="auto" w:fill="FBE4D5" w:themeFill="accent2" w:themeFillTint="33"/>
          </w:tcPr>
          <w:p w14:paraId="642914E3" w14:textId="76819023" w:rsidR="00485656" w:rsidRPr="00B75C91" w:rsidRDefault="00B75C91" w:rsidP="00B75C91">
            <w:pPr>
              <w:ind w:right="-262"/>
              <w:rPr>
                <w:rFonts w:ascii="Arial" w:hAnsi="Arial" w:cs="Arial"/>
              </w:rPr>
            </w:pPr>
            <w:r w:rsidRPr="00B75C91">
              <w:rPr>
                <w:rFonts w:ascii="Arial" w:hAnsi="Arial" w:cs="Arial"/>
                <w:b/>
                <w:shd w:val="clear" w:color="auto" w:fill="FBE4D5" w:themeFill="accent2" w:themeFillTint="33"/>
              </w:rPr>
              <w:lastRenderedPageBreak/>
              <w:t xml:space="preserve">Priority 2C- </w:t>
            </w:r>
            <w:r w:rsidRPr="00B75C91">
              <w:rPr>
                <w:rFonts w:ascii="Arial" w:hAnsi="Arial" w:cs="Arial"/>
                <w:b/>
              </w:rPr>
              <w:t xml:space="preserve">Continue to develop engineering skills. Senior pupils to participate in the Goblin Car Challenge. Work with STEM Ambassadors and other partners.   </w:t>
            </w:r>
          </w:p>
        </w:tc>
      </w:tr>
      <w:tr w:rsidR="00485656" w:rsidRPr="00D32D2F" w14:paraId="6EB51618" w14:textId="77777777" w:rsidTr="00DD6998">
        <w:tc>
          <w:tcPr>
            <w:tcW w:w="2591" w:type="dxa"/>
            <w:shd w:val="clear" w:color="auto" w:fill="FBE4D5" w:themeFill="accent2" w:themeFillTint="33"/>
          </w:tcPr>
          <w:p w14:paraId="55906B11" w14:textId="77777777" w:rsidR="00485656" w:rsidRPr="00B75C91" w:rsidRDefault="00485656" w:rsidP="00DD6998">
            <w:pPr>
              <w:rPr>
                <w:rFonts w:ascii="Arial" w:hAnsi="Arial" w:cs="Arial"/>
              </w:rPr>
            </w:pPr>
            <w:r w:rsidRPr="00B75C91">
              <w:rPr>
                <w:rFonts w:ascii="Arial" w:hAnsi="Arial" w:cs="Arial"/>
              </w:rPr>
              <w:t>Improvement Priority</w:t>
            </w:r>
          </w:p>
        </w:tc>
        <w:tc>
          <w:tcPr>
            <w:tcW w:w="6340" w:type="dxa"/>
            <w:shd w:val="clear" w:color="auto" w:fill="FBE4D5" w:themeFill="accent2" w:themeFillTint="33"/>
          </w:tcPr>
          <w:p w14:paraId="206841CC" w14:textId="77777777" w:rsidR="00485656" w:rsidRPr="00B75C91" w:rsidRDefault="00485656" w:rsidP="00DD6998">
            <w:pPr>
              <w:jc w:val="center"/>
              <w:rPr>
                <w:rFonts w:ascii="Arial" w:hAnsi="Arial" w:cs="Arial"/>
              </w:rPr>
            </w:pPr>
            <w:r w:rsidRPr="00B75C91">
              <w:rPr>
                <w:rFonts w:ascii="Arial" w:hAnsi="Arial" w:cs="Arial"/>
              </w:rPr>
              <w:t>Key Actions, Roles/Timings</w:t>
            </w:r>
          </w:p>
        </w:tc>
        <w:tc>
          <w:tcPr>
            <w:tcW w:w="2835" w:type="dxa"/>
            <w:shd w:val="clear" w:color="auto" w:fill="FBE4D5" w:themeFill="accent2" w:themeFillTint="33"/>
          </w:tcPr>
          <w:p w14:paraId="5AB0E1AF" w14:textId="77777777" w:rsidR="00485656" w:rsidRPr="00B75C91" w:rsidRDefault="00485656" w:rsidP="00DD6998">
            <w:pPr>
              <w:tabs>
                <w:tab w:val="left" w:pos="2794"/>
              </w:tabs>
              <w:rPr>
                <w:rFonts w:ascii="Arial" w:hAnsi="Arial" w:cs="Arial"/>
              </w:rPr>
            </w:pPr>
            <w:r w:rsidRPr="00B75C91">
              <w:rPr>
                <w:rFonts w:ascii="Arial" w:hAnsi="Arial" w:cs="Arial"/>
              </w:rPr>
              <w:t>Expected outcomes/Impact on learners</w:t>
            </w:r>
          </w:p>
        </w:tc>
        <w:tc>
          <w:tcPr>
            <w:tcW w:w="3260" w:type="dxa"/>
            <w:shd w:val="clear" w:color="auto" w:fill="FBE4D5" w:themeFill="accent2" w:themeFillTint="33"/>
          </w:tcPr>
          <w:p w14:paraId="4ECEE7B7" w14:textId="77777777" w:rsidR="00485656" w:rsidRPr="00B75C91" w:rsidRDefault="00485656" w:rsidP="00DD6998">
            <w:pPr>
              <w:tabs>
                <w:tab w:val="left" w:pos="2794"/>
              </w:tabs>
              <w:rPr>
                <w:rFonts w:ascii="Arial" w:hAnsi="Arial" w:cs="Arial"/>
              </w:rPr>
            </w:pPr>
            <w:r w:rsidRPr="00B75C91">
              <w:rPr>
                <w:rFonts w:ascii="Arial" w:hAnsi="Arial" w:cs="Arial"/>
              </w:rPr>
              <w:t>How will impact be measured?</w:t>
            </w:r>
          </w:p>
          <w:p w14:paraId="729C3BF5" w14:textId="77777777" w:rsidR="00485656" w:rsidRPr="00B75C91" w:rsidRDefault="00485656" w:rsidP="00DD6998">
            <w:pPr>
              <w:tabs>
                <w:tab w:val="left" w:pos="2794"/>
              </w:tabs>
              <w:rPr>
                <w:rFonts w:ascii="Arial" w:hAnsi="Arial" w:cs="Arial"/>
              </w:rPr>
            </w:pPr>
          </w:p>
        </w:tc>
      </w:tr>
      <w:tr w:rsidR="00485656" w:rsidRPr="00D32D2F" w14:paraId="664255CD" w14:textId="77777777" w:rsidTr="00DD6998">
        <w:tc>
          <w:tcPr>
            <w:tcW w:w="2591" w:type="dxa"/>
          </w:tcPr>
          <w:p w14:paraId="1ECA9168" w14:textId="77777777" w:rsidR="00B75C91" w:rsidRPr="00B75C91" w:rsidRDefault="00B75C91" w:rsidP="00B75C91">
            <w:pPr>
              <w:rPr>
                <w:rFonts w:ascii="Arial" w:hAnsi="Arial" w:cs="Arial"/>
              </w:rPr>
            </w:pPr>
            <w:r w:rsidRPr="00B75C91">
              <w:rPr>
                <w:rFonts w:ascii="Arial" w:hAnsi="Arial" w:cs="Arial"/>
              </w:rPr>
              <w:t>Senior pupils to participate in the Goblin Car competition.</w:t>
            </w:r>
          </w:p>
          <w:p w14:paraId="5C38F3C8" w14:textId="77777777" w:rsidR="00B75C91" w:rsidRPr="00B75C91" w:rsidRDefault="00B75C91" w:rsidP="00B75C91">
            <w:pPr>
              <w:rPr>
                <w:rFonts w:ascii="Arial" w:hAnsi="Arial" w:cs="Arial"/>
              </w:rPr>
            </w:pPr>
          </w:p>
          <w:p w14:paraId="0FED37EB" w14:textId="77777777" w:rsidR="00B75C91" w:rsidRPr="00B75C91" w:rsidRDefault="00B75C91" w:rsidP="00B75C91">
            <w:pPr>
              <w:rPr>
                <w:rFonts w:ascii="Arial" w:hAnsi="Arial" w:cs="Arial"/>
              </w:rPr>
            </w:pPr>
            <w:r w:rsidRPr="00B75C91">
              <w:rPr>
                <w:rFonts w:ascii="Arial" w:hAnsi="Arial" w:cs="Arial"/>
              </w:rPr>
              <w:t>School to work with partners to provide training for staff and to enhance the learning experience for pupils.</w:t>
            </w:r>
          </w:p>
          <w:p w14:paraId="1A86FA4E" w14:textId="77777777" w:rsidR="00B75C91" w:rsidRPr="00B75C91" w:rsidRDefault="00B75C91" w:rsidP="00B75C91">
            <w:pPr>
              <w:rPr>
                <w:rFonts w:ascii="Arial" w:hAnsi="Arial" w:cs="Arial"/>
              </w:rPr>
            </w:pPr>
          </w:p>
          <w:p w14:paraId="473D4433" w14:textId="658A6872" w:rsidR="00B75C91" w:rsidRPr="00B75C91" w:rsidRDefault="00B75C91" w:rsidP="00B75C91">
            <w:pPr>
              <w:rPr>
                <w:rFonts w:ascii="Arial" w:hAnsi="Arial" w:cs="Arial"/>
              </w:rPr>
            </w:pPr>
            <w:r w:rsidRPr="00B75C91">
              <w:rPr>
                <w:rFonts w:ascii="Arial" w:hAnsi="Arial" w:cs="Arial"/>
              </w:rPr>
              <w:t>Class teachers to ensure engineering continues to have a focus in schools ensuring children are given the opportunity to use skills learned last year in new contexts.</w:t>
            </w:r>
          </w:p>
          <w:p w14:paraId="6CACBF11" w14:textId="77777777" w:rsidR="00485656" w:rsidRPr="00B75C91" w:rsidRDefault="00485656" w:rsidP="00B75C91">
            <w:pPr>
              <w:pStyle w:val="BodyText3"/>
              <w:rPr>
                <w:rFonts w:cs="Arial"/>
                <w:sz w:val="22"/>
                <w:szCs w:val="22"/>
              </w:rPr>
            </w:pPr>
          </w:p>
        </w:tc>
        <w:tc>
          <w:tcPr>
            <w:tcW w:w="6340" w:type="dxa"/>
          </w:tcPr>
          <w:p w14:paraId="5E9DE7C2" w14:textId="2AE00803" w:rsidR="00B75C91" w:rsidRPr="00F94396" w:rsidRDefault="00B75C91" w:rsidP="00B75C91">
            <w:pPr>
              <w:pStyle w:val="ListParagraph"/>
              <w:numPr>
                <w:ilvl w:val="0"/>
                <w:numId w:val="44"/>
              </w:numPr>
              <w:ind w:left="357" w:hanging="357"/>
              <w:rPr>
                <w:rFonts w:ascii="Arial" w:hAnsi="Arial" w:cs="Arial"/>
                <w:b/>
              </w:rPr>
            </w:pPr>
            <w:r>
              <w:rPr>
                <w:rFonts w:ascii="Arial" w:hAnsi="Arial" w:cs="Arial"/>
              </w:rPr>
              <w:t>Head Teacher to maintain links with STEM Ambassador, Tony Scott, to enhance the learning experiences for pupils across the schools.</w:t>
            </w:r>
            <w:r w:rsidR="00F94396">
              <w:rPr>
                <w:rFonts w:ascii="Arial" w:hAnsi="Arial" w:cs="Arial"/>
              </w:rPr>
              <w:t xml:space="preserve"> </w:t>
            </w:r>
            <w:r w:rsidR="00F94396" w:rsidRPr="00F94396">
              <w:rPr>
                <w:rFonts w:ascii="Arial" w:hAnsi="Arial" w:cs="Arial"/>
                <w:b/>
              </w:rPr>
              <w:t>Ongoing throughout the year</w:t>
            </w:r>
          </w:p>
          <w:p w14:paraId="3D68B8CF" w14:textId="77777777" w:rsidR="00B75C91" w:rsidRDefault="00B75C91" w:rsidP="00B75C91">
            <w:pPr>
              <w:pStyle w:val="ListParagraph"/>
              <w:ind w:left="357"/>
              <w:rPr>
                <w:rFonts w:ascii="Arial" w:hAnsi="Arial" w:cs="Arial"/>
              </w:rPr>
            </w:pPr>
          </w:p>
          <w:p w14:paraId="4DB85A54" w14:textId="5F1B5B93" w:rsidR="00485656" w:rsidRPr="00F94396" w:rsidRDefault="00B75C91" w:rsidP="00B75C91">
            <w:pPr>
              <w:pStyle w:val="ListParagraph"/>
              <w:numPr>
                <w:ilvl w:val="0"/>
                <w:numId w:val="44"/>
              </w:numPr>
              <w:ind w:left="357" w:hanging="357"/>
              <w:rPr>
                <w:rFonts w:ascii="Arial" w:hAnsi="Arial" w:cs="Arial"/>
                <w:b/>
              </w:rPr>
            </w:pPr>
            <w:r w:rsidRPr="00B75C91">
              <w:rPr>
                <w:rFonts w:ascii="Arial" w:hAnsi="Arial" w:cs="Arial"/>
              </w:rPr>
              <w:t>Head Teacher to contact STEM Ambassadors to arrange link with a STEM Ambassador</w:t>
            </w:r>
            <w:r>
              <w:rPr>
                <w:rFonts w:ascii="Arial" w:hAnsi="Arial" w:cs="Arial"/>
              </w:rPr>
              <w:t xml:space="preserve"> to support the class teacher and senior pupils to participate in the Goblin Car Competition.</w:t>
            </w:r>
            <w:r w:rsidR="00F94396">
              <w:rPr>
                <w:rFonts w:ascii="Arial" w:hAnsi="Arial" w:cs="Arial"/>
              </w:rPr>
              <w:t xml:space="preserve"> </w:t>
            </w:r>
            <w:r w:rsidR="00F94396" w:rsidRPr="00F94396">
              <w:rPr>
                <w:rFonts w:ascii="Arial" w:hAnsi="Arial" w:cs="Arial"/>
                <w:b/>
              </w:rPr>
              <w:t>October 2018</w:t>
            </w:r>
          </w:p>
          <w:p w14:paraId="3A49F7A8" w14:textId="77777777" w:rsidR="00B75C91" w:rsidRPr="00B75C91" w:rsidRDefault="00B75C91" w:rsidP="00B75C91">
            <w:pPr>
              <w:pStyle w:val="ListParagraph"/>
              <w:rPr>
                <w:rFonts w:ascii="Arial" w:hAnsi="Arial" w:cs="Arial"/>
              </w:rPr>
            </w:pPr>
          </w:p>
          <w:p w14:paraId="190AEB46" w14:textId="77777777" w:rsidR="00F94396" w:rsidRDefault="00B75C91" w:rsidP="00B75C91">
            <w:pPr>
              <w:pStyle w:val="ListParagraph"/>
              <w:numPr>
                <w:ilvl w:val="0"/>
                <w:numId w:val="44"/>
              </w:numPr>
              <w:ind w:left="357" w:hanging="357"/>
              <w:rPr>
                <w:rFonts w:ascii="Arial" w:hAnsi="Arial" w:cs="Arial"/>
              </w:rPr>
            </w:pPr>
            <w:r>
              <w:rPr>
                <w:rFonts w:ascii="Arial" w:hAnsi="Arial" w:cs="Arial"/>
              </w:rPr>
              <w:t>Head Teacher to foster links with young engineers</w:t>
            </w:r>
            <w:r w:rsidR="00F94396">
              <w:rPr>
                <w:rFonts w:ascii="Arial" w:hAnsi="Arial" w:cs="Arial"/>
              </w:rPr>
              <w:t>, both male and female,</w:t>
            </w:r>
            <w:r>
              <w:rPr>
                <w:rFonts w:ascii="Arial" w:hAnsi="Arial" w:cs="Arial"/>
              </w:rPr>
              <w:t xml:space="preserve"> working or studying in an engineering environment to support learning and teaching and to provide positive role models for all pupils. </w:t>
            </w:r>
          </w:p>
          <w:p w14:paraId="0A5A7E48" w14:textId="3A07DFDB" w:rsidR="00F94396" w:rsidRDefault="00F94396" w:rsidP="00F94396">
            <w:pPr>
              <w:rPr>
                <w:rFonts w:ascii="Arial" w:hAnsi="Arial" w:cs="Arial"/>
              </w:rPr>
            </w:pPr>
            <w:r>
              <w:rPr>
                <w:rFonts w:ascii="Arial" w:hAnsi="Arial" w:cs="Arial"/>
              </w:rPr>
              <w:t xml:space="preserve">      </w:t>
            </w:r>
            <w:r w:rsidRPr="00F94396">
              <w:rPr>
                <w:rFonts w:ascii="Arial" w:hAnsi="Arial" w:cs="Arial"/>
              </w:rPr>
              <w:t>PVG procedures to be followed</w:t>
            </w:r>
          </w:p>
          <w:p w14:paraId="0914AAAC" w14:textId="77777777" w:rsidR="00F94396" w:rsidRPr="00F94396" w:rsidRDefault="00F94396" w:rsidP="00F94396">
            <w:pPr>
              <w:rPr>
                <w:rFonts w:ascii="Arial" w:hAnsi="Arial" w:cs="Arial"/>
              </w:rPr>
            </w:pPr>
          </w:p>
          <w:p w14:paraId="6C1DDBE0" w14:textId="4B09AA6E" w:rsidR="00B75C91" w:rsidRPr="00B75C91" w:rsidRDefault="00B75C91" w:rsidP="00B75C91">
            <w:pPr>
              <w:rPr>
                <w:rFonts w:ascii="Arial" w:hAnsi="Arial" w:cs="Arial"/>
              </w:rPr>
            </w:pPr>
          </w:p>
        </w:tc>
        <w:tc>
          <w:tcPr>
            <w:tcW w:w="2835" w:type="dxa"/>
          </w:tcPr>
          <w:p w14:paraId="3016444E" w14:textId="57EE3023" w:rsidR="00485656" w:rsidRPr="00461FF7" w:rsidRDefault="00F94396" w:rsidP="00461FF7">
            <w:pPr>
              <w:tabs>
                <w:tab w:val="left" w:pos="2794"/>
              </w:tabs>
              <w:rPr>
                <w:rFonts w:ascii="Arial" w:hAnsi="Arial" w:cs="Arial"/>
                <w:lang w:val="en"/>
              </w:rPr>
            </w:pPr>
            <w:r w:rsidRPr="00461FF7">
              <w:rPr>
                <w:rFonts w:ascii="Arial" w:hAnsi="Arial" w:cs="Arial"/>
                <w:lang w:val="en"/>
              </w:rPr>
              <w:t xml:space="preserve">Children will be fully engaged in their learning and </w:t>
            </w:r>
            <w:proofErr w:type="gramStart"/>
            <w:r w:rsidRPr="00461FF7">
              <w:rPr>
                <w:rFonts w:ascii="Arial" w:hAnsi="Arial" w:cs="Arial"/>
                <w:lang w:val="en"/>
              </w:rPr>
              <w:t>have an understanding of</w:t>
            </w:r>
            <w:proofErr w:type="gramEnd"/>
            <w:r w:rsidRPr="00461FF7">
              <w:rPr>
                <w:rFonts w:ascii="Arial" w:hAnsi="Arial" w:cs="Arial"/>
                <w:lang w:val="en"/>
              </w:rPr>
              <w:t xml:space="preserve"> how their skills may help them in possible future careers.</w:t>
            </w:r>
          </w:p>
          <w:p w14:paraId="6A12E3B5" w14:textId="77777777" w:rsidR="00461FF7" w:rsidRDefault="00461FF7" w:rsidP="00461FF7">
            <w:pPr>
              <w:tabs>
                <w:tab w:val="left" w:pos="2794"/>
              </w:tabs>
              <w:rPr>
                <w:rFonts w:ascii="Arial" w:hAnsi="Arial" w:cs="Arial"/>
                <w:lang w:val="en"/>
              </w:rPr>
            </w:pPr>
          </w:p>
          <w:p w14:paraId="67B998BC" w14:textId="49129CB7" w:rsidR="00F94396" w:rsidRPr="00461FF7" w:rsidRDefault="00F94396" w:rsidP="00461FF7">
            <w:pPr>
              <w:tabs>
                <w:tab w:val="left" w:pos="2794"/>
              </w:tabs>
              <w:rPr>
                <w:rFonts w:ascii="Arial" w:hAnsi="Arial" w:cs="Arial"/>
                <w:lang w:val="en"/>
              </w:rPr>
            </w:pPr>
            <w:r w:rsidRPr="00461FF7">
              <w:rPr>
                <w:rFonts w:ascii="Arial" w:hAnsi="Arial" w:cs="Arial"/>
                <w:lang w:val="en"/>
              </w:rPr>
              <w:t>Gender stereotypes within careers will be challenged and all pupils will understand equality.</w:t>
            </w:r>
          </w:p>
          <w:p w14:paraId="79B15BE0" w14:textId="77777777" w:rsidR="00461FF7" w:rsidRDefault="00461FF7" w:rsidP="00461FF7">
            <w:pPr>
              <w:tabs>
                <w:tab w:val="left" w:pos="2794"/>
              </w:tabs>
              <w:rPr>
                <w:rFonts w:ascii="Arial" w:hAnsi="Arial" w:cs="Arial"/>
                <w:lang w:val="en"/>
              </w:rPr>
            </w:pPr>
          </w:p>
          <w:p w14:paraId="072F6A37" w14:textId="70AB60E6" w:rsidR="00F94396" w:rsidRPr="00461FF7" w:rsidRDefault="00F94396" w:rsidP="00461FF7">
            <w:pPr>
              <w:tabs>
                <w:tab w:val="left" w:pos="2794"/>
              </w:tabs>
              <w:rPr>
                <w:rFonts w:ascii="Arial" w:hAnsi="Arial" w:cs="Arial"/>
                <w:lang w:val="en"/>
              </w:rPr>
            </w:pPr>
            <w:r w:rsidRPr="00461FF7">
              <w:rPr>
                <w:rFonts w:ascii="Arial" w:hAnsi="Arial" w:cs="Arial"/>
                <w:lang w:val="en"/>
              </w:rPr>
              <w:t>Children will experience innovative and exciting learning opportunities.</w:t>
            </w:r>
          </w:p>
          <w:p w14:paraId="029F7340" w14:textId="77777777" w:rsidR="00F94396" w:rsidRDefault="00F94396" w:rsidP="00DD6998">
            <w:pPr>
              <w:tabs>
                <w:tab w:val="left" w:pos="2794"/>
              </w:tabs>
              <w:rPr>
                <w:rFonts w:ascii="Arial" w:hAnsi="Arial" w:cs="Arial"/>
                <w:lang w:val="en"/>
              </w:rPr>
            </w:pPr>
          </w:p>
          <w:p w14:paraId="50891C88" w14:textId="61472D3D" w:rsidR="00F94396" w:rsidRPr="00B75C91" w:rsidRDefault="00F94396" w:rsidP="00DD6998">
            <w:pPr>
              <w:tabs>
                <w:tab w:val="left" w:pos="2794"/>
              </w:tabs>
              <w:rPr>
                <w:rFonts w:ascii="Arial" w:hAnsi="Arial" w:cs="Arial"/>
                <w:lang w:val="en"/>
              </w:rPr>
            </w:pPr>
          </w:p>
        </w:tc>
        <w:tc>
          <w:tcPr>
            <w:tcW w:w="3260" w:type="dxa"/>
          </w:tcPr>
          <w:p w14:paraId="3718667F" w14:textId="7D20AD3C" w:rsidR="00485656" w:rsidRDefault="00F94396" w:rsidP="00DD6998">
            <w:pPr>
              <w:tabs>
                <w:tab w:val="left" w:pos="2794"/>
              </w:tabs>
              <w:rPr>
                <w:rFonts w:ascii="Arial" w:hAnsi="Arial" w:cs="Arial"/>
              </w:rPr>
            </w:pPr>
            <w:r>
              <w:rPr>
                <w:rFonts w:ascii="Arial" w:hAnsi="Arial" w:cs="Arial"/>
              </w:rPr>
              <w:t>Pupil feedback</w:t>
            </w:r>
          </w:p>
          <w:p w14:paraId="69A2D3ED" w14:textId="26A91220" w:rsidR="00F94396" w:rsidRDefault="00F94396" w:rsidP="00DD6998">
            <w:pPr>
              <w:tabs>
                <w:tab w:val="left" w:pos="2794"/>
              </w:tabs>
              <w:rPr>
                <w:rFonts w:ascii="Arial" w:hAnsi="Arial" w:cs="Arial"/>
              </w:rPr>
            </w:pPr>
          </w:p>
          <w:p w14:paraId="3F292619" w14:textId="6986A7EE" w:rsidR="00F94396" w:rsidRDefault="00F94396" w:rsidP="00DD6998">
            <w:pPr>
              <w:tabs>
                <w:tab w:val="left" w:pos="2794"/>
              </w:tabs>
              <w:rPr>
                <w:rFonts w:ascii="Arial" w:hAnsi="Arial" w:cs="Arial"/>
              </w:rPr>
            </w:pPr>
            <w:r>
              <w:rPr>
                <w:rFonts w:ascii="Arial" w:hAnsi="Arial" w:cs="Arial"/>
              </w:rPr>
              <w:t>Feedback form parents</w:t>
            </w:r>
          </w:p>
          <w:p w14:paraId="5F58FCC5" w14:textId="77777777" w:rsidR="00F94396" w:rsidRPr="00B75C91" w:rsidRDefault="00F94396" w:rsidP="00DD6998">
            <w:pPr>
              <w:tabs>
                <w:tab w:val="left" w:pos="2794"/>
              </w:tabs>
              <w:rPr>
                <w:rFonts w:ascii="Arial" w:hAnsi="Arial" w:cs="Arial"/>
              </w:rPr>
            </w:pPr>
          </w:p>
          <w:p w14:paraId="661E3B0E" w14:textId="30425E19" w:rsidR="00F94396" w:rsidRPr="00B75C91" w:rsidRDefault="00F94396" w:rsidP="00DD6998">
            <w:pPr>
              <w:tabs>
                <w:tab w:val="left" w:pos="2794"/>
              </w:tabs>
              <w:rPr>
                <w:rFonts w:ascii="Arial" w:hAnsi="Arial" w:cs="Arial"/>
              </w:rPr>
            </w:pPr>
            <w:r>
              <w:rPr>
                <w:rFonts w:ascii="Arial" w:hAnsi="Arial" w:cs="Arial"/>
              </w:rPr>
              <w:t>Feedback/evaluation from partners</w:t>
            </w:r>
          </w:p>
          <w:p w14:paraId="0F0EEF39" w14:textId="77777777" w:rsidR="00485656" w:rsidRDefault="00485656" w:rsidP="00DD6998">
            <w:pPr>
              <w:tabs>
                <w:tab w:val="left" w:pos="2794"/>
              </w:tabs>
              <w:rPr>
                <w:rFonts w:ascii="Arial" w:hAnsi="Arial" w:cs="Arial"/>
              </w:rPr>
            </w:pPr>
          </w:p>
          <w:p w14:paraId="2D13E93B" w14:textId="77777777" w:rsidR="00F94396" w:rsidRDefault="00F94396" w:rsidP="00DD6998">
            <w:pPr>
              <w:tabs>
                <w:tab w:val="left" w:pos="2794"/>
              </w:tabs>
              <w:rPr>
                <w:rFonts w:ascii="Arial" w:hAnsi="Arial" w:cs="Arial"/>
              </w:rPr>
            </w:pPr>
            <w:r>
              <w:rPr>
                <w:rFonts w:ascii="Arial" w:hAnsi="Arial" w:cs="Arial"/>
              </w:rPr>
              <w:t>Learning plans</w:t>
            </w:r>
          </w:p>
          <w:p w14:paraId="157314CF" w14:textId="77777777" w:rsidR="00F94396" w:rsidRDefault="00F94396" w:rsidP="00DD6998">
            <w:pPr>
              <w:tabs>
                <w:tab w:val="left" w:pos="2794"/>
              </w:tabs>
              <w:rPr>
                <w:rFonts w:ascii="Arial" w:hAnsi="Arial" w:cs="Arial"/>
              </w:rPr>
            </w:pPr>
          </w:p>
          <w:p w14:paraId="1077FD6F" w14:textId="6DD72E79" w:rsidR="00F94396" w:rsidRPr="00B75C91" w:rsidRDefault="00F94396" w:rsidP="00DD6998">
            <w:pPr>
              <w:tabs>
                <w:tab w:val="left" w:pos="2794"/>
              </w:tabs>
              <w:rPr>
                <w:rFonts w:ascii="Arial" w:hAnsi="Arial" w:cs="Arial"/>
              </w:rPr>
            </w:pPr>
            <w:r>
              <w:rPr>
                <w:rFonts w:ascii="Arial" w:hAnsi="Arial" w:cs="Arial"/>
              </w:rPr>
              <w:t>Learning visits</w:t>
            </w:r>
          </w:p>
        </w:tc>
      </w:tr>
    </w:tbl>
    <w:p w14:paraId="08B015AB" w14:textId="43B7AA82" w:rsidR="00485656" w:rsidRDefault="00485656">
      <w:pPr>
        <w:rPr>
          <w:sz w:val="24"/>
          <w:szCs w:val="24"/>
        </w:rPr>
      </w:pPr>
    </w:p>
    <w:p w14:paraId="78151590" w14:textId="0FBB5410" w:rsidR="00485656" w:rsidRDefault="00485656">
      <w:pPr>
        <w:rPr>
          <w:sz w:val="24"/>
          <w:szCs w:val="24"/>
        </w:rPr>
      </w:pPr>
    </w:p>
    <w:p w14:paraId="2094AC6D" w14:textId="02A7976F" w:rsidR="00485656" w:rsidRDefault="00485656">
      <w:pPr>
        <w:rPr>
          <w:sz w:val="24"/>
          <w:szCs w:val="24"/>
        </w:rPr>
      </w:pPr>
    </w:p>
    <w:p w14:paraId="72693BE3" w14:textId="4A2B6702" w:rsidR="00485656" w:rsidRDefault="00485656">
      <w:pPr>
        <w:rPr>
          <w:sz w:val="24"/>
          <w:szCs w:val="24"/>
        </w:rPr>
      </w:pPr>
    </w:p>
    <w:p w14:paraId="7E1B85B9" w14:textId="00E60DC9" w:rsidR="00485656" w:rsidRDefault="00485656">
      <w:pPr>
        <w:rPr>
          <w:sz w:val="24"/>
          <w:szCs w:val="24"/>
        </w:rPr>
      </w:pPr>
    </w:p>
    <w:p w14:paraId="14AB8A00" w14:textId="13D9DB66" w:rsidR="00485656" w:rsidRDefault="00485656">
      <w:pPr>
        <w:rPr>
          <w:sz w:val="24"/>
          <w:szCs w:val="24"/>
        </w:rPr>
      </w:pPr>
    </w:p>
    <w:p w14:paraId="27C29C47" w14:textId="09D5BF0D" w:rsidR="00485656" w:rsidRDefault="00485656">
      <w:pPr>
        <w:rPr>
          <w:sz w:val="24"/>
          <w:szCs w:val="24"/>
        </w:rPr>
      </w:pPr>
    </w:p>
    <w:p w14:paraId="680EFCD5" w14:textId="77777777" w:rsidR="00B75C91" w:rsidRDefault="00B75C91">
      <w:pPr>
        <w:rPr>
          <w:sz w:val="24"/>
          <w:szCs w:val="24"/>
        </w:rPr>
      </w:pPr>
    </w:p>
    <w:tbl>
      <w:tblPr>
        <w:tblStyle w:val="TableGrid"/>
        <w:tblW w:w="15699" w:type="dxa"/>
        <w:tblInd w:w="-5" w:type="dxa"/>
        <w:tblLook w:val="04A0" w:firstRow="1" w:lastRow="0" w:firstColumn="1" w:lastColumn="0" w:noHBand="0" w:noVBand="1"/>
      </w:tblPr>
      <w:tblGrid>
        <w:gridCol w:w="2497"/>
        <w:gridCol w:w="1347"/>
        <w:gridCol w:w="5654"/>
        <w:gridCol w:w="2835"/>
        <w:gridCol w:w="3366"/>
      </w:tblGrid>
      <w:tr w:rsidR="00B75C91" w:rsidRPr="00875F5E" w14:paraId="006FFAFB" w14:textId="77777777" w:rsidTr="00DD6998">
        <w:tc>
          <w:tcPr>
            <w:tcW w:w="15699" w:type="dxa"/>
            <w:gridSpan w:val="5"/>
            <w:shd w:val="clear" w:color="auto" w:fill="FBE4D5" w:themeFill="accent2" w:themeFillTint="33"/>
          </w:tcPr>
          <w:p w14:paraId="35AE729F" w14:textId="0F3CFBF9" w:rsidR="00B75C91" w:rsidRPr="00875F5E" w:rsidRDefault="00B75C91" w:rsidP="00B75C91">
            <w:pPr>
              <w:ind w:right="-262"/>
              <w:rPr>
                <w:rFonts w:ascii="Arial" w:hAnsi="Arial" w:cs="Arial"/>
                <w:b/>
                <w:sz w:val="21"/>
                <w:szCs w:val="21"/>
              </w:rPr>
            </w:pPr>
            <w:r w:rsidRPr="006E37D0">
              <w:rPr>
                <w:rFonts w:ascii="Arial" w:hAnsi="Arial" w:cs="Arial"/>
                <w:b/>
                <w:sz w:val="21"/>
                <w:szCs w:val="21"/>
                <w:shd w:val="clear" w:color="auto" w:fill="FBE4D5" w:themeFill="accent2" w:themeFillTint="33"/>
              </w:rPr>
              <w:lastRenderedPageBreak/>
              <w:t>Priority 2</w:t>
            </w:r>
            <w:r>
              <w:rPr>
                <w:rFonts w:ascii="Arial" w:hAnsi="Arial" w:cs="Arial"/>
                <w:b/>
                <w:sz w:val="21"/>
                <w:szCs w:val="21"/>
                <w:shd w:val="clear" w:color="auto" w:fill="FBE4D5" w:themeFill="accent2" w:themeFillTint="33"/>
              </w:rPr>
              <w:t>C</w:t>
            </w:r>
            <w:r w:rsidRPr="006E37D0">
              <w:rPr>
                <w:rFonts w:ascii="Arial" w:hAnsi="Arial" w:cs="Arial"/>
                <w:b/>
                <w:sz w:val="21"/>
                <w:szCs w:val="21"/>
                <w:shd w:val="clear" w:color="auto" w:fill="FBE4D5" w:themeFill="accent2" w:themeFillTint="33"/>
              </w:rPr>
              <w:t xml:space="preserve">- </w:t>
            </w:r>
            <w:r w:rsidRPr="00994198">
              <w:rPr>
                <w:rFonts w:ascii="Arial" w:hAnsi="Arial" w:cs="Arial"/>
                <w:b/>
                <w:sz w:val="21"/>
                <w:szCs w:val="21"/>
              </w:rPr>
              <w:t>Continue to develop engineering skills. Senior pupils to participate in the Goblin Car Challenge. Work with STEM Ambassadors and other partners.</w:t>
            </w:r>
            <w:r>
              <w:rPr>
                <w:rFonts w:ascii="Arial" w:hAnsi="Arial" w:cs="Arial"/>
                <w:b/>
                <w:sz w:val="21"/>
                <w:szCs w:val="21"/>
              </w:rPr>
              <w:t xml:space="preserve">   - Evaluation</w:t>
            </w:r>
          </w:p>
        </w:tc>
      </w:tr>
      <w:tr w:rsidR="00485656" w14:paraId="1AA0673A" w14:textId="041552EF" w:rsidTr="00485656">
        <w:tc>
          <w:tcPr>
            <w:tcW w:w="2497" w:type="dxa"/>
            <w:shd w:val="clear" w:color="auto" w:fill="FBE4D5" w:themeFill="accent2" w:themeFillTint="33"/>
          </w:tcPr>
          <w:p w14:paraId="62FC3205" w14:textId="77777777" w:rsidR="00485656" w:rsidRDefault="00485656" w:rsidP="00DD6998">
            <w:pPr>
              <w:rPr>
                <w:sz w:val="24"/>
                <w:szCs w:val="24"/>
              </w:rPr>
            </w:pPr>
            <w:r>
              <w:rPr>
                <w:sz w:val="24"/>
                <w:szCs w:val="24"/>
              </w:rPr>
              <w:t>Key Actions</w:t>
            </w:r>
          </w:p>
        </w:tc>
        <w:tc>
          <w:tcPr>
            <w:tcW w:w="1347" w:type="dxa"/>
            <w:shd w:val="clear" w:color="auto" w:fill="FBE4D5" w:themeFill="accent2" w:themeFillTint="33"/>
          </w:tcPr>
          <w:p w14:paraId="0017C48F" w14:textId="77777777" w:rsidR="00485656" w:rsidRDefault="00485656" w:rsidP="00DD6998">
            <w:pPr>
              <w:rPr>
                <w:sz w:val="24"/>
                <w:szCs w:val="24"/>
              </w:rPr>
            </w:pPr>
            <w:r>
              <w:rPr>
                <w:sz w:val="24"/>
                <w:szCs w:val="24"/>
              </w:rPr>
              <w:t>Date</w:t>
            </w:r>
          </w:p>
        </w:tc>
        <w:tc>
          <w:tcPr>
            <w:tcW w:w="5654" w:type="dxa"/>
            <w:shd w:val="clear" w:color="auto" w:fill="FBE4D5" w:themeFill="accent2" w:themeFillTint="33"/>
          </w:tcPr>
          <w:p w14:paraId="2ADC5F9E" w14:textId="77777777" w:rsidR="00485656" w:rsidRDefault="00485656" w:rsidP="00DD6998">
            <w:pPr>
              <w:rPr>
                <w:sz w:val="24"/>
                <w:szCs w:val="24"/>
              </w:rPr>
            </w:pPr>
            <w:r>
              <w:rPr>
                <w:sz w:val="24"/>
                <w:szCs w:val="24"/>
              </w:rPr>
              <w:t>Evidence of Progress/comments</w:t>
            </w:r>
          </w:p>
        </w:tc>
        <w:tc>
          <w:tcPr>
            <w:tcW w:w="2835" w:type="dxa"/>
            <w:shd w:val="clear" w:color="auto" w:fill="FBE4D5" w:themeFill="accent2" w:themeFillTint="33"/>
          </w:tcPr>
          <w:p w14:paraId="634CF6AE" w14:textId="77777777" w:rsidR="00485656" w:rsidRDefault="00485656" w:rsidP="00DD6998">
            <w:pPr>
              <w:rPr>
                <w:sz w:val="24"/>
                <w:szCs w:val="24"/>
              </w:rPr>
            </w:pPr>
            <w:r>
              <w:rPr>
                <w:sz w:val="24"/>
                <w:szCs w:val="24"/>
              </w:rPr>
              <w:t>Desired impact achieved</w:t>
            </w:r>
          </w:p>
        </w:tc>
        <w:tc>
          <w:tcPr>
            <w:tcW w:w="3366" w:type="dxa"/>
            <w:shd w:val="clear" w:color="auto" w:fill="FBE4D5" w:themeFill="accent2" w:themeFillTint="33"/>
          </w:tcPr>
          <w:p w14:paraId="411B4921" w14:textId="62110EF3" w:rsidR="00485656" w:rsidRDefault="00485656" w:rsidP="00DD6998">
            <w:pPr>
              <w:rPr>
                <w:sz w:val="24"/>
                <w:szCs w:val="24"/>
              </w:rPr>
            </w:pPr>
            <w:r>
              <w:rPr>
                <w:sz w:val="24"/>
                <w:szCs w:val="24"/>
              </w:rPr>
              <w:t>Identified next steps</w:t>
            </w:r>
          </w:p>
        </w:tc>
      </w:tr>
      <w:tr w:rsidR="00485656" w14:paraId="15A901EB" w14:textId="4ED15A91" w:rsidTr="00485656">
        <w:tc>
          <w:tcPr>
            <w:tcW w:w="2497" w:type="dxa"/>
          </w:tcPr>
          <w:p w14:paraId="52D2F9BB" w14:textId="08D261C8" w:rsidR="00485656" w:rsidRPr="00B75C91" w:rsidRDefault="00B75C91" w:rsidP="00DD6998">
            <w:pPr>
              <w:rPr>
                <w:rFonts w:ascii="Arial" w:hAnsi="Arial" w:cs="Arial"/>
                <w:sz w:val="24"/>
                <w:szCs w:val="24"/>
              </w:rPr>
            </w:pPr>
            <w:r w:rsidRPr="00B75C91">
              <w:rPr>
                <w:rFonts w:ascii="Arial" w:hAnsi="Arial" w:cs="Arial"/>
                <w:sz w:val="24"/>
                <w:szCs w:val="24"/>
              </w:rPr>
              <w:t>Senior pupils to participate in the Goblin Car competition.</w:t>
            </w:r>
          </w:p>
          <w:p w14:paraId="16A4D2C5" w14:textId="02C3505B" w:rsidR="00485656" w:rsidRDefault="00485656" w:rsidP="00DD6998">
            <w:pPr>
              <w:rPr>
                <w:sz w:val="24"/>
                <w:szCs w:val="24"/>
              </w:rPr>
            </w:pPr>
          </w:p>
        </w:tc>
        <w:tc>
          <w:tcPr>
            <w:tcW w:w="1347" w:type="dxa"/>
          </w:tcPr>
          <w:p w14:paraId="4C3699F8" w14:textId="77777777" w:rsidR="00485656" w:rsidRDefault="00485656" w:rsidP="00DD6998">
            <w:pPr>
              <w:rPr>
                <w:sz w:val="24"/>
                <w:szCs w:val="24"/>
              </w:rPr>
            </w:pPr>
          </w:p>
        </w:tc>
        <w:tc>
          <w:tcPr>
            <w:tcW w:w="5654" w:type="dxa"/>
          </w:tcPr>
          <w:p w14:paraId="65BDA718" w14:textId="77777777" w:rsidR="00485656" w:rsidRDefault="00485656" w:rsidP="00DD6998">
            <w:pPr>
              <w:rPr>
                <w:sz w:val="24"/>
                <w:szCs w:val="24"/>
              </w:rPr>
            </w:pPr>
          </w:p>
          <w:p w14:paraId="37C0220E" w14:textId="77777777" w:rsidR="00485656" w:rsidRDefault="00485656" w:rsidP="00DD6998">
            <w:pPr>
              <w:rPr>
                <w:sz w:val="24"/>
                <w:szCs w:val="24"/>
              </w:rPr>
            </w:pPr>
          </w:p>
          <w:p w14:paraId="60E740DC" w14:textId="77777777" w:rsidR="00485656" w:rsidRDefault="00485656" w:rsidP="00DD6998">
            <w:pPr>
              <w:rPr>
                <w:sz w:val="24"/>
                <w:szCs w:val="24"/>
              </w:rPr>
            </w:pPr>
          </w:p>
          <w:p w14:paraId="22B02698" w14:textId="77777777" w:rsidR="00485656" w:rsidRDefault="00485656" w:rsidP="00DD6998">
            <w:pPr>
              <w:rPr>
                <w:sz w:val="24"/>
                <w:szCs w:val="24"/>
              </w:rPr>
            </w:pPr>
          </w:p>
          <w:p w14:paraId="5AC5538F" w14:textId="77777777" w:rsidR="00485656" w:rsidRDefault="00485656" w:rsidP="00DD6998">
            <w:pPr>
              <w:rPr>
                <w:sz w:val="24"/>
                <w:szCs w:val="24"/>
              </w:rPr>
            </w:pPr>
          </w:p>
          <w:p w14:paraId="5F237395" w14:textId="77777777" w:rsidR="00485656" w:rsidRDefault="00485656" w:rsidP="00DD6998">
            <w:pPr>
              <w:rPr>
                <w:sz w:val="24"/>
                <w:szCs w:val="24"/>
              </w:rPr>
            </w:pPr>
          </w:p>
          <w:p w14:paraId="6E1604C6" w14:textId="77777777" w:rsidR="00485656" w:rsidRDefault="00485656" w:rsidP="00DD6998">
            <w:pPr>
              <w:rPr>
                <w:sz w:val="24"/>
                <w:szCs w:val="24"/>
              </w:rPr>
            </w:pPr>
          </w:p>
          <w:p w14:paraId="5DC2247A" w14:textId="77777777" w:rsidR="00485656" w:rsidRDefault="00485656" w:rsidP="00DD6998">
            <w:pPr>
              <w:rPr>
                <w:sz w:val="24"/>
                <w:szCs w:val="24"/>
              </w:rPr>
            </w:pPr>
          </w:p>
          <w:p w14:paraId="7BFE4298" w14:textId="77777777" w:rsidR="00485656" w:rsidRDefault="00485656" w:rsidP="00DD6998">
            <w:pPr>
              <w:rPr>
                <w:sz w:val="24"/>
                <w:szCs w:val="24"/>
              </w:rPr>
            </w:pPr>
          </w:p>
        </w:tc>
        <w:tc>
          <w:tcPr>
            <w:tcW w:w="2835" w:type="dxa"/>
          </w:tcPr>
          <w:p w14:paraId="644DBF19" w14:textId="77777777" w:rsidR="00485656" w:rsidRDefault="00485656" w:rsidP="00DD6998">
            <w:pPr>
              <w:rPr>
                <w:sz w:val="24"/>
                <w:szCs w:val="24"/>
              </w:rPr>
            </w:pPr>
          </w:p>
        </w:tc>
        <w:tc>
          <w:tcPr>
            <w:tcW w:w="3366" w:type="dxa"/>
          </w:tcPr>
          <w:p w14:paraId="508C55E0" w14:textId="77777777" w:rsidR="00485656" w:rsidRDefault="00485656" w:rsidP="00DD6998">
            <w:pPr>
              <w:rPr>
                <w:sz w:val="24"/>
                <w:szCs w:val="24"/>
              </w:rPr>
            </w:pPr>
          </w:p>
        </w:tc>
      </w:tr>
      <w:tr w:rsidR="00B75C91" w14:paraId="7E48B18D" w14:textId="77777777" w:rsidTr="00485656">
        <w:tc>
          <w:tcPr>
            <w:tcW w:w="2497" w:type="dxa"/>
          </w:tcPr>
          <w:p w14:paraId="018E1E07" w14:textId="77777777" w:rsidR="00B75C91" w:rsidRDefault="00B75C91" w:rsidP="00DD6998">
            <w:pPr>
              <w:rPr>
                <w:sz w:val="24"/>
                <w:szCs w:val="24"/>
              </w:rPr>
            </w:pPr>
          </w:p>
          <w:p w14:paraId="27B82F98" w14:textId="77777777" w:rsidR="00B75C91" w:rsidRPr="00B75C91" w:rsidRDefault="00B75C91" w:rsidP="00B75C91">
            <w:pPr>
              <w:rPr>
                <w:rFonts w:ascii="Arial" w:hAnsi="Arial" w:cs="Arial"/>
              </w:rPr>
            </w:pPr>
            <w:r w:rsidRPr="00B75C91">
              <w:rPr>
                <w:rFonts w:ascii="Arial" w:hAnsi="Arial" w:cs="Arial"/>
              </w:rPr>
              <w:t>School to work with partners to provide training for staff and to enhance the learning experience for pupils.</w:t>
            </w:r>
          </w:p>
          <w:p w14:paraId="7D9BBE44" w14:textId="77777777" w:rsidR="00B75C91" w:rsidRDefault="00B75C91" w:rsidP="00DD6998">
            <w:pPr>
              <w:rPr>
                <w:sz w:val="24"/>
                <w:szCs w:val="24"/>
              </w:rPr>
            </w:pPr>
          </w:p>
          <w:p w14:paraId="3F729DA7" w14:textId="77777777" w:rsidR="00B75C91" w:rsidRDefault="00B75C91" w:rsidP="00DD6998">
            <w:pPr>
              <w:rPr>
                <w:sz w:val="24"/>
                <w:szCs w:val="24"/>
              </w:rPr>
            </w:pPr>
          </w:p>
          <w:p w14:paraId="294B0EED" w14:textId="77777777" w:rsidR="00B75C91" w:rsidRDefault="00B75C91" w:rsidP="00DD6998">
            <w:pPr>
              <w:rPr>
                <w:sz w:val="24"/>
                <w:szCs w:val="24"/>
              </w:rPr>
            </w:pPr>
          </w:p>
          <w:p w14:paraId="6E0E8FCD" w14:textId="77777777" w:rsidR="00B75C91" w:rsidRDefault="00B75C91" w:rsidP="00DD6998">
            <w:pPr>
              <w:rPr>
                <w:sz w:val="24"/>
                <w:szCs w:val="24"/>
              </w:rPr>
            </w:pPr>
          </w:p>
          <w:p w14:paraId="7A24902F" w14:textId="77777777" w:rsidR="00B75C91" w:rsidRDefault="00B75C91" w:rsidP="00DD6998">
            <w:pPr>
              <w:rPr>
                <w:sz w:val="24"/>
                <w:szCs w:val="24"/>
              </w:rPr>
            </w:pPr>
          </w:p>
          <w:p w14:paraId="3C438FCA" w14:textId="77777777" w:rsidR="00B75C91" w:rsidRDefault="00B75C91" w:rsidP="00DD6998">
            <w:pPr>
              <w:rPr>
                <w:sz w:val="24"/>
                <w:szCs w:val="24"/>
              </w:rPr>
            </w:pPr>
          </w:p>
          <w:p w14:paraId="6E32B07A" w14:textId="77777777" w:rsidR="00B75C91" w:rsidRDefault="00B75C91" w:rsidP="00DD6998">
            <w:pPr>
              <w:rPr>
                <w:sz w:val="24"/>
                <w:szCs w:val="24"/>
              </w:rPr>
            </w:pPr>
          </w:p>
          <w:p w14:paraId="0A62D8A4" w14:textId="5A7FA6E6" w:rsidR="00B75C91" w:rsidRDefault="00B75C91" w:rsidP="00DD6998">
            <w:pPr>
              <w:rPr>
                <w:sz w:val="24"/>
                <w:szCs w:val="24"/>
              </w:rPr>
            </w:pPr>
          </w:p>
        </w:tc>
        <w:tc>
          <w:tcPr>
            <w:tcW w:w="1347" w:type="dxa"/>
          </w:tcPr>
          <w:p w14:paraId="0D1DB1F2" w14:textId="77777777" w:rsidR="00B75C91" w:rsidRDefault="00B75C91" w:rsidP="00DD6998">
            <w:pPr>
              <w:rPr>
                <w:sz w:val="24"/>
                <w:szCs w:val="24"/>
              </w:rPr>
            </w:pPr>
          </w:p>
        </w:tc>
        <w:tc>
          <w:tcPr>
            <w:tcW w:w="5654" w:type="dxa"/>
          </w:tcPr>
          <w:p w14:paraId="47404464" w14:textId="77777777" w:rsidR="00B75C91" w:rsidRDefault="00B75C91" w:rsidP="00DD6998">
            <w:pPr>
              <w:rPr>
                <w:sz w:val="24"/>
                <w:szCs w:val="24"/>
              </w:rPr>
            </w:pPr>
          </w:p>
        </w:tc>
        <w:tc>
          <w:tcPr>
            <w:tcW w:w="2835" w:type="dxa"/>
          </w:tcPr>
          <w:p w14:paraId="078C8201" w14:textId="77777777" w:rsidR="00B75C91" w:rsidRDefault="00B75C91" w:rsidP="00DD6998">
            <w:pPr>
              <w:rPr>
                <w:sz w:val="24"/>
                <w:szCs w:val="24"/>
              </w:rPr>
            </w:pPr>
          </w:p>
        </w:tc>
        <w:tc>
          <w:tcPr>
            <w:tcW w:w="3366" w:type="dxa"/>
          </w:tcPr>
          <w:p w14:paraId="34641364" w14:textId="77777777" w:rsidR="00B75C91" w:rsidRDefault="00B75C91" w:rsidP="00DD6998">
            <w:pPr>
              <w:rPr>
                <w:sz w:val="24"/>
                <w:szCs w:val="24"/>
              </w:rPr>
            </w:pPr>
          </w:p>
        </w:tc>
      </w:tr>
      <w:tr w:rsidR="00B75C91" w14:paraId="1C19C5A1" w14:textId="77777777" w:rsidTr="00485656">
        <w:tc>
          <w:tcPr>
            <w:tcW w:w="2497" w:type="dxa"/>
          </w:tcPr>
          <w:p w14:paraId="458B49FE" w14:textId="29B9F998" w:rsidR="00B75C91" w:rsidRPr="00B75C91" w:rsidRDefault="00B75C91" w:rsidP="00DD6998">
            <w:pPr>
              <w:rPr>
                <w:rFonts w:ascii="Arial" w:hAnsi="Arial" w:cs="Arial"/>
              </w:rPr>
            </w:pPr>
            <w:r w:rsidRPr="00B75C91">
              <w:rPr>
                <w:rFonts w:ascii="Arial" w:hAnsi="Arial" w:cs="Arial"/>
              </w:rPr>
              <w:t>Class teachers to ensure engineering continues to have a focus in schools ensuring children are given the opportunity to use skills learned last year in new contexts</w:t>
            </w:r>
          </w:p>
          <w:p w14:paraId="2707F0E0" w14:textId="3C2AB21D" w:rsidR="00B75C91" w:rsidRDefault="00B75C91" w:rsidP="00DD6998">
            <w:pPr>
              <w:rPr>
                <w:sz w:val="24"/>
                <w:szCs w:val="24"/>
              </w:rPr>
            </w:pPr>
          </w:p>
        </w:tc>
        <w:tc>
          <w:tcPr>
            <w:tcW w:w="1347" w:type="dxa"/>
          </w:tcPr>
          <w:p w14:paraId="76B086C1" w14:textId="77777777" w:rsidR="00B75C91" w:rsidRDefault="00B75C91" w:rsidP="00DD6998">
            <w:pPr>
              <w:rPr>
                <w:sz w:val="24"/>
                <w:szCs w:val="24"/>
              </w:rPr>
            </w:pPr>
          </w:p>
        </w:tc>
        <w:tc>
          <w:tcPr>
            <w:tcW w:w="5654" w:type="dxa"/>
          </w:tcPr>
          <w:p w14:paraId="6D2EA1F5" w14:textId="77777777" w:rsidR="00B75C91" w:rsidRDefault="00B75C91" w:rsidP="00DD6998">
            <w:pPr>
              <w:rPr>
                <w:sz w:val="24"/>
                <w:szCs w:val="24"/>
              </w:rPr>
            </w:pPr>
          </w:p>
        </w:tc>
        <w:tc>
          <w:tcPr>
            <w:tcW w:w="2835" w:type="dxa"/>
          </w:tcPr>
          <w:p w14:paraId="310819FC" w14:textId="77777777" w:rsidR="00B75C91" w:rsidRDefault="00B75C91" w:rsidP="00DD6998">
            <w:pPr>
              <w:rPr>
                <w:sz w:val="24"/>
                <w:szCs w:val="24"/>
              </w:rPr>
            </w:pPr>
          </w:p>
        </w:tc>
        <w:tc>
          <w:tcPr>
            <w:tcW w:w="3366" w:type="dxa"/>
          </w:tcPr>
          <w:p w14:paraId="1ED99444" w14:textId="77777777" w:rsidR="00B75C91" w:rsidRDefault="00B75C91" w:rsidP="00DD6998">
            <w:pPr>
              <w:rPr>
                <w:sz w:val="24"/>
                <w:szCs w:val="24"/>
              </w:rPr>
            </w:pPr>
          </w:p>
        </w:tc>
      </w:tr>
    </w:tbl>
    <w:p w14:paraId="727D15BB" w14:textId="77777777" w:rsidR="00485656" w:rsidRDefault="00485656">
      <w:pPr>
        <w:rPr>
          <w:sz w:val="24"/>
          <w:szCs w:val="24"/>
        </w:rPr>
      </w:pPr>
    </w:p>
    <w:tbl>
      <w:tblPr>
        <w:tblStyle w:val="TableGrid"/>
        <w:tblW w:w="15342" w:type="dxa"/>
        <w:tblInd w:w="-5" w:type="dxa"/>
        <w:tblLook w:val="04A0" w:firstRow="1" w:lastRow="0" w:firstColumn="1" w:lastColumn="0" w:noHBand="0" w:noVBand="1"/>
      </w:tblPr>
      <w:tblGrid>
        <w:gridCol w:w="3835"/>
        <w:gridCol w:w="3579"/>
        <w:gridCol w:w="4092"/>
        <w:gridCol w:w="3836"/>
      </w:tblGrid>
      <w:tr w:rsidR="005A1DC4" w:rsidRPr="00010C7A" w14:paraId="09518C10" w14:textId="77777777" w:rsidTr="008745E3">
        <w:tc>
          <w:tcPr>
            <w:tcW w:w="15342" w:type="dxa"/>
            <w:gridSpan w:val="4"/>
            <w:shd w:val="clear" w:color="auto" w:fill="E2EFD9" w:themeFill="accent6" w:themeFillTint="33"/>
          </w:tcPr>
          <w:p w14:paraId="53EDA106" w14:textId="7F970327" w:rsidR="005A1DC4" w:rsidRPr="00D27364" w:rsidRDefault="00681794" w:rsidP="005A1DC4">
            <w:pPr>
              <w:pStyle w:val="BodyText3"/>
              <w:rPr>
                <w:i w:val="0"/>
                <w:u w:val="single"/>
              </w:rPr>
            </w:pPr>
            <w:r>
              <w:rPr>
                <w:i w:val="0"/>
                <w:u w:val="single"/>
              </w:rPr>
              <w:t>P</w:t>
            </w:r>
            <w:r w:rsidR="005A1DC4">
              <w:rPr>
                <w:i w:val="0"/>
                <w:u w:val="single"/>
              </w:rPr>
              <w:t xml:space="preserve">riority 3: </w:t>
            </w:r>
            <w:r w:rsidR="005A1DC4" w:rsidRPr="00D27364">
              <w:rPr>
                <w:i w:val="0"/>
                <w:u w:val="single"/>
              </w:rPr>
              <w:t>Assessment of children’s progress</w:t>
            </w:r>
          </w:p>
          <w:p w14:paraId="7EBBE51D" w14:textId="77777777" w:rsidR="005A1DC4" w:rsidRDefault="005A1DC4" w:rsidP="005A1DC4">
            <w:pPr>
              <w:rPr>
                <w:rStyle w:val="Hyperlink"/>
                <w:sz w:val="20"/>
                <w:szCs w:val="20"/>
              </w:rPr>
            </w:pPr>
          </w:p>
        </w:tc>
      </w:tr>
      <w:tr w:rsidR="005A1DC4" w:rsidRPr="00010C7A" w14:paraId="5DF21E5B" w14:textId="77777777" w:rsidTr="008745E3">
        <w:tc>
          <w:tcPr>
            <w:tcW w:w="7414" w:type="dxa"/>
            <w:gridSpan w:val="2"/>
          </w:tcPr>
          <w:p w14:paraId="1877057A" w14:textId="77777777" w:rsidR="005A1DC4" w:rsidRPr="003F3956" w:rsidRDefault="00446040" w:rsidP="000449EA">
            <w:pPr>
              <w:rPr>
                <w:rFonts w:ascii="Arial" w:hAnsi="Arial" w:cs="Arial"/>
                <w:sz w:val="20"/>
                <w:szCs w:val="20"/>
              </w:rPr>
            </w:pPr>
            <w:hyperlink r:id="rId19" w:history="1">
              <w:r w:rsidR="005A1DC4" w:rsidRPr="0060417B">
                <w:rPr>
                  <w:rStyle w:val="Hyperlink"/>
                  <w:rFonts w:ascii="Arial" w:hAnsi="Arial" w:cs="Arial"/>
                  <w:sz w:val="20"/>
                  <w:szCs w:val="20"/>
                </w:rPr>
                <w:t>National Improvement Framework Priorities</w:t>
              </w:r>
            </w:hyperlink>
          </w:p>
        </w:tc>
        <w:tc>
          <w:tcPr>
            <w:tcW w:w="7928" w:type="dxa"/>
            <w:gridSpan w:val="2"/>
          </w:tcPr>
          <w:p w14:paraId="2919CD9F" w14:textId="77777777" w:rsidR="005A1DC4" w:rsidRPr="00766526" w:rsidRDefault="00446040" w:rsidP="000449EA">
            <w:pPr>
              <w:rPr>
                <w:sz w:val="20"/>
                <w:szCs w:val="20"/>
              </w:rPr>
            </w:pPr>
            <w:hyperlink r:id="rId20" w:history="1">
              <w:r w:rsidR="005A1DC4" w:rsidRPr="00F96B11">
                <w:rPr>
                  <w:rStyle w:val="Hyperlink"/>
                  <w:sz w:val="20"/>
                  <w:szCs w:val="20"/>
                </w:rPr>
                <w:t>HGIOS</w:t>
              </w:r>
            </w:hyperlink>
            <w:r w:rsidR="005A1DC4">
              <w:rPr>
                <w:sz w:val="20"/>
                <w:szCs w:val="20"/>
              </w:rPr>
              <w:t xml:space="preserve"> </w:t>
            </w:r>
          </w:p>
        </w:tc>
      </w:tr>
      <w:tr w:rsidR="005A1DC4" w:rsidRPr="00010C7A" w14:paraId="14440A81" w14:textId="77777777" w:rsidTr="008745E3">
        <w:tc>
          <w:tcPr>
            <w:tcW w:w="7414" w:type="dxa"/>
            <w:gridSpan w:val="2"/>
          </w:tcPr>
          <w:p w14:paraId="2C8381D8" w14:textId="77777777" w:rsidR="005A1DC4" w:rsidRPr="00422039" w:rsidRDefault="005A1DC4" w:rsidP="005B148C">
            <w:pPr>
              <w:pStyle w:val="ListParagraph"/>
              <w:numPr>
                <w:ilvl w:val="0"/>
                <w:numId w:val="1"/>
              </w:numPr>
              <w:rPr>
                <w:rFonts w:ascii="Arial" w:eastAsia="Times New Roman" w:hAnsi="Arial" w:cs="Arial"/>
                <w:lang w:val="en" w:eastAsia="en-GB"/>
              </w:rPr>
            </w:pPr>
            <w:r w:rsidRPr="00422039">
              <w:rPr>
                <w:rFonts w:ascii="Arial" w:eastAsia="Times New Roman" w:hAnsi="Arial" w:cs="Arial"/>
                <w:lang w:val="en" w:eastAsia="en-GB"/>
              </w:rPr>
              <w:t xml:space="preserve">Improvement in attainment, particularly in literacy and numeracy. </w:t>
            </w:r>
          </w:p>
          <w:p w14:paraId="4C190DD1" w14:textId="77777777" w:rsidR="005A1DC4" w:rsidRPr="00422039" w:rsidRDefault="005A1DC4" w:rsidP="005B148C">
            <w:pPr>
              <w:pStyle w:val="ListParagraph"/>
              <w:numPr>
                <w:ilvl w:val="0"/>
                <w:numId w:val="1"/>
              </w:numPr>
              <w:rPr>
                <w:rFonts w:ascii="Arial" w:eastAsia="Times New Roman" w:hAnsi="Arial" w:cs="Arial"/>
                <w:lang w:val="en" w:eastAsia="en-GB"/>
              </w:rPr>
            </w:pPr>
            <w:r w:rsidRPr="00422039">
              <w:rPr>
                <w:rFonts w:ascii="Arial" w:eastAsia="Times New Roman" w:hAnsi="Arial" w:cs="Arial"/>
                <w:lang w:val="en" w:eastAsia="en-GB"/>
              </w:rPr>
              <w:t xml:space="preserve">Closing the attainment gap between the most and least disadvantaged children. </w:t>
            </w:r>
          </w:p>
          <w:p w14:paraId="7833D64D" w14:textId="77777777" w:rsidR="005A1DC4" w:rsidRPr="00422039" w:rsidRDefault="005A1DC4" w:rsidP="005B148C">
            <w:pPr>
              <w:pStyle w:val="ListParagraph"/>
              <w:numPr>
                <w:ilvl w:val="0"/>
                <w:numId w:val="1"/>
              </w:numPr>
              <w:rPr>
                <w:rFonts w:ascii="Arial" w:eastAsia="Times New Roman" w:hAnsi="Arial" w:cs="Arial"/>
                <w:lang w:val="en" w:eastAsia="en-GB"/>
              </w:rPr>
            </w:pPr>
            <w:r w:rsidRPr="00422039">
              <w:rPr>
                <w:rFonts w:ascii="Arial" w:eastAsia="Times New Roman" w:hAnsi="Arial" w:cs="Arial"/>
                <w:lang w:val="en" w:eastAsia="en-GB"/>
              </w:rPr>
              <w:t>Improvement in children and young people’s health and wellbeing</w:t>
            </w:r>
          </w:p>
          <w:p w14:paraId="77B13DD5" w14:textId="77777777" w:rsidR="005A1DC4" w:rsidRPr="00422039" w:rsidRDefault="005A1DC4" w:rsidP="005B148C">
            <w:pPr>
              <w:pStyle w:val="ListParagraph"/>
              <w:numPr>
                <w:ilvl w:val="0"/>
                <w:numId w:val="1"/>
              </w:numPr>
              <w:rPr>
                <w:rFonts w:ascii="Arial" w:eastAsia="Times New Roman" w:hAnsi="Arial" w:cs="Arial"/>
                <w:lang w:val="en" w:eastAsia="en-GB"/>
              </w:rPr>
            </w:pPr>
            <w:r w:rsidRPr="00422039">
              <w:rPr>
                <w:rFonts w:ascii="Arial" w:eastAsia="Times New Roman" w:hAnsi="Arial" w:cs="Arial"/>
                <w:lang w:val="en" w:eastAsia="en-GB"/>
              </w:rPr>
              <w:t xml:space="preserve">Improvement in employability skills and sustained, positive destinations. </w:t>
            </w:r>
          </w:p>
          <w:p w14:paraId="659E09F0" w14:textId="77777777" w:rsidR="005A1DC4" w:rsidRPr="00422039" w:rsidRDefault="005A1DC4" w:rsidP="000449EA">
            <w:pPr>
              <w:rPr>
                <w:rFonts w:ascii="Arial" w:eastAsia="Times New Roman" w:hAnsi="Arial" w:cs="Arial"/>
                <w:spacing w:val="-15"/>
                <w:lang w:val="en" w:eastAsia="en-GB"/>
              </w:rPr>
            </w:pPr>
          </w:p>
          <w:p w14:paraId="7AF03C3D" w14:textId="77777777" w:rsidR="005A1DC4" w:rsidRPr="00422039" w:rsidRDefault="005A1DC4" w:rsidP="000449EA">
            <w:pPr>
              <w:rPr>
                <w:rFonts w:ascii="Arial" w:eastAsia="Times New Roman" w:hAnsi="Arial" w:cs="Arial"/>
                <w:spacing w:val="-15"/>
                <w:lang w:val="en" w:eastAsia="en-GB"/>
              </w:rPr>
            </w:pPr>
            <w:r w:rsidRPr="00422039">
              <w:rPr>
                <w:rFonts w:ascii="Arial" w:eastAsia="Times New Roman" w:hAnsi="Arial" w:cs="Arial"/>
                <w:spacing w:val="-15"/>
                <w:lang w:val="en" w:eastAsia="en-GB"/>
              </w:rPr>
              <w:t xml:space="preserve">Key drivers of improvement </w:t>
            </w:r>
          </w:p>
          <w:p w14:paraId="6D43DA42" w14:textId="77777777" w:rsidR="005A1DC4" w:rsidRPr="00422039" w:rsidRDefault="005A1DC4" w:rsidP="000449EA">
            <w:pPr>
              <w:rPr>
                <w:rFonts w:ascii="Arial" w:eastAsia="Times New Roman" w:hAnsi="Arial" w:cs="Arial"/>
                <w:lang w:val="en" w:eastAsia="en-GB"/>
              </w:rPr>
            </w:pPr>
          </w:p>
          <w:p w14:paraId="5F18F79B"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xml:space="preserve"> School leadership </w:t>
            </w:r>
          </w:p>
          <w:p w14:paraId="5BDFE939" w14:textId="77777777" w:rsidR="005A1DC4" w:rsidRPr="00422039" w:rsidRDefault="005A1DC4" w:rsidP="000449EA">
            <w:pPr>
              <w:rPr>
                <w:rFonts w:ascii="Arial" w:eastAsia="Times New Roman" w:hAnsi="Arial" w:cs="Arial"/>
                <w:lang w:val="en" w:eastAsia="en-GB"/>
              </w:rPr>
            </w:pPr>
          </w:p>
          <w:p w14:paraId="38030979"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xml:space="preserve"> Teacher professionalism </w:t>
            </w:r>
          </w:p>
          <w:p w14:paraId="678F31A9" w14:textId="77777777" w:rsidR="005A1DC4" w:rsidRPr="00422039" w:rsidRDefault="005A1DC4" w:rsidP="000449EA">
            <w:pPr>
              <w:rPr>
                <w:rFonts w:ascii="Arial" w:eastAsia="Times New Roman" w:hAnsi="Arial" w:cs="Arial"/>
                <w:lang w:val="en" w:eastAsia="en-GB"/>
              </w:rPr>
            </w:pPr>
          </w:p>
          <w:p w14:paraId="7B70FDE7"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xml:space="preserve"> Parental engagement </w:t>
            </w:r>
          </w:p>
          <w:p w14:paraId="38C97B22"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w:t>
            </w:r>
          </w:p>
          <w:p w14:paraId="248596B4"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w:t>
            </w:r>
            <w:r w:rsidRPr="008745E3">
              <w:rPr>
                <w:rFonts w:ascii="Arial" w:eastAsia="Times New Roman" w:hAnsi="Arial" w:cs="Arial"/>
                <w:highlight w:val="yellow"/>
                <w:lang w:val="en" w:eastAsia="en-GB"/>
              </w:rPr>
              <w:t>Assessment of children’s progress</w:t>
            </w:r>
          </w:p>
          <w:p w14:paraId="33F33894"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w:t>
            </w:r>
          </w:p>
          <w:p w14:paraId="14CE60A8"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w:t>
            </w:r>
            <w:r w:rsidRPr="008745E3">
              <w:rPr>
                <w:rFonts w:ascii="Arial" w:eastAsia="Times New Roman" w:hAnsi="Arial" w:cs="Arial"/>
                <w:highlight w:val="yellow"/>
                <w:lang w:val="en" w:eastAsia="en-GB"/>
              </w:rPr>
              <w:t>School improvement</w:t>
            </w:r>
            <w:r w:rsidRPr="00422039">
              <w:rPr>
                <w:rFonts w:ascii="Arial" w:eastAsia="Times New Roman" w:hAnsi="Arial" w:cs="Arial"/>
                <w:lang w:val="en" w:eastAsia="en-GB"/>
              </w:rPr>
              <w:t xml:space="preserve"> </w:t>
            </w:r>
          </w:p>
          <w:p w14:paraId="4C5ECD2B" w14:textId="77777777" w:rsidR="005A1DC4" w:rsidRPr="00422039" w:rsidRDefault="005A1DC4" w:rsidP="000449EA">
            <w:pPr>
              <w:rPr>
                <w:rFonts w:ascii="Arial" w:eastAsia="Times New Roman" w:hAnsi="Arial" w:cs="Arial"/>
                <w:lang w:val="en" w:eastAsia="en-GB"/>
              </w:rPr>
            </w:pPr>
          </w:p>
          <w:p w14:paraId="6BF1D70A" w14:textId="77777777" w:rsidR="005A1DC4" w:rsidRPr="00422039" w:rsidRDefault="005A1DC4" w:rsidP="000449EA">
            <w:pPr>
              <w:rPr>
                <w:rFonts w:ascii="Arial" w:eastAsia="Times New Roman" w:hAnsi="Arial" w:cs="Arial"/>
                <w:lang w:val="en" w:eastAsia="en-GB"/>
              </w:rPr>
            </w:pPr>
            <w:r w:rsidRPr="00422039">
              <w:rPr>
                <w:rFonts w:ascii="Arial" w:eastAsia="Times New Roman" w:hAnsi="Arial" w:cs="Arial"/>
                <w:lang w:val="en" w:eastAsia="en-GB"/>
              </w:rPr>
              <w:t> </w:t>
            </w:r>
            <w:r w:rsidRPr="008745E3">
              <w:rPr>
                <w:rFonts w:ascii="Arial" w:eastAsia="Times New Roman" w:hAnsi="Arial" w:cs="Arial"/>
                <w:highlight w:val="yellow"/>
                <w:lang w:val="en" w:eastAsia="en-GB"/>
              </w:rPr>
              <w:t>Performance</w:t>
            </w:r>
            <w:r w:rsidRPr="00422039">
              <w:rPr>
                <w:rFonts w:ascii="Arial" w:eastAsia="Times New Roman" w:hAnsi="Arial" w:cs="Arial"/>
                <w:lang w:val="en" w:eastAsia="en-GB"/>
              </w:rPr>
              <w:t xml:space="preserve"> </w:t>
            </w:r>
          </w:p>
          <w:p w14:paraId="37D39478" w14:textId="77777777" w:rsidR="005A1DC4" w:rsidRPr="003F3956" w:rsidRDefault="005A1DC4" w:rsidP="000449EA">
            <w:pPr>
              <w:rPr>
                <w:rFonts w:ascii="Arial" w:hAnsi="Arial" w:cs="Arial"/>
                <w:sz w:val="20"/>
                <w:szCs w:val="20"/>
              </w:rPr>
            </w:pPr>
          </w:p>
        </w:tc>
        <w:tc>
          <w:tcPr>
            <w:tcW w:w="7928" w:type="dxa"/>
            <w:gridSpan w:val="2"/>
          </w:tcPr>
          <w:p w14:paraId="70E8404C" w14:textId="5EEB3A15" w:rsidR="001B4F2B" w:rsidRDefault="001B4F2B" w:rsidP="000449EA">
            <w:pPr>
              <w:rPr>
                <w:b/>
                <w:sz w:val="24"/>
                <w:szCs w:val="24"/>
              </w:rPr>
            </w:pPr>
            <w:r>
              <w:rPr>
                <w:b/>
                <w:sz w:val="24"/>
                <w:szCs w:val="24"/>
              </w:rPr>
              <w:t>QI 1.1</w:t>
            </w:r>
          </w:p>
          <w:p w14:paraId="012032E4" w14:textId="1059374D" w:rsidR="001B4F2B" w:rsidRPr="001B4F2B" w:rsidRDefault="001B4F2B" w:rsidP="001B4F2B">
            <w:pPr>
              <w:pStyle w:val="ListParagraph"/>
              <w:numPr>
                <w:ilvl w:val="0"/>
                <w:numId w:val="40"/>
              </w:numPr>
              <w:ind w:left="357" w:hanging="357"/>
              <w:rPr>
                <w:sz w:val="24"/>
                <w:szCs w:val="24"/>
              </w:rPr>
            </w:pPr>
            <w:r w:rsidRPr="001B4F2B">
              <w:rPr>
                <w:sz w:val="24"/>
                <w:szCs w:val="24"/>
              </w:rPr>
              <w:t xml:space="preserve">Ensure </w:t>
            </w:r>
            <w:r>
              <w:rPr>
                <w:sz w:val="24"/>
                <w:szCs w:val="24"/>
              </w:rPr>
              <w:t>children take lead roles in aspects of school improvement.</w:t>
            </w:r>
          </w:p>
          <w:p w14:paraId="6DB646EE" w14:textId="77777777" w:rsidR="001B4F2B" w:rsidRDefault="001B4F2B" w:rsidP="000449EA">
            <w:pPr>
              <w:rPr>
                <w:b/>
                <w:sz w:val="24"/>
                <w:szCs w:val="24"/>
              </w:rPr>
            </w:pPr>
          </w:p>
          <w:p w14:paraId="4AF3808E" w14:textId="18F79906" w:rsidR="005A1DC4" w:rsidRDefault="005A1DC4" w:rsidP="000449EA">
            <w:pPr>
              <w:rPr>
                <w:sz w:val="24"/>
                <w:szCs w:val="24"/>
              </w:rPr>
            </w:pPr>
            <w:r w:rsidRPr="00385893">
              <w:rPr>
                <w:b/>
                <w:sz w:val="24"/>
                <w:szCs w:val="24"/>
              </w:rPr>
              <w:t>QI</w:t>
            </w:r>
            <w:r>
              <w:rPr>
                <w:b/>
                <w:sz w:val="24"/>
                <w:szCs w:val="24"/>
              </w:rPr>
              <w:t xml:space="preserve"> </w:t>
            </w:r>
            <w:r w:rsidRPr="00385893">
              <w:rPr>
                <w:b/>
                <w:sz w:val="24"/>
                <w:szCs w:val="24"/>
              </w:rPr>
              <w:t>1.3</w:t>
            </w:r>
            <w:r>
              <w:rPr>
                <w:sz w:val="24"/>
                <w:szCs w:val="24"/>
              </w:rPr>
              <w:t xml:space="preserve"> </w:t>
            </w:r>
          </w:p>
          <w:p w14:paraId="7A97B3EE" w14:textId="77777777" w:rsidR="005A1DC4" w:rsidRDefault="005A1DC4" w:rsidP="005B148C">
            <w:pPr>
              <w:pStyle w:val="ListParagraph"/>
              <w:numPr>
                <w:ilvl w:val="0"/>
                <w:numId w:val="17"/>
              </w:numPr>
              <w:ind w:left="357" w:hanging="357"/>
              <w:rPr>
                <w:sz w:val="24"/>
                <w:szCs w:val="24"/>
              </w:rPr>
            </w:pPr>
            <w:r w:rsidRPr="00385893">
              <w:rPr>
                <w:sz w:val="24"/>
                <w:szCs w:val="24"/>
              </w:rPr>
              <w:t>Ensure all stakeholders have a clear understanding of our collective strengths and areas for development.</w:t>
            </w:r>
          </w:p>
          <w:p w14:paraId="28DEA454" w14:textId="77777777" w:rsidR="005A1DC4" w:rsidRPr="008745E3" w:rsidRDefault="005A1DC4" w:rsidP="000449EA">
            <w:pPr>
              <w:pStyle w:val="ListParagraph"/>
              <w:ind w:left="357"/>
              <w:rPr>
                <w:sz w:val="4"/>
                <w:szCs w:val="4"/>
              </w:rPr>
            </w:pPr>
          </w:p>
          <w:p w14:paraId="0052EF87" w14:textId="77777777" w:rsidR="005A1DC4" w:rsidRDefault="005A1DC4" w:rsidP="005B148C">
            <w:pPr>
              <w:pStyle w:val="ListParagraph"/>
              <w:numPr>
                <w:ilvl w:val="0"/>
                <w:numId w:val="17"/>
              </w:numPr>
              <w:ind w:left="357" w:hanging="357"/>
              <w:rPr>
                <w:sz w:val="24"/>
                <w:szCs w:val="24"/>
              </w:rPr>
            </w:pPr>
            <w:r>
              <w:rPr>
                <w:sz w:val="24"/>
                <w:szCs w:val="24"/>
              </w:rPr>
              <w:t>Support pupils to understand the school’s vision and their responsibility to help to improve learning across the school.</w:t>
            </w:r>
          </w:p>
          <w:p w14:paraId="08BBCCB0" w14:textId="77777777" w:rsidR="005A1DC4" w:rsidRPr="008745E3" w:rsidRDefault="005A1DC4" w:rsidP="000449EA">
            <w:pPr>
              <w:pStyle w:val="ListParagraph"/>
              <w:rPr>
                <w:sz w:val="4"/>
                <w:szCs w:val="4"/>
              </w:rPr>
            </w:pPr>
          </w:p>
          <w:p w14:paraId="27A829B9" w14:textId="77777777" w:rsidR="005A1DC4" w:rsidRDefault="005A1DC4" w:rsidP="000449EA">
            <w:pPr>
              <w:rPr>
                <w:b/>
                <w:sz w:val="24"/>
                <w:szCs w:val="24"/>
              </w:rPr>
            </w:pPr>
            <w:r w:rsidRPr="00385893">
              <w:rPr>
                <w:b/>
                <w:sz w:val="24"/>
                <w:szCs w:val="24"/>
              </w:rPr>
              <w:t>QI 2.</w:t>
            </w:r>
            <w:r>
              <w:rPr>
                <w:b/>
                <w:sz w:val="24"/>
                <w:szCs w:val="24"/>
              </w:rPr>
              <w:t>2/2.3</w:t>
            </w:r>
          </w:p>
          <w:p w14:paraId="79555F62" w14:textId="77777777" w:rsidR="005A1DC4" w:rsidRPr="008745E3" w:rsidRDefault="005A1DC4" w:rsidP="000449EA">
            <w:pPr>
              <w:rPr>
                <w:b/>
                <w:sz w:val="4"/>
                <w:szCs w:val="4"/>
              </w:rPr>
            </w:pPr>
          </w:p>
          <w:p w14:paraId="5B39249B" w14:textId="77777777" w:rsidR="005A1DC4" w:rsidRPr="00CC25C0" w:rsidRDefault="005A1DC4" w:rsidP="005B148C">
            <w:pPr>
              <w:pStyle w:val="ListParagraph"/>
              <w:numPr>
                <w:ilvl w:val="0"/>
                <w:numId w:val="18"/>
              </w:numPr>
              <w:ind w:left="357" w:hanging="357"/>
              <w:rPr>
                <w:b/>
                <w:sz w:val="24"/>
                <w:szCs w:val="24"/>
              </w:rPr>
            </w:pPr>
            <w:r>
              <w:rPr>
                <w:sz w:val="24"/>
                <w:szCs w:val="24"/>
              </w:rPr>
              <w:t>Ensure all staff and partners are ambitious and expect high levels of attainment and achievement for all learners.</w:t>
            </w:r>
          </w:p>
          <w:p w14:paraId="3A3E230E" w14:textId="77777777" w:rsidR="005A1DC4" w:rsidRPr="00CC25C0" w:rsidRDefault="005A1DC4" w:rsidP="005B148C">
            <w:pPr>
              <w:pStyle w:val="ListParagraph"/>
              <w:numPr>
                <w:ilvl w:val="0"/>
                <w:numId w:val="18"/>
              </w:numPr>
              <w:ind w:left="357" w:hanging="357"/>
              <w:rPr>
                <w:b/>
                <w:sz w:val="24"/>
                <w:szCs w:val="24"/>
              </w:rPr>
            </w:pPr>
            <w:r>
              <w:rPr>
                <w:sz w:val="24"/>
                <w:szCs w:val="24"/>
              </w:rPr>
              <w:t>Ensure we use have a shared understanding of what progression looks like.</w:t>
            </w:r>
          </w:p>
          <w:p w14:paraId="7CD39444" w14:textId="77777777" w:rsidR="005A1DC4" w:rsidRDefault="005A1DC4" w:rsidP="005B148C">
            <w:pPr>
              <w:pStyle w:val="ListParagraph"/>
              <w:numPr>
                <w:ilvl w:val="0"/>
                <w:numId w:val="18"/>
              </w:numPr>
              <w:ind w:left="357" w:hanging="357"/>
              <w:rPr>
                <w:sz w:val="24"/>
                <w:szCs w:val="24"/>
              </w:rPr>
            </w:pPr>
            <w:r>
              <w:rPr>
                <w:sz w:val="24"/>
                <w:szCs w:val="24"/>
              </w:rPr>
              <w:t>Further develop our approaches to profiling. Ensure assessment processes are manageable.</w:t>
            </w:r>
          </w:p>
          <w:p w14:paraId="5BEC0025" w14:textId="77777777" w:rsidR="005A1DC4" w:rsidRPr="00CC25C0" w:rsidRDefault="005A1DC4" w:rsidP="005B148C">
            <w:pPr>
              <w:pStyle w:val="ListParagraph"/>
              <w:numPr>
                <w:ilvl w:val="0"/>
                <w:numId w:val="18"/>
              </w:numPr>
              <w:ind w:left="357" w:hanging="357"/>
              <w:rPr>
                <w:sz w:val="24"/>
                <w:szCs w:val="24"/>
              </w:rPr>
            </w:pPr>
            <w:r>
              <w:rPr>
                <w:sz w:val="24"/>
                <w:szCs w:val="24"/>
              </w:rPr>
              <w:t xml:space="preserve">Ensure questioning strategies promote </w:t>
            </w:r>
            <w:r w:rsidRPr="00CC25C0">
              <w:rPr>
                <w:sz w:val="24"/>
                <w:szCs w:val="24"/>
              </w:rPr>
              <w:t>higher order thinking skills.</w:t>
            </w:r>
          </w:p>
          <w:p w14:paraId="210E907A" w14:textId="77777777" w:rsidR="005A1DC4" w:rsidRDefault="005A1DC4" w:rsidP="000449EA">
            <w:pPr>
              <w:rPr>
                <w:rFonts w:ascii="Arial" w:hAnsi="Arial" w:cs="Arial"/>
              </w:rPr>
            </w:pPr>
          </w:p>
          <w:p w14:paraId="07CE66A2" w14:textId="0111C065" w:rsidR="008745E3" w:rsidRPr="00422039" w:rsidRDefault="008745E3" w:rsidP="000449EA">
            <w:pPr>
              <w:rPr>
                <w:rFonts w:ascii="Arial" w:hAnsi="Arial" w:cs="Arial"/>
              </w:rPr>
            </w:pPr>
          </w:p>
        </w:tc>
      </w:tr>
      <w:tr w:rsidR="008745E3" w:rsidRPr="00010C7A" w14:paraId="78975BB3" w14:textId="77777777" w:rsidTr="008745E3">
        <w:tc>
          <w:tcPr>
            <w:tcW w:w="3835" w:type="dxa"/>
            <w:shd w:val="clear" w:color="auto" w:fill="E2EFD9" w:themeFill="accent6" w:themeFillTint="33"/>
          </w:tcPr>
          <w:p w14:paraId="517F6DB4" w14:textId="72C12703" w:rsidR="008745E3" w:rsidRPr="008745E3" w:rsidRDefault="008745E3" w:rsidP="008745E3">
            <w:pPr>
              <w:pStyle w:val="BodyText3"/>
              <w:jc w:val="center"/>
              <w:rPr>
                <w:rFonts w:cs="Arial"/>
                <w:i w:val="0"/>
                <w:sz w:val="22"/>
                <w:szCs w:val="22"/>
              </w:rPr>
            </w:pPr>
            <w:r>
              <w:rPr>
                <w:rFonts w:cs="Arial"/>
                <w:i w:val="0"/>
                <w:sz w:val="22"/>
                <w:szCs w:val="22"/>
              </w:rPr>
              <w:t>Improvement Priority 3a</w:t>
            </w:r>
          </w:p>
        </w:tc>
        <w:tc>
          <w:tcPr>
            <w:tcW w:w="3579" w:type="dxa"/>
            <w:shd w:val="clear" w:color="auto" w:fill="E2EFD9" w:themeFill="accent6" w:themeFillTint="33"/>
          </w:tcPr>
          <w:p w14:paraId="20A07047" w14:textId="1960154D" w:rsidR="008745E3" w:rsidRPr="008745E3" w:rsidRDefault="008745E3" w:rsidP="008745E3">
            <w:pPr>
              <w:pStyle w:val="Normal1"/>
              <w:jc w:val="center"/>
              <w:rPr>
                <w:b/>
                <w:sz w:val="22"/>
                <w:szCs w:val="22"/>
              </w:rPr>
            </w:pPr>
            <w:r>
              <w:rPr>
                <w:b/>
                <w:sz w:val="22"/>
                <w:szCs w:val="22"/>
              </w:rPr>
              <w:t>Improvement Priority 3b</w:t>
            </w:r>
          </w:p>
        </w:tc>
        <w:tc>
          <w:tcPr>
            <w:tcW w:w="4092" w:type="dxa"/>
            <w:shd w:val="clear" w:color="auto" w:fill="E2EFD9" w:themeFill="accent6" w:themeFillTint="33"/>
          </w:tcPr>
          <w:p w14:paraId="46001E1F" w14:textId="3DBF06F1" w:rsidR="008745E3" w:rsidRPr="008745E3" w:rsidRDefault="008745E3" w:rsidP="008745E3">
            <w:pPr>
              <w:pStyle w:val="Normal1"/>
              <w:jc w:val="center"/>
              <w:rPr>
                <w:b/>
                <w:sz w:val="22"/>
                <w:szCs w:val="22"/>
              </w:rPr>
            </w:pPr>
            <w:r>
              <w:rPr>
                <w:b/>
                <w:sz w:val="22"/>
                <w:szCs w:val="22"/>
              </w:rPr>
              <w:t>Improvement Priority 3c</w:t>
            </w:r>
          </w:p>
        </w:tc>
        <w:tc>
          <w:tcPr>
            <w:tcW w:w="3836" w:type="dxa"/>
            <w:shd w:val="clear" w:color="auto" w:fill="E2EFD9" w:themeFill="accent6" w:themeFillTint="33"/>
          </w:tcPr>
          <w:p w14:paraId="480E96EF" w14:textId="77777777" w:rsidR="008745E3" w:rsidRDefault="008745E3" w:rsidP="008745E3">
            <w:pPr>
              <w:jc w:val="center"/>
              <w:rPr>
                <w:rFonts w:ascii="Arial" w:hAnsi="Arial" w:cs="Arial"/>
                <w:b/>
              </w:rPr>
            </w:pPr>
            <w:r>
              <w:rPr>
                <w:rFonts w:ascii="Arial" w:hAnsi="Arial" w:cs="Arial"/>
                <w:b/>
              </w:rPr>
              <w:t>Improvement Priority 3d</w:t>
            </w:r>
          </w:p>
          <w:p w14:paraId="0D906C4C" w14:textId="00409130" w:rsidR="008745E3" w:rsidRPr="008745E3" w:rsidRDefault="008745E3" w:rsidP="008745E3">
            <w:pPr>
              <w:jc w:val="center"/>
              <w:rPr>
                <w:rFonts w:ascii="Arial" w:hAnsi="Arial" w:cs="Arial"/>
                <w:b/>
              </w:rPr>
            </w:pPr>
          </w:p>
        </w:tc>
      </w:tr>
      <w:tr w:rsidR="008745E3" w:rsidRPr="00010C7A" w14:paraId="49D183D8" w14:textId="77777777" w:rsidTr="008745E3">
        <w:tc>
          <w:tcPr>
            <w:tcW w:w="3835" w:type="dxa"/>
          </w:tcPr>
          <w:p w14:paraId="7CB13A20" w14:textId="77777777" w:rsidR="008745E3" w:rsidRPr="008745E3" w:rsidRDefault="008745E3" w:rsidP="008745E3">
            <w:pPr>
              <w:pStyle w:val="BodyText3"/>
              <w:rPr>
                <w:rFonts w:cs="Arial"/>
                <w:i w:val="0"/>
                <w:sz w:val="22"/>
                <w:szCs w:val="22"/>
              </w:rPr>
            </w:pPr>
            <w:r w:rsidRPr="008745E3">
              <w:rPr>
                <w:rFonts w:cs="Arial"/>
                <w:i w:val="0"/>
                <w:sz w:val="22"/>
                <w:szCs w:val="22"/>
              </w:rPr>
              <w:t>Develop robust, well used approaches to self-evaluation and improvement planning involving new staff and all stakeholders.</w:t>
            </w:r>
          </w:p>
          <w:p w14:paraId="30801BFF" w14:textId="77777777" w:rsidR="008745E3" w:rsidRPr="008745E3" w:rsidRDefault="008745E3" w:rsidP="008745E3">
            <w:pPr>
              <w:rPr>
                <w:rFonts w:ascii="Arial" w:hAnsi="Arial" w:cs="Arial"/>
                <w:b/>
                <w:sz w:val="24"/>
                <w:szCs w:val="24"/>
              </w:rPr>
            </w:pPr>
          </w:p>
        </w:tc>
        <w:tc>
          <w:tcPr>
            <w:tcW w:w="3579" w:type="dxa"/>
          </w:tcPr>
          <w:p w14:paraId="69BEE61A" w14:textId="77777777" w:rsidR="00A22F11" w:rsidRPr="008745E3" w:rsidRDefault="00A22F11" w:rsidP="00A22F11">
            <w:pPr>
              <w:pStyle w:val="Normal1"/>
              <w:rPr>
                <w:b/>
                <w:sz w:val="22"/>
                <w:szCs w:val="22"/>
              </w:rPr>
            </w:pPr>
            <w:r w:rsidRPr="008745E3">
              <w:rPr>
                <w:b/>
                <w:sz w:val="22"/>
                <w:szCs w:val="22"/>
              </w:rPr>
              <w:t>Further develop approaches to attainment tracking to make effective use of data to secure improved outcome for learners. Ensure new staff become familiar with systems in place.</w:t>
            </w:r>
          </w:p>
          <w:p w14:paraId="3DBED583" w14:textId="77777777" w:rsidR="008745E3" w:rsidRPr="008745E3" w:rsidRDefault="008745E3" w:rsidP="00A22F11">
            <w:pPr>
              <w:pStyle w:val="Normal1"/>
              <w:rPr>
                <w:b/>
              </w:rPr>
            </w:pPr>
          </w:p>
        </w:tc>
        <w:tc>
          <w:tcPr>
            <w:tcW w:w="4092" w:type="dxa"/>
          </w:tcPr>
          <w:p w14:paraId="0B853ED3" w14:textId="77777777" w:rsidR="00A22F11" w:rsidRPr="008745E3" w:rsidRDefault="00A22F11" w:rsidP="00A22F11">
            <w:pPr>
              <w:pStyle w:val="Normal1"/>
              <w:rPr>
                <w:b/>
                <w:sz w:val="22"/>
                <w:szCs w:val="22"/>
              </w:rPr>
            </w:pPr>
            <w:r w:rsidRPr="008745E3">
              <w:rPr>
                <w:b/>
                <w:sz w:val="22"/>
                <w:szCs w:val="22"/>
              </w:rPr>
              <w:t>To plan opportunities for moderation activities ensuring the consistent application of teacher judgements.</w:t>
            </w:r>
          </w:p>
          <w:p w14:paraId="5D11CE31" w14:textId="77777777" w:rsidR="008745E3" w:rsidRPr="008745E3" w:rsidRDefault="008745E3" w:rsidP="00A22F11">
            <w:pPr>
              <w:pStyle w:val="Normal1"/>
              <w:rPr>
                <w:b/>
              </w:rPr>
            </w:pPr>
          </w:p>
        </w:tc>
        <w:tc>
          <w:tcPr>
            <w:tcW w:w="3836" w:type="dxa"/>
          </w:tcPr>
          <w:p w14:paraId="616DBBFB" w14:textId="69BDB642" w:rsidR="008745E3" w:rsidRPr="008745E3" w:rsidRDefault="008745E3" w:rsidP="008745E3">
            <w:pPr>
              <w:rPr>
                <w:rFonts w:ascii="Arial" w:hAnsi="Arial" w:cs="Arial"/>
                <w:b/>
                <w:sz w:val="24"/>
                <w:szCs w:val="24"/>
              </w:rPr>
            </w:pPr>
            <w:r w:rsidRPr="008745E3">
              <w:rPr>
                <w:rFonts w:ascii="Arial" w:hAnsi="Arial" w:cs="Arial"/>
                <w:b/>
              </w:rPr>
              <w:t>Ensure appropriate arrangements are in place for transitions.</w:t>
            </w:r>
          </w:p>
        </w:tc>
      </w:tr>
    </w:tbl>
    <w:p w14:paraId="781C3ECA" w14:textId="77777777" w:rsidR="00A22F11" w:rsidRDefault="00A22F11"/>
    <w:p w14:paraId="56192DCB" w14:textId="1EFE984B" w:rsidR="008745E3" w:rsidRDefault="008745E3"/>
    <w:p w14:paraId="5554D231" w14:textId="77777777" w:rsidR="0034381E" w:rsidRDefault="0034381E">
      <w:pPr>
        <w:rPr>
          <w:sz w:val="24"/>
          <w:szCs w:val="24"/>
        </w:rPr>
      </w:pPr>
    </w:p>
    <w:tbl>
      <w:tblPr>
        <w:tblStyle w:val="TableGrid"/>
        <w:tblW w:w="15545" w:type="dxa"/>
        <w:tblInd w:w="-5" w:type="dxa"/>
        <w:tblLook w:val="04A0" w:firstRow="1" w:lastRow="0" w:firstColumn="1" w:lastColumn="0" w:noHBand="0" w:noVBand="1"/>
      </w:tblPr>
      <w:tblGrid>
        <w:gridCol w:w="2510"/>
        <w:gridCol w:w="4904"/>
        <w:gridCol w:w="3785"/>
        <w:gridCol w:w="4346"/>
      </w:tblGrid>
      <w:tr w:rsidR="00607A11" w14:paraId="0F49F34E" w14:textId="77777777" w:rsidTr="00BE564B">
        <w:tc>
          <w:tcPr>
            <w:tcW w:w="15545" w:type="dxa"/>
            <w:gridSpan w:val="4"/>
            <w:shd w:val="clear" w:color="auto" w:fill="E2EFD9" w:themeFill="accent6" w:themeFillTint="33"/>
          </w:tcPr>
          <w:p w14:paraId="3A3A40F1" w14:textId="2940AE38" w:rsidR="00607A11" w:rsidRPr="001B4F2B" w:rsidRDefault="00607A11" w:rsidP="00607A11">
            <w:pPr>
              <w:pStyle w:val="Normal1"/>
              <w:rPr>
                <w:b/>
                <w:sz w:val="22"/>
                <w:szCs w:val="22"/>
              </w:rPr>
            </w:pPr>
            <w:r w:rsidRPr="001B4F2B">
              <w:rPr>
                <w:b/>
                <w:sz w:val="22"/>
                <w:szCs w:val="22"/>
              </w:rPr>
              <w:lastRenderedPageBreak/>
              <w:t>Improvement Priority 3</w:t>
            </w:r>
            <w:r w:rsidR="00BE564B">
              <w:rPr>
                <w:b/>
                <w:sz w:val="22"/>
                <w:szCs w:val="22"/>
              </w:rPr>
              <w:t>a</w:t>
            </w:r>
            <w:r w:rsidRPr="001B4F2B">
              <w:rPr>
                <w:b/>
                <w:sz w:val="22"/>
                <w:szCs w:val="22"/>
              </w:rPr>
              <w:t>: To plan opportunities for moderation activities ensuring the consistent application of teacher judgements.</w:t>
            </w:r>
          </w:p>
          <w:p w14:paraId="057FB4DB" w14:textId="77777777" w:rsidR="00607A11" w:rsidRPr="001B4F2B" w:rsidRDefault="00607A11" w:rsidP="00DD6998">
            <w:pPr>
              <w:tabs>
                <w:tab w:val="left" w:pos="2794"/>
              </w:tabs>
            </w:pPr>
          </w:p>
        </w:tc>
      </w:tr>
      <w:tr w:rsidR="00607A11" w:rsidRPr="00607A11" w14:paraId="4170592D" w14:textId="77777777" w:rsidTr="00BE564B">
        <w:tc>
          <w:tcPr>
            <w:tcW w:w="2510" w:type="dxa"/>
          </w:tcPr>
          <w:p w14:paraId="23079E3A" w14:textId="77777777" w:rsidR="00607A11" w:rsidRPr="001B4F2B" w:rsidRDefault="00607A11" w:rsidP="00DD6998">
            <w:pPr>
              <w:rPr>
                <w:rFonts w:ascii="Arial" w:hAnsi="Arial" w:cs="Arial"/>
              </w:rPr>
            </w:pPr>
            <w:r w:rsidRPr="001B4F2B">
              <w:rPr>
                <w:rFonts w:ascii="Arial" w:hAnsi="Arial" w:cs="Arial"/>
              </w:rPr>
              <w:t>Key Actions</w:t>
            </w:r>
          </w:p>
        </w:tc>
        <w:tc>
          <w:tcPr>
            <w:tcW w:w="4904" w:type="dxa"/>
          </w:tcPr>
          <w:p w14:paraId="764DD4F5" w14:textId="77777777" w:rsidR="00607A11" w:rsidRPr="001B4F2B" w:rsidRDefault="00607A11" w:rsidP="00DD6998">
            <w:pPr>
              <w:jc w:val="center"/>
              <w:rPr>
                <w:rFonts w:ascii="Arial" w:hAnsi="Arial" w:cs="Arial"/>
              </w:rPr>
            </w:pPr>
            <w:r w:rsidRPr="001B4F2B">
              <w:rPr>
                <w:rFonts w:ascii="Arial" w:hAnsi="Arial" w:cs="Arial"/>
              </w:rPr>
              <w:t>Roles/Timings</w:t>
            </w:r>
          </w:p>
        </w:tc>
        <w:tc>
          <w:tcPr>
            <w:tcW w:w="3785" w:type="dxa"/>
          </w:tcPr>
          <w:p w14:paraId="22EFBC8F" w14:textId="77777777" w:rsidR="00607A11" w:rsidRPr="00607A11" w:rsidRDefault="00607A11" w:rsidP="00DD6998">
            <w:pPr>
              <w:tabs>
                <w:tab w:val="left" w:pos="2794"/>
              </w:tabs>
              <w:rPr>
                <w:rFonts w:ascii="Arial" w:hAnsi="Arial" w:cs="Arial"/>
                <w:sz w:val="24"/>
                <w:szCs w:val="24"/>
              </w:rPr>
            </w:pPr>
            <w:r w:rsidRPr="00607A11">
              <w:rPr>
                <w:rFonts w:ascii="Arial" w:hAnsi="Arial" w:cs="Arial"/>
                <w:sz w:val="24"/>
                <w:szCs w:val="24"/>
              </w:rPr>
              <w:t>Expected outcomes/Impact on learners</w:t>
            </w:r>
          </w:p>
        </w:tc>
        <w:tc>
          <w:tcPr>
            <w:tcW w:w="4346" w:type="dxa"/>
          </w:tcPr>
          <w:p w14:paraId="62216FAC" w14:textId="77777777" w:rsidR="00607A11" w:rsidRPr="00607A11" w:rsidRDefault="00607A11" w:rsidP="00DD6998">
            <w:pPr>
              <w:tabs>
                <w:tab w:val="left" w:pos="2794"/>
              </w:tabs>
              <w:rPr>
                <w:rFonts w:ascii="Arial" w:hAnsi="Arial" w:cs="Arial"/>
                <w:sz w:val="24"/>
                <w:szCs w:val="24"/>
              </w:rPr>
            </w:pPr>
            <w:r w:rsidRPr="00607A11">
              <w:rPr>
                <w:rFonts w:ascii="Arial" w:hAnsi="Arial" w:cs="Arial"/>
                <w:sz w:val="24"/>
                <w:szCs w:val="24"/>
              </w:rPr>
              <w:t>How will impact be measured?</w:t>
            </w:r>
          </w:p>
          <w:p w14:paraId="37C5FC64" w14:textId="77777777" w:rsidR="00607A11" w:rsidRPr="00607A11" w:rsidRDefault="00607A11" w:rsidP="00DD6998">
            <w:pPr>
              <w:tabs>
                <w:tab w:val="left" w:pos="2794"/>
              </w:tabs>
              <w:rPr>
                <w:rFonts w:ascii="Arial" w:hAnsi="Arial" w:cs="Arial"/>
                <w:sz w:val="24"/>
                <w:szCs w:val="24"/>
              </w:rPr>
            </w:pPr>
          </w:p>
        </w:tc>
      </w:tr>
      <w:tr w:rsidR="00607A11" w:rsidRPr="00607A11" w14:paraId="14F0CC43" w14:textId="77777777" w:rsidTr="00BE564B">
        <w:tc>
          <w:tcPr>
            <w:tcW w:w="2510" w:type="dxa"/>
          </w:tcPr>
          <w:p w14:paraId="0E19ECD1" w14:textId="77777777" w:rsidR="00607A11" w:rsidRPr="001B4F2B" w:rsidRDefault="00607A11" w:rsidP="00DD6998">
            <w:pPr>
              <w:rPr>
                <w:rFonts w:ascii="Arial" w:hAnsi="Arial" w:cs="Arial"/>
              </w:rPr>
            </w:pPr>
            <w:r w:rsidRPr="001B4F2B">
              <w:rPr>
                <w:rFonts w:ascii="Arial" w:hAnsi="Arial" w:cs="Arial"/>
              </w:rPr>
              <w:t>To ensure leaders at all levels motivate and inspire others to sustain collective commitment to the shared vision through daily actions.</w:t>
            </w:r>
          </w:p>
          <w:p w14:paraId="139EBCC2" w14:textId="4BF9FEE9" w:rsidR="00607A11" w:rsidRPr="001B4F2B" w:rsidRDefault="00607A11" w:rsidP="00DD6998">
            <w:pPr>
              <w:rPr>
                <w:rFonts w:ascii="Arial" w:hAnsi="Arial" w:cs="Arial"/>
              </w:rPr>
            </w:pPr>
          </w:p>
          <w:p w14:paraId="50B50995" w14:textId="4DD2597F" w:rsidR="001B4F2B" w:rsidRPr="001B4F2B" w:rsidRDefault="001B4F2B" w:rsidP="00DD6998">
            <w:pPr>
              <w:rPr>
                <w:rFonts w:ascii="Arial" w:hAnsi="Arial" w:cs="Arial"/>
              </w:rPr>
            </w:pPr>
            <w:r w:rsidRPr="001B4F2B">
              <w:rPr>
                <w:rFonts w:ascii="Arial" w:hAnsi="Arial" w:cs="Arial"/>
              </w:rPr>
              <w:t>To ensure children understand their responsibility to school improvement in relation to creating a positive learning environment for others.</w:t>
            </w:r>
          </w:p>
          <w:p w14:paraId="2BF9C364" w14:textId="77777777" w:rsidR="001B4F2B" w:rsidRPr="001B4F2B" w:rsidRDefault="001B4F2B" w:rsidP="00DD6998">
            <w:pPr>
              <w:rPr>
                <w:rFonts w:ascii="Arial" w:hAnsi="Arial" w:cs="Arial"/>
              </w:rPr>
            </w:pPr>
          </w:p>
          <w:p w14:paraId="4BBC261C" w14:textId="77777777" w:rsidR="00607A11" w:rsidRPr="001B4F2B" w:rsidRDefault="00607A11" w:rsidP="00DD6998">
            <w:pPr>
              <w:rPr>
                <w:rFonts w:ascii="Arial" w:hAnsi="Arial" w:cs="Arial"/>
              </w:rPr>
            </w:pPr>
            <w:r w:rsidRPr="001B4F2B">
              <w:rPr>
                <w:rFonts w:ascii="Arial" w:hAnsi="Arial" w:cs="Arial"/>
              </w:rPr>
              <w:t>Ensure our school vision and values are fully understood by all stakeholders and that they are key to school improvement.</w:t>
            </w:r>
          </w:p>
          <w:p w14:paraId="0C0ECC87" w14:textId="77777777" w:rsidR="00607A11" w:rsidRPr="001B4F2B" w:rsidRDefault="00607A11" w:rsidP="00DD6998">
            <w:pPr>
              <w:rPr>
                <w:rFonts w:ascii="Arial" w:hAnsi="Arial" w:cs="Arial"/>
              </w:rPr>
            </w:pPr>
          </w:p>
          <w:p w14:paraId="722C7BE8" w14:textId="6B0713E2" w:rsidR="00607A11" w:rsidRPr="001B4F2B" w:rsidRDefault="00607A11" w:rsidP="00DD6998">
            <w:pPr>
              <w:rPr>
                <w:rFonts w:ascii="Arial" w:hAnsi="Arial" w:cs="Arial"/>
              </w:rPr>
            </w:pPr>
            <w:r w:rsidRPr="001B4F2B">
              <w:rPr>
                <w:rFonts w:ascii="Arial" w:hAnsi="Arial" w:cs="Arial"/>
              </w:rPr>
              <w:t xml:space="preserve">To begin to use the resource ‘How good is OUR school?’ to support children to participate fully in school self-evaluation. </w:t>
            </w:r>
          </w:p>
        </w:tc>
        <w:tc>
          <w:tcPr>
            <w:tcW w:w="4904" w:type="dxa"/>
          </w:tcPr>
          <w:p w14:paraId="2F9A7129" w14:textId="2452F210" w:rsidR="00607A11" w:rsidRPr="001B4F2B" w:rsidRDefault="00607A11" w:rsidP="00DD6998">
            <w:pPr>
              <w:pStyle w:val="ListParagraph"/>
              <w:numPr>
                <w:ilvl w:val="0"/>
                <w:numId w:val="39"/>
              </w:numPr>
              <w:ind w:left="357" w:hanging="357"/>
              <w:rPr>
                <w:rFonts w:ascii="Arial" w:hAnsi="Arial" w:cs="Arial"/>
              </w:rPr>
            </w:pPr>
            <w:r w:rsidRPr="001B4F2B">
              <w:rPr>
                <w:rFonts w:ascii="Arial" w:hAnsi="Arial" w:cs="Arial"/>
              </w:rPr>
              <w:t xml:space="preserve">Ensure all school staff, parents and pupils have a clear understanding of the </w:t>
            </w:r>
            <w:r w:rsidR="00485656" w:rsidRPr="001B4F2B">
              <w:rPr>
                <w:rFonts w:ascii="Arial" w:hAnsi="Arial" w:cs="Arial"/>
              </w:rPr>
              <w:t>school’s</w:t>
            </w:r>
            <w:r w:rsidRPr="001B4F2B">
              <w:rPr>
                <w:rFonts w:ascii="Arial" w:hAnsi="Arial" w:cs="Arial"/>
              </w:rPr>
              <w:t xml:space="preserve"> vision, values and positive behaviour policy. </w:t>
            </w:r>
            <w:r w:rsidRPr="001B4F2B">
              <w:rPr>
                <w:rFonts w:ascii="Arial" w:hAnsi="Arial" w:cs="Arial"/>
                <w:b/>
              </w:rPr>
              <w:t>From August 2018</w:t>
            </w:r>
          </w:p>
          <w:p w14:paraId="52F411BA" w14:textId="27C9A8F9" w:rsidR="00607A11" w:rsidRPr="001B4F2B" w:rsidRDefault="00607A11" w:rsidP="00DD6998">
            <w:pPr>
              <w:pStyle w:val="ListParagraph"/>
              <w:numPr>
                <w:ilvl w:val="0"/>
                <w:numId w:val="39"/>
              </w:numPr>
              <w:ind w:left="357" w:hanging="357"/>
              <w:rPr>
                <w:rFonts w:ascii="Arial" w:hAnsi="Arial" w:cs="Arial"/>
              </w:rPr>
            </w:pPr>
            <w:r w:rsidRPr="001B4F2B">
              <w:rPr>
                <w:rFonts w:ascii="Arial" w:hAnsi="Arial" w:cs="Arial"/>
              </w:rPr>
              <w:t xml:space="preserve">Ensure Vision, values and aims are clearly displayed in learning areas. </w:t>
            </w:r>
            <w:r w:rsidRPr="001B4F2B">
              <w:rPr>
                <w:rFonts w:ascii="Arial" w:hAnsi="Arial" w:cs="Arial"/>
                <w:b/>
              </w:rPr>
              <w:t>Class teachers – August 2018 onwards</w:t>
            </w:r>
          </w:p>
          <w:p w14:paraId="7E642388" w14:textId="41489801" w:rsidR="001B4F2B" w:rsidRPr="001B4F2B" w:rsidRDefault="001B4F2B" w:rsidP="00DD6998">
            <w:pPr>
              <w:pStyle w:val="ListParagraph"/>
              <w:numPr>
                <w:ilvl w:val="0"/>
                <w:numId w:val="39"/>
              </w:numPr>
              <w:ind w:left="357" w:hanging="357"/>
              <w:rPr>
                <w:rFonts w:ascii="Arial" w:hAnsi="Arial" w:cs="Arial"/>
                <w:b/>
              </w:rPr>
            </w:pPr>
            <w:r w:rsidRPr="001B4F2B">
              <w:rPr>
                <w:rFonts w:ascii="Arial" w:hAnsi="Arial" w:cs="Arial"/>
              </w:rPr>
              <w:t xml:space="preserve">Work with groups and individual pupils to ensure they have a clear understanding of the school’s values and their responsibility to uphold these values. </w:t>
            </w:r>
            <w:r w:rsidRPr="001B4F2B">
              <w:rPr>
                <w:rFonts w:ascii="Arial" w:hAnsi="Arial" w:cs="Arial"/>
                <w:b/>
              </w:rPr>
              <w:t>All staff – August onwards</w:t>
            </w:r>
          </w:p>
          <w:p w14:paraId="18FC38A8" w14:textId="4652A169" w:rsidR="001B4F2B" w:rsidRPr="001B4F2B" w:rsidRDefault="001B4F2B" w:rsidP="00DD6998">
            <w:pPr>
              <w:pStyle w:val="ListParagraph"/>
              <w:numPr>
                <w:ilvl w:val="0"/>
                <w:numId w:val="39"/>
              </w:numPr>
              <w:ind w:left="357" w:hanging="357"/>
              <w:rPr>
                <w:rFonts w:ascii="Arial" w:hAnsi="Arial" w:cs="Arial"/>
                <w:b/>
              </w:rPr>
            </w:pPr>
            <w:r w:rsidRPr="001B4F2B">
              <w:rPr>
                <w:rFonts w:ascii="Arial" w:hAnsi="Arial" w:cs="Arial"/>
                <w:b/>
              </w:rPr>
              <w:t xml:space="preserve">All staff </w:t>
            </w:r>
            <w:r w:rsidRPr="001B4F2B">
              <w:rPr>
                <w:rFonts w:ascii="Arial" w:hAnsi="Arial" w:cs="Arial"/>
              </w:rPr>
              <w:t>to provide additional support when required. Head Teacher to seek advice and support from other agencies when and if required.</w:t>
            </w:r>
          </w:p>
          <w:p w14:paraId="7858F29F" w14:textId="77777777" w:rsidR="00607A11" w:rsidRPr="001B4F2B" w:rsidRDefault="00607A11" w:rsidP="00DD6998">
            <w:pPr>
              <w:pStyle w:val="ListParagraph"/>
              <w:numPr>
                <w:ilvl w:val="0"/>
                <w:numId w:val="39"/>
              </w:numPr>
              <w:ind w:left="357" w:hanging="357"/>
              <w:rPr>
                <w:rFonts w:ascii="Arial" w:hAnsi="Arial" w:cs="Arial"/>
              </w:rPr>
            </w:pPr>
            <w:r w:rsidRPr="001B4F2B">
              <w:rPr>
                <w:rFonts w:ascii="Arial" w:hAnsi="Arial" w:cs="Arial"/>
              </w:rPr>
              <w:t xml:space="preserve">Clearly reference school improvement to our vision, values and aims. </w:t>
            </w:r>
            <w:r w:rsidRPr="001B4F2B">
              <w:rPr>
                <w:rFonts w:ascii="Arial" w:hAnsi="Arial" w:cs="Arial"/>
                <w:b/>
              </w:rPr>
              <w:t>All school staff – August 2018 onwards</w:t>
            </w:r>
          </w:p>
          <w:p w14:paraId="0760A6BD" w14:textId="77777777" w:rsidR="00607A11" w:rsidRPr="001B4F2B" w:rsidRDefault="00607A11" w:rsidP="00DD6998">
            <w:pPr>
              <w:pStyle w:val="ListParagraph"/>
              <w:numPr>
                <w:ilvl w:val="0"/>
                <w:numId w:val="39"/>
              </w:numPr>
              <w:ind w:left="357" w:hanging="357"/>
              <w:rPr>
                <w:rFonts w:ascii="Arial" w:hAnsi="Arial" w:cs="Arial"/>
              </w:rPr>
            </w:pPr>
            <w:r w:rsidRPr="001B4F2B">
              <w:rPr>
                <w:rFonts w:ascii="Arial" w:hAnsi="Arial" w:cs="Arial"/>
              </w:rPr>
              <w:t xml:space="preserve">School staff to engage with the ‘How good is OUR school?’ resources – </w:t>
            </w:r>
            <w:r w:rsidRPr="001B4F2B">
              <w:rPr>
                <w:rFonts w:ascii="Arial" w:hAnsi="Arial" w:cs="Arial"/>
                <w:b/>
              </w:rPr>
              <w:t>February 2019 in-service</w:t>
            </w:r>
          </w:p>
          <w:p w14:paraId="21E96692" w14:textId="77777777" w:rsidR="00607A11" w:rsidRPr="001B4F2B" w:rsidRDefault="00607A11" w:rsidP="00DD6998">
            <w:pPr>
              <w:pStyle w:val="ListParagraph"/>
              <w:numPr>
                <w:ilvl w:val="0"/>
                <w:numId w:val="39"/>
              </w:numPr>
              <w:ind w:left="357" w:hanging="357"/>
              <w:rPr>
                <w:rFonts w:ascii="Arial" w:hAnsi="Arial" w:cs="Arial"/>
              </w:rPr>
            </w:pPr>
            <w:r w:rsidRPr="001B4F2B">
              <w:rPr>
                <w:rFonts w:ascii="Arial" w:hAnsi="Arial" w:cs="Arial"/>
              </w:rPr>
              <w:t xml:space="preserve">Head Teacher to being to share the resources with the pupils– </w:t>
            </w:r>
            <w:r w:rsidRPr="001B4F2B">
              <w:rPr>
                <w:rFonts w:ascii="Arial" w:hAnsi="Arial" w:cs="Arial"/>
                <w:b/>
              </w:rPr>
              <w:t>April 2019</w:t>
            </w:r>
          </w:p>
          <w:p w14:paraId="1210B493" w14:textId="77777777" w:rsidR="00607A11" w:rsidRPr="001B4F2B" w:rsidRDefault="00607A11" w:rsidP="00DD6998">
            <w:pPr>
              <w:pStyle w:val="ListParagraph"/>
              <w:numPr>
                <w:ilvl w:val="0"/>
                <w:numId w:val="39"/>
              </w:numPr>
              <w:ind w:left="357" w:hanging="357"/>
              <w:rPr>
                <w:rFonts w:ascii="Arial" w:hAnsi="Arial" w:cs="Arial"/>
              </w:rPr>
            </w:pPr>
            <w:r w:rsidRPr="001B4F2B">
              <w:rPr>
                <w:rFonts w:ascii="Arial" w:hAnsi="Arial" w:cs="Arial"/>
              </w:rPr>
              <w:t xml:space="preserve">Pupils to use the resource to choose and evaluate one of the themes. </w:t>
            </w:r>
            <w:r w:rsidRPr="001B4F2B">
              <w:rPr>
                <w:rFonts w:ascii="Arial" w:hAnsi="Arial" w:cs="Arial"/>
                <w:b/>
              </w:rPr>
              <w:t>Term 4 2019 – support provided by the head teacher and class teachers.</w:t>
            </w:r>
          </w:p>
        </w:tc>
        <w:tc>
          <w:tcPr>
            <w:tcW w:w="3785" w:type="dxa"/>
          </w:tcPr>
          <w:p w14:paraId="71A54A29" w14:textId="77777777" w:rsidR="00607A11" w:rsidRPr="00607A11" w:rsidRDefault="00607A11" w:rsidP="00DD6998">
            <w:pPr>
              <w:rPr>
                <w:rFonts w:ascii="Arial" w:hAnsi="Arial" w:cs="Arial"/>
                <w:sz w:val="24"/>
                <w:szCs w:val="24"/>
              </w:rPr>
            </w:pPr>
          </w:p>
          <w:p w14:paraId="6E408625" w14:textId="455CE5DB" w:rsidR="00A22F11" w:rsidRPr="00461FF7" w:rsidRDefault="00A22F11" w:rsidP="00461FF7">
            <w:pPr>
              <w:rPr>
                <w:rFonts w:ascii="Arial" w:hAnsi="Arial" w:cs="Arial"/>
                <w:sz w:val="24"/>
                <w:szCs w:val="24"/>
              </w:rPr>
            </w:pPr>
            <w:r w:rsidRPr="00461FF7">
              <w:rPr>
                <w:rFonts w:ascii="Arial" w:hAnsi="Arial" w:cs="Arial"/>
                <w:sz w:val="24"/>
                <w:szCs w:val="24"/>
              </w:rPr>
              <w:t xml:space="preserve">School values will </w:t>
            </w:r>
            <w:r w:rsidR="00461FF7">
              <w:rPr>
                <w:rFonts w:ascii="Arial" w:hAnsi="Arial" w:cs="Arial"/>
                <w:sz w:val="24"/>
                <w:szCs w:val="24"/>
              </w:rPr>
              <w:t xml:space="preserve">continue to </w:t>
            </w:r>
            <w:r w:rsidRPr="00461FF7">
              <w:rPr>
                <w:rFonts w:ascii="Arial" w:hAnsi="Arial" w:cs="Arial"/>
                <w:sz w:val="24"/>
                <w:szCs w:val="24"/>
              </w:rPr>
              <w:t>drive school improvement</w:t>
            </w:r>
          </w:p>
          <w:p w14:paraId="57799471" w14:textId="77777777" w:rsidR="00A22F11" w:rsidRDefault="00A22F11" w:rsidP="00A22F11">
            <w:pPr>
              <w:pStyle w:val="ListParagraph"/>
              <w:ind w:left="357"/>
              <w:rPr>
                <w:rFonts w:ascii="Arial" w:hAnsi="Arial" w:cs="Arial"/>
                <w:sz w:val="24"/>
                <w:szCs w:val="24"/>
              </w:rPr>
            </w:pPr>
          </w:p>
          <w:p w14:paraId="759CF840" w14:textId="3C9C691F" w:rsidR="00A22F11" w:rsidRPr="00461FF7" w:rsidRDefault="001B4F2B" w:rsidP="00461FF7">
            <w:pPr>
              <w:rPr>
                <w:rFonts w:ascii="Arial" w:hAnsi="Arial" w:cs="Arial"/>
                <w:sz w:val="24"/>
                <w:szCs w:val="24"/>
              </w:rPr>
            </w:pPr>
            <w:r w:rsidRPr="00461FF7">
              <w:rPr>
                <w:rFonts w:ascii="Arial" w:hAnsi="Arial" w:cs="Arial"/>
                <w:sz w:val="24"/>
                <w:szCs w:val="24"/>
              </w:rPr>
              <w:t>Pupils will u</w:t>
            </w:r>
            <w:r w:rsidR="00607A11" w:rsidRPr="00461FF7">
              <w:rPr>
                <w:rFonts w:ascii="Arial" w:hAnsi="Arial" w:cs="Arial"/>
                <w:sz w:val="24"/>
                <w:szCs w:val="24"/>
              </w:rPr>
              <w:t xml:space="preserve">nderstand the school values and will be fully involved in school improvement. </w:t>
            </w:r>
          </w:p>
          <w:p w14:paraId="0EA3D772" w14:textId="77777777" w:rsidR="00A22F11" w:rsidRDefault="00A22F11" w:rsidP="00A22F11">
            <w:pPr>
              <w:pStyle w:val="ListParagraph"/>
              <w:ind w:left="357"/>
              <w:rPr>
                <w:rFonts w:ascii="Arial" w:hAnsi="Arial" w:cs="Arial"/>
                <w:sz w:val="24"/>
                <w:szCs w:val="24"/>
              </w:rPr>
            </w:pPr>
          </w:p>
          <w:p w14:paraId="6D1B090B" w14:textId="5B2503E1" w:rsidR="00607A11" w:rsidRPr="00461FF7" w:rsidRDefault="00485656" w:rsidP="00461FF7">
            <w:pPr>
              <w:rPr>
                <w:rFonts w:ascii="Arial" w:hAnsi="Arial" w:cs="Arial"/>
                <w:sz w:val="24"/>
                <w:szCs w:val="24"/>
              </w:rPr>
            </w:pPr>
            <w:r w:rsidRPr="00461FF7">
              <w:rPr>
                <w:rFonts w:ascii="Arial" w:hAnsi="Arial" w:cs="Arial"/>
                <w:sz w:val="24"/>
                <w:szCs w:val="24"/>
              </w:rPr>
              <w:t>Pupils will</w:t>
            </w:r>
            <w:r w:rsidR="00607A11" w:rsidRPr="00461FF7">
              <w:rPr>
                <w:rFonts w:ascii="Arial" w:hAnsi="Arial" w:cs="Arial"/>
                <w:sz w:val="24"/>
                <w:szCs w:val="24"/>
              </w:rPr>
              <w:t xml:space="preserve"> become familiar with ‘How Good is OUR school?’</w:t>
            </w:r>
            <w:r w:rsidR="00A22F11" w:rsidRPr="00461FF7">
              <w:rPr>
                <w:rFonts w:ascii="Arial" w:hAnsi="Arial" w:cs="Arial"/>
                <w:sz w:val="24"/>
                <w:szCs w:val="24"/>
              </w:rPr>
              <w:t xml:space="preserve"> and will use this to ensure they are fully involved in school improvement.</w:t>
            </w:r>
          </w:p>
          <w:p w14:paraId="4EF38A6C" w14:textId="77777777" w:rsidR="001B4F2B" w:rsidRPr="00A22F11" w:rsidRDefault="001B4F2B" w:rsidP="00A22F11">
            <w:pPr>
              <w:rPr>
                <w:rFonts w:ascii="Arial" w:hAnsi="Arial" w:cs="Arial"/>
                <w:sz w:val="24"/>
                <w:szCs w:val="24"/>
              </w:rPr>
            </w:pPr>
          </w:p>
          <w:p w14:paraId="179BCC26" w14:textId="77777777" w:rsidR="001B4F2B" w:rsidRDefault="001B4F2B" w:rsidP="00A22F11">
            <w:pPr>
              <w:pStyle w:val="ListParagraph"/>
              <w:ind w:left="357"/>
              <w:rPr>
                <w:rFonts w:ascii="Arial" w:hAnsi="Arial" w:cs="Arial"/>
                <w:sz w:val="24"/>
                <w:szCs w:val="24"/>
              </w:rPr>
            </w:pPr>
          </w:p>
          <w:p w14:paraId="43921CA6" w14:textId="77777777" w:rsidR="001B4F2B" w:rsidRPr="001B4F2B" w:rsidRDefault="001B4F2B" w:rsidP="001B4F2B">
            <w:pPr>
              <w:rPr>
                <w:rFonts w:ascii="Arial" w:hAnsi="Arial" w:cs="Arial"/>
                <w:sz w:val="24"/>
                <w:szCs w:val="24"/>
              </w:rPr>
            </w:pPr>
          </w:p>
          <w:p w14:paraId="4136D877" w14:textId="77777777" w:rsidR="00607A11" w:rsidRPr="00607A11" w:rsidRDefault="00607A11" w:rsidP="00DD6998">
            <w:pPr>
              <w:pStyle w:val="ListParagraph"/>
              <w:ind w:left="357"/>
              <w:rPr>
                <w:rFonts w:ascii="Arial" w:hAnsi="Arial" w:cs="Arial"/>
                <w:sz w:val="24"/>
                <w:szCs w:val="24"/>
              </w:rPr>
            </w:pPr>
          </w:p>
          <w:p w14:paraId="701B359A" w14:textId="77777777" w:rsidR="00607A11" w:rsidRPr="00607A11" w:rsidRDefault="00607A11" w:rsidP="00DD6998">
            <w:pPr>
              <w:tabs>
                <w:tab w:val="left" w:pos="2794"/>
              </w:tabs>
              <w:rPr>
                <w:rFonts w:ascii="Arial" w:hAnsi="Arial" w:cs="Arial"/>
                <w:sz w:val="24"/>
                <w:szCs w:val="24"/>
                <w:lang w:val="en"/>
              </w:rPr>
            </w:pPr>
          </w:p>
        </w:tc>
        <w:tc>
          <w:tcPr>
            <w:tcW w:w="4346" w:type="dxa"/>
          </w:tcPr>
          <w:p w14:paraId="5EE4561F" w14:textId="43C0727B" w:rsidR="00607A11" w:rsidRDefault="00607A11" w:rsidP="00DD6998">
            <w:pPr>
              <w:tabs>
                <w:tab w:val="left" w:pos="2794"/>
              </w:tabs>
              <w:rPr>
                <w:rFonts w:ascii="Arial" w:hAnsi="Arial" w:cs="Arial"/>
                <w:sz w:val="24"/>
                <w:szCs w:val="24"/>
                <w:lang w:val="en"/>
              </w:rPr>
            </w:pPr>
          </w:p>
          <w:p w14:paraId="3BFBC75A" w14:textId="71504299" w:rsidR="00A22F11" w:rsidRDefault="00A22F11" w:rsidP="00DD6998">
            <w:pPr>
              <w:tabs>
                <w:tab w:val="left" w:pos="2794"/>
              </w:tabs>
              <w:rPr>
                <w:rFonts w:ascii="Arial" w:hAnsi="Arial" w:cs="Arial"/>
                <w:sz w:val="24"/>
                <w:szCs w:val="24"/>
                <w:lang w:val="en"/>
              </w:rPr>
            </w:pPr>
            <w:r>
              <w:rPr>
                <w:rFonts w:ascii="Arial" w:hAnsi="Arial" w:cs="Arial"/>
                <w:sz w:val="24"/>
                <w:szCs w:val="24"/>
                <w:lang w:val="en"/>
              </w:rPr>
              <w:t>Pupil conversations</w:t>
            </w:r>
          </w:p>
          <w:p w14:paraId="2F17D654" w14:textId="408619F9" w:rsidR="00A22F11" w:rsidRDefault="00A22F11" w:rsidP="00DD6998">
            <w:pPr>
              <w:tabs>
                <w:tab w:val="left" w:pos="2794"/>
              </w:tabs>
              <w:rPr>
                <w:rFonts w:ascii="Arial" w:hAnsi="Arial" w:cs="Arial"/>
                <w:sz w:val="24"/>
                <w:szCs w:val="24"/>
                <w:lang w:val="en"/>
              </w:rPr>
            </w:pPr>
          </w:p>
          <w:p w14:paraId="739F4DE7" w14:textId="41B83E61" w:rsidR="00A22F11" w:rsidRDefault="00A22F11" w:rsidP="00DD6998">
            <w:pPr>
              <w:tabs>
                <w:tab w:val="left" w:pos="2794"/>
              </w:tabs>
              <w:rPr>
                <w:rFonts w:ascii="Arial" w:hAnsi="Arial" w:cs="Arial"/>
                <w:sz w:val="24"/>
                <w:szCs w:val="24"/>
                <w:lang w:val="en"/>
              </w:rPr>
            </w:pPr>
            <w:r>
              <w:rPr>
                <w:rFonts w:ascii="Arial" w:hAnsi="Arial" w:cs="Arial"/>
                <w:sz w:val="24"/>
                <w:szCs w:val="24"/>
                <w:lang w:val="en"/>
              </w:rPr>
              <w:t>Self-evaluation documentation</w:t>
            </w:r>
          </w:p>
          <w:p w14:paraId="543DDA64" w14:textId="63F00F49" w:rsidR="00A22F11" w:rsidRDefault="00A22F11" w:rsidP="00DD6998">
            <w:pPr>
              <w:tabs>
                <w:tab w:val="left" w:pos="2794"/>
              </w:tabs>
              <w:rPr>
                <w:rFonts w:ascii="Arial" w:hAnsi="Arial" w:cs="Arial"/>
                <w:sz w:val="24"/>
                <w:szCs w:val="24"/>
                <w:lang w:val="en"/>
              </w:rPr>
            </w:pPr>
          </w:p>
          <w:p w14:paraId="0B873F03" w14:textId="0730AA0B" w:rsidR="00A22F11" w:rsidRDefault="00A22F11" w:rsidP="00DD6998">
            <w:pPr>
              <w:tabs>
                <w:tab w:val="left" w:pos="2794"/>
              </w:tabs>
              <w:rPr>
                <w:rFonts w:ascii="Arial" w:hAnsi="Arial" w:cs="Arial"/>
                <w:sz w:val="24"/>
                <w:szCs w:val="24"/>
                <w:lang w:val="en"/>
              </w:rPr>
            </w:pPr>
            <w:r>
              <w:rPr>
                <w:rFonts w:ascii="Arial" w:hAnsi="Arial" w:cs="Arial"/>
                <w:sz w:val="24"/>
                <w:szCs w:val="24"/>
                <w:lang w:val="en"/>
              </w:rPr>
              <w:t>Pupil Council documentation</w:t>
            </w:r>
          </w:p>
          <w:p w14:paraId="70F82D61" w14:textId="7BF1C3B7" w:rsidR="00A22F11" w:rsidRDefault="00A22F11" w:rsidP="00DD6998">
            <w:pPr>
              <w:tabs>
                <w:tab w:val="left" w:pos="2794"/>
              </w:tabs>
              <w:rPr>
                <w:rFonts w:ascii="Arial" w:hAnsi="Arial" w:cs="Arial"/>
                <w:sz w:val="24"/>
                <w:szCs w:val="24"/>
                <w:lang w:val="en"/>
              </w:rPr>
            </w:pPr>
          </w:p>
          <w:p w14:paraId="04EE4FD3" w14:textId="06E13ADB" w:rsidR="00A22F11" w:rsidRDefault="00A22F11" w:rsidP="00DD6998">
            <w:pPr>
              <w:tabs>
                <w:tab w:val="left" w:pos="2794"/>
              </w:tabs>
              <w:rPr>
                <w:rFonts w:ascii="Arial" w:hAnsi="Arial" w:cs="Arial"/>
                <w:sz w:val="24"/>
                <w:szCs w:val="24"/>
                <w:lang w:val="en"/>
              </w:rPr>
            </w:pPr>
            <w:r>
              <w:rPr>
                <w:rFonts w:ascii="Arial" w:hAnsi="Arial" w:cs="Arial"/>
                <w:sz w:val="24"/>
                <w:szCs w:val="24"/>
                <w:lang w:val="en"/>
              </w:rPr>
              <w:t>Observations by staff</w:t>
            </w:r>
          </w:p>
          <w:p w14:paraId="099BAA12" w14:textId="77777777" w:rsidR="00A22F11" w:rsidRPr="00607A11" w:rsidRDefault="00A22F11" w:rsidP="00DD6998">
            <w:pPr>
              <w:tabs>
                <w:tab w:val="left" w:pos="2794"/>
              </w:tabs>
              <w:rPr>
                <w:rFonts w:ascii="Arial" w:hAnsi="Arial" w:cs="Arial"/>
                <w:sz w:val="24"/>
                <w:szCs w:val="24"/>
                <w:lang w:val="en"/>
              </w:rPr>
            </w:pPr>
          </w:p>
          <w:p w14:paraId="78C8C2CB" w14:textId="77777777" w:rsidR="00607A11" w:rsidRPr="00607A11" w:rsidRDefault="00607A11" w:rsidP="00DD6998">
            <w:pPr>
              <w:tabs>
                <w:tab w:val="left" w:pos="2794"/>
              </w:tabs>
              <w:rPr>
                <w:rFonts w:ascii="Arial" w:hAnsi="Arial" w:cs="Arial"/>
                <w:sz w:val="24"/>
                <w:szCs w:val="24"/>
              </w:rPr>
            </w:pPr>
          </w:p>
          <w:p w14:paraId="48E5D64A" w14:textId="77777777" w:rsidR="00607A11" w:rsidRPr="00607A11" w:rsidRDefault="00607A11" w:rsidP="00DD6998">
            <w:pPr>
              <w:tabs>
                <w:tab w:val="left" w:pos="2794"/>
              </w:tabs>
              <w:rPr>
                <w:rFonts w:ascii="Arial" w:hAnsi="Arial" w:cs="Arial"/>
                <w:sz w:val="24"/>
                <w:szCs w:val="24"/>
              </w:rPr>
            </w:pPr>
          </w:p>
          <w:p w14:paraId="345AA821" w14:textId="77777777" w:rsidR="00607A11" w:rsidRPr="00607A11" w:rsidRDefault="00607A11" w:rsidP="00DD6998">
            <w:pPr>
              <w:tabs>
                <w:tab w:val="left" w:pos="2794"/>
              </w:tabs>
              <w:rPr>
                <w:rFonts w:ascii="Arial" w:hAnsi="Arial" w:cs="Arial"/>
                <w:sz w:val="24"/>
                <w:szCs w:val="24"/>
              </w:rPr>
            </w:pPr>
          </w:p>
        </w:tc>
      </w:tr>
    </w:tbl>
    <w:p w14:paraId="32109079" w14:textId="6C79956E" w:rsidR="0034381E" w:rsidRDefault="0034381E">
      <w:pPr>
        <w:rPr>
          <w:sz w:val="24"/>
          <w:szCs w:val="24"/>
        </w:rPr>
      </w:pPr>
    </w:p>
    <w:p w14:paraId="0F668065" w14:textId="6A5857AA" w:rsidR="00A3428A" w:rsidRDefault="00A3428A">
      <w:pPr>
        <w:rPr>
          <w:sz w:val="24"/>
          <w:szCs w:val="24"/>
        </w:rPr>
      </w:pPr>
    </w:p>
    <w:p w14:paraId="5A27FEB5" w14:textId="4B633973" w:rsidR="00A3428A" w:rsidRDefault="00A3428A">
      <w:pPr>
        <w:rPr>
          <w:sz w:val="24"/>
          <w:szCs w:val="24"/>
        </w:rPr>
      </w:pPr>
    </w:p>
    <w:tbl>
      <w:tblPr>
        <w:tblStyle w:val="TableGrid"/>
        <w:tblW w:w="15699" w:type="dxa"/>
        <w:tblInd w:w="-5" w:type="dxa"/>
        <w:tblLook w:val="04A0" w:firstRow="1" w:lastRow="0" w:firstColumn="1" w:lastColumn="0" w:noHBand="0" w:noVBand="1"/>
      </w:tblPr>
      <w:tblGrid>
        <w:gridCol w:w="3261"/>
        <w:gridCol w:w="1701"/>
        <w:gridCol w:w="3543"/>
        <w:gridCol w:w="2588"/>
        <w:gridCol w:w="4606"/>
      </w:tblGrid>
      <w:tr w:rsidR="001B4F2B" w:rsidRPr="00875F5E" w14:paraId="2B308973" w14:textId="77777777" w:rsidTr="00DD6998">
        <w:tc>
          <w:tcPr>
            <w:tcW w:w="15699" w:type="dxa"/>
            <w:gridSpan w:val="5"/>
            <w:shd w:val="clear" w:color="auto" w:fill="E2EFD9" w:themeFill="accent6" w:themeFillTint="33"/>
          </w:tcPr>
          <w:p w14:paraId="7C1F7D56" w14:textId="77777777" w:rsidR="001B4F2B" w:rsidRPr="001B4F2B" w:rsidRDefault="001B4F2B" w:rsidP="001B4F2B">
            <w:pPr>
              <w:pStyle w:val="Normal1"/>
              <w:rPr>
                <w:b/>
                <w:sz w:val="22"/>
                <w:szCs w:val="22"/>
              </w:rPr>
            </w:pPr>
            <w:r w:rsidRPr="001B4F2B">
              <w:rPr>
                <w:b/>
                <w:sz w:val="22"/>
                <w:szCs w:val="22"/>
              </w:rPr>
              <w:lastRenderedPageBreak/>
              <w:t>Improvement Priority 3b: To plan opportunities for moderation activities ensuring the consistent application of teacher judgements.</w:t>
            </w:r>
          </w:p>
          <w:p w14:paraId="36CE80D0" w14:textId="77777777" w:rsidR="001B4F2B" w:rsidRPr="00875F5E" w:rsidRDefault="001B4F2B" w:rsidP="001B4F2B">
            <w:pPr>
              <w:pStyle w:val="BodyText3"/>
              <w:shd w:val="clear" w:color="auto" w:fill="E2EFD9" w:themeFill="accent6" w:themeFillTint="33"/>
              <w:rPr>
                <w:rFonts w:cs="Arial"/>
                <w:b w:val="0"/>
                <w:sz w:val="21"/>
                <w:szCs w:val="21"/>
              </w:rPr>
            </w:pPr>
          </w:p>
        </w:tc>
      </w:tr>
      <w:tr w:rsidR="001B4F2B" w14:paraId="0EE68FC0" w14:textId="77777777" w:rsidTr="00DD6998">
        <w:tc>
          <w:tcPr>
            <w:tcW w:w="3261" w:type="dxa"/>
            <w:shd w:val="clear" w:color="auto" w:fill="E2EFD9" w:themeFill="accent6" w:themeFillTint="33"/>
          </w:tcPr>
          <w:p w14:paraId="0015CB1C" w14:textId="77777777" w:rsidR="001B4F2B" w:rsidRDefault="001B4F2B" w:rsidP="00DD6998">
            <w:pPr>
              <w:rPr>
                <w:sz w:val="24"/>
                <w:szCs w:val="24"/>
              </w:rPr>
            </w:pPr>
            <w:r>
              <w:rPr>
                <w:sz w:val="24"/>
                <w:szCs w:val="24"/>
              </w:rPr>
              <w:t>Key Actions</w:t>
            </w:r>
          </w:p>
        </w:tc>
        <w:tc>
          <w:tcPr>
            <w:tcW w:w="1701" w:type="dxa"/>
            <w:shd w:val="clear" w:color="auto" w:fill="E2EFD9" w:themeFill="accent6" w:themeFillTint="33"/>
          </w:tcPr>
          <w:p w14:paraId="5F1DABD7" w14:textId="77777777" w:rsidR="001B4F2B" w:rsidRDefault="001B4F2B" w:rsidP="00DD6998">
            <w:pPr>
              <w:rPr>
                <w:sz w:val="24"/>
                <w:szCs w:val="24"/>
              </w:rPr>
            </w:pPr>
            <w:r>
              <w:rPr>
                <w:sz w:val="24"/>
                <w:szCs w:val="24"/>
              </w:rPr>
              <w:t>Date</w:t>
            </w:r>
          </w:p>
        </w:tc>
        <w:tc>
          <w:tcPr>
            <w:tcW w:w="3543" w:type="dxa"/>
            <w:shd w:val="clear" w:color="auto" w:fill="E2EFD9" w:themeFill="accent6" w:themeFillTint="33"/>
          </w:tcPr>
          <w:p w14:paraId="10563991" w14:textId="77777777" w:rsidR="001B4F2B" w:rsidRDefault="001B4F2B" w:rsidP="00DD6998">
            <w:pPr>
              <w:rPr>
                <w:sz w:val="24"/>
                <w:szCs w:val="24"/>
              </w:rPr>
            </w:pPr>
            <w:r>
              <w:rPr>
                <w:sz w:val="24"/>
                <w:szCs w:val="24"/>
              </w:rPr>
              <w:t>Evidence of Progress/comments</w:t>
            </w:r>
          </w:p>
        </w:tc>
        <w:tc>
          <w:tcPr>
            <w:tcW w:w="2588" w:type="dxa"/>
            <w:shd w:val="clear" w:color="auto" w:fill="E2EFD9" w:themeFill="accent6" w:themeFillTint="33"/>
          </w:tcPr>
          <w:p w14:paraId="56EB2459" w14:textId="77777777" w:rsidR="001B4F2B" w:rsidRDefault="001B4F2B" w:rsidP="00DD6998">
            <w:pPr>
              <w:rPr>
                <w:sz w:val="24"/>
                <w:szCs w:val="24"/>
              </w:rPr>
            </w:pPr>
            <w:r>
              <w:rPr>
                <w:sz w:val="24"/>
                <w:szCs w:val="24"/>
              </w:rPr>
              <w:t>Desired impact achieved</w:t>
            </w:r>
          </w:p>
        </w:tc>
        <w:tc>
          <w:tcPr>
            <w:tcW w:w="4606" w:type="dxa"/>
            <w:shd w:val="clear" w:color="auto" w:fill="E2EFD9" w:themeFill="accent6" w:themeFillTint="33"/>
          </w:tcPr>
          <w:p w14:paraId="15DE5EC6" w14:textId="77777777" w:rsidR="001B4F2B" w:rsidRDefault="001B4F2B" w:rsidP="00DD6998">
            <w:pPr>
              <w:rPr>
                <w:sz w:val="24"/>
                <w:szCs w:val="24"/>
              </w:rPr>
            </w:pPr>
            <w:r>
              <w:rPr>
                <w:sz w:val="24"/>
                <w:szCs w:val="24"/>
              </w:rPr>
              <w:t>Identified next steps</w:t>
            </w:r>
          </w:p>
        </w:tc>
      </w:tr>
      <w:tr w:rsidR="001B4F2B" w14:paraId="455B5413" w14:textId="77777777" w:rsidTr="00DD6998">
        <w:tc>
          <w:tcPr>
            <w:tcW w:w="3261" w:type="dxa"/>
          </w:tcPr>
          <w:p w14:paraId="40BB3470" w14:textId="77777777" w:rsidR="001B4F2B" w:rsidRPr="001B4F2B" w:rsidRDefault="001B4F2B" w:rsidP="001B4F2B">
            <w:pPr>
              <w:rPr>
                <w:rFonts w:ascii="Arial" w:hAnsi="Arial" w:cs="Arial"/>
              </w:rPr>
            </w:pPr>
            <w:r w:rsidRPr="001B4F2B">
              <w:rPr>
                <w:rFonts w:ascii="Arial" w:hAnsi="Arial" w:cs="Arial"/>
              </w:rPr>
              <w:t>To ensure leaders at all levels motivate and inspire others to sustain collective commitment to the shared vision through daily actions.</w:t>
            </w:r>
          </w:p>
          <w:p w14:paraId="3BDE2871" w14:textId="77777777" w:rsidR="001B4F2B" w:rsidRDefault="001B4F2B" w:rsidP="00DD6998">
            <w:pPr>
              <w:rPr>
                <w:sz w:val="24"/>
                <w:szCs w:val="24"/>
              </w:rPr>
            </w:pPr>
          </w:p>
          <w:p w14:paraId="54C2529D" w14:textId="77777777" w:rsidR="001B4F2B" w:rsidRDefault="001B4F2B" w:rsidP="00DD6998">
            <w:pPr>
              <w:rPr>
                <w:sz w:val="24"/>
                <w:szCs w:val="24"/>
              </w:rPr>
            </w:pPr>
          </w:p>
          <w:p w14:paraId="08776E54" w14:textId="77777777" w:rsidR="001B4F2B" w:rsidRDefault="001B4F2B" w:rsidP="00DD6998">
            <w:pPr>
              <w:rPr>
                <w:sz w:val="24"/>
                <w:szCs w:val="24"/>
              </w:rPr>
            </w:pPr>
          </w:p>
        </w:tc>
        <w:tc>
          <w:tcPr>
            <w:tcW w:w="1701" w:type="dxa"/>
          </w:tcPr>
          <w:p w14:paraId="68D04B14" w14:textId="77777777" w:rsidR="001B4F2B" w:rsidRDefault="001B4F2B" w:rsidP="00DD6998">
            <w:pPr>
              <w:rPr>
                <w:sz w:val="24"/>
                <w:szCs w:val="24"/>
              </w:rPr>
            </w:pPr>
          </w:p>
        </w:tc>
        <w:tc>
          <w:tcPr>
            <w:tcW w:w="3543" w:type="dxa"/>
          </w:tcPr>
          <w:p w14:paraId="19DD31CF" w14:textId="77777777" w:rsidR="001B4F2B" w:rsidRDefault="001B4F2B" w:rsidP="00DD6998">
            <w:pPr>
              <w:rPr>
                <w:sz w:val="24"/>
                <w:szCs w:val="24"/>
              </w:rPr>
            </w:pPr>
          </w:p>
          <w:p w14:paraId="55CC891F" w14:textId="77777777" w:rsidR="001B4F2B" w:rsidRDefault="001B4F2B" w:rsidP="00DD6998">
            <w:pPr>
              <w:rPr>
                <w:sz w:val="24"/>
                <w:szCs w:val="24"/>
              </w:rPr>
            </w:pPr>
          </w:p>
          <w:p w14:paraId="22B54993" w14:textId="77777777" w:rsidR="001B4F2B" w:rsidRDefault="001B4F2B" w:rsidP="00DD6998">
            <w:pPr>
              <w:rPr>
                <w:sz w:val="24"/>
                <w:szCs w:val="24"/>
              </w:rPr>
            </w:pPr>
          </w:p>
          <w:p w14:paraId="1FD441AE" w14:textId="77777777" w:rsidR="001B4F2B" w:rsidRDefault="001B4F2B" w:rsidP="00DD6998">
            <w:pPr>
              <w:rPr>
                <w:sz w:val="24"/>
                <w:szCs w:val="24"/>
              </w:rPr>
            </w:pPr>
          </w:p>
          <w:p w14:paraId="2CE8694F" w14:textId="77777777" w:rsidR="001B4F2B" w:rsidRDefault="001B4F2B" w:rsidP="00DD6998">
            <w:pPr>
              <w:rPr>
                <w:sz w:val="24"/>
                <w:szCs w:val="24"/>
              </w:rPr>
            </w:pPr>
          </w:p>
          <w:p w14:paraId="6B1CBEE8" w14:textId="77777777" w:rsidR="001B4F2B" w:rsidRDefault="001B4F2B" w:rsidP="00DD6998">
            <w:pPr>
              <w:rPr>
                <w:sz w:val="24"/>
                <w:szCs w:val="24"/>
              </w:rPr>
            </w:pPr>
          </w:p>
          <w:p w14:paraId="48D4C7DC" w14:textId="77777777" w:rsidR="001B4F2B" w:rsidRDefault="001B4F2B" w:rsidP="00DD6998">
            <w:pPr>
              <w:rPr>
                <w:sz w:val="24"/>
                <w:szCs w:val="24"/>
              </w:rPr>
            </w:pPr>
          </w:p>
          <w:p w14:paraId="26042D3F" w14:textId="77777777" w:rsidR="001B4F2B" w:rsidRDefault="001B4F2B" w:rsidP="00DD6998">
            <w:pPr>
              <w:rPr>
                <w:sz w:val="24"/>
                <w:szCs w:val="24"/>
              </w:rPr>
            </w:pPr>
          </w:p>
          <w:p w14:paraId="09489A10" w14:textId="77777777" w:rsidR="001B4F2B" w:rsidRDefault="001B4F2B" w:rsidP="00DD6998">
            <w:pPr>
              <w:rPr>
                <w:sz w:val="24"/>
                <w:szCs w:val="24"/>
              </w:rPr>
            </w:pPr>
          </w:p>
        </w:tc>
        <w:tc>
          <w:tcPr>
            <w:tcW w:w="2588" w:type="dxa"/>
          </w:tcPr>
          <w:p w14:paraId="414B18ED" w14:textId="77777777" w:rsidR="001B4F2B" w:rsidRDefault="001B4F2B" w:rsidP="00DD6998">
            <w:pPr>
              <w:rPr>
                <w:sz w:val="24"/>
                <w:szCs w:val="24"/>
              </w:rPr>
            </w:pPr>
          </w:p>
        </w:tc>
        <w:tc>
          <w:tcPr>
            <w:tcW w:w="4606" w:type="dxa"/>
          </w:tcPr>
          <w:p w14:paraId="79081004" w14:textId="77777777" w:rsidR="001B4F2B" w:rsidRDefault="001B4F2B" w:rsidP="00DD6998">
            <w:pPr>
              <w:rPr>
                <w:sz w:val="24"/>
                <w:szCs w:val="24"/>
              </w:rPr>
            </w:pPr>
          </w:p>
        </w:tc>
      </w:tr>
      <w:tr w:rsidR="001B4F2B" w14:paraId="2CADEE44" w14:textId="77777777" w:rsidTr="00DD6998">
        <w:tc>
          <w:tcPr>
            <w:tcW w:w="3261" w:type="dxa"/>
          </w:tcPr>
          <w:p w14:paraId="2D3CF2A4" w14:textId="77777777" w:rsidR="001B4F2B" w:rsidRPr="001B4F2B" w:rsidRDefault="001B4F2B" w:rsidP="001B4F2B">
            <w:pPr>
              <w:rPr>
                <w:rFonts w:ascii="Arial" w:hAnsi="Arial" w:cs="Arial"/>
              </w:rPr>
            </w:pPr>
            <w:r w:rsidRPr="001B4F2B">
              <w:rPr>
                <w:rFonts w:ascii="Arial" w:hAnsi="Arial" w:cs="Arial"/>
              </w:rPr>
              <w:t>To ensure children understand their responsibility to school improvement in relation to creating a positive learning environment for others.</w:t>
            </w:r>
          </w:p>
          <w:p w14:paraId="54BF4924" w14:textId="77777777" w:rsidR="001B4F2B" w:rsidRDefault="001B4F2B" w:rsidP="00DD6998">
            <w:pPr>
              <w:rPr>
                <w:rFonts w:ascii="Arial" w:hAnsi="Arial" w:cs="Arial"/>
                <w:sz w:val="24"/>
                <w:szCs w:val="24"/>
              </w:rPr>
            </w:pPr>
          </w:p>
          <w:p w14:paraId="4CEEF013" w14:textId="77777777" w:rsidR="001B4F2B" w:rsidRPr="00607A11" w:rsidRDefault="001B4F2B" w:rsidP="00DD6998">
            <w:pPr>
              <w:rPr>
                <w:rFonts w:ascii="Arial" w:hAnsi="Arial" w:cs="Arial"/>
                <w:sz w:val="24"/>
                <w:szCs w:val="24"/>
              </w:rPr>
            </w:pPr>
          </w:p>
        </w:tc>
        <w:tc>
          <w:tcPr>
            <w:tcW w:w="1701" w:type="dxa"/>
          </w:tcPr>
          <w:p w14:paraId="057CE67E" w14:textId="77777777" w:rsidR="001B4F2B" w:rsidRDefault="001B4F2B" w:rsidP="00DD6998">
            <w:pPr>
              <w:rPr>
                <w:sz w:val="24"/>
                <w:szCs w:val="24"/>
              </w:rPr>
            </w:pPr>
          </w:p>
        </w:tc>
        <w:tc>
          <w:tcPr>
            <w:tcW w:w="3543" w:type="dxa"/>
          </w:tcPr>
          <w:p w14:paraId="23A31E3B" w14:textId="77777777" w:rsidR="001B4F2B" w:rsidRDefault="001B4F2B" w:rsidP="00DD6998">
            <w:pPr>
              <w:rPr>
                <w:sz w:val="24"/>
                <w:szCs w:val="24"/>
              </w:rPr>
            </w:pPr>
          </w:p>
        </w:tc>
        <w:tc>
          <w:tcPr>
            <w:tcW w:w="2588" w:type="dxa"/>
          </w:tcPr>
          <w:p w14:paraId="43CB8896" w14:textId="77777777" w:rsidR="001B4F2B" w:rsidRDefault="001B4F2B" w:rsidP="00DD6998">
            <w:pPr>
              <w:rPr>
                <w:sz w:val="24"/>
                <w:szCs w:val="24"/>
              </w:rPr>
            </w:pPr>
          </w:p>
        </w:tc>
        <w:tc>
          <w:tcPr>
            <w:tcW w:w="4606" w:type="dxa"/>
          </w:tcPr>
          <w:p w14:paraId="7243C372" w14:textId="77777777" w:rsidR="001B4F2B" w:rsidRDefault="001B4F2B" w:rsidP="00DD6998">
            <w:pPr>
              <w:rPr>
                <w:sz w:val="24"/>
                <w:szCs w:val="24"/>
              </w:rPr>
            </w:pPr>
          </w:p>
        </w:tc>
      </w:tr>
      <w:tr w:rsidR="001B4F2B" w14:paraId="34BD8468" w14:textId="77777777" w:rsidTr="00DD6998">
        <w:tc>
          <w:tcPr>
            <w:tcW w:w="3261" w:type="dxa"/>
          </w:tcPr>
          <w:p w14:paraId="169B5EBA" w14:textId="77777777" w:rsidR="001B4F2B" w:rsidRPr="001B4F2B" w:rsidRDefault="001B4F2B" w:rsidP="001B4F2B">
            <w:pPr>
              <w:rPr>
                <w:rFonts w:ascii="Arial" w:hAnsi="Arial" w:cs="Arial"/>
              </w:rPr>
            </w:pPr>
            <w:r w:rsidRPr="001B4F2B">
              <w:rPr>
                <w:rFonts w:ascii="Arial" w:hAnsi="Arial" w:cs="Arial"/>
              </w:rPr>
              <w:t>Ensure our school vision and values are fully understood by all stakeholders and that they are key to school improvement.</w:t>
            </w:r>
          </w:p>
          <w:p w14:paraId="6C05F464" w14:textId="77777777" w:rsidR="001B4F2B" w:rsidRDefault="001B4F2B" w:rsidP="00DD6998">
            <w:pPr>
              <w:rPr>
                <w:rFonts w:ascii="Arial" w:hAnsi="Arial" w:cs="Arial"/>
                <w:sz w:val="24"/>
                <w:szCs w:val="24"/>
              </w:rPr>
            </w:pPr>
          </w:p>
          <w:p w14:paraId="3B7D990A" w14:textId="77777777" w:rsidR="001B4F2B" w:rsidRDefault="001B4F2B" w:rsidP="00DD6998">
            <w:pPr>
              <w:rPr>
                <w:rFonts w:ascii="Arial" w:hAnsi="Arial" w:cs="Arial"/>
                <w:sz w:val="24"/>
                <w:szCs w:val="24"/>
              </w:rPr>
            </w:pPr>
          </w:p>
          <w:p w14:paraId="5C64E016" w14:textId="77777777" w:rsidR="001B4F2B" w:rsidRDefault="001B4F2B" w:rsidP="00DD6998">
            <w:pPr>
              <w:rPr>
                <w:rFonts w:ascii="Arial" w:hAnsi="Arial" w:cs="Arial"/>
                <w:sz w:val="24"/>
                <w:szCs w:val="24"/>
              </w:rPr>
            </w:pPr>
          </w:p>
          <w:p w14:paraId="24F58276" w14:textId="77777777" w:rsidR="001B4F2B" w:rsidRPr="00607A11" w:rsidRDefault="001B4F2B" w:rsidP="00DD6998">
            <w:pPr>
              <w:rPr>
                <w:rFonts w:ascii="Arial" w:hAnsi="Arial" w:cs="Arial"/>
                <w:sz w:val="24"/>
                <w:szCs w:val="24"/>
              </w:rPr>
            </w:pPr>
          </w:p>
        </w:tc>
        <w:tc>
          <w:tcPr>
            <w:tcW w:w="1701" w:type="dxa"/>
          </w:tcPr>
          <w:p w14:paraId="799AB3DE" w14:textId="77777777" w:rsidR="001B4F2B" w:rsidRDefault="001B4F2B" w:rsidP="00DD6998">
            <w:pPr>
              <w:rPr>
                <w:sz w:val="24"/>
                <w:szCs w:val="24"/>
              </w:rPr>
            </w:pPr>
          </w:p>
        </w:tc>
        <w:tc>
          <w:tcPr>
            <w:tcW w:w="3543" w:type="dxa"/>
          </w:tcPr>
          <w:p w14:paraId="3EF34508" w14:textId="77777777" w:rsidR="001B4F2B" w:rsidRDefault="001B4F2B" w:rsidP="00DD6998">
            <w:pPr>
              <w:rPr>
                <w:sz w:val="24"/>
                <w:szCs w:val="24"/>
              </w:rPr>
            </w:pPr>
          </w:p>
        </w:tc>
        <w:tc>
          <w:tcPr>
            <w:tcW w:w="2588" w:type="dxa"/>
          </w:tcPr>
          <w:p w14:paraId="15AC27A4" w14:textId="77777777" w:rsidR="001B4F2B" w:rsidRDefault="001B4F2B" w:rsidP="00DD6998">
            <w:pPr>
              <w:rPr>
                <w:sz w:val="24"/>
                <w:szCs w:val="24"/>
              </w:rPr>
            </w:pPr>
          </w:p>
        </w:tc>
        <w:tc>
          <w:tcPr>
            <w:tcW w:w="4606" w:type="dxa"/>
          </w:tcPr>
          <w:p w14:paraId="087968FE" w14:textId="77777777" w:rsidR="001B4F2B" w:rsidRDefault="001B4F2B" w:rsidP="00DD6998">
            <w:pPr>
              <w:rPr>
                <w:sz w:val="24"/>
                <w:szCs w:val="24"/>
              </w:rPr>
            </w:pPr>
          </w:p>
        </w:tc>
      </w:tr>
      <w:tr w:rsidR="001B4F2B" w14:paraId="03FF8396" w14:textId="77777777" w:rsidTr="00DD6998">
        <w:tc>
          <w:tcPr>
            <w:tcW w:w="3261" w:type="dxa"/>
          </w:tcPr>
          <w:p w14:paraId="1D7A20A6" w14:textId="77777777" w:rsidR="001B4F2B" w:rsidRDefault="001B4F2B" w:rsidP="001B4F2B">
            <w:pPr>
              <w:rPr>
                <w:rFonts w:ascii="Arial" w:hAnsi="Arial" w:cs="Arial"/>
              </w:rPr>
            </w:pPr>
            <w:r w:rsidRPr="001B4F2B">
              <w:rPr>
                <w:rFonts w:ascii="Arial" w:hAnsi="Arial" w:cs="Arial"/>
              </w:rPr>
              <w:t>To begin to use the resource ‘How good is OUR school?’ to support children to participate fully in school self-evaluation.</w:t>
            </w:r>
          </w:p>
          <w:p w14:paraId="3DB86834" w14:textId="77777777" w:rsidR="001B4F2B" w:rsidRDefault="001B4F2B" w:rsidP="001B4F2B">
            <w:pPr>
              <w:rPr>
                <w:rFonts w:ascii="Arial" w:hAnsi="Arial" w:cs="Arial"/>
              </w:rPr>
            </w:pPr>
          </w:p>
          <w:p w14:paraId="297168A5" w14:textId="71434B9B" w:rsidR="001B4F2B" w:rsidRPr="001B4F2B" w:rsidRDefault="001B4F2B" w:rsidP="001B4F2B">
            <w:pPr>
              <w:rPr>
                <w:rFonts w:ascii="Arial" w:hAnsi="Arial" w:cs="Arial"/>
              </w:rPr>
            </w:pPr>
          </w:p>
        </w:tc>
        <w:tc>
          <w:tcPr>
            <w:tcW w:w="1701" w:type="dxa"/>
          </w:tcPr>
          <w:p w14:paraId="7EC84B11" w14:textId="77777777" w:rsidR="001B4F2B" w:rsidRDefault="001B4F2B" w:rsidP="00DD6998">
            <w:pPr>
              <w:rPr>
                <w:sz w:val="24"/>
                <w:szCs w:val="24"/>
              </w:rPr>
            </w:pPr>
          </w:p>
        </w:tc>
        <w:tc>
          <w:tcPr>
            <w:tcW w:w="3543" w:type="dxa"/>
          </w:tcPr>
          <w:p w14:paraId="64F4D62A" w14:textId="77777777" w:rsidR="001B4F2B" w:rsidRDefault="001B4F2B" w:rsidP="00DD6998">
            <w:pPr>
              <w:rPr>
                <w:sz w:val="24"/>
                <w:szCs w:val="24"/>
              </w:rPr>
            </w:pPr>
          </w:p>
        </w:tc>
        <w:tc>
          <w:tcPr>
            <w:tcW w:w="2588" w:type="dxa"/>
          </w:tcPr>
          <w:p w14:paraId="1FC9075D" w14:textId="77777777" w:rsidR="001B4F2B" w:rsidRDefault="001B4F2B" w:rsidP="00DD6998">
            <w:pPr>
              <w:rPr>
                <w:sz w:val="24"/>
                <w:szCs w:val="24"/>
              </w:rPr>
            </w:pPr>
          </w:p>
        </w:tc>
        <w:tc>
          <w:tcPr>
            <w:tcW w:w="4606" w:type="dxa"/>
          </w:tcPr>
          <w:p w14:paraId="7E2C4928" w14:textId="77777777" w:rsidR="001B4F2B" w:rsidRDefault="001B4F2B" w:rsidP="00DD6998">
            <w:pPr>
              <w:rPr>
                <w:sz w:val="24"/>
                <w:szCs w:val="24"/>
              </w:rPr>
            </w:pPr>
          </w:p>
        </w:tc>
      </w:tr>
    </w:tbl>
    <w:p w14:paraId="389FC67F" w14:textId="648EC82E" w:rsidR="00A3428A" w:rsidRDefault="00A3428A">
      <w:pPr>
        <w:rPr>
          <w:sz w:val="24"/>
          <w:szCs w:val="24"/>
        </w:rPr>
      </w:pPr>
    </w:p>
    <w:tbl>
      <w:tblPr>
        <w:tblStyle w:val="TableGrid"/>
        <w:tblW w:w="15545" w:type="dxa"/>
        <w:tblInd w:w="-5" w:type="dxa"/>
        <w:tblLook w:val="04A0" w:firstRow="1" w:lastRow="0" w:firstColumn="1" w:lastColumn="0" w:noHBand="0" w:noVBand="1"/>
      </w:tblPr>
      <w:tblGrid>
        <w:gridCol w:w="2510"/>
        <w:gridCol w:w="4904"/>
        <w:gridCol w:w="3785"/>
        <w:gridCol w:w="4346"/>
      </w:tblGrid>
      <w:tr w:rsidR="001B4F2B" w14:paraId="25B5E451" w14:textId="77777777" w:rsidTr="00DD6998">
        <w:tc>
          <w:tcPr>
            <w:tcW w:w="15545" w:type="dxa"/>
            <w:gridSpan w:val="4"/>
            <w:shd w:val="clear" w:color="auto" w:fill="E2EFD9" w:themeFill="accent6" w:themeFillTint="33"/>
          </w:tcPr>
          <w:p w14:paraId="4BBCD14A" w14:textId="6C9D9565" w:rsidR="001B4F2B" w:rsidRPr="001B4F2B" w:rsidRDefault="001B4F2B" w:rsidP="001B4F2B">
            <w:pPr>
              <w:pStyle w:val="Normal1"/>
              <w:rPr>
                <w:b/>
                <w:sz w:val="22"/>
                <w:szCs w:val="22"/>
              </w:rPr>
            </w:pPr>
            <w:r>
              <w:rPr>
                <w:b/>
                <w:sz w:val="22"/>
                <w:szCs w:val="22"/>
              </w:rPr>
              <w:lastRenderedPageBreak/>
              <w:t>Improvement Priority 3</w:t>
            </w:r>
            <w:r w:rsidR="00BE564B">
              <w:rPr>
                <w:b/>
                <w:sz w:val="22"/>
                <w:szCs w:val="22"/>
              </w:rPr>
              <w:t>b</w:t>
            </w:r>
            <w:r>
              <w:rPr>
                <w:b/>
                <w:sz w:val="22"/>
                <w:szCs w:val="22"/>
              </w:rPr>
              <w:t xml:space="preserve"> - </w:t>
            </w:r>
            <w:r w:rsidRPr="008745E3">
              <w:rPr>
                <w:b/>
                <w:sz w:val="22"/>
                <w:szCs w:val="22"/>
              </w:rPr>
              <w:t>Further develop approaches to attainment tracking to make effective use of data to secure improved outcome for learners. Ensure new staff become familiar with systems in place.</w:t>
            </w:r>
          </w:p>
        </w:tc>
      </w:tr>
      <w:tr w:rsidR="001B4F2B" w:rsidRPr="00607A11" w14:paraId="0AFB0CE8" w14:textId="77777777" w:rsidTr="00DD6998">
        <w:tc>
          <w:tcPr>
            <w:tcW w:w="2510" w:type="dxa"/>
          </w:tcPr>
          <w:p w14:paraId="4E04C87F" w14:textId="77777777" w:rsidR="001B4F2B" w:rsidRPr="00607A11" w:rsidRDefault="001B4F2B" w:rsidP="00DD6998">
            <w:pPr>
              <w:rPr>
                <w:rFonts w:ascii="Arial" w:hAnsi="Arial" w:cs="Arial"/>
                <w:sz w:val="24"/>
                <w:szCs w:val="24"/>
              </w:rPr>
            </w:pPr>
            <w:r w:rsidRPr="00607A11">
              <w:rPr>
                <w:rFonts w:ascii="Arial" w:hAnsi="Arial" w:cs="Arial"/>
                <w:sz w:val="24"/>
                <w:szCs w:val="24"/>
              </w:rPr>
              <w:t>Key Actions</w:t>
            </w:r>
          </w:p>
        </w:tc>
        <w:tc>
          <w:tcPr>
            <w:tcW w:w="4904" w:type="dxa"/>
          </w:tcPr>
          <w:p w14:paraId="288C9E82" w14:textId="77777777" w:rsidR="001B4F2B" w:rsidRPr="00607A11" w:rsidRDefault="001B4F2B" w:rsidP="00DD6998">
            <w:pPr>
              <w:jc w:val="center"/>
              <w:rPr>
                <w:rFonts w:ascii="Arial" w:hAnsi="Arial" w:cs="Arial"/>
                <w:sz w:val="24"/>
                <w:szCs w:val="24"/>
              </w:rPr>
            </w:pPr>
            <w:r w:rsidRPr="00607A11">
              <w:rPr>
                <w:rFonts w:ascii="Arial" w:hAnsi="Arial" w:cs="Arial"/>
                <w:sz w:val="24"/>
                <w:szCs w:val="24"/>
              </w:rPr>
              <w:t>Roles/Timings</w:t>
            </w:r>
          </w:p>
        </w:tc>
        <w:tc>
          <w:tcPr>
            <w:tcW w:w="3785" w:type="dxa"/>
          </w:tcPr>
          <w:p w14:paraId="35A9AA0F" w14:textId="77777777" w:rsidR="001B4F2B" w:rsidRPr="00607A11" w:rsidRDefault="001B4F2B" w:rsidP="00DD6998">
            <w:pPr>
              <w:tabs>
                <w:tab w:val="left" w:pos="2794"/>
              </w:tabs>
              <w:rPr>
                <w:rFonts w:ascii="Arial" w:hAnsi="Arial" w:cs="Arial"/>
                <w:sz w:val="24"/>
                <w:szCs w:val="24"/>
              </w:rPr>
            </w:pPr>
            <w:r w:rsidRPr="00607A11">
              <w:rPr>
                <w:rFonts w:ascii="Arial" w:hAnsi="Arial" w:cs="Arial"/>
                <w:sz w:val="24"/>
                <w:szCs w:val="24"/>
              </w:rPr>
              <w:t>Expected outcomes/Impact on learners</w:t>
            </w:r>
          </w:p>
        </w:tc>
        <w:tc>
          <w:tcPr>
            <w:tcW w:w="4346" w:type="dxa"/>
          </w:tcPr>
          <w:p w14:paraId="48EDCA34" w14:textId="77777777" w:rsidR="001B4F2B" w:rsidRPr="00607A11" w:rsidRDefault="001B4F2B" w:rsidP="00DD6998">
            <w:pPr>
              <w:tabs>
                <w:tab w:val="left" w:pos="2794"/>
              </w:tabs>
              <w:rPr>
                <w:rFonts w:ascii="Arial" w:hAnsi="Arial" w:cs="Arial"/>
                <w:sz w:val="24"/>
                <w:szCs w:val="24"/>
              </w:rPr>
            </w:pPr>
            <w:r w:rsidRPr="00607A11">
              <w:rPr>
                <w:rFonts w:ascii="Arial" w:hAnsi="Arial" w:cs="Arial"/>
                <w:sz w:val="24"/>
                <w:szCs w:val="24"/>
              </w:rPr>
              <w:t>How will impact be measured?</w:t>
            </w:r>
          </w:p>
          <w:p w14:paraId="6573150A" w14:textId="77777777" w:rsidR="001B4F2B" w:rsidRPr="00607A11" w:rsidRDefault="001B4F2B" w:rsidP="00DD6998">
            <w:pPr>
              <w:tabs>
                <w:tab w:val="left" w:pos="2794"/>
              </w:tabs>
              <w:rPr>
                <w:rFonts w:ascii="Arial" w:hAnsi="Arial" w:cs="Arial"/>
                <w:sz w:val="24"/>
                <w:szCs w:val="24"/>
              </w:rPr>
            </w:pPr>
          </w:p>
        </w:tc>
      </w:tr>
      <w:tr w:rsidR="001B4F2B" w:rsidRPr="00607A11" w14:paraId="2A9494FD" w14:textId="77777777" w:rsidTr="00DD6998">
        <w:tc>
          <w:tcPr>
            <w:tcW w:w="2510" w:type="dxa"/>
          </w:tcPr>
          <w:p w14:paraId="4F240FB1" w14:textId="77777777" w:rsidR="001B4F2B" w:rsidRPr="001B4F2B" w:rsidRDefault="001B4F2B" w:rsidP="001B4F2B">
            <w:pPr>
              <w:pStyle w:val="Normal1"/>
              <w:rPr>
                <w:sz w:val="22"/>
                <w:szCs w:val="22"/>
              </w:rPr>
            </w:pPr>
            <w:r w:rsidRPr="001B4F2B">
              <w:rPr>
                <w:sz w:val="22"/>
                <w:szCs w:val="22"/>
              </w:rPr>
              <w:t>Further develop approaches to attainment tracking to make effective use of data to secure improved outcome for learners. Ensure new staff become familiar with systems in place.</w:t>
            </w:r>
          </w:p>
          <w:p w14:paraId="593247D7" w14:textId="5BBA23F7" w:rsidR="001B4F2B" w:rsidRPr="00607A11" w:rsidRDefault="001B4F2B" w:rsidP="001B4F2B">
            <w:pPr>
              <w:rPr>
                <w:rFonts w:ascii="Arial" w:hAnsi="Arial" w:cs="Arial"/>
                <w:sz w:val="24"/>
                <w:szCs w:val="24"/>
              </w:rPr>
            </w:pPr>
          </w:p>
        </w:tc>
        <w:tc>
          <w:tcPr>
            <w:tcW w:w="4904" w:type="dxa"/>
          </w:tcPr>
          <w:p w14:paraId="3A3A6C85" w14:textId="0704BEFE" w:rsidR="0085799D" w:rsidRDefault="0085799D" w:rsidP="0085799D">
            <w:pPr>
              <w:pStyle w:val="ListParagraph"/>
              <w:numPr>
                <w:ilvl w:val="0"/>
                <w:numId w:val="41"/>
              </w:numPr>
              <w:ind w:left="357" w:hanging="357"/>
              <w:rPr>
                <w:rFonts w:ascii="Arial" w:hAnsi="Arial" w:cs="Arial"/>
                <w:b/>
                <w:sz w:val="24"/>
                <w:szCs w:val="24"/>
              </w:rPr>
            </w:pPr>
            <w:r>
              <w:rPr>
                <w:rFonts w:ascii="Arial" w:hAnsi="Arial" w:cs="Arial"/>
                <w:sz w:val="24"/>
                <w:szCs w:val="24"/>
              </w:rPr>
              <w:t xml:space="preserve">Head Teacher to review tracking documentation and ensure it is up to date. </w:t>
            </w:r>
            <w:r w:rsidRPr="0085799D">
              <w:rPr>
                <w:rFonts w:ascii="Arial" w:hAnsi="Arial" w:cs="Arial"/>
                <w:b/>
                <w:sz w:val="24"/>
                <w:szCs w:val="24"/>
              </w:rPr>
              <w:t>Aug/September 2018</w:t>
            </w:r>
          </w:p>
          <w:p w14:paraId="5C1FB943" w14:textId="4A99E5B8" w:rsidR="0085799D" w:rsidRPr="0085799D" w:rsidRDefault="0085799D" w:rsidP="0085799D">
            <w:pPr>
              <w:pStyle w:val="ListParagraph"/>
              <w:numPr>
                <w:ilvl w:val="0"/>
                <w:numId w:val="41"/>
              </w:numPr>
              <w:ind w:left="357" w:hanging="357"/>
              <w:rPr>
                <w:rFonts w:ascii="Arial" w:hAnsi="Arial" w:cs="Arial"/>
                <w:sz w:val="24"/>
                <w:szCs w:val="24"/>
              </w:rPr>
            </w:pPr>
            <w:r w:rsidRPr="0085799D">
              <w:rPr>
                <w:rFonts w:ascii="Arial" w:hAnsi="Arial" w:cs="Arial"/>
                <w:sz w:val="24"/>
                <w:szCs w:val="24"/>
              </w:rPr>
              <w:t>Head teacher to issue ‘Tracking advice for class teachers’</w:t>
            </w:r>
            <w:r>
              <w:rPr>
                <w:rFonts w:ascii="Arial" w:hAnsi="Arial" w:cs="Arial"/>
                <w:sz w:val="24"/>
                <w:szCs w:val="24"/>
              </w:rPr>
              <w:t xml:space="preserve"> to class teachers – </w:t>
            </w:r>
            <w:r w:rsidRPr="0085799D">
              <w:rPr>
                <w:rFonts w:ascii="Arial" w:hAnsi="Arial" w:cs="Arial"/>
                <w:b/>
                <w:sz w:val="24"/>
                <w:szCs w:val="24"/>
              </w:rPr>
              <w:t>October 2018</w:t>
            </w:r>
          </w:p>
          <w:p w14:paraId="02B04C2D" w14:textId="77777777" w:rsidR="001B4F2B" w:rsidRDefault="0085799D" w:rsidP="0085799D">
            <w:pPr>
              <w:pStyle w:val="ListParagraph"/>
              <w:numPr>
                <w:ilvl w:val="0"/>
                <w:numId w:val="41"/>
              </w:numPr>
              <w:ind w:left="357" w:hanging="357"/>
              <w:rPr>
                <w:rFonts w:ascii="Arial" w:hAnsi="Arial" w:cs="Arial"/>
                <w:sz w:val="24"/>
                <w:szCs w:val="24"/>
              </w:rPr>
            </w:pPr>
            <w:r w:rsidRPr="0085799D">
              <w:rPr>
                <w:rFonts w:ascii="Arial" w:hAnsi="Arial" w:cs="Arial"/>
                <w:sz w:val="24"/>
                <w:szCs w:val="24"/>
              </w:rPr>
              <w:t xml:space="preserve">Head Teacher to meet with Kay MacDonald, QIO/Development Officer </w:t>
            </w:r>
            <w:r w:rsidRPr="0085799D">
              <w:rPr>
                <w:rFonts w:ascii="Arial" w:hAnsi="Arial" w:cs="Arial"/>
                <w:b/>
                <w:sz w:val="24"/>
                <w:szCs w:val="24"/>
              </w:rPr>
              <w:t>3</w:t>
            </w:r>
            <w:r w:rsidRPr="0085799D">
              <w:rPr>
                <w:rFonts w:ascii="Arial" w:hAnsi="Arial" w:cs="Arial"/>
                <w:b/>
                <w:sz w:val="24"/>
                <w:szCs w:val="24"/>
                <w:vertAlign w:val="superscript"/>
              </w:rPr>
              <w:t>rd</w:t>
            </w:r>
            <w:r w:rsidRPr="0085799D">
              <w:rPr>
                <w:rFonts w:ascii="Arial" w:hAnsi="Arial" w:cs="Arial"/>
                <w:b/>
                <w:sz w:val="24"/>
                <w:szCs w:val="24"/>
              </w:rPr>
              <w:t xml:space="preserve"> October 2018 </w:t>
            </w:r>
            <w:r w:rsidRPr="0085799D">
              <w:rPr>
                <w:rFonts w:ascii="Arial" w:hAnsi="Arial" w:cs="Arial"/>
                <w:sz w:val="24"/>
                <w:szCs w:val="24"/>
              </w:rPr>
              <w:t>to discuss the school’s tracking systems.</w:t>
            </w:r>
          </w:p>
          <w:p w14:paraId="61C90F9A" w14:textId="79687649" w:rsidR="0085799D" w:rsidRPr="0085799D" w:rsidRDefault="0085799D" w:rsidP="0085799D">
            <w:pPr>
              <w:pStyle w:val="ListParagraph"/>
              <w:numPr>
                <w:ilvl w:val="0"/>
                <w:numId w:val="41"/>
              </w:numPr>
              <w:ind w:left="357" w:hanging="357"/>
              <w:rPr>
                <w:rFonts w:ascii="Arial" w:hAnsi="Arial" w:cs="Arial"/>
                <w:sz w:val="24"/>
                <w:szCs w:val="24"/>
              </w:rPr>
            </w:pPr>
            <w:r>
              <w:rPr>
                <w:rFonts w:ascii="Arial" w:hAnsi="Arial" w:cs="Arial"/>
                <w:sz w:val="24"/>
                <w:szCs w:val="24"/>
              </w:rPr>
              <w:t xml:space="preserve">Head Teacher to act on any advice received following Kay’s visit </w:t>
            </w:r>
            <w:r w:rsidRPr="0085799D">
              <w:rPr>
                <w:rFonts w:ascii="Arial" w:hAnsi="Arial" w:cs="Arial"/>
                <w:b/>
                <w:sz w:val="24"/>
                <w:szCs w:val="24"/>
              </w:rPr>
              <w:t>– October 2018</w:t>
            </w:r>
          </w:p>
          <w:p w14:paraId="378ECB93" w14:textId="40130092" w:rsidR="0085799D" w:rsidRDefault="0085799D" w:rsidP="0085799D">
            <w:pPr>
              <w:pStyle w:val="ListParagraph"/>
              <w:numPr>
                <w:ilvl w:val="0"/>
                <w:numId w:val="41"/>
              </w:numPr>
              <w:ind w:left="357" w:hanging="357"/>
              <w:rPr>
                <w:rFonts w:ascii="Arial" w:hAnsi="Arial" w:cs="Arial"/>
                <w:b/>
                <w:sz w:val="24"/>
                <w:szCs w:val="24"/>
              </w:rPr>
            </w:pPr>
            <w:r>
              <w:rPr>
                <w:rFonts w:ascii="Arial" w:hAnsi="Arial" w:cs="Arial"/>
                <w:sz w:val="24"/>
                <w:szCs w:val="24"/>
              </w:rPr>
              <w:t xml:space="preserve">Ensure tracking meetings are held regularly with teaching staff. Agree actions to ensure all children receive appropriate pace and challenge in their learning. Review documentation used to record these meetings following Kay’s visit. </w:t>
            </w:r>
            <w:r w:rsidRPr="0085799D">
              <w:rPr>
                <w:rFonts w:ascii="Arial" w:hAnsi="Arial" w:cs="Arial"/>
                <w:b/>
                <w:sz w:val="24"/>
                <w:szCs w:val="24"/>
              </w:rPr>
              <w:t>Ongoing throughout the year.</w:t>
            </w:r>
          </w:p>
          <w:p w14:paraId="3409A91F" w14:textId="4649B27D" w:rsidR="00A22F11" w:rsidRPr="000F1176" w:rsidRDefault="00A22F11" w:rsidP="0085799D">
            <w:pPr>
              <w:pStyle w:val="ListParagraph"/>
              <w:numPr>
                <w:ilvl w:val="0"/>
                <w:numId w:val="41"/>
              </w:numPr>
              <w:ind w:left="357" w:hanging="357"/>
              <w:rPr>
                <w:rFonts w:ascii="Arial" w:hAnsi="Arial" w:cs="Arial"/>
                <w:b/>
                <w:sz w:val="24"/>
                <w:szCs w:val="24"/>
              </w:rPr>
            </w:pPr>
            <w:r w:rsidRPr="00A22F11">
              <w:rPr>
                <w:rFonts w:ascii="Arial" w:hAnsi="Arial" w:cs="Arial"/>
                <w:sz w:val="24"/>
                <w:szCs w:val="24"/>
              </w:rPr>
              <w:t>Head Teacher to complete</w:t>
            </w:r>
            <w:r>
              <w:rPr>
                <w:rFonts w:ascii="Arial" w:hAnsi="Arial" w:cs="Arial"/>
                <w:sz w:val="24"/>
                <w:szCs w:val="24"/>
              </w:rPr>
              <w:t xml:space="preserve"> Forgue Primary School Raising Attainment Policy – </w:t>
            </w:r>
            <w:r w:rsidRPr="000F1176">
              <w:rPr>
                <w:rFonts w:ascii="Arial" w:hAnsi="Arial" w:cs="Arial"/>
                <w:b/>
                <w:sz w:val="24"/>
                <w:szCs w:val="24"/>
              </w:rPr>
              <w:t>October</w:t>
            </w:r>
            <w:r w:rsidR="000F1176">
              <w:rPr>
                <w:rFonts w:ascii="Arial" w:hAnsi="Arial" w:cs="Arial"/>
                <w:b/>
                <w:sz w:val="24"/>
                <w:szCs w:val="24"/>
              </w:rPr>
              <w:t>/November</w:t>
            </w:r>
            <w:r w:rsidRPr="000F1176">
              <w:rPr>
                <w:rFonts w:ascii="Arial" w:hAnsi="Arial" w:cs="Arial"/>
                <w:b/>
                <w:sz w:val="24"/>
                <w:szCs w:val="24"/>
              </w:rPr>
              <w:t xml:space="preserve"> 2018</w:t>
            </w:r>
          </w:p>
          <w:p w14:paraId="7BA69DB9" w14:textId="0ACC7C4B" w:rsidR="0085799D" w:rsidRPr="0085799D" w:rsidRDefault="0085799D" w:rsidP="0085799D">
            <w:pPr>
              <w:pStyle w:val="ListParagraph"/>
              <w:ind w:left="357"/>
              <w:rPr>
                <w:rFonts w:ascii="Arial" w:hAnsi="Arial" w:cs="Arial"/>
                <w:sz w:val="24"/>
                <w:szCs w:val="24"/>
              </w:rPr>
            </w:pPr>
          </w:p>
        </w:tc>
        <w:tc>
          <w:tcPr>
            <w:tcW w:w="3785" w:type="dxa"/>
          </w:tcPr>
          <w:p w14:paraId="528FBC59" w14:textId="77777777" w:rsidR="0085799D" w:rsidRDefault="0085799D" w:rsidP="00DD6998">
            <w:pPr>
              <w:tabs>
                <w:tab w:val="left" w:pos="2794"/>
              </w:tabs>
              <w:rPr>
                <w:rFonts w:ascii="Arial" w:hAnsi="Arial" w:cs="Arial"/>
                <w:sz w:val="24"/>
                <w:szCs w:val="24"/>
                <w:lang w:val="en"/>
              </w:rPr>
            </w:pPr>
          </w:p>
          <w:p w14:paraId="48F9DF7C" w14:textId="6CD4F59C" w:rsidR="0085799D" w:rsidRDefault="0085799D" w:rsidP="0085799D">
            <w:pPr>
              <w:pStyle w:val="ListParagraph"/>
              <w:numPr>
                <w:ilvl w:val="0"/>
                <w:numId w:val="41"/>
              </w:numPr>
              <w:tabs>
                <w:tab w:val="left" w:pos="2794"/>
              </w:tabs>
              <w:ind w:left="357" w:hanging="357"/>
              <w:rPr>
                <w:rFonts w:ascii="Arial" w:hAnsi="Arial" w:cs="Arial"/>
                <w:sz w:val="24"/>
                <w:szCs w:val="24"/>
                <w:lang w:val="en"/>
              </w:rPr>
            </w:pPr>
            <w:r w:rsidRPr="0085799D">
              <w:rPr>
                <w:rFonts w:ascii="Arial" w:hAnsi="Arial" w:cs="Arial"/>
                <w:sz w:val="24"/>
                <w:szCs w:val="24"/>
                <w:lang w:val="en"/>
              </w:rPr>
              <w:t xml:space="preserve">Attainment will be tracked </w:t>
            </w:r>
            <w:proofErr w:type="gramStart"/>
            <w:r w:rsidRPr="0085799D">
              <w:rPr>
                <w:rFonts w:ascii="Arial" w:hAnsi="Arial" w:cs="Arial"/>
                <w:sz w:val="24"/>
                <w:szCs w:val="24"/>
                <w:lang w:val="en"/>
              </w:rPr>
              <w:t>effectively</w:t>
            </w:r>
            <w:proofErr w:type="gramEnd"/>
            <w:r w:rsidRPr="0085799D">
              <w:rPr>
                <w:rFonts w:ascii="Arial" w:hAnsi="Arial" w:cs="Arial"/>
                <w:sz w:val="24"/>
                <w:szCs w:val="24"/>
                <w:lang w:val="en"/>
              </w:rPr>
              <w:t xml:space="preserve"> and assessment data used to ensure all children receive appropriate pace and challenge.</w:t>
            </w:r>
          </w:p>
          <w:p w14:paraId="40DF46C0" w14:textId="31DF956E" w:rsidR="007A62DB" w:rsidRDefault="007A62DB" w:rsidP="0085799D">
            <w:pPr>
              <w:pStyle w:val="ListParagraph"/>
              <w:numPr>
                <w:ilvl w:val="0"/>
                <w:numId w:val="41"/>
              </w:numPr>
              <w:tabs>
                <w:tab w:val="left" w:pos="2794"/>
              </w:tabs>
              <w:ind w:left="357" w:hanging="357"/>
              <w:rPr>
                <w:rFonts w:ascii="Arial" w:hAnsi="Arial" w:cs="Arial"/>
                <w:sz w:val="24"/>
                <w:szCs w:val="24"/>
                <w:lang w:val="en"/>
              </w:rPr>
            </w:pPr>
            <w:r>
              <w:rPr>
                <w:rFonts w:ascii="Arial" w:hAnsi="Arial" w:cs="Arial"/>
                <w:sz w:val="24"/>
                <w:szCs w:val="24"/>
                <w:lang w:val="en"/>
              </w:rPr>
              <w:t>New teaching staff will be fully involved in the tracking process.</w:t>
            </w:r>
          </w:p>
          <w:p w14:paraId="6E4F3F6F" w14:textId="69747320" w:rsidR="0085799D" w:rsidRDefault="0085799D" w:rsidP="0085799D">
            <w:pPr>
              <w:pStyle w:val="ListParagraph"/>
              <w:numPr>
                <w:ilvl w:val="0"/>
                <w:numId w:val="41"/>
              </w:numPr>
              <w:tabs>
                <w:tab w:val="left" w:pos="2794"/>
              </w:tabs>
              <w:ind w:left="357" w:hanging="357"/>
              <w:rPr>
                <w:rFonts w:ascii="Arial" w:hAnsi="Arial" w:cs="Arial"/>
                <w:sz w:val="24"/>
                <w:szCs w:val="24"/>
                <w:lang w:val="en"/>
              </w:rPr>
            </w:pPr>
            <w:r>
              <w:rPr>
                <w:rFonts w:ascii="Arial" w:hAnsi="Arial" w:cs="Arial"/>
                <w:sz w:val="24"/>
                <w:szCs w:val="24"/>
                <w:lang w:val="en"/>
              </w:rPr>
              <w:t xml:space="preserve">Staff will know </w:t>
            </w:r>
            <w:r w:rsidR="007A62DB">
              <w:rPr>
                <w:rFonts w:ascii="Arial" w:hAnsi="Arial" w:cs="Arial"/>
                <w:sz w:val="24"/>
                <w:szCs w:val="24"/>
                <w:lang w:val="en"/>
              </w:rPr>
              <w:t xml:space="preserve">if </w:t>
            </w:r>
            <w:proofErr w:type="spellStart"/>
            <w:r w:rsidR="007A62DB">
              <w:rPr>
                <w:rFonts w:ascii="Arial" w:hAnsi="Arial" w:cs="Arial"/>
                <w:sz w:val="24"/>
                <w:szCs w:val="24"/>
                <w:lang w:val="en"/>
              </w:rPr>
              <w:t>personalised</w:t>
            </w:r>
            <w:proofErr w:type="spellEnd"/>
            <w:r w:rsidR="007A62DB">
              <w:rPr>
                <w:rFonts w:ascii="Arial" w:hAnsi="Arial" w:cs="Arial"/>
                <w:sz w:val="24"/>
                <w:szCs w:val="24"/>
                <w:lang w:val="en"/>
              </w:rPr>
              <w:t xml:space="preserve"> support is having the desired impact of improving outcomes for children.</w:t>
            </w:r>
          </w:p>
          <w:p w14:paraId="33718E7C" w14:textId="738A598D" w:rsidR="007A62DB" w:rsidRDefault="007A62DB" w:rsidP="0085799D">
            <w:pPr>
              <w:pStyle w:val="ListParagraph"/>
              <w:numPr>
                <w:ilvl w:val="0"/>
                <w:numId w:val="41"/>
              </w:numPr>
              <w:tabs>
                <w:tab w:val="left" w:pos="2794"/>
              </w:tabs>
              <w:ind w:left="357" w:hanging="357"/>
              <w:rPr>
                <w:rFonts w:ascii="Arial" w:hAnsi="Arial" w:cs="Arial"/>
                <w:sz w:val="24"/>
                <w:szCs w:val="24"/>
                <w:lang w:val="en"/>
              </w:rPr>
            </w:pPr>
            <w:r>
              <w:rPr>
                <w:rFonts w:ascii="Arial" w:hAnsi="Arial" w:cs="Arial"/>
                <w:sz w:val="24"/>
                <w:szCs w:val="24"/>
                <w:lang w:val="en"/>
              </w:rPr>
              <w:t xml:space="preserve">Improved attainment </w:t>
            </w:r>
          </w:p>
          <w:p w14:paraId="5F0F6650" w14:textId="77777777" w:rsidR="007A62DB" w:rsidRPr="0085799D" w:rsidRDefault="007A62DB" w:rsidP="007A62DB">
            <w:pPr>
              <w:pStyle w:val="ListParagraph"/>
              <w:tabs>
                <w:tab w:val="left" w:pos="2794"/>
              </w:tabs>
              <w:ind w:left="357"/>
              <w:rPr>
                <w:rFonts w:ascii="Arial" w:hAnsi="Arial" w:cs="Arial"/>
                <w:sz w:val="24"/>
                <w:szCs w:val="24"/>
                <w:lang w:val="en"/>
              </w:rPr>
            </w:pPr>
          </w:p>
          <w:p w14:paraId="5DB291B4" w14:textId="3ACC4182" w:rsidR="0085799D" w:rsidRPr="00607A11" w:rsidRDefault="0085799D" w:rsidP="00DD6998">
            <w:pPr>
              <w:tabs>
                <w:tab w:val="left" w:pos="2794"/>
              </w:tabs>
              <w:rPr>
                <w:rFonts w:ascii="Arial" w:hAnsi="Arial" w:cs="Arial"/>
                <w:sz w:val="24"/>
                <w:szCs w:val="24"/>
                <w:lang w:val="en"/>
              </w:rPr>
            </w:pPr>
          </w:p>
        </w:tc>
        <w:tc>
          <w:tcPr>
            <w:tcW w:w="4346" w:type="dxa"/>
          </w:tcPr>
          <w:p w14:paraId="7C10FBAA" w14:textId="1D9A7A53" w:rsidR="001B4F2B" w:rsidRDefault="001B4F2B" w:rsidP="00DD6998">
            <w:pPr>
              <w:tabs>
                <w:tab w:val="left" w:pos="2794"/>
              </w:tabs>
              <w:rPr>
                <w:rFonts w:ascii="Arial" w:hAnsi="Arial" w:cs="Arial"/>
                <w:sz w:val="24"/>
                <w:szCs w:val="24"/>
              </w:rPr>
            </w:pPr>
          </w:p>
          <w:p w14:paraId="4A537E9F" w14:textId="5451497A" w:rsidR="007A62DB" w:rsidRDefault="007A62DB" w:rsidP="00DD6998">
            <w:pPr>
              <w:tabs>
                <w:tab w:val="left" w:pos="2794"/>
              </w:tabs>
              <w:rPr>
                <w:rFonts w:ascii="Arial" w:hAnsi="Arial" w:cs="Arial"/>
                <w:sz w:val="24"/>
                <w:szCs w:val="24"/>
              </w:rPr>
            </w:pPr>
            <w:r>
              <w:rPr>
                <w:rFonts w:ascii="Arial" w:hAnsi="Arial" w:cs="Arial"/>
                <w:sz w:val="24"/>
                <w:szCs w:val="24"/>
              </w:rPr>
              <w:t>Tracking documentation</w:t>
            </w:r>
          </w:p>
          <w:p w14:paraId="4D7CC0A2" w14:textId="45F6F598" w:rsidR="007A62DB" w:rsidRDefault="007A62DB" w:rsidP="00DD6998">
            <w:pPr>
              <w:tabs>
                <w:tab w:val="left" w:pos="2794"/>
              </w:tabs>
              <w:rPr>
                <w:rFonts w:ascii="Arial" w:hAnsi="Arial" w:cs="Arial"/>
                <w:sz w:val="24"/>
                <w:szCs w:val="24"/>
              </w:rPr>
            </w:pPr>
          </w:p>
          <w:p w14:paraId="2E38B3E4" w14:textId="6F745443" w:rsidR="007A62DB" w:rsidRDefault="007A62DB" w:rsidP="00DD6998">
            <w:pPr>
              <w:tabs>
                <w:tab w:val="left" w:pos="2794"/>
              </w:tabs>
              <w:rPr>
                <w:rFonts w:ascii="Arial" w:hAnsi="Arial" w:cs="Arial"/>
                <w:sz w:val="24"/>
                <w:szCs w:val="24"/>
              </w:rPr>
            </w:pPr>
            <w:r>
              <w:rPr>
                <w:rFonts w:ascii="Arial" w:hAnsi="Arial" w:cs="Arial"/>
                <w:sz w:val="24"/>
                <w:szCs w:val="24"/>
              </w:rPr>
              <w:t>Assessment documentation</w:t>
            </w:r>
          </w:p>
          <w:p w14:paraId="063281F8" w14:textId="5AB0C941" w:rsidR="007A62DB" w:rsidRDefault="007A62DB" w:rsidP="00DD6998">
            <w:pPr>
              <w:tabs>
                <w:tab w:val="left" w:pos="2794"/>
              </w:tabs>
              <w:rPr>
                <w:rFonts w:ascii="Arial" w:hAnsi="Arial" w:cs="Arial"/>
                <w:sz w:val="24"/>
                <w:szCs w:val="24"/>
              </w:rPr>
            </w:pPr>
          </w:p>
          <w:p w14:paraId="4B25AB5D" w14:textId="39A3DDD8" w:rsidR="007A62DB" w:rsidRDefault="007A62DB" w:rsidP="00DD6998">
            <w:pPr>
              <w:tabs>
                <w:tab w:val="left" w:pos="2794"/>
              </w:tabs>
              <w:rPr>
                <w:rFonts w:ascii="Arial" w:hAnsi="Arial" w:cs="Arial"/>
                <w:sz w:val="24"/>
                <w:szCs w:val="24"/>
              </w:rPr>
            </w:pPr>
            <w:r>
              <w:rPr>
                <w:rFonts w:ascii="Arial" w:hAnsi="Arial" w:cs="Arial"/>
                <w:sz w:val="24"/>
                <w:szCs w:val="24"/>
              </w:rPr>
              <w:t>Professional dialogue</w:t>
            </w:r>
          </w:p>
          <w:p w14:paraId="5E826F53" w14:textId="4CF5A469" w:rsidR="007A62DB" w:rsidRDefault="007A62DB" w:rsidP="00DD6998">
            <w:pPr>
              <w:tabs>
                <w:tab w:val="left" w:pos="2794"/>
              </w:tabs>
              <w:rPr>
                <w:rFonts w:ascii="Arial" w:hAnsi="Arial" w:cs="Arial"/>
                <w:sz w:val="24"/>
                <w:szCs w:val="24"/>
              </w:rPr>
            </w:pPr>
          </w:p>
          <w:p w14:paraId="06B12125" w14:textId="77777777" w:rsidR="007A62DB" w:rsidRPr="00607A11" w:rsidRDefault="007A62DB" w:rsidP="00DD6998">
            <w:pPr>
              <w:tabs>
                <w:tab w:val="left" w:pos="2794"/>
              </w:tabs>
              <w:rPr>
                <w:rFonts w:ascii="Arial" w:hAnsi="Arial" w:cs="Arial"/>
                <w:sz w:val="24"/>
                <w:szCs w:val="24"/>
              </w:rPr>
            </w:pPr>
          </w:p>
          <w:p w14:paraId="3293964E" w14:textId="77777777" w:rsidR="001B4F2B" w:rsidRPr="00607A11" w:rsidRDefault="001B4F2B" w:rsidP="00DD6998">
            <w:pPr>
              <w:tabs>
                <w:tab w:val="left" w:pos="2794"/>
              </w:tabs>
              <w:rPr>
                <w:rFonts w:ascii="Arial" w:hAnsi="Arial" w:cs="Arial"/>
                <w:sz w:val="24"/>
                <w:szCs w:val="24"/>
              </w:rPr>
            </w:pPr>
          </w:p>
          <w:p w14:paraId="62F9F764" w14:textId="77777777" w:rsidR="001B4F2B" w:rsidRPr="00607A11" w:rsidRDefault="001B4F2B" w:rsidP="00DD6998">
            <w:pPr>
              <w:tabs>
                <w:tab w:val="left" w:pos="2794"/>
              </w:tabs>
              <w:rPr>
                <w:rFonts w:ascii="Arial" w:hAnsi="Arial" w:cs="Arial"/>
                <w:sz w:val="24"/>
                <w:szCs w:val="24"/>
              </w:rPr>
            </w:pPr>
          </w:p>
        </w:tc>
      </w:tr>
    </w:tbl>
    <w:p w14:paraId="54A288F1" w14:textId="7A6C6588" w:rsidR="00A3428A" w:rsidRDefault="00A3428A">
      <w:pPr>
        <w:rPr>
          <w:sz w:val="24"/>
          <w:szCs w:val="24"/>
        </w:rPr>
      </w:pPr>
    </w:p>
    <w:p w14:paraId="2B800666" w14:textId="6982316C" w:rsidR="00A3428A" w:rsidRDefault="00A3428A">
      <w:pPr>
        <w:rPr>
          <w:sz w:val="24"/>
          <w:szCs w:val="24"/>
        </w:rPr>
      </w:pPr>
    </w:p>
    <w:p w14:paraId="42AEE92E" w14:textId="53ABFC78" w:rsidR="00A3428A" w:rsidRDefault="00A3428A">
      <w:pPr>
        <w:rPr>
          <w:sz w:val="24"/>
          <w:szCs w:val="24"/>
        </w:rPr>
      </w:pPr>
    </w:p>
    <w:p w14:paraId="080159DE" w14:textId="36E15E0F" w:rsidR="00103049" w:rsidRDefault="00103049">
      <w:pPr>
        <w:rPr>
          <w:sz w:val="24"/>
          <w:szCs w:val="24"/>
        </w:rPr>
      </w:pPr>
    </w:p>
    <w:p w14:paraId="7EE23911" w14:textId="47B4364A" w:rsidR="00103049" w:rsidRDefault="00103049">
      <w:pPr>
        <w:rPr>
          <w:sz w:val="24"/>
          <w:szCs w:val="24"/>
        </w:rPr>
      </w:pPr>
    </w:p>
    <w:tbl>
      <w:tblPr>
        <w:tblStyle w:val="TableGrid"/>
        <w:tblW w:w="15545" w:type="dxa"/>
        <w:tblInd w:w="-5" w:type="dxa"/>
        <w:tblLook w:val="04A0" w:firstRow="1" w:lastRow="0" w:firstColumn="1" w:lastColumn="0" w:noHBand="0" w:noVBand="1"/>
      </w:tblPr>
      <w:tblGrid>
        <w:gridCol w:w="3261"/>
        <w:gridCol w:w="1701"/>
        <w:gridCol w:w="3543"/>
        <w:gridCol w:w="2588"/>
        <w:gridCol w:w="4452"/>
      </w:tblGrid>
      <w:tr w:rsidR="00103049" w:rsidRPr="001B4F2B" w14:paraId="5A0A9A3A" w14:textId="77777777" w:rsidTr="00103049">
        <w:tc>
          <w:tcPr>
            <w:tcW w:w="15545" w:type="dxa"/>
            <w:gridSpan w:val="5"/>
            <w:shd w:val="clear" w:color="auto" w:fill="E2EFD9" w:themeFill="accent6" w:themeFillTint="33"/>
          </w:tcPr>
          <w:p w14:paraId="591D747C" w14:textId="68E41452" w:rsidR="00103049" w:rsidRPr="001B4F2B" w:rsidRDefault="00103049" w:rsidP="00DD6998">
            <w:pPr>
              <w:pStyle w:val="Normal1"/>
              <w:rPr>
                <w:b/>
                <w:sz w:val="22"/>
                <w:szCs w:val="22"/>
              </w:rPr>
            </w:pPr>
            <w:r>
              <w:rPr>
                <w:b/>
                <w:sz w:val="22"/>
                <w:szCs w:val="22"/>
              </w:rPr>
              <w:lastRenderedPageBreak/>
              <w:t>Improvement Priority 3</w:t>
            </w:r>
            <w:r w:rsidR="00BE564B">
              <w:rPr>
                <w:b/>
                <w:sz w:val="22"/>
                <w:szCs w:val="22"/>
              </w:rPr>
              <w:t>b</w:t>
            </w:r>
            <w:r>
              <w:rPr>
                <w:b/>
                <w:sz w:val="22"/>
                <w:szCs w:val="22"/>
              </w:rPr>
              <w:t xml:space="preserve"> - </w:t>
            </w:r>
            <w:r w:rsidRPr="008745E3">
              <w:rPr>
                <w:b/>
                <w:sz w:val="22"/>
                <w:szCs w:val="22"/>
              </w:rPr>
              <w:t>Further develop approaches to attainment tracking to make effective use of data to secure improved outcome for learners. Ensure new staff become familiar with systems in place.</w:t>
            </w:r>
          </w:p>
        </w:tc>
      </w:tr>
      <w:tr w:rsidR="00103049" w14:paraId="02658631" w14:textId="77777777" w:rsidTr="00103049">
        <w:tc>
          <w:tcPr>
            <w:tcW w:w="3261" w:type="dxa"/>
            <w:shd w:val="clear" w:color="auto" w:fill="E2EFD9" w:themeFill="accent6" w:themeFillTint="33"/>
          </w:tcPr>
          <w:p w14:paraId="5BAFE105" w14:textId="77777777" w:rsidR="00103049" w:rsidRDefault="00103049" w:rsidP="00DD6998">
            <w:pPr>
              <w:rPr>
                <w:sz w:val="24"/>
                <w:szCs w:val="24"/>
              </w:rPr>
            </w:pPr>
            <w:r>
              <w:rPr>
                <w:sz w:val="24"/>
                <w:szCs w:val="24"/>
              </w:rPr>
              <w:t>Key Actions</w:t>
            </w:r>
          </w:p>
        </w:tc>
        <w:tc>
          <w:tcPr>
            <w:tcW w:w="1701" w:type="dxa"/>
            <w:shd w:val="clear" w:color="auto" w:fill="E2EFD9" w:themeFill="accent6" w:themeFillTint="33"/>
          </w:tcPr>
          <w:p w14:paraId="055866C5" w14:textId="77777777" w:rsidR="00103049" w:rsidRDefault="00103049" w:rsidP="00DD6998">
            <w:pPr>
              <w:rPr>
                <w:sz w:val="24"/>
                <w:szCs w:val="24"/>
              </w:rPr>
            </w:pPr>
            <w:r>
              <w:rPr>
                <w:sz w:val="24"/>
                <w:szCs w:val="24"/>
              </w:rPr>
              <w:t>Date</w:t>
            </w:r>
          </w:p>
        </w:tc>
        <w:tc>
          <w:tcPr>
            <w:tcW w:w="3543" w:type="dxa"/>
            <w:shd w:val="clear" w:color="auto" w:fill="E2EFD9" w:themeFill="accent6" w:themeFillTint="33"/>
          </w:tcPr>
          <w:p w14:paraId="2B6B40E6" w14:textId="77777777" w:rsidR="00103049" w:rsidRDefault="00103049" w:rsidP="00DD6998">
            <w:pPr>
              <w:rPr>
                <w:sz w:val="24"/>
                <w:szCs w:val="24"/>
              </w:rPr>
            </w:pPr>
            <w:r>
              <w:rPr>
                <w:sz w:val="24"/>
                <w:szCs w:val="24"/>
              </w:rPr>
              <w:t>Evidence of Progress/comments</w:t>
            </w:r>
          </w:p>
        </w:tc>
        <w:tc>
          <w:tcPr>
            <w:tcW w:w="2588" w:type="dxa"/>
            <w:shd w:val="clear" w:color="auto" w:fill="E2EFD9" w:themeFill="accent6" w:themeFillTint="33"/>
          </w:tcPr>
          <w:p w14:paraId="4CA58D46" w14:textId="77777777" w:rsidR="00103049" w:rsidRDefault="00103049" w:rsidP="00DD6998">
            <w:pPr>
              <w:rPr>
                <w:sz w:val="24"/>
                <w:szCs w:val="24"/>
              </w:rPr>
            </w:pPr>
            <w:r>
              <w:rPr>
                <w:sz w:val="24"/>
                <w:szCs w:val="24"/>
              </w:rPr>
              <w:t>Desired impact achieved</w:t>
            </w:r>
          </w:p>
        </w:tc>
        <w:tc>
          <w:tcPr>
            <w:tcW w:w="4452" w:type="dxa"/>
            <w:shd w:val="clear" w:color="auto" w:fill="E2EFD9" w:themeFill="accent6" w:themeFillTint="33"/>
          </w:tcPr>
          <w:p w14:paraId="0629887B" w14:textId="77777777" w:rsidR="00103049" w:rsidRDefault="00103049" w:rsidP="00DD6998">
            <w:pPr>
              <w:rPr>
                <w:sz w:val="24"/>
                <w:szCs w:val="24"/>
              </w:rPr>
            </w:pPr>
            <w:r>
              <w:rPr>
                <w:sz w:val="24"/>
                <w:szCs w:val="24"/>
              </w:rPr>
              <w:t>Identified next steps</w:t>
            </w:r>
          </w:p>
        </w:tc>
      </w:tr>
      <w:tr w:rsidR="00103049" w14:paraId="7451AB73" w14:textId="77777777" w:rsidTr="00103049">
        <w:tc>
          <w:tcPr>
            <w:tcW w:w="3261" w:type="dxa"/>
          </w:tcPr>
          <w:p w14:paraId="3B915FDD" w14:textId="77777777" w:rsidR="00103049" w:rsidRDefault="00103049" w:rsidP="00DD6998">
            <w:pPr>
              <w:rPr>
                <w:sz w:val="24"/>
                <w:szCs w:val="24"/>
              </w:rPr>
            </w:pPr>
          </w:p>
          <w:p w14:paraId="2EE07887" w14:textId="77777777" w:rsidR="00103049" w:rsidRPr="001B4F2B" w:rsidRDefault="00103049" w:rsidP="00103049">
            <w:pPr>
              <w:pStyle w:val="Normal1"/>
              <w:rPr>
                <w:sz w:val="22"/>
                <w:szCs w:val="22"/>
              </w:rPr>
            </w:pPr>
            <w:r w:rsidRPr="001B4F2B">
              <w:rPr>
                <w:sz w:val="22"/>
                <w:szCs w:val="22"/>
              </w:rPr>
              <w:t>Further develop approaches to attainment tracking to make effective use of data to secure improved outcome for learners. Ensure new staff become familiar with systems in place.</w:t>
            </w:r>
          </w:p>
          <w:p w14:paraId="531772A6" w14:textId="77777777" w:rsidR="00103049" w:rsidRDefault="00103049" w:rsidP="00DD6998">
            <w:pPr>
              <w:rPr>
                <w:sz w:val="24"/>
                <w:szCs w:val="24"/>
              </w:rPr>
            </w:pPr>
          </w:p>
          <w:p w14:paraId="45961EE6" w14:textId="77777777" w:rsidR="00103049" w:rsidRDefault="00103049" w:rsidP="00DD6998">
            <w:pPr>
              <w:rPr>
                <w:sz w:val="24"/>
                <w:szCs w:val="24"/>
              </w:rPr>
            </w:pPr>
          </w:p>
        </w:tc>
        <w:tc>
          <w:tcPr>
            <w:tcW w:w="1701" w:type="dxa"/>
          </w:tcPr>
          <w:p w14:paraId="2B2C3A2B" w14:textId="77777777" w:rsidR="00103049" w:rsidRDefault="00103049" w:rsidP="00DD6998">
            <w:pPr>
              <w:rPr>
                <w:sz w:val="24"/>
                <w:szCs w:val="24"/>
              </w:rPr>
            </w:pPr>
          </w:p>
        </w:tc>
        <w:tc>
          <w:tcPr>
            <w:tcW w:w="3543" w:type="dxa"/>
          </w:tcPr>
          <w:p w14:paraId="5AC04A94" w14:textId="77777777" w:rsidR="00103049" w:rsidRDefault="00103049" w:rsidP="00DD6998">
            <w:pPr>
              <w:rPr>
                <w:sz w:val="24"/>
                <w:szCs w:val="24"/>
              </w:rPr>
            </w:pPr>
          </w:p>
          <w:p w14:paraId="1DF9EA22" w14:textId="77777777" w:rsidR="00103049" w:rsidRDefault="00103049" w:rsidP="00DD6998">
            <w:pPr>
              <w:rPr>
                <w:sz w:val="24"/>
                <w:szCs w:val="24"/>
              </w:rPr>
            </w:pPr>
          </w:p>
          <w:p w14:paraId="1797D014" w14:textId="77777777" w:rsidR="00103049" w:rsidRDefault="00103049" w:rsidP="00DD6998">
            <w:pPr>
              <w:rPr>
                <w:sz w:val="24"/>
                <w:szCs w:val="24"/>
              </w:rPr>
            </w:pPr>
          </w:p>
          <w:p w14:paraId="36164BCF" w14:textId="77777777" w:rsidR="00103049" w:rsidRDefault="00103049" w:rsidP="00DD6998">
            <w:pPr>
              <w:rPr>
                <w:sz w:val="24"/>
                <w:szCs w:val="24"/>
              </w:rPr>
            </w:pPr>
          </w:p>
          <w:p w14:paraId="1067150D" w14:textId="77777777" w:rsidR="00103049" w:rsidRDefault="00103049" w:rsidP="00DD6998">
            <w:pPr>
              <w:rPr>
                <w:sz w:val="24"/>
                <w:szCs w:val="24"/>
              </w:rPr>
            </w:pPr>
          </w:p>
          <w:p w14:paraId="5D9F46D3" w14:textId="77777777" w:rsidR="00103049" w:rsidRDefault="00103049" w:rsidP="00DD6998">
            <w:pPr>
              <w:rPr>
                <w:sz w:val="24"/>
                <w:szCs w:val="24"/>
              </w:rPr>
            </w:pPr>
          </w:p>
          <w:p w14:paraId="426CE1D9" w14:textId="77777777" w:rsidR="00103049" w:rsidRDefault="00103049" w:rsidP="00DD6998">
            <w:pPr>
              <w:rPr>
                <w:sz w:val="24"/>
                <w:szCs w:val="24"/>
              </w:rPr>
            </w:pPr>
          </w:p>
          <w:p w14:paraId="66210976" w14:textId="77777777" w:rsidR="00103049" w:rsidRDefault="00103049" w:rsidP="00DD6998">
            <w:pPr>
              <w:rPr>
                <w:sz w:val="24"/>
                <w:szCs w:val="24"/>
              </w:rPr>
            </w:pPr>
          </w:p>
          <w:p w14:paraId="1C74E696" w14:textId="77777777" w:rsidR="00103049" w:rsidRDefault="00103049" w:rsidP="00DD6998">
            <w:pPr>
              <w:rPr>
                <w:sz w:val="24"/>
                <w:szCs w:val="24"/>
              </w:rPr>
            </w:pPr>
          </w:p>
        </w:tc>
        <w:tc>
          <w:tcPr>
            <w:tcW w:w="2588" w:type="dxa"/>
          </w:tcPr>
          <w:p w14:paraId="4BBEBF7D" w14:textId="77777777" w:rsidR="00103049" w:rsidRDefault="00103049" w:rsidP="00DD6998">
            <w:pPr>
              <w:rPr>
                <w:sz w:val="24"/>
                <w:szCs w:val="24"/>
              </w:rPr>
            </w:pPr>
          </w:p>
        </w:tc>
        <w:tc>
          <w:tcPr>
            <w:tcW w:w="4452" w:type="dxa"/>
          </w:tcPr>
          <w:p w14:paraId="6FC504AF" w14:textId="77777777" w:rsidR="00103049" w:rsidRDefault="00103049" w:rsidP="00DD6998">
            <w:pPr>
              <w:rPr>
                <w:sz w:val="24"/>
                <w:szCs w:val="24"/>
              </w:rPr>
            </w:pPr>
          </w:p>
        </w:tc>
      </w:tr>
    </w:tbl>
    <w:p w14:paraId="67938B20" w14:textId="77777777" w:rsidR="00103049" w:rsidRDefault="00103049">
      <w:pPr>
        <w:rPr>
          <w:sz w:val="24"/>
          <w:szCs w:val="24"/>
        </w:rPr>
      </w:pPr>
    </w:p>
    <w:p w14:paraId="0E3686B6" w14:textId="747C8E62" w:rsidR="00A22F11" w:rsidRDefault="00A22F11">
      <w:pPr>
        <w:rPr>
          <w:sz w:val="24"/>
          <w:szCs w:val="24"/>
        </w:rPr>
      </w:pPr>
    </w:p>
    <w:p w14:paraId="696F4068" w14:textId="6C06CAE4" w:rsidR="00103049" w:rsidRDefault="00103049">
      <w:pPr>
        <w:rPr>
          <w:sz w:val="24"/>
          <w:szCs w:val="24"/>
        </w:rPr>
      </w:pPr>
    </w:p>
    <w:p w14:paraId="5BA2895C" w14:textId="057C6412" w:rsidR="00103049" w:rsidRDefault="00103049">
      <w:pPr>
        <w:rPr>
          <w:sz w:val="24"/>
          <w:szCs w:val="24"/>
        </w:rPr>
      </w:pPr>
    </w:p>
    <w:p w14:paraId="1017AB42" w14:textId="7711B699" w:rsidR="00103049" w:rsidRDefault="00103049">
      <w:pPr>
        <w:rPr>
          <w:sz w:val="24"/>
          <w:szCs w:val="24"/>
        </w:rPr>
      </w:pPr>
    </w:p>
    <w:p w14:paraId="7D97118D" w14:textId="278945BC" w:rsidR="00103049" w:rsidRDefault="00103049">
      <w:pPr>
        <w:rPr>
          <w:sz w:val="24"/>
          <w:szCs w:val="24"/>
        </w:rPr>
      </w:pPr>
    </w:p>
    <w:p w14:paraId="58450C58" w14:textId="6BF77E02" w:rsidR="00103049" w:rsidRDefault="00103049">
      <w:pPr>
        <w:rPr>
          <w:sz w:val="24"/>
          <w:szCs w:val="24"/>
        </w:rPr>
      </w:pPr>
    </w:p>
    <w:p w14:paraId="10A9FE1A" w14:textId="6485EA29" w:rsidR="00103049" w:rsidRDefault="00103049">
      <w:pPr>
        <w:rPr>
          <w:sz w:val="24"/>
          <w:szCs w:val="24"/>
        </w:rPr>
      </w:pPr>
    </w:p>
    <w:p w14:paraId="00750203" w14:textId="23DADBC6" w:rsidR="00103049" w:rsidRDefault="00103049">
      <w:pPr>
        <w:rPr>
          <w:sz w:val="24"/>
          <w:szCs w:val="24"/>
        </w:rPr>
      </w:pPr>
    </w:p>
    <w:p w14:paraId="1E2DF4A1" w14:textId="79E4A9E3" w:rsidR="00103049" w:rsidRDefault="00103049">
      <w:pPr>
        <w:rPr>
          <w:sz w:val="24"/>
          <w:szCs w:val="24"/>
        </w:rPr>
      </w:pPr>
    </w:p>
    <w:p w14:paraId="54564FBE" w14:textId="0E3E039E" w:rsidR="00103049" w:rsidRDefault="00103049">
      <w:pPr>
        <w:rPr>
          <w:sz w:val="24"/>
          <w:szCs w:val="24"/>
        </w:rPr>
      </w:pPr>
    </w:p>
    <w:p w14:paraId="7C1D84D5" w14:textId="137DE7AD" w:rsidR="00103049" w:rsidRDefault="00103049">
      <w:pPr>
        <w:rPr>
          <w:sz w:val="24"/>
          <w:szCs w:val="24"/>
        </w:rPr>
      </w:pPr>
    </w:p>
    <w:p w14:paraId="0B649264" w14:textId="77777777" w:rsidR="000F1176" w:rsidRDefault="000F1176">
      <w:pPr>
        <w:rPr>
          <w:sz w:val="24"/>
          <w:szCs w:val="24"/>
        </w:rPr>
      </w:pPr>
    </w:p>
    <w:tbl>
      <w:tblPr>
        <w:tblStyle w:val="TableGrid"/>
        <w:tblW w:w="15699" w:type="dxa"/>
        <w:tblInd w:w="-5" w:type="dxa"/>
        <w:tblLook w:val="04A0" w:firstRow="1" w:lastRow="0" w:firstColumn="1" w:lastColumn="0" w:noHBand="0" w:noVBand="1"/>
      </w:tblPr>
      <w:tblGrid>
        <w:gridCol w:w="2535"/>
        <w:gridCol w:w="4953"/>
        <w:gridCol w:w="3822"/>
        <w:gridCol w:w="4389"/>
      </w:tblGrid>
      <w:tr w:rsidR="00A22F11" w:rsidRPr="001B4F2B" w14:paraId="7D5BC8E7" w14:textId="77777777" w:rsidTr="00DD6998">
        <w:tc>
          <w:tcPr>
            <w:tcW w:w="15545" w:type="dxa"/>
            <w:gridSpan w:val="4"/>
            <w:shd w:val="clear" w:color="auto" w:fill="E2EFD9" w:themeFill="accent6" w:themeFillTint="33"/>
          </w:tcPr>
          <w:p w14:paraId="643C8D2E" w14:textId="688B16BB" w:rsidR="00A22F11" w:rsidRPr="001B4F2B" w:rsidRDefault="00A22F11" w:rsidP="00DD6998">
            <w:pPr>
              <w:pStyle w:val="Normal1"/>
              <w:rPr>
                <w:b/>
                <w:sz w:val="22"/>
                <w:szCs w:val="22"/>
              </w:rPr>
            </w:pPr>
            <w:r w:rsidRPr="001B4F2B">
              <w:rPr>
                <w:b/>
                <w:sz w:val="22"/>
                <w:szCs w:val="22"/>
              </w:rPr>
              <w:lastRenderedPageBreak/>
              <w:t>Improvement Priority 3</w:t>
            </w:r>
            <w:r>
              <w:rPr>
                <w:b/>
                <w:sz w:val="22"/>
                <w:szCs w:val="22"/>
              </w:rPr>
              <w:t>c</w:t>
            </w:r>
            <w:r w:rsidRPr="001B4F2B">
              <w:rPr>
                <w:b/>
                <w:sz w:val="22"/>
                <w:szCs w:val="22"/>
              </w:rPr>
              <w:t xml:space="preserve">: </w:t>
            </w:r>
            <w:r>
              <w:rPr>
                <w:b/>
                <w:sz w:val="22"/>
                <w:szCs w:val="22"/>
              </w:rPr>
              <w:t xml:space="preserve"> </w:t>
            </w:r>
            <w:r w:rsidRPr="008745E3">
              <w:rPr>
                <w:b/>
                <w:sz w:val="22"/>
                <w:szCs w:val="22"/>
              </w:rPr>
              <w:t>To plan opportunities for moderation activities ensuring the consistent application of teacher judgements.</w:t>
            </w:r>
          </w:p>
          <w:p w14:paraId="02010CFC" w14:textId="77777777" w:rsidR="00A22F11" w:rsidRPr="001B4F2B" w:rsidRDefault="00A22F11" w:rsidP="00DD6998">
            <w:pPr>
              <w:tabs>
                <w:tab w:val="left" w:pos="2794"/>
              </w:tabs>
            </w:pPr>
          </w:p>
        </w:tc>
      </w:tr>
      <w:tr w:rsidR="00A22F11" w:rsidRPr="00607A11" w14:paraId="7A4E8C43" w14:textId="77777777" w:rsidTr="00DD6998">
        <w:tc>
          <w:tcPr>
            <w:tcW w:w="2510" w:type="dxa"/>
          </w:tcPr>
          <w:p w14:paraId="45375050" w14:textId="77777777" w:rsidR="00A22F11" w:rsidRPr="001B4F2B" w:rsidRDefault="00A22F11" w:rsidP="00DD6998">
            <w:pPr>
              <w:rPr>
                <w:rFonts w:ascii="Arial" w:hAnsi="Arial" w:cs="Arial"/>
              </w:rPr>
            </w:pPr>
            <w:r w:rsidRPr="001B4F2B">
              <w:rPr>
                <w:rFonts w:ascii="Arial" w:hAnsi="Arial" w:cs="Arial"/>
              </w:rPr>
              <w:t>Key Actions</w:t>
            </w:r>
          </w:p>
        </w:tc>
        <w:tc>
          <w:tcPr>
            <w:tcW w:w="4904" w:type="dxa"/>
          </w:tcPr>
          <w:p w14:paraId="7610EA58" w14:textId="77777777" w:rsidR="00A22F11" w:rsidRPr="001B4F2B" w:rsidRDefault="00A22F11" w:rsidP="00DD6998">
            <w:pPr>
              <w:jc w:val="center"/>
              <w:rPr>
                <w:rFonts w:ascii="Arial" w:hAnsi="Arial" w:cs="Arial"/>
              </w:rPr>
            </w:pPr>
            <w:r w:rsidRPr="001B4F2B">
              <w:rPr>
                <w:rFonts w:ascii="Arial" w:hAnsi="Arial" w:cs="Arial"/>
              </w:rPr>
              <w:t>Roles/Timings</w:t>
            </w:r>
          </w:p>
        </w:tc>
        <w:tc>
          <w:tcPr>
            <w:tcW w:w="3785" w:type="dxa"/>
          </w:tcPr>
          <w:p w14:paraId="01FB37A5" w14:textId="77777777" w:rsidR="00A22F11" w:rsidRPr="00607A11" w:rsidRDefault="00A22F11" w:rsidP="00DD6998">
            <w:pPr>
              <w:tabs>
                <w:tab w:val="left" w:pos="2794"/>
              </w:tabs>
              <w:rPr>
                <w:rFonts w:ascii="Arial" w:hAnsi="Arial" w:cs="Arial"/>
                <w:sz w:val="24"/>
                <w:szCs w:val="24"/>
              </w:rPr>
            </w:pPr>
            <w:r w:rsidRPr="00607A11">
              <w:rPr>
                <w:rFonts w:ascii="Arial" w:hAnsi="Arial" w:cs="Arial"/>
                <w:sz w:val="24"/>
                <w:szCs w:val="24"/>
              </w:rPr>
              <w:t>Expected outcomes/Impact on learners</w:t>
            </w:r>
          </w:p>
        </w:tc>
        <w:tc>
          <w:tcPr>
            <w:tcW w:w="4346" w:type="dxa"/>
          </w:tcPr>
          <w:p w14:paraId="1D926A38" w14:textId="77777777" w:rsidR="00A22F11" w:rsidRPr="00607A11" w:rsidRDefault="00A22F11" w:rsidP="00DD6998">
            <w:pPr>
              <w:tabs>
                <w:tab w:val="left" w:pos="2794"/>
              </w:tabs>
              <w:rPr>
                <w:rFonts w:ascii="Arial" w:hAnsi="Arial" w:cs="Arial"/>
                <w:sz w:val="24"/>
                <w:szCs w:val="24"/>
              </w:rPr>
            </w:pPr>
            <w:r w:rsidRPr="00607A11">
              <w:rPr>
                <w:rFonts w:ascii="Arial" w:hAnsi="Arial" w:cs="Arial"/>
                <w:sz w:val="24"/>
                <w:szCs w:val="24"/>
              </w:rPr>
              <w:t>How will impact be measured?</w:t>
            </w:r>
          </w:p>
          <w:p w14:paraId="15019F72" w14:textId="77777777" w:rsidR="00A22F11" w:rsidRPr="00607A11" w:rsidRDefault="00A22F11" w:rsidP="00DD6998">
            <w:pPr>
              <w:tabs>
                <w:tab w:val="left" w:pos="2794"/>
              </w:tabs>
              <w:rPr>
                <w:rFonts w:ascii="Arial" w:hAnsi="Arial" w:cs="Arial"/>
                <w:sz w:val="24"/>
                <w:szCs w:val="24"/>
              </w:rPr>
            </w:pPr>
          </w:p>
        </w:tc>
      </w:tr>
      <w:tr w:rsidR="00A22F11" w:rsidRPr="00607A11" w14:paraId="575F52E4" w14:textId="77777777" w:rsidTr="00DD6998">
        <w:tc>
          <w:tcPr>
            <w:tcW w:w="2510" w:type="dxa"/>
          </w:tcPr>
          <w:p w14:paraId="3261D93B" w14:textId="2778F598" w:rsidR="00A22F11" w:rsidRDefault="00A22F11" w:rsidP="00DD6998">
            <w:pPr>
              <w:rPr>
                <w:rFonts w:ascii="Arial" w:hAnsi="Arial" w:cs="Arial"/>
              </w:rPr>
            </w:pPr>
            <w:r>
              <w:rPr>
                <w:rFonts w:ascii="Arial" w:hAnsi="Arial" w:cs="Arial"/>
              </w:rPr>
              <w:t xml:space="preserve">To </w:t>
            </w:r>
            <w:r w:rsidR="00504754">
              <w:rPr>
                <w:rFonts w:ascii="Arial" w:hAnsi="Arial" w:cs="Arial"/>
              </w:rPr>
              <w:t>identify priorities, communicate, plan monitor and evaluate our work with colleagues from cluster school.</w:t>
            </w:r>
          </w:p>
          <w:p w14:paraId="66728EE0" w14:textId="53E00C3A" w:rsidR="00504754" w:rsidRDefault="00504754" w:rsidP="00DD6998">
            <w:pPr>
              <w:rPr>
                <w:rFonts w:ascii="Arial" w:hAnsi="Arial" w:cs="Arial"/>
              </w:rPr>
            </w:pPr>
          </w:p>
          <w:p w14:paraId="5541F9A4" w14:textId="26713A17" w:rsidR="00504754" w:rsidRDefault="00504754" w:rsidP="00DD6998">
            <w:pPr>
              <w:rPr>
                <w:rFonts w:ascii="Arial" w:hAnsi="Arial" w:cs="Arial"/>
              </w:rPr>
            </w:pPr>
            <w:r>
              <w:rPr>
                <w:rFonts w:ascii="Arial" w:hAnsi="Arial" w:cs="Arial"/>
              </w:rPr>
              <w:t>To work together to moderate learning across the cluster with an initial focus on mathematics and numeracy</w:t>
            </w:r>
          </w:p>
          <w:p w14:paraId="58E30FAB" w14:textId="77777777" w:rsidR="00504754" w:rsidRDefault="00504754" w:rsidP="00DD6998">
            <w:pPr>
              <w:rPr>
                <w:rFonts w:ascii="Arial" w:hAnsi="Arial" w:cs="Arial"/>
              </w:rPr>
            </w:pPr>
          </w:p>
          <w:p w14:paraId="609595C0" w14:textId="77777777" w:rsidR="00504754" w:rsidRDefault="00504754" w:rsidP="00DD6998">
            <w:pPr>
              <w:rPr>
                <w:rFonts w:ascii="Arial" w:hAnsi="Arial" w:cs="Arial"/>
              </w:rPr>
            </w:pPr>
            <w:r>
              <w:rPr>
                <w:rFonts w:ascii="Arial" w:hAnsi="Arial" w:cs="Arial"/>
              </w:rPr>
              <w:t>To make use of a range of valid, reliable and relevant assessment tools and approaches to support the improvement of children’s learning.</w:t>
            </w:r>
          </w:p>
          <w:p w14:paraId="17210917" w14:textId="77777777" w:rsidR="00504754" w:rsidRDefault="00504754" w:rsidP="00DD6998">
            <w:pPr>
              <w:rPr>
                <w:rFonts w:ascii="Arial" w:hAnsi="Arial" w:cs="Arial"/>
              </w:rPr>
            </w:pPr>
          </w:p>
          <w:p w14:paraId="0C2B5650" w14:textId="77777777" w:rsidR="00504754" w:rsidRDefault="00504754" w:rsidP="00DD6998">
            <w:pPr>
              <w:rPr>
                <w:rFonts w:ascii="Arial" w:hAnsi="Arial" w:cs="Arial"/>
              </w:rPr>
            </w:pPr>
            <w:r>
              <w:rPr>
                <w:rFonts w:ascii="Arial" w:hAnsi="Arial" w:cs="Arial"/>
              </w:rPr>
              <w:t>To ensure pupil self-evaluation is integral to learning. Use peer evaluation to support learning.</w:t>
            </w:r>
          </w:p>
          <w:p w14:paraId="52930341" w14:textId="6CF0B4BE" w:rsidR="00504754" w:rsidRDefault="00504754" w:rsidP="00DD6998">
            <w:pPr>
              <w:rPr>
                <w:rFonts w:ascii="Arial" w:hAnsi="Arial" w:cs="Arial"/>
              </w:rPr>
            </w:pPr>
          </w:p>
          <w:p w14:paraId="6952DEF2" w14:textId="77777777" w:rsidR="00504754" w:rsidRDefault="00504754" w:rsidP="00DD6998">
            <w:pPr>
              <w:rPr>
                <w:rFonts w:ascii="Arial" w:hAnsi="Arial" w:cs="Arial"/>
              </w:rPr>
            </w:pPr>
          </w:p>
          <w:p w14:paraId="5541A6A1" w14:textId="759AE6BE" w:rsidR="00504754" w:rsidRPr="001B4F2B" w:rsidRDefault="00504754" w:rsidP="00DD6998">
            <w:pPr>
              <w:rPr>
                <w:rFonts w:ascii="Arial" w:hAnsi="Arial" w:cs="Arial"/>
              </w:rPr>
            </w:pPr>
          </w:p>
        </w:tc>
        <w:tc>
          <w:tcPr>
            <w:tcW w:w="4904" w:type="dxa"/>
          </w:tcPr>
          <w:p w14:paraId="044AE92B" w14:textId="642BBF57" w:rsidR="00A22F11" w:rsidRPr="00AD5389" w:rsidRDefault="00504754" w:rsidP="00504754">
            <w:pPr>
              <w:pStyle w:val="ListParagraph"/>
              <w:numPr>
                <w:ilvl w:val="0"/>
                <w:numId w:val="42"/>
              </w:numPr>
              <w:ind w:left="357" w:hanging="357"/>
              <w:rPr>
                <w:rFonts w:ascii="Arial" w:hAnsi="Arial" w:cs="Arial"/>
              </w:rPr>
            </w:pPr>
            <w:r>
              <w:rPr>
                <w:rFonts w:ascii="Arial" w:hAnsi="Arial" w:cs="Arial"/>
              </w:rPr>
              <w:t xml:space="preserve">Head Teacher to discuss moderation with cluster heads at Cluster Meeting. </w:t>
            </w:r>
            <w:r w:rsidR="00AD5389">
              <w:rPr>
                <w:rFonts w:ascii="Arial" w:hAnsi="Arial" w:cs="Arial"/>
              </w:rPr>
              <w:t xml:space="preserve">Moderation activities to be planned in conjunction with cluster heads. </w:t>
            </w:r>
            <w:r w:rsidRPr="00504754">
              <w:rPr>
                <w:rFonts w:ascii="Arial" w:hAnsi="Arial" w:cs="Arial"/>
                <w:b/>
              </w:rPr>
              <w:t>29</w:t>
            </w:r>
            <w:r w:rsidRPr="00504754">
              <w:rPr>
                <w:rFonts w:ascii="Arial" w:hAnsi="Arial" w:cs="Arial"/>
                <w:b/>
                <w:vertAlign w:val="superscript"/>
              </w:rPr>
              <w:t>th</w:t>
            </w:r>
            <w:r w:rsidRPr="00504754">
              <w:rPr>
                <w:rFonts w:ascii="Arial" w:hAnsi="Arial" w:cs="Arial"/>
                <w:b/>
              </w:rPr>
              <w:t xml:space="preserve"> August 2018</w:t>
            </w:r>
          </w:p>
          <w:p w14:paraId="7D585E58" w14:textId="25C6A1AE" w:rsidR="00AD5389" w:rsidRDefault="00AD5389" w:rsidP="00504754">
            <w:pPr>
              <w:pStyle w:val="ListParagraph"/>
              <w:numPr>
                <w:ilvl w:val="0"/>
                <w:numId w:val="42"/>
              </w:numPr>
              <w:ind w:left="357" w:hanging="357"/>
              <w:rPr>
                <w:rFonts w:ascii="Arial" w:hAnsi="Arial" w:cs="Arial"/>
                <w:b/>
              </w:rPr>
            </w:pPr>
            <w:r>
              <w:rPr>
                <w:rFonts w:ascii="Arial" w:hAnsi="Arial" w:cs="Arial"/>
              </w:rPr>
              <w:t xml:space="preserve">Head Teacher and class teacher to attend Moderation Training at Insch Primary </w:t>
            </w:r>
            <w:r w:rsidRPr="00AD5389">
              <w:rPr>
                <w:rFonts w:ascii="Arial" w:hAnsi="Arial" w:cs="Arial"/>
                <w:b/>
              </w:rPr>
              <w:t>– 18</w:t>
            </w:r>
            <w:r w:rsidRPr="00AD5389">
              <w:rPr>
                <w:rFonts w:ascii="Arial" w:hAnsi="Arial" w:cs="Arial"/>
                <w:b/>
                <w:vertAlign w:val="superscript"/>
              </w:rPr>
              <w:t>th</w:t>
            </w:r>
            <w:r w:rsidRPr="00AD5389">
              <w:rPr>
                <w:rFonts w:ascii="Arial" w:hAnsi="Arial" w:cs="Arial"/>
                <w:b/>
              </w:rPr>
              <w:t xml:space="preserve"> September 2018</w:t>
            </w:r>
          </w:p>
          <w:p w14:paraId="5035488E" w14:textId="1DCF5E9B" w:rsidR="00AD5389" w:rsidRDefault="00AD5389" w:rsidP="00504754">
            <w:pPr>
              <w:pStyle w:val="ListParagraph"/>
              <w:numPr>
                <w:ilvl w:val="0"/>
                <w:numId w:val="42"/>
              </w:numPr>
              <w:ind w:left="357" w:hanging="357"/>
              <w:rPr>
                <w:rFonts w:ascii="Arial" w:hAnsi="Arial" w:cs="Arial"/>
                <w:b/>
              </w:rPr>
            </w:pPr>
            <w:r w:rsidRPr="00AD5389">
              <w:rPr>
                <w:rFonts w:ascii="Arial" w:hAnsi="Arial" w:cs="Arial"/>
              </w:rPr>
              <w:t>Head Teacher</w:t>
            </w:r>
            <w:r>
              <w:rPr>
                <w:rFonts w:ascii="Arial" w:hAnsi="Arial" w:cs="Arial"/>
              </w:rPr>
              <w:t xml:space="preserve"> to meet with group of cluster heads to share learning and discuss next steps </w:t>
            </w:r>
            <w:r w:rsidRPr="00AD5389">
              <w:rPr>
                <w:rFonts w:ascii="Arial" w:hAnsi="Arial" w:cs="Arial"/>
                <w:b/>
              </w:rPr>
              <w:t>19</w:t>
            </w:r>
            <w:r w:rsidRPr="00AD5389">
              <w:rPr>
                <w:rFonts w:ascii="Arial" w:hAnsi="Arial" w:cs="Arial"/>
                <w:b/>
                <w:vertAlign w:val="superscript"/>
              </w:rPr>
              <w:t>th</w:t>
            </w:r>
            <w:r w:rsidRPr="00AD5389">
              <w:rPr>
                <w:rFonts w:ascii="Arial" w:hAnsi="Arial" w:cs="Arial"/>
                <w:b/>
              </w:rPr>
              <w:t xml:space="preserve"> September 2018</w:t>
            </w:r>
          </w:p>
          <w:p w14:paraId="376D2851" w14:textId="6F133A82" w:rsidR="00AD5389" w:rsidRDefault="00AD5389" w:rsidP="00504754">
            <w:pPr>
              <w:pStyle w:val="ListParagraph"/>
              <w:numPr>
                <w:ilvl w:val="0"/>
                <w:numId w:val="42"/>
              </w:numPr>
              <w:ind w:left="357" w:hanging="357"/>
              <w:rPr>
                <w:rFonts w:ascii="Arial" w:hAnsi="Arial" w:cs="Arial"/>
                <w:b/>
              </w:rPr>
            </w:pPr>
            <w:r w:rsidRPr="00AD5389">
              <w:rPr>
                <w:rFonts w:ascii="Arial" w:hAnsi="Arial" w:cs="Arial"/>
              </w:rPr>
              <w:t>Head Teacher to lead moderation training at Drumblade Primary</w:t>
            </w:r>
            <w:r>
              <w:rPr>
                <w:rFonts w:ascii="Arial" w:hAnsi="Arial" w:cs="Arial"/>
                <w:b/>
              </w:rPr>
              <w:t xml:space="preserve"> 11</w:t>
            </w:r>
            <w:r w:rsidRPr="00AD5389">
              <w:rPr>
                <w:rFonts w:ascii="Arial" w:hAnsi="Arial" w:cs="Arial"/>
                <w:b/>
                <w:vertAlign w:val="superscript"/>
              </w:rPr>
              <w:t>th</w:t>
            </w:r>
            <w:r>
              <w:rPr>
                <w:rFonts w:ascii="Arial" w:hAnsi="Arial" w:cs="Arial"/>
                <w:b/>
              </w:rPr>
              <w:t xml:space="preserve"> October 2018</w:t>
            </w:r>
          </w:p>
          <w:p w14:paraId="4FB87394" w14:textId="5A2408B6" w:rsidR="00AD5389" w:rsidRDefault="00AD5389" w:rsidP="00504754">
            <w:pPr>
              <w:pStyle w:val="ListParagraph"/>
              <w:numPr>
                <w:ilvl w:val="0"/>
                <w:numId w:val="42"/>
              </w:numPr>
              <w:ind w:left="357" w:hanging="357"/>
              <w:rPr>
                <w:rFonts w:ascii="Arial" w:hAnsi="Arial" w:cs="Arial"/>
                <w:b/>
              </w:rPr>
            </w:pPr>
            <w:r>
              <w:rPr>
                <w:rFonts w:ascii="Arial" w:hAnsi="Arial" w:cs="Arial"/>
                <w:b/>
              </w:rPr>
              <w:t xml:space="preserve">Class teachers </w:t>
            </w:r>
            <w:r>
              <w:rPr>
                <w:rFonts w:ascii="Arial" w:hAnsi="Arial" w:cs="Arial"/>
              </w:rPr>
              <w:t xml:space="preserve">to identify a bundle of </w:t>
            </w:r>
            <w:proofErr w:type="spellStart"/>
            <w:r>
              <w:rPr>
                <w:rFonts w:ascii="Arial" w:hAnsi="Arial" w:cs="Arial"/>
              </w:rPr>
              <w:t>Es&amp;Os</w:t>
            </w:r>
            <w:proofErr w:type="spellEnd"/>
            <w:r>
              <w:rPr>
                <w:rFonts w:ascii="Arial" w:hAnsi="Arial" w:cs="Arial"/>
              </w:rPr>
              <w:t xml:space="preserve"> to be used to create a</w:t>
            </w:r>
            <w:r w:rsidR="00461FF7">
              <w:rPr>
                <w:rFonts w:ascii="Arial" w:hAnsi="Arial" w:cs="Arial"/>
              </w:rPr>
              <w:t xml:space="preserve"> meaningful</w:t>
            </w:r>
            <w:r>
              <w:rPr>
                <w:rFonts w:ascii="Arial" w:hAnsi="Arial" w:cs="Arial"/>
              </w:rPr>
              <w:t xml:space="preserve"> holistic assessment and begin to think about what this assessment might look like. To be completed by </w:t>
            </w:r>
            <w:r w:rsidRPr="00AD5389">
              <w:rPr>
                <w:rFonts w:ascii="Arial" w:hAnsi="Arial" w:cs="Arial"/>
                <w:b/>
              </w:rPr>
              <w:t>5</w:t>
            </w:r>
            <w:r w:rsidRPr="00AD5389">
              <w:rPr>
                <w:rFonts w:ascii="Arial" w:hAnsi="Arial" w:cs="Arial"/>
                <w:b/>
                <w:vertAlign w:val="superscript"/>
              </w:rPr>
              <w:t>th</w:t>
            </w:r>
            <w:r w:rsidRPr="00AD5389">
              <w:rPr>
                <w:rFonts w:ascii="Arial" w:hAnsi="Arial" w:cs="Arial"/>
                <w:b/>
              </w:rPr>
              <w:t xml:space="preserve"> November 2018</w:t>
            </w:r>
          </w:p>
          <w:p w14:paraId="73EE90EC" w14:textId="03898BA4" w:rsidR="00AD5389" w:rsidRDefault="00AD5389" w:rsidP="00504754">
            <w:pPr>
              <w:pStyle w:val="ListParagraph"/>
              <w:numPr>
                <w:ilvl w:val="0"/>
                <w:numId w:val="42"/>
              </w:numPr>
              <w:ind w:left="357" w:hanging="357"/>
              <w:rPr>
                <w:rFonts w:ascii="Arial" w:hAnsi="Arial" w:cs="Arial"/>
                <w:b/>
              </w:rPr>
            </w:pPr>
            <w:r>
              <w:rPr>
                <w:rFonts w:ascii="Arial" w:hAnsi="Arial" w:cs="Arial"/>
                <w:b/>
              </w:rPr>
              <w:t xml:space="preserve">Class teachers and head teacher </w:t>
            </w:r>
            <w:r>
              <w:rPr>
                <w:rFonts w:ascii="Arial" w:hAnsi="Arial" w:cs="Arial"/>
              </w:rPr>
              <w:t xml:space="preserve">to attend moderation meeting at Insch on </w:t>
            </w:r>
            <w:r w:rsidRPr="00AD5389">
              <w:rPr>
                <w:rFonts w:ascii="Arial" w:hAnsi="Arial" w:cs="Arial"/>
                <w:b/>
              </w:rPr>
              <w:t>6</w:t>
            </w:r>
            <w:r w:rsidRPr="00AD5389">
              <w:rPr>
                <w:rFonts w:ascii="Arial" w:hAnsi="Arial" w:cs="Arial"/>
                <w:b/>
                <w:vertAlign w:val="superscript"/>
              </w:rPr>
              <w:t>th</w:t>
            </w:r>
            <w:r w:rsidRPr="00AD5389">
              <w:rPr>
                <w:rFonts w:ascii="Arial" w:hAnsi="Arial" w:cs="Arial"/>
                <w:b/>
              </w:rPr>
              <w:t xml:space="preserve"> November 2018</w:t>
            </w:r>
          </w:p>
          <w:p w14:paraId="4EBECDD9" w14:textId="294D935A" w:rsidR="00AD5389" w:rsidRDefault="00AD5389" w:rsidP="00504754">
            <w:pPr>
              <w:pStyle w:val="ListParagraph"/>
              <w:numPr>
                <w:ilvl w:val="0"/>
                <w:numId w:val="42"/>
              </w:numPr>
              <w:ind w:left="357" w:hanging="357"/>
              <w:rPr>
                <w:rFonts w:ascii="Arial" w:hAnsi="Arial" w:cs="Arial"/>
                <w:b/>
              </w:rPr>
            </w:pPr>
            <w:r>
              <w:rPr>
                <w:rFonts w:ascii="Arial" w:hAnsi="Arial" w:cs="Arial"/>
                <w:b/>
              </w:rPr>
              <w:t xml:space="preserve">Head Teacher </w:t>
            </w:r>
            <w:r>
              <w:rPr>
                <w:rFonts w:ascii="Arial" w:hAnsi="Arial" w:cs="Arial"/>
              </w:rPr>
              <w:t xml:space="preserve">to lead moderation training at Drumblade Primary </w:t>
            </w:r>
            <w:r w:rsidR="00103049" w:rsidRPr="00103049">
              <w:rPr>
                <w:rFonts w:ascii="Arial" w:hAnsi="Arial" w:cs="Arial"/>
                <w:b/>
              </w:rPr>
              <w:t>8</w:t>
            </w:r>
            <w:r w:rsidR="00103049" w:rsidRPr="00103049">
              <w:rPr>
                <w:rFonts w:ascii="Arial" w:hAnsi="Arial" w:cs="Arial"/>
                <w:b/>
                <w:vertAlign w:val="superscript"/>
              </w:rPr>
              <w:t>th</w:t>
            </w:r>
            <w:r w:rsidR="00103049" w:rsidRPr="00103049">
              <w:rPr>
                <w:rFonts w:ascii="Arial" w:hAnsi="Arial" w:cs="Arial"/>
                <w:b/>
              </w:rPr>
              <w:t xml:space="preserve"> November 2018</w:t>
            </w:r>
          </w:p>
          <w:p w14:paraId="201AB3F2" w14:textId="4AFACE91" w:rsidR="00103049" w:rsidRDefault="00103049" w:rsidP="00504754">
            <w:pPr>
              <w:pStyle w:val="ListParagraph"/>
              <w:numPr>
                <w:ilvl w:val="0"/>
                <w:numId w:val="42"/>
              </w:numPr>
              <w:ind w:left="357" w:hanging="357"/>
              <w:rPr>
                <w:rFonts w:ascii="Arial" w:hAnsi="Arial" w:cs="Arial"/>
                <w:b/>
              </w:rPr>
            </w:pPr>
            <w:r>
              <w:rPr>
                <w:rFonts w:ascii="Arial" w:hAnsi="Arial" w:cs="Arial"/>
              </w:rPr>
              <w:t xml:space="preserve">Further sessions to be planned for January – proposed dates – </w:t>
            </w:r>
            <w:r w:rsidRPr="00103049">
              <w:rPr>
                <w:rFonts w:ascii="Arial" w:hAnsi="Arial" w:cs="Arial"/>
                <w:b/>
              </w:rPr>
              <w:t>15</w:t>
            </w:r>
            <w:r w:rsidRPr="00103049">
              <w:rPr>
                <w:rFonts w:ascii="Arial" w:hAnsi="Arial" w:cs="Arial"/>
                <w:b/>
                <w:vertAlign w:val="superscript"/>
              </w:rPr>
              <w:t>th</w:t>
            </w:r>
            <w:r w:rsidRPr="00103049">
              <w:rPr>
                <w:rFonts w:ascii="Arial" w:hAnsi="Arial" w:cs="Arial"/>
                <w:b/>
              </w:rPr>
              <w:t xml:space="preserve"> and 17</w:t>
            </w:r>
            <w:r w:rsidRPr="00103049">
              <w:rPr>
                <w:rFonts w:ascii="Arial" w:hAnsi="Arial" w:cs="Arial"/>
                <w:b/>
                <w:vertAlign w:val="superscript"/>
              </w:rPr>
              <w:t>th</w:t>
            </w:r>
            <w:r w:rsidRPr="00103049">
              <w:rPr>
                <w:rFonts w:ascii="Arial" w:hAnsi="Arial" w:cs="Arial"/>
                <w:b/>
              </w:rPr>
              <w:t xml:space="preserve"> January 2019</w:t>
            </w:r>
          </w:p>
          <w:p w14:paraId="12D373E2" w14:textId="55A4EEA0" w:rsidR="00103049" w:rsidRPr="00103049" w:rsidRDefault="00103049" w:rsidP="00504754">
            <w:pPr>
              <w:pStyle w:val="ListParagraph"/>
              <w:numPr>
                <w:ilvl w:val="0"/>
                <w:numId w:val="42"/>
              </w:numPr>
              <w:ind w:left="357" w:hanging="357"/>
              <w:rPr>
                <w:rFonts w:ascii="Arial" w:hAnsi="Arial" w:cs="Arial"/>
              </w:rPr>
            </w:pPr>
            <w:r w:rsidRPr="00103049">
              <w:rPr>
                <w:rFonts w:ascii="Arial" w:hAnsi="Arial" w:cs="Arial"/>
              </w:rPr>
              <w:t xml:space="preserve">Use traffic light stamps to </w:t>
            </w:r>
            <w:r>
              <w:rPr>
                <w:rFonts w:ascii="Arial" w:hAnsi="Arial" w:cs="Arial"/>
              </w:rPr>
              <w:t xml:space="preserve">enable children to self-assess/peer-assess their work – </w:t>
            </w:r>
            <w:r w:rsidRPr="00103049">
              <w:rPr>
                <w:rFonts w:ascii="Arial" w:hAnsi="Arial" w:cs="Arial"/>
                <w:b/>
              </w:rPr>
              <w:t>September onwards</w:t>
            </w:r>
          </w:p>
          <w:p w14:paraId="33635787" w14:textId="3F812706" w:rsidR="00103049" w:rsidRPr="00103049" w:rsidRDefault="00103049" w:rsidP="00504754">
            <w:pPr>
              <w:pStyle w:val="ListParagraph"/>
              <w:numPr>
                <w:ilvl w:val="0"/>
                <w:numId w:val="42"/>
              </w:numPr>
              <w:ind w:left="357" w:hanging="357"/>
              <w:rPr>
                <w:rFonts w:ascii="Arial" w:hAnsi="Arial" w:cs="Arial"/>
              </w:rPr>
            </w:pPr>
            <w:r>
              <w:rPr>
                <w:rFonts w:ascii="Arial" w:hAnsi="Arial" w:cs="Arial"/>
              </w:rPr>
              <w:t>Staff to use collegiate meetings to discuss ways to make self and peer-assessment meaningful and manageable.</w:t>
            </w:r>
          </w:p>
          <w:p w14:paraId="2C35A28E" w14:textId="7F9880B0" w:rsidR="00AD5389" w:rsidRPr="00103049" w:rsidRDefault="00AD5389" w:rsidP="00103049">
            <w:pPr>
              <w:rPr>
                <w:rFonts w:ascii="Arial" w:hAnsi="Arial" w:cs="Arial"/>
              </w:rPr>
            </w:pPr>
          </w:p>
        </w:tc>
        <w:tc>
          <w:tcPr>
            <w:tcW w:w="3785" w:type="dxa"/>
          </w:tcPr>
          <w:p w14:paraId="083A2D4F" w14:textId="59B2C545" w:rsidR="00A22F11" w:rsidRPr="00461FF7" w:rsidRDefault="009D0D99" w:rsidP="00461FF7">
            <w:pPr>
              <w:rPr>
                <w:rFonts w:ascii="Arial" w:hAnsi="Arial" w:cs="Arial"/>
                <w:sz w:val="24"/>
                <w:szCs w:val="24"/>
              </w:rPr>
            </w:pPr>
            <w:r w:rsidRPr="00461FF7">
              <w:rPr>
                <w:rFonts w:ascii="Arial" w:hAnsi="Arial" w:cs="Arial"/>
                <w:sz w:val="24"/>
                <w:szCs w:val="24"/>
              </w:rPr>
              <w:t xml:space="preserve">Staff will have a shared </w:t>
            </w:r>
            <w:r w:rsidR="00504754" w:rsidRPr="00461FF7">
              <w:rPr>
                <w:rFonts w:ascii="Arial" w:hAnsi="Arial" w:cs="Arial"/>
                <w:sz w:val="24"/>
                <w:szCs w:val="24"/>
              </w:rPr>
              <w:t>understanding of what progression looks like.</w:t>
            </w:r>
          </w:p>
          <w:p w14:paraId="3A46D217" w14:textId="77777777" w:rsidR="00103049" w:rsidRDefault="00103049" w:rsidP="00103049">
            <w:pPr>
              <w:pStyle w:val="ListParagraph"/>
              <w:ind w:left="357"/>
              <w:rPr>
                <w:rFonts w:ascii="Arial" w:hAnsi="Arial" w:cs="Arial"/>
                <w:sz w:val="24"/>
                <w:szCs w:val="24"/>
              </w:rPr>
            </w:pPr>
          </w:p>
          <w:p w14:paraId="7114996D" w14:textId="49F69705" w:rsidR="00504754" w:rsidRPr="00461FF7" w:rsidRDefault="00504754" w:rsidP="00461FF7">
            <w:pPr>
              <w:rPr>
                <w:rFonts w:ascii="Arial" w:hAnsi="Arial" w:cs="Arial"/>
                <w:sz w:val="24"/>
                <w:szCs w:val="24"/>
              </w:rPr>
            </w:pPr>
            <w:r w:rsidRPr="00461FF7">
              <w:rPr>
                <w:rFonts w:ascii="Arial" w:hAnsi="Arial" w:cs="Arial"/>
                <w:sz w:val="24"/>
                <w:szCs w:val="24"/>
              </w:rPr>
              <w:t>Improvement in pupil profiles</w:t>
            </w:r>
          </w:p>
          <w:p w14:paraId="140C6C6B" w14:textId="77777777" w:rsidR="00103049" w:rsidRPr="00103049" w:rsidRDefault="00103049" w:rsidP="00103049">
            <w:pPr>
              <w:rPr>
                <w:rFonts w:ascii="Arial" w:hAnsi="Arial" w:cs="Arial"/>
                <w:sz w:val="24"/>
                <w:szCs w:val="24"/>
              </w:rPr>
            </w:pPr>
          </w:p>
          <w:p w14:paraId="03A49204" w14:textId="704E74F3" w:rsidR="00504754" w:rsidRPr="00461FF7" w:rsidRDefault="00103049" w:rsidP="00461FF7">
            <w:pPr>
              <w:rPr>
                <w:rFonts w:ascii="Arial" w:hAnsi="Arial" w:cs="Arial"/>
                <w:sz w:val="24"/>
                <w:szCs w:val="24"/>
              </w:rPr>
            </w:pPr>
            <w:r w:rsidRPr="00461FF7">
              <w:rPr>
                <w:rFonts w:ascii="Arial" w:hAnsi="Arial" w:cs="Arial"/>
                <w:sz w:val="24"/>
                <w:szCs w:val="24"/>
              </w:rPr>
              <w:t>Assessment data will be valid and reliable and will lead to improved attainment.</w:t>
            </w:r>
          </w:p>
          <w:p w14:paraId="3AE8DCA8" w14:textId="77777777" w:rsidR="00A22F11" w:rsidRDefault="00A22F11" w:rsidP="00DD6998">
            <w:pPr>
              <w:pStyle w:val="ListParagraph"/>
              <w:ind w:left="357"/>
              <w:rPr>
                <w:rFonts w:ascii="Arial" w:hAnsi="Arial" w:cs="Arial"/>
                <w:sz w:val="24"/>
                <w:szCs w:val="24"/>
              </w:rPr>
            </w:pPr>
          </w:p>
          <w:p w14:paraId="1265F246" w14:textId="77777777" w:rsidR="00A22F11" w:rsidRPr="001B4F2B" w:rsidRDefault="00A22F11" w:rsidP="00DD6998">
            <w:pPr>
              <w:rPr>
                <w:rFonts w:ascii="Arial" w:hAnsi="Arial" w:cs="Arial"/>
                <w:sz w:val="24"/>
                <w:szCs w:val="24"/>
              </w:rPr>
            </w:pPr>
          </w:p>
          <w:p w14:paraId="6C0C27B7" w14:textId="77777777" w:rsidR="00A22F11" w:rsidRPr="00607A11" w:rsidRDefault="00A22F11" w:rsidP="00DD6998">
            <w:pPr>
              <w:pStyle w:val="ListParagraph"/>
              <w:ind w:left="357"/>
              <w:rPr>
                <w:rFonts w:ascii="Arial" w:hAnsi="Arial" w:cs="Arial"/>
                <w:sz w:val="24"/>
                <w:szCs w:val="24"/>
              </w:rPr>
            </w:pPr>
          </w:p>
          <w:p w14:paraId="295C91D7" w14:textId="77777777" w:rsidR="00A22F11" w:rsidRPr="00607A11" w:rsidRDefault="00A22F11" w:rsidP="00DD6998">
            <w:pPr>
              <w:tabs>
                <w:tab w:val="left" w:pos="2794"/>
              </w:tabs>
              <w:rPr>
                <w:rFonts w:ascii="Arial" w:hAnsi="Arial" w:cs="Arial"/>
                <w:sz w:val="24"/>
                <w:szCs w:val="24"/>
                <w:lang w:val="en"/>
              </w:rPr>
            </w:pPr>
          </w:p>
        </w:tc>
        <w:tc>
          <w:tcPr>
            <w:tcW w:w="4346" w:type="dxa"/>
          </w:tcPr>
          <w:p w14:paraId="5F53B068" w14:textId="77777777" w:rsidR="00A22F11" w:rsidRDefault="00A22F11" w:rsidP="00DD6998">
            <w:pPr>
              <w:tabs>
                <w:tab w:val="left" w:pos="2794"/>
              </w:tabs>
              <w:rPr>
                <w:rFonts w:ascii="Arial" w:hAnsi="Arial" w:cs="Arial"/>
                <w:sz w:val="24"/>
                <w:szCs w:val="24"/>
                <w:lang w:val="en"/>
              </w:rPr>
            </w:pPr>
          </w:p>
          <w:p w14:paraId="204F2F1C" w14:textId="1014ECA3" w:rsidR="00A22F11" w:rsidRDefault="00103049" w:rsidP="00DD6998">
            <w:pPr>
              <w:tabs>
                <w:tab w:val="left" w:pos="2794"/>
              </w:tabs>
              <w:rPr>
                <w:rFonts w:ascii="Arial" w:hAnsi="Arial" w:cs="Arial"/>
                <w:sz w:val="24"/>
                <w:szCs w:val="24"/>
                <w:lang w:val="en"/>
              </w:rPr>
            </w:pPr>
            <w:r>
              <w:rPr>
                <w:rFonts w:ascii="Arial" w:hAnsi="Arial" w:cs="Arial"/>
                <w:sz w:val="24"/>
                <w:szCs w:val="24"/>
                <w:lang w:val="en"/>
              </w:rPr>
              <w:t>Professional dialogue</w:t>
            </w:r>
          </w:p>
          <w:p w14:paraId="0DC6E0BD" w14:textId="21A87CFE" w:rsidR="00103049" w:rsidRDefault="00103049" w:rsidP="00DD6998">
            <w:pPr>
              <w:tabs>
                <w:tab w:val="left" w:pos="2794"/>
              </w:tabs>
              <w:rPr>
                <w:rFonts w:ascii="Arial" w:hAnsi="Arial" w:cs="Arial"/>
                <w:sz w:val="24"/>
                <w:szCs w:val="24"/>
                <w:lang w:val="en"/>
              </w:rPr>
            </w:pPr>
          </w:p>
          <w:p w14:paraId="57CFD6F1" w14:textId="54D00273" w:rsidR="00103049" w:rsidRDefault="00103049" w:rsidP="00DD6998">
            <w:pPr>
              <w:tabs>
                <w:tab w:val="left" w:pos="2794"/>
              </w:tabs>
              <w:rPr>
                <w:rFonts w:ascii="Arial" w:hAnsi="Arial" w:cs="Arial"/>
                <w:sz w:val="24"/>
                <w:szCs w:val="24"/>
                <w:lang w:val="en"/>
              </w:rPr>
            </w:pPr>
            <w:r>
              <w:rPr>
                <w:rFonts w:ascii="Arial" w:hAnsi="Arial" w:cs="Arial"/>
                <w:sz w:val="24"/>
                <w:szCs w:val="24"/>
                <w:lang w:val="en"/>
              </w:rPr>
              <w:t>Pupil voice</w:t>
            </w:r>
          </w:p>
          <w:p w14:paraId="791041B3" w14:textId="7FB55DA5" w:rsidR="00103049" w:rsidRDefault="00103049" w:rsidP="00DD6998">
            <w:pPr>
              <w:tabs>
                <w:tab w:val="left" w:pos="2794"/>
              </w:tabs>
              <w:rPr>
                <w:rFonts w:ascii="Arial" w:hAnsi="Arial" w:cs="Arial"/>
                <w:sz w:val="24"/>
                <w:szCs w:val="24"/>
              </w:rPr>
            </w:pPr>
          </w:p>
          <w:p w14:paraId="62F86D3E" w14:textId="4E6A0914" w:rsidR="00103049" w:rsidRDefault="00103049" w:rsidP="00DD6998">
            <w:pPr>
              <w:tabs>
                <w:tab w:val="left" w:pos="2794"/>
              </w:tabs>
              <w:rPr>
                <w:rFonts w:ascii="Arial" w:hAnsi="Arial" w:cs="Arial"/>
                <w:sz w:val="24"/>
                <w:szCs w:val="24"/>
              </w:rPr>
            </w:pPr>
            <w:r>
              <w:rPr>
                <w:rFonts w:ascii="Arial" w:hAnsi="Arial" w:cs="Arial"/>
                <w:sz w:val="24"/>
                <w:szCs w:val="24"/>
              </w:rPr>
              <w:t>Assessments</w:t>
            </w:r>
          </w:p>
          <w:p w14:paraId="54EB1842" w14:textId="5A0E8D91" w:rsidR="00103049" w:rsidRDefault="00103049" w:rsidP="00DD6998">
            <w:pPr>
              <w:tabs>
                <w:tab w:val="left" w:pos="2794"/>
              </w:tabs>
              <w:rPr>
                <w:rFonts w:ascii="Arial" w:hAnsi="Arial" w:cs="Arial"/>
                <w:sz w:val="24"/>
                <w:szCs w:val="24"/>
              </w:rPr>
            </w:pPr>
          </w:p>
          <w:p w14:paraId="7B59DB99" w14:textId="79CC6FC5" w:rsidR="00103049" w:rsidRDefault="00103049" w:rsidP="00DD6998">
            <w:pPr>
              <w:tabs>
                <w:tab w:val="left" w:pos="2794"/>
              </w:tabs>
              <w:rPr>
                <w:rFonts w:ascii="Arial" w:hAnsi="Arial" w:cs="Arial"/>
                <w:sz w:val="24"/>
                <w:szCs w:val="24"/>
              </w:rPr>
            </w:pPr>
            <w:r>
              <w:rPr>
                <w:rFonts w:ascii="Arial" w:hAnsi="Arial" w:cs="Arial"/>
                <w:sz w:val="24"/>
                <w:szCs w:val="24"/>
              </w:rPr>
              <w:t>Assessment Data</w:t>
            </w:r>
          </w:p>
          <w:p w14:paraId="32E8E38F" w14:textId="2B6EBCB1" w:rsidR="00103049" w:rsidRDefault="00103049" w:rsidP="00DD6998">
            <w:pPr>
              <w:tabs>
                <w:tab w:val="left" w:pos="2794"/>
              </w:tabs>
              <w:rPr>
                <w:rFonts w:ascii="Arial" w:hAnsi="Arial" w:cs="Arial"/>
                <w:sz w:val="24"/>
                <w:szCs w:val="24"/>
              </w:rPr>
            </w:pPr>
          </w:p>
          <w:p w14:paraId="5249A0AD" w14:textId="6A9CE625" w:rsidR="00103049" w:rsidRDefault="00103049" w:rsidP="00DD6998">
            <w:pPr>
              <w:tabs>
                <w:tab w:val="left" w:pos="2794"/>
              </w:tabs>
              <w:rPr>
                <w:rFonts w:ascii="Arial" w:hAnsi="Arial" w:cs="Arial"/>
                <w:sz w:val="24"/>
                <w:szCs w:val="24"/>
              </w:rPr>
            </w:pPr>
            <w:r>
              <w:rPr>
                <w:rFonts w:ascii="Arial" w:hAnsi="Arial" w:cs="Arial"/>
                <w:sz w:val="24"/>
                <w:szCs w:val="24"/>
              </w:rPr>
              <w:t>Pupil tracking</w:t>
            </w:r>
          </w:p>
          <w:p w14:paraId="2035F96D" w14:textId="750BEF0F" w:rsidR="00103049" w:rsidRDefault="00103049" w:rsidP="00DD6998">
            <w:pPr>
              <w:tabs>
                <w:tab w:val="left" w:pos="2794"/>
              </w:tabs>
              <w:rPr>
                <w:rFonts w:ascii="Arial" w:hAnsi="Arial" w:cs="Arial"/>
                <w:sz w:val="24"/>
                <w:szCs w:val="24"/>
              </w:rPr>
            </w:pPr>
          </w:p>
          <w:p w14:paraId="65DEF667" w14:textId="22A95815" w:rsidR="00103049" w:rsidRDefault="00103049" w:rsidP="00DD6998">
            <w:pPr>
              <w:tabs>
                <w:tab w:val="left" w:pos="2794"/>
              </w:tabs>
              <w:rPr>
                <w:rFonts w:ascii="Arial" w:hAnsi="Arial" w:cs="Arial"/>
                <w:sz w:val="24"/>
                <w:szCs w:val="24"/>
              </w:rPr>
            </w:pPr>
            <w:r>
              <w:rPr>
                <w:rFonts w:ascii="Arial" w:hAnsi="Arial" w:cs="Arial"/>
                <w:sz w:val="24"/>
                <w:szCs w:val="24"/>
              </w:rPr>
              <w:t>Pupil jotters</w:t>
            </w:r>
          </w:p>
          <w:p w14:paraId="3212A371" w14:textId="77777777" w:rsidR="00103049" w:rsidRPr="00607A11" w:rsidRDefault="00103049" w:rsidP="00DD6998">
            <w:pPr>
              <w:tabs>
                <w:tab w:val="left" w:pos="2794"/>
              </w:tabs>
              <w:rPr>
                <w:rFonts w:ascii="Arial" w:hAnsi="Arial" w:cs="Arial"/>
                <w:sz w:val="24"/>
                <w:szCs w:val="24"/>
              </w:rPr>
            </w:pPr>
          </w:p>
          <w:p w14:paraId="18CEFA26" w14:textId="77777777" w:rsidR="00A22F11" w:rsidRPr="00607A11" w:rsidRDefault="00A22F11" w:rsidP="00DD6998">
            <w:pPr>
              <w:tabs>
                <w:tab w:val="left" w:pos="2794"/>
              </w:tabs>
              <w:rPr>
                <w:rFonts w:ascii="Arial" w:hAnsi="Arial" w:cs="Arial"/>
                <w:sz w:val="24"/>
                <w:szCs w:val="24"/>
              </w:rPr>
            </w:pPr>
          </w:p>
        </w:tc>
      </w:tr>
    </w:tbl>
    <w:p w14:paraId="4083304C" w14:textId="58C2F9EE" w:rsidR="0034381E" w:rsidRDefault="0034381E"/>
    <w:p w14:paraId="4AFAF6C1" w14:textId="4A125967" w:rsidR="00103049" w:rsidRDefault="00103049"/>
    <w:tbl>
      <w:tblPr>
        <w:tblStyle w:val="TableGrid"/>
        <w:tblW w:w="15699" w:type="dxa"/>
        <w:tblInd w:w="-5" w:type="dxa"/>
        <w:tblLook w:val="04A0" w:firstRow="1" w:lastRow="0" w:firstColumn="1" w:lastColumn="0" w:noHBand="0" w:noVBand="1"/>
      </w:tblPr>
      <w:tblGrid>
        <w:gridCol w:w="3261"/>
        <w:gridCol w:w="1701"/>
        <w:gridCol w:w="3543"/>
        <w:gridCol w:w="2588"/>
        <w:gridCol w:w="4606"/>
      </w:tblGrid>
      <w:tr w:rsidR="00103049" w:rsidRPr="00875F5E" w14:paraId="16A62D70" w14:textId="77777777" w:rsidTr="00DD6998">
        <w:tc>
          <w:tcPr>
            <w:tcW w:w="15699" w:type="dxa"/>
            <w:gridSpan w:val="5"/>
            <w:shd w:val="clear" w:color="auto" w:fill="E2EFD9" w:themeFill="accent6" w:themeFillTint="33"/>
          </w:tcPr>
          <w:p w14:paraId="72EF2A33" w14:textId="6D7F5A26" w:rsidR="00103049" w:rsidRPr="001B4F2B" w:rsidRDefault="00103049" w:rsidP="00103049">
            <w:pPr>
              <w:pStyle w:val="Normal1"/>
              <w:rPr>
                <w:b/>
                <w:sz w:val="22"/>
                <w:szCs w:val="22"/>
              </w:rPr>
            </w:pPr>
            <w:r w:rsidRPr="001B4F2B">
              <w:rPr>
                <w:b/>
                <w:sz w:val="22"/>
                <w:szCs w:val="22"/>
              </w:rPr>
              <w:lastRenderedPageBreak/>
              <w:t>Improvement Priority 3</w:t>
            </w:r>
            <w:r>
              <w:rPr>
                <w:b/>
                <w:sz w:val="22"/>
                <w:szCs w:val="22"/>
              </w:rPr>
              <w:t>c</w:t>
            </w:r>
            <w:r w:rsidRPr="001B4F2B">
              <w:rPr>
                <w:b/>
                <w:sz w:val="22"/>
                <w:szCs w:val="22"/>
              </w:rPr>
              <w:t xml:space="preserve">: </w:t>
            </w:r>
            <w:r>
              <w:rPr>
                <w:b/>
                <w:sz w:val="22"/>
                <w:szCs w:val="22"/>
              </w:rPr>
              <w:t xml:space="preserve"> </w:t>
            </w:r>
            <w:r w:rsidRPr="008745E3">
              <w:rPr>
                <w:b/>
                <w:sz w:val="22"/>
                <w:szCs w:val="22"/>
              </w:rPr>
              <w:t>To plan opportunities for moderation activities ensuring the consistent application of teacher judgements.</w:t>
            </w:r>
            <w:r>
              <w:rPr>
                <w:b/>
                <w:sz w:val="22"/>
                <w:szCs w:val="22"/>
              </w:rPr>
              <w:t xml:space="preserve"> - Evaluation</w:t>
            </w:r>
          </w:p>
          <w:p w14:paraId="7C8F0B01" w14:textId="77777777" w:rsidR="00103049" w:rsidRPr="00875F5E" w:rsidRDefault="00103049" w:rsidP="00103049">
            <w:pPr>
              <w:pStyle w:val="Normal1"/>
              <w:rPr>
                <w:b/>
                <w:sz w:val="21"/>
                <w:szCs w:val="21"/>
              </w:rPr>
            </w:pPr>
          </w:p>
        </w:tc>
      </w:tr>
      <w:tr w:rsidR="00103049" w14:paraId="2139BEA2" w14:textId="77777777" w:rsidTr="00DD6998">
        <w:tc>
          <w:tcPr>
            <w:tcW w:w="3261" w:type="dxa"/>
            <w:shd w:val="clear" w:color="auto" w:fill="E2EFD9" w:themeFill="accent6" w:themeFillTint="33"/>
          </w:tcPr>
          <w:p w14:paraId="0029CFC6" w14:textId="77777777" w:rsidR="00103049" w:rsidRDefault="00103049" w:rsidP="00103049">
            <w:pPr>
              <w:rPr>
                <w:sz w:val="24"/>
                <w:szCs w:val="24"/>
              </w:rPr>
            </w:pPr>
            <w:r>
              <w:rPr>
                <w:sz w:val="24"/>
                <w:szCs w:val="24"/>
              </w:rPr>
              <w:t>Key Actions</w:t>
            </w:r>
          </w:p>
        </w:tc>
        <w:tc>
          <w:tcPr>
            <w:tcW w:w="1701" w:type="dxa"/>
            <w:shd w:val="clear" w:color="auto" w:fill="E2EFD9" w:themeFill="accent6" w:themeFillTint="33"/>
          </w:tcPr>
          <w:p w14:paraId="5F14873D" w14:textId="77777777" w:rsidR="00103049" w:rsidRDefault="00103049" w:rsidP="00103049">
            <w:pPr>
              <w:rPr>
                <w:sz w:val="24"/>
                <w:szCs w:val="24"/>
              </w:rPr>
            </w:pPr>
            <w:r>
              <w:rPr>
                <w:sz w:val="24"/>
                <w:szCs w:val="24"/>
              </w:rPr>
              <w:t>Date</w:t>
            </w:r>
          </w:p>
        </w:tc>
        <w:tc>
          <w:tcPr>
            <w:tcW w:w="3543" w:type="dxa"/>
            <w:shd w:val="clear" w:color="auto" w:fill="E2EFD9" w:themeFill="accent6" w:themeFillTint="33"/>
          </w:tcPr>
          <w:p w14:paraId="319524BA" w14:textId="77777777" w:rsidR="00103049" w:rsidRDefault="00103049" w:rsidP="00103049">
            <w:pPr>
              <w:rPr>
                <w:sz w:val="24"/>
                <w:szCs w:val="24"/>
              </w:rPr>
            </w:pPr>
            <w:r>
              <w:rPr>
                <w:sz w:val="24"/>
                <w:szCs w:val="24"/>
              </w:rPr>
              <w:t>Evidence of Progress/comments</w:t>
            </w:r>
          </w:p>
        </w:tc>
        <w:tc>
          <w:tcPr>
            <w:tcW w:w="2588" w:type="dxa"/>
            <w:shd w:val="clear" w:color="auto" w:fill="E2EFD9" w:themeFill="accent6" w:themeFillTint="33"/>
          </w:tcPr>
          <w:p w14:paraId="41AEB535" w14:textId="77777777" w:rsidR="00103049" w:rsidRDefault="00103049" w:rsidP="00103049">
            <w:pPr>
              <w:rPr>
                <w:sz w:val="24"/>
                <w:szCs w:val="24"/>
              </w:rPr>
            </w:pPr>
            <w:r>
              <w:rPr>
                <w:sz w:val="24"/>
                <w:szCs w:val="24"/>
              </w:rPr>
              <w:t>Desired impact achieved</w:t>
            </w:r>
          </w:p>
        </w:tc>
        <w:tc>
          <w:tcPr>
            <w:tcW w:w="4606" w:type="dxa"/>
            <w:shd w:val="clear" w:color="auto" w:fill="E2EFD9" w:themeFill="accent6" w:themeFillTint="33"/>
          </w:tcPr>
          <w:p w14:paraId="666A9096" w14:textId="77777777" w:rsidR="00103049" w:rsidRDefault="00103049" w:rsidP="00103049">
            <w:pPr>
              <w:rPr>
                <w:sz w:val="24"/>
                <w:szCs w:val="24"/>
              </w:rPr>
            </w:pPr>
            <w:r>
              <w:rPr>
                <w:sz w:val="24"/>
                <w:szCs w:val="24"/>
              </w:rPr>
              <w:t>Identified next steps</w:t>
            </w:r>
          </w:p>
        </w:tc>
      </w:tr>
      <w:tr w:rsidR="00103049" w14:paraId="56B956DD" w14:textId="77777777" w:rsidTr="00DD6998">
        <w:tc>
          <w:tcPr>
            <w:tcW w:w="3261" w:type="dxa"/>
          </w:tcPr>
          <w:p w14:paraId="715F843B" w14:textId="77777777" w:rsidR="00103049" w:rsidRDefault="00103049" w:rsidP="00103049">
            <w:pPr>
              <w:rPr>
                <w:sz w:val="24"/>
                <w:szCs w:val="24"/>
              </w:rPr>
            </w:pPr>
          </w:p>
          <w:p w14:paraId="5874B7EC" w14:textId="77777777" w:rsidR="00103049" w:rsidRDefault="00103049" w:rsidP="00103049">
            <w:pPr>
              <w:rPr>
                <w:rFonts w:ascii="Arial" w:hAnsi="Arial" w:cs="Arial"/>
              </w:rPr>
            </w:pPr>
            <w:r>
              <w:rPr>
                <w:rFonts w:ascii="Arial" w:hAnsi="Arial" w:cs="Arial"/>
              </w:rPr>
              <w:t>To identify priorities, communicate, plan monitor and evaluate our work with colleagues from cluster school.</w:t>
            </w:r>
          </w:p>
          <w:p w14:paraId="3528F5B0" w14:textId="77777777" w:rsidR="00103049" w:rsidRDefault="00103049" w:rsidP="00103049">
            <w:pPr>
              <w:rPr>
                <w:sz w:val="24"/>
                <w:szCs w:val="24"/>
              </w:rPr>
            </w:pPr>
          </w:p>
        </w:tc>
        <w:tc>
          <w:tcPr>
            <w:tcW w:w="1701" w:type="dxa"/>
          </w:tcPr>
          <w:p w14:paraId="7F661FCC" w14:textId="77777777" w:rsidR="00103049" w:rsidRDefault="00103049" w:rsidP="00103049">
            <w:pPr>
              <w:rPr>
                <w:sz w:val="24"/>
                <w:szCs w:val="24"/>
              </w:rPr>
            </w:pPr>
          </w:p>
        </w:tc>
        <w:tc>
          <w:tcPr>
            <w:tcW w:w="3543" w:type="dxa"/>
          </w:tcPr>
          <w:p w14:paraId="0BDEE487" w14:textId="77777777" w:rsidR="00103049" w:rsidRDefault="00103049" w:rsidP="00103049">
            <w:pPr>
              <w:rPr>
                <w:sz w:val="24"/>
                <w:szCs w:val="24"/>
              </w:rPr>
            </w:pPr>
          </w:p>
          <w:p w14:paraId="00F1B5A3" w14:textId="77777777" w:rsidR="00103049" w:rsidRDefault="00103049" w:rsidP="00103049">
            <w:pPr>
              <w:rPr>
                <w:sz w:val="24"/>
                <w:szCs w:val="24"/>
              </w:rPr>
            </w:pPr>
          </w:p>
          <w:p w14:paraId="53D1D03B" w14:textId="77777777" w:rsidR="00103049" w:rsidRDefault="00103049" w:rsidP="00103049">
            <w:pPr>
              <w:rPr>
                <w:sz w:val="24"/>
                <w:szCs w:val="24"/>
              </w:rPr>
            </w:pPr>
          </w:p>
          <w:p w14:paraId="332E531C" w14:textId="77777777" w:rsidR="00103049" w:rsidRDefault="00103049" w:rsidP="00103049">
            <w:pPr>
              <w:rPr>
                <w:sz w:val="24"/>
                <w:szCs w:val="24"/>
              </w:rPr>
            </w:pPr>
          </w:p>
          <w:p w14:paraId="133718CA" w14:textId="77777777" w:rsidR="00103049" w:rsidRDefault="00103049" w:rsidP="00103049">
            <w:pPr>
              <w:rPr>
                <w:sz w:val="24"/>
                <w:szCs w:val="24"/>
              </w:rPr>
            </w:pPr>
          </w:p>
          <w:p w14:paraId="43BEB907" w14:textId="77777777" w:rsidR="00103049" w:rsidRDefault="00103049" w:rsidP="00103049">
            <w:pPr>
              <w:rPr>
                <w:sz w:val="24"/>
                <w:szCs w:val="24"/>
              </w:rPr>
            </w:pPr>
          </w:p>
          <w:p w14:paraId="06CD0B80" w14:textId="77777777" w:rsidR="00103049" w:rsidRDefault="00103049" w:rsidP="00103049">
            <w:pPr>
              <w:rPr>
                <w:sz w:val="24"/>
                <w:szCs w:val="24"/>
              </w:rPr>
            </w:pPr>
          </w:p>
          <w:p w14:paraId="1FE4B600" w14:textId="77777777" w:rsidR="00103049" w:rsidRDefault="00103049" w:rsidP="00103049">
            <w:pPr>
              <w:rPr>
                <w:sz w:val="24"/>
                <w:szCs w:val="24"/>
              </w:rPr>
            </w:pPr>
          </w:p>
        </w:tc>
        <w:tc>
          <w:tcPr>
            <w:tcW w:w="2588" w:type="dxa"/>
          </w:tcPr>
          <w:p w14:paraId="2426E988" w14:textId="77777777" w:rsidR="00103049" w:rsidRDefault="00103049" w:rsidP="00103049">
            <w:pPr>
              <w:rPr>
                <w:sz w:val="24"/>
                <w:szCs w:val="24"/>
              </w:rPr>
            </w:pPr>
          </w:p>
        </w:tc>
        <w:tc>
          <w:tcPr>
            <w:tcW w:w="4606" w:type="dxa"/>
          </w:tcPr>
          <w:p w14:paraId="03D9D47C" w14:textId="77777777" w:rsidR="00103049" w:rsidRDefault="00103049" w:rsidP="00103049">
            <w:pPr>
              <w:rPr>
                <w:sz w:val="24"/>
                <w:szCs w:val="24"/>
              </w:rPr>
            </w:pPr>
          </w:p>
        </w:tc>
      </w:tr>
      <w:tr w:rsidR="00103049" w14:paraId="39618EE4" w14:textId="77777777" w:rsidTr="00DD6998">
        <w:tc>
          <w:tcPr>
            <w:tcW w:w="3261" w:type="dxa"/>
          </w:tcPr>
          <w:p w14:paraId="62BFA4FF" w14:textId="77777777" w:rsidR="00103049" w:rsidRDefault="00103049" w:rsidP="00103049">
            <w:pPr>
              <w:rPr>
                <w:rFonts w:ascii="Arial" w:hAnsi="Arial" w:cs="Arial"/>
                <w:sz w:val="24"/>
                <w:szCs w:val="24"/>
              </w:rPr>
            </w:pPr>
          </w:p>
          <w:p w14:paraId="4DD708D2" w14:textId="77777777" w:rsidR="00103049" w:rsidRDefault="00103049" w:rsidP="00103049">
            <w:pPr>
              <w:rPr>
                <w:rFonts w:ascii="Arial" w:hAnsi="Arial" w:cs="Arial"/>
              </w:rPr>
            </w:pPr>
            <w:r>
              <w:rPr>
                <w:rFonts w:ascii="Arial" w:hAnsi="Arial" w:cs="Arial"/>
              </w:rPr>
              <w:t>To work together to moderate learning across the cluster with an initial focus on mathematics and numeracy</w:t>
            </w:r>
          </w:p>
          <w:p w14:paraId="6D29A632" w14:textId="77777777" w:rsidR="00103049" w:rsidRPr="00607A11" w:rsidRDefault="00103049" w:rsidP="00103049">
            <w:pPr>
              <w:rPr>
                <w:rFonts w:ascii="Arial" w:hAnsi="Arial" w:cs="Arial"/>
                <w:sz w:val="24"/>
                <w:szCs w:val="24"/>
              </w:rPr>
            </w:pPr>
          </w:p>
        </w:tc>
        <w:tc>
          <w:tcPr>
            <w:tcW w:w="1701" w:type="dxa"/>
          </w:tcPr>
          <w:p w14:paraId="71D9CB04" w14:textId="77777777" w:rsidR="00103049" w:rsidRDefault="00103049" w:rsidP="00103049">
            <w:pPr>
              <w:rPr>
                <w:sz w:val="24"/>
                <w:szCs w:val="24"/>
              </w:rPr>
            </w:pPr>
          </w:p>
        </w:tc>
        <w:tc>
          <w:tcPr>
            <w:tcW w:w="3543" w:type="dxa"/>
          </w:tcPr>
          <w:p w14:paraId="4B4E4639" w14:textId="77777777" w:rsidR="00103049" w:rsidRDefault="00103049" w:rsidP="00103049">
            <w:pPr>
              <w:rPr>
                <w:sz w:val="24"/>
                <w:szCs w:val="24"/>
              </w:rPr>
            </w:pPr>
          </w:p>
        </w:tc>
        <w:tc>
          <w:tcPr>
            <w:tcW w:w="2588" w:type="dxa"/>
          </w:tcPr>
          <w:p w14:paraId="14E8D698" w14:textId="77777777" w:rsidR="00103049" w:rsidRDefault="00103049" w:rsidP="00103049">
            <w:pPr>
              <w:rPr>
                <w:sz w:val="24"/>
                <w:szCs w:val="24"/>
              </w:rPr>
            </w:pPr>
          </w:p>
        </w:tc>
        <w:tc>
          <w:tcPr>
            <w:tcW w:w="4606" w:type="dxa"/>
          </w:tcPr>
          <w:p w14:paraId="437D4F8C" w14:textId="77777777" w:rsidR="00103049" w:rsidRDefault="00103049" w:rsidP="00103049">
            <w:pPr>
              <w:rPr>
                <w:sz w:val="24"/>
                <w:szCs w:val="24"/>
              </w:rPr>
            </w:pPr>
          </w:p>
        </w:tc>
      </w:tr>
      <w:tr w:rsidR="00103049" w14:paraId="7A20A9EB" w14:textId="77777777" w:rsidTr="00DD6998">
        <w:tc>
          <w:tcPr>
            <w:tcW w:w="3261" w:type="dxa"/>
          </w:tcPr>
          <w:p w14:paraId="7C8BF4EB" w14:textId="77777777" w:rsidR="00103049" w:rsidRDefault="00103049" w:rsidP="00103049">
            <w:pPr>
              <w:rPr>
                <w:rFonts w:ascii="Arial" w:hAnsi="Arial" w:cs="Arial"/>
                <w:sz w:val="24"/>
                <w:szCs w:val="24"/>
              </w:rPr>
            </w:pPr>
          </w:p>
          <w:p w14:paraId="662029A1" w14:textId="77777777" w:rsidR="00103049" w:rsidRDefault="00103049" w:rsidP="00103049">
            <w:pPr>
              <w:rPr>
                <w:rFonts w:ascii="Arial" w:hAnsi="Arial" w:cs="Arial"/>
              </w:rPr>
            </w:pPr>
            <w:r>
              <w:rPr>
                <w:rFonts w:ascii="Arial" w:hAnsi="Arial" w:cs="Arial"/>
              </w:rPr>
              <w:t>To make use of a range of valid, reliable and relevant assessment tools and approaches to support the improvement of children’s learning.</w:t>
            </w:r>
          </w:p>
          <w:p w14:paraId="203FCDA4" w14:textId="77777777" w:rsidR="00103049" w:rsidRDefault="00103049" w:rsidP="00103049">
            <w:pPr>
              <w:rPr>
                <w:rFonts w:ascii="Arial" w:hAnsi="Arial" w:cs="Arial"/>
                <w:sz w:val="24"/>
                <w:szCs w:val="24"/>
              </w:rPr>
            </w:pPr>
          </w:p>
          <w:p w14:paraId="5C5BB16D" w14:textId="77777777" w:rsidR="00103049" w:rsidRDefault="00103049" w:rsidP="00103049">
            <w:pPr>
              <w:rPr>
                <w:rFonts w:ascii="Arial" w:hAnsi="Arial" w:cs="Arial"/>
                <w:sz w:val="24"/>
                <w:szCs w:val="24"/>
              </w:rPr>
            </w:pPr>
          </w:p>
          <w:p w14:paraId="5F9A6A7F" w14:textId="611ACDF2" w:rsidR="00103049" w:rsidRPr="00607A11" w:rsidRDefault="00103049" w:rsidP="00103049">
            <w:pPr>
              <w:rPr>
                <w:rFonts w:ascii="Arial" w:hAnsi="Arial" w:cs="Arial"/>
                <w:sz w:val="24"/>
                <w:szCs w:val="24"/>
              </w:rPr>
            </w:pPr>
          </w:p>
        </w:tc>
        <w:tc>
          <w:tcPr>
            <w:tcW w:w="1701" w:type="dxa"/>
          </w:tcPr>
          <w:p w14:paraId="41F481A6" w14:textId="77777777" w:rsidR="00103049" w:rsidRDefault="00103049" w:rsidP="00103049">
            <w:pPr>
              <w:rPr>
                <w:sz w:val="24"/>
                <w:szCs w:val="24"/>
              </w:rPr>
            </w:pPr>
          </w:p>
        </w:tc>
        <w:tc>
          <w:tcPr>
            <w:tcW w:w="3543" w:type="dxa"/>
          </w:tcPr>
          <w:p w14:paraId="5C1E8C47" w14:textId="77777777" w:rsidR="00103049" w:rsidRDefault="00103049" w:rsidP="00103049">
            <w:pPr>
              <w:rPr>
                <w:sz w:val="24"/>
                <w:szCs w:val="24"/>
              </w:rPr>
            </w:pPr>
          </w:p>
        </w:tc>
        <w:tc>
          <w:tcPr>
            <w:tcW w:w="2588" w:type="dxa"/>
          </w:tcPr>
          <w:p w14:paraId="1AF86ADE" w14:textId="77777777" w:rsidR="00103049" w:rsidRDefault="00103049" w:rsidP="00103049">
            <w:pPr>
              <w:rPr>
                <w:sz w:val="24"/>
                <w:szCs w:val="24"/>
              </w:rPr>
            </w:pPr>
          </w:p>
        </w:tc>
        <w:tc>
          <w:tcPr>
            <w:tcW w:w="4606" w:type="dxa"/>
          </w:tcPr>
          <w:p w14:paraId="47288FC7" w14:textId="77777777" w:rsidR="00103049" w:rsidRDefault="00103049" w:rsidP="00103049">
            <w:pPr>
              <w:rPr>
                <w:sz w:val="24"/>
                <w:szCs w:val="24"/>
              </w:rPr>
            </w:pPr>
          </w:p>
        </w:tc>
      </w:tr>
      <w:tr w:rsidR="00103049" w14:paraId="5E132BDF" w14:textId="77777777" w:rsidTr="00DD6998">
        <w:tc>
          <w:tcPr>
            <w:tcW w:w="3261" w:type="dxa"/>
          </w:tcPr>
          <w:p w14:paraId="3AE728FA" w14:textId="77777777" w:rsidR="00103049" w:rsidRDefault="00103049" w:rsidP="00103049">
            <w:pPr>
              <w:rPr>
                <w:rFonts w:ascii="Arial" w:hAnsi="Arial" w:cs="Arial"/>
              </w:rPr>
            </w:pPr>
          </w:p>
          <w:p w14:paraId="7EE64919" w14:textId="77777777" w:rsidR="00103049" w:rsidRDefault="00103049" w:rsidP="00103049">
            <w:pPr>
              <w:rPr>
                <w:rFonts w:ascii="Arial" w:hAnsi="Arial" w:cs="Arial"/>
              </w:rPr>
            </w:pPr>
            <w:r>
              <w:rPr>
                <w:rFonts w:ascii="Arial" w:hAnsi="Arial" w:cs="Arial"/>
              </w:rPr>
              <w:t>To ensure pupil self-evaluation is integral to learning. Use peer evaluation to support learning.</w:t>
            </w:r>
          </w:p>
          <w:p w14:paraId="0ACB2FCE" w14:textId="77777777" w:rsidR="00103049" w:rsidRDefault="00103049" w:rsidP="00103049">
            <w:pPr>
              <w:rPr>
                <w:rFonts w:ascii="Arial" w:hAnsi="Arial" w:cs="Arial"/>
              </w:rPr>
            </w:pPr>
          </w:p>
          <w:p w14:paraId="7CABAD0D" w14:textId="77777777" w:rsidR="00103049" w:rsidRDefault="00103049" w:rsidP="00103049">
            <w:pPr>
              <w:rPr>
                <w:rFonts w:ascii="Arial" w:hAnsi="Arial" w:cs="Arial"/>
              </w:rPr>
            </w:pPr>
          </w:p>
          <w:p w14:paraId="511BC434" w14:textId="2FF59D98" w:rsidR="00103049" w:rsidRPr="001B4F2B" w:rsidRDefault="00103049" w:rsidP="00103049">
            <w:pPr>
              <w:rPr>
                <w:rFonts w:ascii="Arial" w:hAnsi="Arial" w:cs="Arial"/>
              </w:rPr>
            </w:pPr>
          </w:p>
        </w:tc>
        <w:tc>
          <w:tcPr>
            <w:tcW w:w="1701" w:type="dxa"/>
          </w:tcPr>
          <w:p w14:paraId="3142E060" w14:textId="77777777" w:rsidR="00103049" w:rsidRDefault="00103049" w:rsidP="00103049">
            <w:pPr>
              <w:rPr>
                <w:sz w:val="24"/>
                <w:szCs w:val="24"/>
              </w:rPr>
            </w:pPr>
          </w:p>
        </w:tc>
        <w:tc>
          <w:tcPr>
            <w:tcW w:w="3543" w:type="dxa"/>
          </w:tcPr>
          <w:p w14:paraId="6DA68269" w14:textId="77777777" w:rsidR="00103049" w:rsidRDefault="00103049" w:rsidP="00103049">
            <w:pPr>
              <w:rPr>
                <w:sz w:val="24"/>
                <w:szCs w:val="24"/>
              </w:rPr>
            </w:pPr>
          </w:p>
        </w:tc>
        <w:tc>
          <w:tcPr>
            <w:tcW w:w="2588" w:type="dxa"/>
          </w:tcPr>
          <w:p w14:paraId="27E5F78C" w14:textId="77777777" w:rsidR="00103049" w:rsidRDefault="00103049" w:rsidP="00103049">
            <w:pPr>
              <w:rPr>
                <w:sz w:val="24"/>
                <w:szCs w:val="24"/>
              </w:rPr>
            </w:pPr>
          </w:p>
        </w:tc>
        <w:tc>
          <w:tcPr>
            <w:tcW w:w="4606" w:type="dxa"/>
          </w:tcPr>
          <w:p w14:paraId="3C568403" w14:textId="77777777" w:rsidR="00103049" w:rsidRDefault="00103049" w:rsidP="00103049">
            <w:pPr>
              <w:rPr>
                <w:sz w:val="24"/>
                <w:szCs w:val="24"/>
              </w:rPr>
            </w:pPr>
          </w:p>
        </w:tc>
      </w:tr>
    </w:tbl>
    <w:p w14:paraId="3CFCA227" w14:textId="4CE1BC1F" w:rsidR="00103049" w:rsidRDefault="00103049"/>
    <w:tbl>
      <w:tblPr>
        <w:tblStyle w:val="TableGrid"/>
        <w:tblW w:w="15545" w:type="dxa"/>
        <w:tblInd w:w="-5" w:type="dxa"/>
        <w:tblLook w:val="04A0" w:firstRow="1" w:lastRow="0" w:firstColumn="1" w:lastColumn="0" w:noHBand="0" w:noVBand="1"/>
      </w:tblPr>
      <w:tblGrid>
        <w:gridCol w:w="2510"/>
        <w:gridCol w:w="4904"/>
        <w:gridCol w:w="3785"/>
        <w:gridCol w:w="4346"/>
      </w:tblGrid>
      <w:tr w:rsidR="0089563D" w:rsidRPr="00103049" w14:paraId="31DFD7DC" w14:textId="77777777" w:rsidTr="00DD6998">
        <w:tc>
          <w:tcPr>
            <w:tcW w:w="15545" w:type="dxa"/>
            <w:gridSpan w:val="4"/>
            <w:shd w:val="clear" w:color="auto" w:fill="E2EFD9" w:themeFill="accent6" w:themeFillTint="33"/>
          </w:tcPr>
          <w:p w14:paraId="03215C55" w14:textId="77777777" w:rsidR="0089563D" w:rsidRPr="00A87209" w:rsidRDefault="0089563D" w:rsidP="00DD6998">
            <w:pPr>
              <w:pStyle w:val="BodyText3"/>
              <w:shd w:val="clear" w:color="auto" w:fill="E2EFD9" w:themeFill="accent6" w:themeFillTint="33"/>
              <w:rPr>
                <w:i w:val="0"/>
                <w:sz w:val="22"/>
                <w:szCs w:val="22"/>
              </w:rPr>
            </w:pPr>
            <w:r w:rsidRPr="00A87209">
              <w:rPr>
                <w:rFonts w:cs="Arial"/>
                <w:i w:val="0"/>
                <w:sz w:val="22"/>
                <w:szCs w:val="22"/>
              </w:rPr>
              <w:lastRenderedPageBreak/>
              <w:t>Improvement Priority 3d - Ensure appropriate arrangements are in place for transitions.</w:t>
            </w:r>
          </w:p>
        </w:tc>
      </w:tr>
      <w:tr w:rsidR="0089563D" w:rsidRPr="00607A11" w14:paraId="0705BA26" w14:textId="77777777" w:rsidTr="00DD6998">
        <w:tc>
          <w:tcPr>
            <w:tcW w:w="2510" w:type="dxa"/>
          </w:tcPr>
          <w:p w14:paraId="7368E87D" w14:textId="77777777" w:rsidR="0089563D" w:rsidRPr="00A87209" w:rsidRDefault="0089563D" w:rsidP="00DD6998">
            <w:pPr>
              <w:rPr>
                <w:rFonts w:ascii="Arial" w:hAnsi="Arial" w:cs="Arial"/>
              </w:rPr>
            </w:pPr>
            <w:r w:rsidRPr="00A87209">
              <w:rPr>
                <w:rFonts w:ascii="Arial" w:hAnsi="Arial" w:cs="Arial"/>
              </w:rPr>
              <w:t>Key Actions</w:t>
            </w:r>
          </w:p>
        </w:tc>
        <w:tc>
          <w:tcPr>
            <w:tcW w:w="4904" w:type="dxa"/>
          </w:tcPr>
          <w:p w14:paraId="1AAC04E4" w14:textId="77777777" w:rsidR="0089563D" w:rsidRPr="00A87209" w:rsidRDefault="0089563D" w:rsidP="00DD6998">
            <w:pPr>
              <w:jc w:val="center"/>
              <w:rPr>
                <w:rFonts w:ascii="Arial" w:hAnsi="Arial" w:cs="Arial"/>
              </w:rPr>
            </w:pPr>
            <w:r w:rsidRPr="00A87209">
              <w:rPr>
                <w:rFonts w:ascii="Arial" w:hAnsi="Arial" w:cs="Arial"/>
              </w:rPr>
              <w:t>Roles/Timings</w:t>
            </w:r>
          </w:p>
        </w:tc>
        <w:tc>
          <w:tcPr>
            <w:tcW w:w="3785" w:type="dxa"/>
          </w:tcPr>
          <w:p w14:paraId="54444D82" w14:textId="77777777" w:rsidR="0089563D" w:rsidRPr="00A87209" w:rsidRDefault="0089563D" w:rsidP="00DD6998">
            <w:pPr>
              <w:tabs>
                <w:tab w:val="left" w:pos="2794"/>
              </w:tabs>
              <w:rPr>
                <w:rFonts w:ascii="Arial" w:hAnsi="Arial" w:cs="Arial"/>
              </w:rPr>
            </w:pPr>
            <w:r w:rsidRPr="00A87209">
              <w:rPr>
                <w:rFonts w:ascii="Arial" w:hAnsi="Arial" w:cs="Arial"/>
              </w:rPr>
              <w:t>Expected outcomes/Impact on learners</w:t>
            </w:r>
          </w:p>
        </w:tc>
        <w:tc>
          <w:tcPr>
            <w:tcW w:w="4346" w:type="dxa"/>
          </w:tcPr>
          <w:p w14:paraId="5B5E5449" w14:textId="77777777" w:rsidR="0089563D" w:rsidRPr="00607A11" w:rsidRDefault="0089563D" w:rsidP="00DD6998">
            <w:pPr>
              <w:tabs>
                <w:tab w:val="left" w:pos="2794"/>
              </w:tabs>
              <w:rPr>
                <w:rFonts w:ascii="Arial" w:hAnsi="Arial" w:cs="Arial"/>
                <w:sz w:val="24"/>
                <w:szCs w:val="24"/>
              </w:rPr>
            </w:pPr>
            <w:r w:rsidRPr="00607A11">
              <w:rPr>
                <w:rFonts w:ascii="Arial" w:hAnsi="Arial" w:cs="Arial"/>
                <w:sz w:val="24"/>
                <w:szCs w:val="24"/>
              </w:rPr>
              <w:t>How will impact be measured?</w:t>
            </w:r>
          </w:p>
          <w:p w14:paraId="4CD4491D" w14:textId="77777777" w:rsidR="0089563D" w:rsidRPr="00607A11" w:rsidRDefault="0089563D" w:rsidP="00DD6998">
            <w:pPr>
              <w:tabs>
                <w:tab w:val="left" w:pos="2794"/>
              </w:tabs>
              <w:rPr>
                <w:rFonts w:ascii="Arial" w:hAnsi="Arial" w:cs="Arial"/>
                <w:sz w:val="24"/>
                <w:szCs w:val="24"/>
              </w:rPr>
            </w:pPr>
          </w:p>
        </w:tc>
      </w:tr>
      <w:tr w:rsidR="0089563D" w:rsidRPr="00607A11" w14:paraId="4506D45B" w14:textId="77777777" w:rsidTr="00DD6998">
        <w:tc>
          <w:tcPr>
            <w:tcW w:w="2510" w:type="dxa"/>
          </w:tcPr>
          <w:p w14:paraId="01C30AC4" w14:textId="77777777" w:rsidR="0089563D" w:rsidRPr="00A87209" w:rsidRDefault="0089563D" w:rsidP="00DD6998">
            <w:pPr>
              <w:rPr>
                <w:rFonts w:ascii="Arial" w:hAnsi="Arial" w:cs="Arial"/>
              </w:rPr>
            </w:pPr>
            <w:r w:rsidRPr="00A87209">
              <w:rPr>
                <w:rFonts w:ascii="Arial" w:hAnsi="Arial" w:cs="Arial"/>
              </w:rPr>
              <w:t>To work with partner agencies to ensure all pupils are supported effectively at points of transition.</w:t>
            </w:r>
          </w:p>
          <w:p w14:paraId="3280B534" w14:textId="77777777" w:rsidR="0089563D" w:rsidRPr="00A87209" w:rsidRDefault="0089563D" w:rsidP="00DD6998">
            <w:pPr>
              <w:rPr>
                <w:rFonts w:ascii="Arial" w:hAnsi="Arial" w:cs="Arial"/>
              </w:rPr>
            </w:pPr>
          </w:p>
          <w:p w14:paraId="0EB467FC" w14:textId="77777777" w:rsidR="0089563D" w:rsidRPr="00A87209" w:rsidRDefault="0089563D" w:rsidP="00DD6998">
            <w:pPr>
              <w:rPr>
                <w:rFonts w:ascii="Arial" w:hAnsi="Arial" w:cs="Arial"/>
              </w:rPr>
            </w:pPr>
            <w:r w:rsidRPr="00A87209">
              <w:rPr>
                <w:rFonts w:ascii="Arial" w:hAnsi="Arial" w:cs="Arial"/>
              </w:rPr>
              <w:t>See Improvement Priority 1d for additional information</w:t>
            </w:r>
          </w:p>
          <w:p w14:paraId="6EA20CBE" w14:textId="77777777" w:rsidR="0089563D" w:rsidRPr="00A87209" w:rsidRDefault="0089563D" w:rsidP="00DD6998">
            <w:pPr>
              <w:rPr>
                <w:rFonts w:ascii="Arial" w:hAnsi="Arial" w:cs="Arial"/>
              </w:rPr>
            </w:pPr>
          </w:p>
          <w:p w14:paraId="59CFD320" w14:textId="77777777" w:rsidR="0089563D" w:rsidRPr="00A87209" w:rsidRDefault="0089563D" w:rsidP="0089563D">
            <w:pPr>
              <w:rPr>
                <w:rFonts w:ascii="Arial" w:hAnsi="Arial" w:cs="Arial"/>
              </w:rPr>
            </w:pPr>
            <w:r w:rsidRPr="00A87209">
              <w:rPr>
                <w:rFonts w:ascii="Arial" w:hAnsi="Arial" w:cs="Arial"/>
              </w:rPr>
              <w:t>Head Teacher to work with pre-school parents and Aberdeenshire Council to improve the experience for children not receiving formal pre-school education.</w:t>
            </w:r>
          </w:p>
          <w:p w14:paraId="3A05DBBB" w14:textId="60E93BA5" w:rsidR="0089563D" w:rsidRPr="00A87209" w:rsidRDefault="0089563D" w:rsidP="00DD6998">
            <w:pPr>
              <w:rPr>
                <w:rFonts w:ascii="Arial" w:hAnsi="Arial" w:cs="Arial"/>
              </w:rPr>
            </w:pPr>
          </w:p>
        </w:tc>
        <w:tc>
          <w:tcPr>
            <w:tcW w:w="4904" w:type="dxa"/>
          </w:tcPr>
          <w:p w14:paraId="3246308F" w14:textId="77777777" w:rsidR="0089563D" w:rsidRPr="00A87209" w:rsidRDefault="0089563D" w:rsidP="0089563D">
            <w:pPr>
              <w:pStyle w:val="ListParagraph"/>
              <w:numPr>
                <w:ilvl w:val="0"/>
                <w:numId w:val="43"/>
              </w:numPr>
              <w:ind w:left="357" w:hanging="357"/>
              <w:rPr>
                <w:rFonts w:ascii="Arial" w:hAnsi="Arial" w:cs="Arial"/>
              </w:rPr>
            </w:pPr>
            <w:r w:rsidRPr="00A87209">
              <w:rPr>
                <w:rFonts w:ascii="Arial" w:hAnsi="Arial" w:cs="Arial"/>
                <w:b/>
              </w:rPr>
              <w:t>Head Teacher and P7 class teacher</w:t>
            </w:r>
            <w:r w:rsidRPr="00A87209">
              <w:rPr>
                <w:rFonts w:ascii="Arial" w:hAnsi="Arial" w:cs="Arial"/>
              </w:rPr>
              <w:t xml:space="preserve"> to fully understand the transition arrangements for The Gordon Schools.</w:t>
            </w:r>
          </w:p>
          <w:p w14:paraId="1F16100C" w14:textId="38BD0F32" w:rsidR="0089563D" w:rsidRPr="00A87209" w:rsidRDefault="0089563D" w:rsidP="0089563D">
            <w:pPr>
              <w:pStyle w:val="ListParagraph"/>
              <w:ind w:left="357"/>
              <w:rPr>
                <w:rFonts w:ascii="Arial" w:hAnsi="Arial" w:cs="Arial"/>
                <w:b/>
              </w:rPr>
            </w:pPr>
            <w:r w:rsidRPr="00A87209">
              <w:rPr>
                <w:rFonts w:ascii="Arial" w:hAnsi="Arial" w:cs="Arial"/>
                <w:b/>
              </w:rPr>
              <w:t>Ongoing but particularly Term 4.</w:t>
            </w:r>
          </w:p>
          <w:p w14:paraId="47FCBA4B" w14:textId="4583B3E0" w:rsidR="00A87209" w:rsidRPr="00A87209" w:rsidRDefault="00A87209" w:rsidP="0089563D">
            <w:pPr>
              <w:pStyle w:val="ListParagraph"/>
              <w:ind w:left="357"/>
              <w:rPr>
                <w:rFonts w:ascii="Arial" w:hAnsi="Arial" w:cs="Arial"/>
                <w:b/>
              </w:rPr>
            </w:pPr>
          </w:p>
          <w:p w14:paraId="6898700A" w14:textId="281B9A3E" w:rsidR="00A87209" w:rsidRPr="00A87209" w:rsidRDefault="00A87209" w:rsidP="00A87209">
            <w:pPr>
              <w:pStyle w:val="ListParagraph"/>
              <w:numPr>
                <w:ilvl w:val="0"/>
                <w:numId w:val="43"/>
              </w:numPr>
              <w:ind w:left="357" w:hanging="357"/>
              <w:rPr>
                <w:rFonts w:ascii="Arial" w:hAnsi="Arial" w:cs="Arial"/>
                <w:b/>
              </w:rPr>
            </w:pPr>
            <w:r w:rsidRPr="00A87209">
              <w:rPr>
                <w:rFonts w:ascii="Arial" w:hAnsi="Arial" w:cs="Arial"/>
                <w:b/>
              </w:rPr>
              <w:t xml:space="preserve">Head teacher and class teacher </w:t>
            </w:r>
            <w:r w:rsidRPr="00A87209">
              <w:rPr>
                <w:rFonts w:ascii="Arial" w:hAnsi="Arial" w:cs="Arial"/>
              </w:rPr>
              <w:t xml:space="preserve">to work with partner agencies, pupils, parents and The Gordon Schools to ensure all pupils receive an appropriate level of support. </w:t>
            </w:r>
            <w:r w:rsidRPr="00A87209">
              <w:rPr>
                <w:rFonts w:ascii="Arial" w:hAnsi="Arial" w:cs="Arial"/>
                <w:b/>
              </w:rPr>
              <w:t>January 2019 onwards</w:t>
            </w:r>
          </w:p>
          <w:p w14:paraId="561A9950" w14:textId="77777777" w:rsidR="0089563D" w:rsidRPr="00A87209" w:rsidRDefault="0089563D" w:rsidP="0089563D">
            <w:pPr>
              <w:pStyle w:val="ListParagraph"/>
              <w:ind w:left="357"/>
              <w:rPr>
                <w:rFonts w:ascii="Arial" w:hAnsi="Arial" w:cs="Arial"/>
                <w:b/>
              </w:rPr>
            </w:pPr>
          </w:p>
          <w:p w14:paraId="49E55AA2" w14:textId="094CE538" w:rsidR="0089563D" w:rsidRPr="00A87209" w:rsidRDefault="0089563D" w:rsidP="0089563D">
            <w:pPr>
              <w:pStyle w:val="ListParagraph"/>
              <w:numPr>
                <w:ilvl w:val="0"/>
                <w:numId w:val="43"/>
              </w:numPr>
              <w:ind w:left="357" w:hanging="357"/>
              <w:rPr>
                <w:rFonts w:ascii="Arial" w:hAnsi="Arial" w:cs="Arial"/>
              </w:rPr>
            </w:pPr>
            <w:r w:rsidRPr="00A87209">
              <w:rPr>
                <w:rFonts w:ascii="Arial" w:hAnsi="Arial" w:cs="Arial"/>
                <w:b/>
              </w:rPr>
              <w:t>Head Teacher</w:t>
            </w:r>
            <w:r w:rsidRPr="00A87209">
              <w:rPr>
                <w:rFonts w:ascii="Arial" w:hAnsi="Arial" w:cs="Arial"/>
              </w:rPr>
              <w:t xml:space="preserve"> to ensure children are given the opportunity to take part in cluster events to improve transition</w:t>
            </w:r>
          </w:p>
          <w:p w14:paraId="66024020" w14:textId="68360309" w:rsidR="0089563D" w:rsidRPr="00A87209" w:rsidRDefault="0089563D" w:rsidP="0089563D">
            <w:pPr>
              <w:rPr>
                <w:rFonts w:ascii="Arial" w:hAnsi="Arial" w:cs="Arial"/>
              </w:rPr>
            </w:pPr>
          </w:p>
          <w:p w14:paraId="7B1F7111" w14:textId="7771165B" w:rsidR="0089563D" w:rsidRPr="00A87209" w:rsidRDefault="0089563D" w:rsidP="0089563D">
            <w:pPr>
              <w:pStyle w:val="ListParagraph"/>
              <w:numPr>
                <w:ilvl w:val="0"/>
                <w:numId w:val="43"/>
              </w:numPr>
              <w:ind w:left="357" w:hanging="357"/>
              <w:rPr>
                <w:rFonts w:ascii="Arial" w:hAnsi="Arial" w:cs="Arial"/>
              </w:rPr>
            </w:pPr>
            <w:r w:rsidRPr="00A87209">
              <w:rPr>
                <w:rFonts w:ascii="Arial" w:hAnsi="Arial" w:cs="Arial"/>
                <w:b/>
              </w:rPr>
              <w:t>Head teacher and P4-7 teacher</w:t>
            </w:r>
            <w:r w:rsidRPr="00A87209">
              <w:rPr>
                <w:rFonts w:ascii="Arial" w:hAnsi="Arial" w:cs="Arial"/>
              </w:rPr>
              <w:t xml:space="preserve"> to review transition arrangements for children moving to the P4-7 class. Improvements made if required. </w:t>
            </w:r>
            <w:r w:rsidRPr="00A87209">
              <w:rPr>
                <w:rFonts w:ascii="Arial" w:hAnsi="Arial" w:cs="Arial"/>
                <w:b/>
              </w:rPr>
              <w:t>Term 4</w:t>
            </w:r>
          </w:p>
          <w:p w14:paraId="08742739" w14:textId="6B116403" w:rsidR="0089563D" w:rsidRPr="00A87209" w:rsidRDefault="0089563D" w:rsidP="0089563D">
            <w:pPr>
              <w:pStyle w:val="ListParagraph"/>
              <w:ind w:left="357"/>
              <w:rPr>
                <w:rFonts w:ascii="Arial" w:hAnsi="Arial" w:cs="Arial"/>
              </w:rPr>
            </w:pPr>
          </w:p>
          <w:p w14:paraId="1536AAAC" w14:textId="5D017862" w:rsidR="0089563D" w:rsidRPr="00A87209" w:rsidRDefault="0089563D" w:rsidP="0089563D">
            <w:pPr>
              <w:pStyle w:val="ListParagraph"/>
              <w:numPr>
                <w:ilvl w:val="0"/>
                <w:numId w:val="43"/>
              </w:numPr>
              <w:ind w:left="357" w:hanging="357"/>
              <w:rPr>
                <w:rFonts w:ascii="Arial" w:hAnsi="Arial" w:cs="Arial"/>
              </w:rPr>
            </w:pPr>
            <w:r w:rsidRPr="00A87209">
              <w:rPr>
                <w:rFonts w:ascii="Arial" w:hAnsi="Arial" w:cs="Arial"/>
                <w:b/>
              </w:rPr>
              <w:t>Head Teacher</w:t>
            </w:r>
            <w:r w:rsidRPr="00A87209">
              <w:rPr>
                <w:rFonts w:ascii="Arial" w:hAnsi="Arial" w:cs="Arial"/>
              </w:rPr>
              <w:t xml:space="preserve"> to foster greater links with the pre-school setting and further improve home/nursery-primary 1 transition. </w:t>
            </w:r>
            <w:r w:rsidRPr="00A87209">
              <w:rPr>
                <w:rFonts w:ascii="Arial" w:hAnsi="Arial" w:cs="Arial"/>
                <w:b/>
              </w:rPr>
              <w:t>Terms 3/4</w:t>
            </w:r>
          </w:p>
          <w:p w14:paraId="4F19AD66" w14:textId="77777777" w:rsidR="0089563D" w:rsidRPr="00A87209" w:rsidRDefault="0089563D" w:rsidP="0089563D">
            <w:pPr>
              <w:pStyle w:val="ListParagraph"/>
              <w:rPr>
                <w:rFonts w:ascii="Arial" w:hAnsi="Arial" w:cs="Arial"/>
              </w:rPr>
            </w:pPr>
          </w:p>
          <w:p w14:paraId="10D53623" w14:textId="77777777" w:rsidR="00A87209" w:rsidRDefault="00A87209" w:rsidP="00A87209">
            <w:pPr>
              <w:pStyle w:val="ListParagraph"/>
              <w:numPr>
                <w:ilvl w:val="0"/>
                <w:numId w:val="43"/>
              </w:numPr>
              <w:ind w:left="357" w:hanging="357"/>
              <w:rPr>
                <w:rFonts w:ascii="Arial" w:hAnsi="Arial" w:cs="Arial"/>
                <w:b/>
              </w:rPr>
            </w:pPr>
            <w:r w:rsidRPr="00A87209">
              <w:rPr>
                <w:rFonts w:ascii="Arial" w:hAnsi="Arial" w:cs="Arial"/>
                <w:b/>
              </w:rPr>
              <w:t xml:space="preserve">Class Teacher </w:t>
            </w:r>
            <w:r w:rsidRPr="00A87209">
              <w:rPr>
                <w:rFonts w:ascii="Arial" w:hAnsi="Arial" w:cs="Arial"/>
              </w:rPr>
              <w:t xml:space="preserve">to support all primary 7 pupils to complete their P7 profile.  Profile to be completed by end of term 4. </w:t>
            </w:r>
            <w:r w:rsidRPr="00A87209">
              <w:rPr>
                <w:rFonts w:ascii="Arial" w:hAnsi="Arial" w:cs="Arial"/>
                <w:b/>
              </w:rPr>
              <w:t>All Class teachers</w:t>
            </w:r>
            <w:r w:rsidRPr="00A87209">
              <w:rPr>
                <w:rFonts w:ascii="Arial" w:hAnsi="Arial" w:cs="Arial"/>
              </w:rPr>
              <w:t xml:space="preserve"> to ensure learning conversations are integral to the work of the class. </w:t>
            </w:r>
            <w:r w:rsidRPr="00A87209">
              <w:rPr>
                <w:rFonts w:ascii="Arial" w:hAnsi="Arial" w:cs="Arial"/>
                <w:b/>
              </w:rPr>
              <w:t>August 2018 onwards.</w:t>
            </w:r>
          </w:p>
          <w:p w14:paraId="5E8AA2B2" w14:textId="77777777" w:rsidR="00F94396" w:rsidRPr="00F94396" w:rsidRDefault="00F94396" w:rsidP="00F94396">
            <w:pPr>
              <w:pStyle w:val="ListParagraph"/>
              <w:rPr>
                <w:rFonts w:ascii="Arial" w:hAnsi="Arial" w:cs="Arial"/>
                <w:b/>
              </w:rPr>
            </w:pPr>
          </w:p>
          <w:p w14:paraId="0DCB5CB8" w14:textId="05AB1F1C" w:rsidR="00F94396" w:rsidRPr="00A87209" w:rsidRDefault="00F94396" w:rsidP="00F94396">
            <w:pPr>
              <w:pStyle w:val="ListParagraph"/>
              <w:ind w:left="357"/>
              <w:rPr>
                <w:rFonts w:ascii="Arial" w:hAnsi="Arial" w:cs="Arial"/>
                <w:b/>
              </w:rPr>
            </w:pPr>
          </w:p>
        </w:tc>
        <w:tc>
          <w:tcPr>
            <w:tcW w:w="3785" w:type="dxa"/>
          </w:tcPr>
          <w:p w14:paraId="09EAE841" w14:textId="04C2FE11" w:rsidR="00A87209" w:rsidRDefault="00A87209" w:rsidP="00461FF7">
            <w:pPr>
              <w:rPr>
                <w:rFonts w:ascii="Arial" w:hAnsi="Arial" w:cs="Arial"/>
              </w:rPr>
            </w:pPr>
            <w:r w:rsidRPr="00461FF7">
              <w:rPr>
                <w:rFonts w:ascii="Arial" w:hAnsi="Arial" w:cs="Arial"/>
              </w:rPr>
              <w:t>Transition arrangements will ensure children’s wellbeing and raise attainment</w:t>
            </w:r>
          </w:p>
          <w:p w14:paraId="47998B59" w14:textId="77777777" w:rsidR="00461FF7" w:rsidRPr="00461FF7" w:rsidRDefault="00461FF7" w:rsidP="00461FF7">
            <w:pPr>
              <w:rPr>
                <w:rFonts w:ascii="Arial" w:hAnsi="Arial" w:cs="Arial"/>
              </w:rPr>
            </w:pPr>
          </w:p>
          <w:p w14:paraId="01AE1D61" w14:textId="7454D14B" w:rsidR="00A87209" w:rsidRDefault="00A87209" w:rsidP="00461FF7">
            <w:pPr>
              <w:rPr>
                <w:rFonts w:ascii="Arial" w:hAnsi="Arial" w:cs="Arial"/>
              </w:rPr>
            </w:pPr>
            <w:r w:rsidRPr="00461FF7">
              <w:rPr>
                <w:rFonts w:ascii="Arial" w:hAnsi="Arial" w:cs="Arial"/>
              </w:rPr>
              <w:t>Children requiring additional support will be supported effectively.</w:t>
            </w:r>
          </w:p>
          <w:p w14:paraId="74EE0EC2" w14:textId="77777777" w:rsidR="00461FF7" w:rsidRPr="00461FF7" w:rsidRDefault="00461FF7" w:rsidP="00461FF7">
            <w:pPr>
              <w:rPr>
                <w:rFonts w:ascii="Arial" w:hAnsi="Arial" w:cs="Arial"/>
              </w:rPr>
            </w:pPr>
          </w:p>
          <w:p w14:paraId="0A7F20A5" w14:textId="0446C312" w:rsidR="00A87209" w:rsidRPr="00461FF7" w:rsidRDefault="00A87209" w:rsidP="00461FF7">
            <w:pPr>
              <w:rPr>
                <w:rFonts w:ascii="Arial" w:hAnsi="Arial" w:cs="Arial"/>
              </w:rPr>
            </w:pPr>
            <w:r w:rsidRPr="00461FF7">
              <w:rPr>
                <w:rFonts w:ascii="Arial" w:hAnsi="Arial" w:cs="Arial"/>
              </w:rPr>
              <w:t>Information about children’s learning and achievements will be used effectively to ensure continuity in learning.</w:t>
            </w:r>
          </w:p>
          <w:p w14:paraId="29B641D0" w14:textId="77777777" w:rsidR="00A87209" w:rsidRPr="00461FF7" w:rsidRDefault="00A87209" w:rsidP="00461FF7">
            <w:pPr>
              <w:rPr>
                <w:rFonts w:ascii="Arial" w:hAnsi="Arial" w:cs="Arial"/>
              </w:rPr>
            </w:pPr>
          </w:p>
          <w:p w14:paraId="0EC704B0" w14:textId="77777777" w:rsidR="0089563D" w:rsidRPr="00A87209" w:rsidRDefault="0089563D" w:rsidP="00DD6998">
            <w:pPr>
              <w:tabs>
                <w:tab w:val="left" w:pos="2794"/>
              </w:tabs>
              <w:rPr>
                <w:rFonts w:ascii="Arial" w:hAnsi="Arial" w:cs="Arial"/>
                <w:lang w:val="en"/>
              </w:rPr>
            </w:pPr>
          </w:p>
        </w:tc>
        <w:tc>
          <w:tcPr>
            <w:tcW w:w="4346" w:type="dxa"/>
          </w:tcPr>
          <w:p w14:paraId="4B50A86B" w14:textId="5AFDA299" w:rsidR="0089563D" w:rsidRDefault="00A87209" w:rsidP="00DD6998">
            <w:pPr>
              <w:tabs>
                <w:tab w:val="left" w:pos="2794"/>
              </w:tabs>
              <w:rPr>
                <w:rFonts w:ascii="Arial" w:hAnsi="Arial" w:cs="Arial"/>
                <w:sz w:val="24"/>
                <w:szCs w:val="24"/>
              </w:rPr>
            </w:pPr>
            <w:r>
              <w:rPr>
                <w:rFonts w:ascii="Arial" w:hAnsi="Arial" w:cs="Arial"/>
                <w:sz w:val="24"/>
                <w:szCs w:val="24"/>
              </w:rPr>
              <w:t>Pupil/parent feedback</w:t>
            </w:r>
          </w:p>
          <w:p w14:paraId="4F53BC8B" w14:textId="5A750F17" w:rsidR="00A87209" w:rsidRDefault="00A87209" w:rsidP="00DD6998">
            <w:pPr>
              <w:tabs>
                <w:tab w:val="left" w:pos="2794"/>
              </w:tabs>
              <w:rPr>
                <w:rFonts w:ascii="Arial" w:hAnsi="Arial" w:cs="Arial"/>
                <w:sz w:val="24"/>
                <w:szCs w:val="24"/>
              </w:rPr>
            </w:pPr>
          </w:p>
          <w:p w14:paraId="57D0C317" w14:textId="21CA2E2E" w:rsidR="00A87209" w:rsidRPr="00607A11" w:rsidRDefault="00A87209" w:rsidP="00DD6998">
            <w:pPr>
              <w:tabs>
                <w:tab w:val="left" w:pos="2794"/>
              </w:tabs>
              <w:rPr>
                <w:rFonts w:ascii="Arial" w:hAnsi="Arial" w:cs="Arial"/>
                <w:sz w:val="24"/>
                <w:szCs w:val="24"/>
              </w:rPr>
            </w:pPr>
            <w:r>
              <w:rPr>
                <w:rFonts w:ascii="Arial" w:hAnsi="Arial" w:cs="Arial"/>
                <w:sz w:val="24"/>
                <w:szCs w:val="24"/>
              </w:rPr>
              <w:t>Transition data/documentation</w:t>
            </w:r>
          </w:p>
          <w:p w14:paraId="7059EDDB" w14:textId="77777777" w:rsidR="0089563D" w:rsidRPr="00607A11" w:rsidRDefault="0089563D" w:rsidP="00DD6998">
            <w:pPr>
              <w:tabs>
                <w:tab w:val="left" w:pos="2794"/>
              </w:tabs>
              <w:rPr>
                <w:rFonts w:ascii="Arial" w:hAnsi="Arial" w:cs="Arial"/>
                <w:sz w:val="24"/>
                <w:szCs w:val="24"/>
              </w:rPr>
            </w:pPr>
          </w:p>
        </w:tc>
      </w:tr>
    </w:tbl>
    <w:p w14:paraId="7BD70680" w14:textId="77777777" w:rsidR="0089563D" w:rsidRPr="008D255D" w:rsidRDefault="0089563D"/>
    <w:p w14:paraId="437FE2A2" w14:textId="22BAD086" w:rsidR="00A87209" w:rsidRDefault="00A87209">
      <w:pPr>
        <w:rPr>
          <w:rFonts w:ascii="Arial" w:hAnsi="Arial" w:cs="Arial"/>
          <w:b/>
          <w:i/>
        </w:rPr>
      </w:pPr>
    </w:p>
    <w:tbl>
      <w:tblPr>
        <w:tblStyle w:val="TableGrid"/>
        <w:tblW w:w="15699" w:type="dxa"/>
        <w:tblInd w:w="-5" w:type="dxa"/>
        <w:tblLook w:val="04A0" w:firstRow="1" w:lastRow="0" w:firstColumn="1" w:lastColumn="0" w:noHBand="0" w:noVBand="1"/>
      </w:tblPr>
      <w:tblGrid>
        <w:gridCol w:w="3261"/>
        <w:gridCol w:w="1701"/>
        <w:gridCol w:w="3543"/>
        <w:gridCol w:w="2588"/>
        <w:gridCol w:w="4606"/>
      </w:tblGrid>
      <w:tr w:rsidR="005C705F" w:rsidRPr="00875F5E" w14:paraId="01E8B591" w14:textId="77777777" w:rsidTr="00E02EA7">
        <w:tc>
          <w:tcPr>
            <w:tcW w:w="15699" w:type="dxa"/>
            <w:gridSpan w:val="5"/>
            <w:shd w:val="clear" w:color="auto" w:fill="E2EFD9" w:themeFill="accent6" w:themeFillTint="33"/>
          </w:tcPr>
          <w:p w14:paraId="40A12A83" w14:textId="2E4E5F96" w:rsidR="005C705F" w:rsidRPr="005C705F" w:rsidRDefault="005C705F" w:rsidP="00E02EA7">
            <w:pPr>
              <w:pStyle w:val="Normal1"/>
              <w:rPr>
                <w:b/>
                <w:sz w:val="21"/>
                <w:szCs w:val="21"/>
              </w:rPr>
            </w:pPr>
            <w:r w:rsidRPr="005C705F">
              <w:rPr>
                <w:b/>
                <w:sz w:val="22"/>
                <w:szCs w:val="22"/>
              </w:rPr>
              <w:lastRenderedPageBreak/>
              <w:t>Improvement Priority 3d - Ensure appropriate arrangements are in place for transitions.</w:t>
            </w:r>
          </w:p>
        </w:tc>
      </w:tr>
      <w:tr w:rsidR="005C705F" w14:paraId="009E4606" w14:textId="77777777" w:rsidTr="00E02EA7">
        <w:tc>
          <w:tcPr>
            <w:tcW w:w="3261" w:type="dxa"/>
            <w:shd w:val="clear" w:color="auto" w:fill="E2EFD9" w:themeFill="accent6" w:themeFillTint="33"/>
          </w:tcPr>
          <w:p w14:paraId="578A2436" w14:textId="77777777" w:rsidR="005C705F" w:rsidRDefault="005C705F" w:rsidP="00E02EA7">
            <w:pPr>
              <w:rPr>
                <w:sz w:val="24"/>
                <w:szCs w:val="24"/>
              </w:rPr>
            </w:pPr>
            <w:r>
              <w:rPr>
                <w:sz w:val="24"/>
                <w:szCs w:val="24"/>
              </w:rPr>
              <w:t>Key Actions</w:t>
            </w:r>
          </w:p>
        </w:tc>
        <w:tc>
          <w:tcPr>
            <w:tcW w:w="1701" w:type="dxa"/>
            <w:shd w:val="clear" w:color="auto" w:fill="E2EFD9" w:themeFill="accent6" w:themeFillTint="33"/>
          </w:tcPr>
          <w:p w14:paraId="699C0FB9" w14:textId="77777777" w:rsidR="005C705F" w:rsidRDefault="005C705F" w:rsidP="00E02EA7">
            <w:pPr>
              <w:rPr>
                <w:sz w:val="24"/>
                <w:szCs w:val="24"/>
              </w:rPr>
            </w:pPr>
            <w:r>
              <w:rPr>
                <w:sz w:val="24"/>
                <w:szCs w:val="24"/>
              </w:rPr>
              <w:t>Date</w:t>
            </w:r>
          </w:p>
        </w:tc>
        <w:tc>
          <w:tcPr>
            <w:tcW w:w="3543" w:type="dxa"/>
            <w:shd w:val="clear" w:color="auto" w:fill="E2EFD9" w:themeFill="accent6" w:themeFillTint="33"/>
          </w:tcPr>
          <w:p w14:paraId="23141077" w14:textId="77777777" w:rsidR="005C705F" w:rsidRDefault="005C705F" w:rsidP="00E02EA7">
            <w:pPr>
              <w:rPr>
                <w:sz w:val="24"/>
                <w:szCs w:val="24"/>
              </w:rPr>
            </w:pPr>
            <w:r>
              <w:rPr>
                <w:sz w:val="24"/>
                <w:szCs w:val="24"/>
              </w:rPr>
              <w:t>Evidence of Progress/comments</w:t>
            </w:r>
          </w:p>
        </w:tc>
        <w:tc>
          <w:tcPr>
            <w:tcW w:w="2588" w:type="dxa"/>
            <w:shd w:val="clear" w:color="auto" w:fill="E2EFD9" w:themeFill="accent6" w:themeFillTint="33"/>
          </w:tcPr>
          <w:p w14:paraId="53C85A0E" w14:textId="77777777" w:rsidR="005C705F" w:rsidRDefault="005C705F" w:rsidP="00E02EA7">
            <w:pPr>
              <w:rPr>
                <w:sz w:val="24"/>
                <w:szCs w:val="24"/>
              </w:rPr>
            </w:pPr>
            <w:r>
              <w:rPr>
                <w:sz w:val="24"/>
                <w:szCs w:val="24"/>
              </w:rPr>
              <w:t>Desired impact achieved</w:t>
            </w:r>
          </w:p>
        </w:tc>
        <w:tc>
          <w:tcPr>
            <w:tcW w:w="4606" w:type="dxa"/>
            <w:shd w:val="clear" w:color="auto" w:fill="E2EFD9" w:themeFill="accent6" w:themeFillTint="33"/>
          </w:tcPr>
          <w:p w14:paraId="4833A719" w14:textId="77777777" w:rsidR="005C705F" w:rsidRDefault="005C705F" w:rsidP="00E02EA7">
            <w:pPr>
              <w:rPr>
                <w:sz w:val="24"/>
                <w:szCs w:val="24"/>
              </w:rPr>
            </w:pPr>
            <w:r>
              <w:rPr>
                <w:sz w:val="24"/>
                <w:szCs w:val="24"/>
              </w:rPr>
              <w:t>Identified next steps</w:t>
            </w:r>
          </w:p>
        </w:tc>
      </w:tr>
      <w:tr w:rsidR="005C705F" w14:paraId="707B600D" w14:textId="77777777" w:rsidTr="00E02EA7">
        <w:tc>
          <w:tcPr>
            <w:tcW w:w="3261" w:type="dxa"/>
          </w:tcPr>
          <w:p w14:paraId="52F102C9" w14:textId="77777777" w:rsidR="005C705F" w:rsidRDefault="005C705F" w:rsidP="00E02EA7">
            <w:pPr>
              <w:rPr>
                <w:sz w:val="24"/>
                <w:szCs w:val="24"/>
              </w:rPr>
            </w:pPr>
          </w:p>
          <w:p w14:paraId="4DD08C86" w14:textId="77777777" w:rsidR="005C705F" w:rsidRDefault="005C705F" w:rsidP="005C705F">
            <w:pPr>
              <w:rPr>
                <w:rFonts w:ascii="Arial" w:hAnsi="Arial" w:cs="Arial"/>
              </w:rPr>
            </w:pPr>
          </w:p>
          <w:p w14:paraId="6028A398" w14:textId="77777777" w:rsidR="005C705F" w:rsidRDefault="005C705F" w:rsidP="005C705F">
            <w:pPr>
              <w:rPr>
                <w:sz w:val="24"/>
                <w:szCs w:val="24"/>
              </w:rPr>
            </w:pPr>
          </w:p>
          <w:p w14:paraId="626CB7D9" w14:textId="77777777" w:rsidR="005C705F" w:rsidRDefault="005C705F" w:rsidP="005C705F">
            <w:pPr>
              <w:rPr>
                <w:sz w:val="24"/>
                <w:szCs w:val="24"/>
              </w:rPr>
            </w:pPr>
          </w:p>
          <w:p w14:paraId="4A658926" w14:textId="77777777" w:rsidR="005C705F" w:rsidRDefault="005C705F" w:rsidP="005C705F">
            <w:pPr>
              <w:rPr>
                <w:sz w:val="24"/>
                <w:szCs w:val="24"/>
              </w:rPr>
            </w:pPr>
          </w:p>
          <w:p w14:paraId="466D721E" w14:textId="77777777" w:rsidR="005C705F" w:rsidRDefault="005C705F" w:rsidP="005C705F">
            <w:pPr>
              <w:rPr>
                <w:sz w:val="24"/>
                <w:szCs w:val="24"/>
              </w:rPr>
            </w:pPr>
          </w:p>
          <w:p w14:paraId="28C7338B" w14:textId="77777777" w:rsidR="005C705F" w:rsidRDefault="005C705F" w:rsidP="005C705F">
            <w:pPr>
              <w:rPr>
                <w:sz w:val="24"/>
                <w:szCs w:val="24"/>
              </w:rPr>
            </w:pPr>
          </w:p>
          <w:p w14:paraId="15F90FC8" w14:textId="77777777" w:rsidR="005C705F" w:rsidRDefault="005C705F" w:rsidP="005C705F">
            <w:pPr>
              <w:rPr>
                <w:sz w:val="24"/>
                <w:szCs w:val="24"/>
              </w:rPr>
            </w:pPr>
          </w:p>
          <w:p w14:paraId="23778D78" w14:textId="77777777" w:rsidR="005C705F" w:rsidRDefault="005C705F" w:rsidP="005C705F">
            <w:pPr>
              <w:rPr>
                <w:sz w:val="24"/>
                <w:szCs w:val="24"/>
              </w:rPr>
            </w:pPr>
          </w:p>
          <w:p w14:paraId="569DD8BD" w14:textId="77777777" w:rsidR="005C705F" w:rsidRDefault="005C705F" w:rsidP="005C705F">
            <w:pPr>
              <w:rPr>
                <w:sz w:val="24"/>
                <w:szCs w:val="24"/>
              </w:rPr>
            </w:pPr>
          </w:p>
          <w:p w14:paraId="495C84A7" w14:textId="77777777" w:rsidR="005C705F" w:rsidRDefault="005C705F" w:rsidP="005C705F">
            <w:pPr>
              <w:rPr>
                <w:sz w:val="24"/>
                <w:szCs w:val="24"/>
              </w:rPr>
            </w:pPr>
          </w:p>
          <w:p w14:paraId="7ACA15E5" w14:textId="77777777" w:rsidR="005C705F" w:rsidRDefault="005C705F" w:rsidP="005C705F">
            <w:pPr>
              <w:rPr>
                <w:sz w:val="24"/>
                <w:szCs w:val="24"/>
              </w:rPr>
            </w:pPr>
          </w:p>
          <w:p w14:paraId="4319C57F" w14:textId="77777777" w:rsidR="005C705F" w:rsidRDefault="005C705F" w:rsidP="005C705F">
            <w:pPr>
              <w:rPr>
                <w:sz w:val="24"/>
                <w:szCs w:val="24"/>
              </w:rPr>
            </w:pPr>
          </w:p>
          <w:p w14:paraId="5F9DAC3A" w14:textId="77777777" w:rsidR="005C705F" w:rsidRDefault="005C705F" w:rsidP="005C705F">
            <w:pPr>
              <w:rPr>
                <w:sz w:val="24"/>
                <w:szCs w:val="24"/>
              </w:rPr>
            </w:pPr>
          </w:p>
          <w:p w14:paraId="75607221" w14:textId="77777777" w:rsidR="005C705F" w:rsidRDefault="005C705F" w:rsidP="005C705F">
            <w:pPr>
              <w:rPr>
                <w:sz w:val="24"/>
                <w:szCs w:val="24"/>
              </w:rPr>
            </w:pPr>
          </w:p>
          <w:p w14:paraId="04D5FC12" w14:textId="77777777" w:rsidR="005C705F" w:rsidRDefault="005C705F" w:rsidP="005C705F">
            <w:pPr>
              <w:rPr>
                <w:sz w:val="24"/>
                <w:szCs w:val="24"/>
              </w:rPr>
            </w:pPr>
          </w:p>
          <w:p w14:paraId="06875638" w14:textId="77777777" w:rsidR="005C705F" w:rsidRDefault="005C705F" w:rsidP="005C705F">
            <w:pPr>
              <w:rPr>
                <w:sz w:val="24"/>
                <w:szCs w:val="24"/>
              </w:rPr>
            </w:pPr>
          </w:p>
          <w:p w14:paraId="49CEF624" w14:textId="77777777" w:rsidR="005C705F" w:rsidRDefault="005C705F" w:rsidP="005C705F">
            <w:pPr>
              <w:rPr>
                <w:sz w:val="24"/>
                <w:szCs w:val="24"/>
              </w:rPr>
            </w:pPr>
          </w:p>
          <w:p w14:paraId="6D5E6958" w14:textId="77777777" w:rsidR="005C705F" w:rsidRDefault="005C705F" w:rsidP="005C705F">
            <w:pPr>
              <w:rPr>
                <w:sz w:val="24"/>
                <w:szCs w:val="24"/>
              </w:rPr>
            </w:pPr>
          </w:p>
          <w:p w14:paraId="3F84B45B" w14:textId="77777777" w:rsidR="005C705F" w:rsidRDefault="005C705F" w:rsidP="005C705F">
            <w:pPr>
              <w:rPr>
                <w:sz w:val="24"/>
                <w:szCs w:val="24"/>
              </w:rPr>
            </w:pPr>
          </w:p>
          <w:p w14:paraId="068DC642" w14:textId="77777777" w:rsidR="005C705F" w:rsidRDefault="005C705F" w:rsidP="005C705F">
            <w:pPr>
              <w:rPr>
                <w:sz w:val="24"/>
                <w:szCs w:val="24"/>
              </w:rPr>
            </w:pPr>
          </w:p>
          <w:p w14:paraId="547584C1" w14:textId="77777777" w:rsidR="005C705F" w:rsidRDefault="005C705F" w:rsidP="005C705F">
            <w:pPr>
              <w:rPr>
                <w:sz w:val="24"/>
                <w:szCs w:val="24"/>
              </w:rPr>
            </w:pPr>
          </w:p>
          <w:p w14:paraId="3E5414C8" w14:textId="77777777" w:rsidR="005C705F" w:rsidRDefault="005C705F" w:rsidP="005C705F">
            <w:pPr>
              <w:rPr>
                <w:sz w:val="24"/>
                <w:szCs w:val="24"/>
              </w:rPr>
            </w:pPr>
          </w:p>
          <w:p w14:paraId="45652381" w14:textId="77777777" w:rsidR="005C705F" w:rsidRDefault="005C705F" w:rsidP="005C705F">
            <w:pPr>
              <w:rPr>
                <w:sz w:val="24"/>
                <w:szCs w:val="24"/>
              </w:rPr>
            </w:pPr>
          </w:p>
          <w:p w14:paraId="01A113EB" w14:textId="77777777" w:rsidR="005C705F" w:rsidRDefault="005C705F" w:rsidP="005C705F">
            <w:pPr>
              <w:rPr>
                <w:sz w:val="24"/>
                <w:szCs w:val="24"/>
              </w:rPr>
            </w:pPr>
          </w:p>
          <w:p w14:paraId="791514E3" w14:textId="77777777" w:rsidR="005C705F" w:rsidRDefault="005C705F" w:rsidP="005C705F">
            <w:pPr>
              <w:rPr>
                <w:sz w:val="24"/>
                <w:szCs w:val="24"/>
              </w:rPr>
            </w:pPr>
          </w:p>
          <w:p w14:paraId="03FF7FF1" w14:textId="77777777" w:rsidR="005C705F" w:rsidRDefault="005C705F" w:rsidP="005C705F">
            <w:pPr>
              <w:rPr>
                <w:sz w:val="24"/>
                <w:szCs w:val="24"/>
              </w:rPr>
            </w:pPr>
          </w:p>
          <w:p w14:paraId="3F616B66" w14:textId="77777777" w:rsidR="005C705F" w:rsidRDefault="005C705F" w:rsidP="005C705F">
            <w:pPr>
              <w:rPr>
                <w:sz w:val="24"/>
                <w:szCs w:val="24"/>
              </w:rPr>
            </w:pPr>
          </w:p>
          <w:p w14:paraId="23BC1937" w14:textId="77777777" w:rsidR="005C705F" w:rsidRDefault="005C705F" w:rsidP="005C705F">
            <w:pPr>
              <w:rPr>
                <w:sz w:val="24"/>
                <w:szCs w:val="24"/>
              </w:rPr>
            </w:pPr>
          </w:p>
          <w:p w14:paraId="6631C059" w14:textId="1761F336" w:rsidR="005C705F" w:rsidRDefault="005C705F" w:rsidP="005C705F">
            <w:pPr>
              <w:rPr>
                <w:sz w:val="24"/>
                <w:szCs w:val="24"/>
              </w:rPr>
            </w:pPr>
          </w:p>
        </w:tc>
        <w:tc>
          <w:tcPr>
            <w:tcW w:w="1701" w:type="dxa"/>
          </w:tcPr>
          <w:p w14:paraId="1DAD10EB" w14:textId="77777777" w:rsidR="005C705F" w:rsidRDefault="005C705F" w:rsidP="00E02EA7">
            <w:pPr>
              <w:rPr>
                <w:sz w:val="24"/>
                <w:szCs w:val="24"/>
              </w:rPr>
            </w:pPr>
          </w:p>
        </w:tc>
        <w:tc>
          <w:tcPr>
            <w:tcW w:w="3543" w:type="dxa"/>
          </w:tcPr>
          <w:p w14:paraId="136ED826" w14:textId="77777777" w:rsidR="005C705F" w:rsidRDefault="005C705F" w:rsidP="00E02EA7">
            <w:pPr>
              <w:rPr>
                <w:sz w:val="24"/>
                <w:szCs w:val="24"/>
              </w:rPr>
            </w:pPr>
          </w:p>
          <w:p w14:paraId="1E66D5F1" w14:textId="77777777" w:rsidR="005C705F" w:rsidRDefault="005C705F" w:rsidP="00E02EA7">
            <w:pPr>
              <w:rPr>
                <w:sz w:val="24"/>
                <w:szCs w:val="24"/>
              </w:rPr>
            </w:pPr>
          </w:p>
          <w:p w14:paraId="6A2A3180" w14:textId="77777777" w:rsidR="005C705F" w:rsidRDefault="005C705F" w:rsidP="00E02EA7">
            <w:pPr>
              <w:rPr>
                <w:sz w:val="24"/>
                <w:szCs w:val="24"/>
              </w:rPr>
            </w:pPr>
          </w:p>
          <w:p w14:paraId="6FB9E91E" w14:textId="77777777" w:rsidR="005C705F" w:rsidRDefault="005C705F" w:rsidP="00E02EA7">
            <w:pPr>
              <w:rPr>
                <w:sz w:val="24"/>
                <w:szCs w:val="24"/>
              </w:rPr>
            </w:pPr>
          </w:p>
          <w:p w14:paraId="4A311A23" w14:textId="77777777" w:rsidR="005C705F" w:rsidRDefault="005C705F" w:rsidP="00E02EA7">
            <w:pPr>
              <w:rPr>
                <w:sz w:val="24"/>
                <w:szCs w:val="24"/>
              </w:rPr>
            </w:pPr>
          </w:p>
          <w:p w14:paraId="58C47C77" w14:textId="77777777" w:rsidR="005C705F" w:rsidRDefault="005C705F" w:rsidP="00E02EA7">
            <w:pPr>
              <w:rPr>
                <w:sz w:val="24"/>
                <w:szCs w:val="24"/>
              </w:rPr>
            </w:pPr>
          </w:p>
          <w:p w14:paraId="04E7D393" w14:textId="77777777" w:rsidR="005C705F" w:rsidRDefault="005C705F" w:rsidP="00E02EA7">
            <w:pPr>
              <w:rPr>
                <w:sz w:val="24"/>
                <w:szCs w:val="24"/>
              </w:rPr>
            </w:pPr>
          </w:p>
          <w:p w14:paraId="4CAC68EC" w14:textId="77777777" w:rsidR="005C705F" w:rsidRDefault="005C705F" w:rsidP="00E02EA7">
            <w:pPr>
              <w:rPr>
                <w:sz w:val="24"/>
                <w:szCs w:val="24"/>
              </w:rPr>
            </w:pPr>
          </w:p>
        </w:tc>
        <w:tc>
          <w:tcPr>
            <w:tcW w:w="2588" w:type="dxa"/>
          </w:tcPr>
          <w:p w14:paraId="0D41FA42" w14:textId="77777777" w:rsidR="005C705F" w:rsidRDefault="005C705F" w:rsidP="00E02EA7">
            <w:pPr>
              <w:rPr>
                <w:sz w:val="24"/>
                <w:szCs w:val="24"/>
              </w:rPr>
            </w:pPr>
          </w:p>
        </w:tc>
        <w:tc>
          <w:tcPr>
            <w:tcW w:w="4606" w:type="dxa"/>
          </w:tcPr>
          <w:p w14:paraId="372A6542" w14:textId="77777777" w:rsidR="005C705F" w:rsidRDefault="005C705F" w:rsidP="00E02EA7">
            <w:pPr>
              <w:rPr>
                <w:sz w:val="24"/>
                <w:szCs w:val="24"/>
              </w:rPr>
            </w:pPr>
          </w:p>
        </w:tc>
      </w:tr>
    </w:tbl>
    <w:p w14:paraId="73DE7633" w14:textId="77777777" w:rsidR="005C705F" w:rsidRDefault="005C705F">
      <w:pPr>
        <w:rPr>
          <w:rFonts w:ascii="Arial" w:hAnsi="Arial" w:cs="Arial"/>
          <w:b/>
          <w:i/>
        </w:rPr>
      </w:pPr>
    </w:p>
    <w:p w14:paraId="347722E9" w14:textId="0486D401" w:rsidR="00A3428A" w:rsidRPr="008D255D" w:rsidRDefault="009111ED">
      <w:pPr>
        <w:rPr>
          <w:rFonts w:ascii="Arial" w:hAnsi="Arial" w:cs="Arial"/>
          <w:b/>
          <w:i/>
        </w:rPr>
      </w:pPr>
      <w:r w:rsidRPr="008D255D">
        <w:rPr>
          <w:rFonts w:ascii="Arial" w:hAnsi="Arial" w:cs="Arial"/>
          <w:b/>
          <w:i/>
        </w:rPr>
        <w:lastRenderedPageBreak/>
        <w:t>Wider Achievements</w:t>
      </w:r>
      <w:r w:rsidR="00343C19" w:rsidRPr="008D255D">
        <w:rPr>
          <w:rFonts w:ascii="Arial" w:hAnsi="Arial" w:cs="Arial"/>
          <w:b/>
          <w:i/>
        </w:rPr>
        <w:t>/Wider Community Links</w:t>
      </w:r>
    </w:p>
    <w:p w14:paraId="71B1F771" w14:textId="56F0D815" w:rsidR="008A10B0" w:rsidRPr="008D255D" w:rsidRDefault="008A10B0">
      <w:pPr>
        <w:rPr>
          <w:rFonts w:ascii="Arial" w:hAnsi="Arial" w:cs="Arial"/>
          <w:b/>
          <w:i/>
        </w:rPr>
      </w:pPr>
      <w:r w:rsidRPr="008D255D">
        <w:rPr>
          <w:rFonts w:ascii="Arial" w:hAnsi="Arial" w:cs="Arial"/>
          <w:b/>
          <w:i/>
        </w:rPr>
        <w:t>Memories are made of this:</w:t>
      </w:r>
    </w:p>
    <w:p w14:paraId="79579548" w14:textId="6A94BB6E" w:rsidR="00343C19" w:rsidRPr="008D255D" w:rsidRDefault="00343C19">
      <w:pPr>
        <w:rPr>
          <w:rFonts w:ascii="Arial" w:hAnsi="Arial" w:cs="Arial"/>
        </w:rPr>
      </w:pPr>
      <w:r w:rsidRPr="008D255D">
        <w:rPr>
          <w:rFonts w:ascii="Arial" w:hAnsi="Arial" w:cs="Arial"/>
        </w:rPr>
        <w:t>At Forgue School we place a high value on pupil achievement and strive to create opportunities for pupils to achieve and for us to recognise and celebrate achievements gained both through school activities and other pursuits.</w:t>
      </w:r>
    </w:p>
    <w:p w14:paraId="66E75A61" w14:textId="40EFFB74" w:rsidR="00343C19" w:rsidRPr="008D255D" w:rsidRDefault="00343C19">
      <w:pPr>
        <w:rPr>
          <w:rFonts w:ascii="Arial" w:hAnsi="Arial" w:cs="Arial"/>
        </w:rPr>
      </w:pPr>
      <w:r w:rsidRPr="008D255D">
        <w:rPr>
          <w:rFonts w:ascii="Arial" w:hAnsi="Arial" w:cs="Arial"/>
        </w:rPr>
        <w:t xml:space="preserve">Pupils at our school are also aware of the needs and plights of others and </w:t>
      </w:r>
      <w:r w:rsidR="00364652" w:rsidRPr="008D255D">
        <w:rPr>
          <w:rFonts w:ascii="Arial" w:hAnsi="Arial" w:cs="Arial"/>
        </w:rPr>
        <w:t>demonstrate a caring attitude through their fundraising events.</w:t>
      </w:r>
    </w:p>
    <w:p w14:paraId="518E734C" w14:textId="097CCB39" w:rsidR="00364652" w:rsidRPr="008D255D" w:rsidRDefault="00364652">
      <w:pPr>
        <w:rPr>
          <w:rFonts w:ascii="Arial" w:hAnsi="Arial" w:cs="Arial"/>
        </w:rPr>
      </w:pPr>
      <w:r w:rsidRPr="008D255D">
        <w:rPr>
          <w:rFonts w:ascii="Arial" w:hAnsi="Arial" w:cs="Arial"/>
        </w:rPr>
        <w:t xml:space="preserve">This year the </w:t>
      </w:r>
      <w:r w:rsidRPr="008D255D">
        <w:rPr>
          <w:rFonts w:ascii="Arial" w:hAnsi="Arial" w:cs="Arial"/>
          <w:b/>
        </w:rPr>
        <w:t>Pupil Council</w:t>
      </w:r>
      <w:r w:rsidRPr="008D255D">
        <w:rPr>
          <w:rFonts w:ascii="Arial" w:hAnsi="Arial" w:cs="Arial"/>
        </w:rPr>
        <w:t xml:space="preserve"> have:</w:t>
      </w:r>
    </w:p>
    <w:p w14:paraId="2F16AD19" w14:textId="77777777" w:rsidR="00364652" w:rsidRPr="008D255D" w:rsidRDefault="00A3428A" w:rsidP="005B148C">
      <w:pPr>
        <w:pStyle w:val="ListParagraph"/>
        <w:numPr>
          <w:ilvl w:val="0"/>
          <w:numId w:val="3"/>
        </w:numPr>
        <w:rPr>
          <w:rFonts w:ascii="Arial" w:hAnsi="Arial" w:cs="Arial"/>
        </w:rPr>
      </w:pPr>
      <w:r w:rsidRPr="008D255D">
        <w:rPr>
          <w:rFonts w:ascii="Arial" w:hAnsi="Arial" w:cs="Arial"/>
        </w:rPr>
        <w:t>Organised very successful fundraising events for ‘Rainbow Raisers’ to support people affected by cystic fibrosis</w:t>
      </w:r>
      <w:r w:rsidR="00364652" w:rsidRPr="008D255D">
        <w:rPr>
          <w:rFonts w:ascii="Arial" w:hAnsi="Arial" w:cs="Arial"/>
        </w:rPr>
        <w:t xml:space="preserve"> and Children in Need.</w:t>
      </w:r>
    </w:p>
    <w:p w14:paraId="6843B933" w14:textId="6A624A32" w:rsidR="00A3428A" w:rsidRDefault="00364652" w:rsidP="005B148C">
      <w:pPr>
        <w:pStyle w:val="ListParagraph"/>
        <w:numPr>
          <w:ilvl w:val="0"/>
          <w:numId w:val="3"/>
        </w:numPr>
        <w:rPr>
          <w:rFonts w:ascii="Arial" w:hAnsi="Arial" w:cs="Arial"/>
        </w:rPr>
      </w:pPr>
      <w:r w:rsidRPr="008D255D">
        <w:rPr>
          <w:rFonts w:ascii="Arial" w:hAnsi="Arial" w:cs="Arial"/>
        </w:rPr>
        <w:t xml:space="preserve"> Organised and run a daily ‘juice stall’ for all school pupils.</w:t>
      </w:r>
    </w:p>
    <w:p w14:paraId="57C54E62" w14:textId="692FD9F9" w:rsidR="00233BBB" w:rsidRPr="008D255D" w:rsidRDefault="00233BBB" w:rsidP="005B148C">
      <w:pPr>
        <w:pStyle w:val="ListParagraph"/>
        <w:numPr>
          <w:ilvl w:val="0"/>
          <w:numId w:val="3"/>
        </w:numPr>
        <w:rPr>
          <w:rFonts w:ascii="Arial" w:hAnsi="Arial" w:cs="Arial"/>
        </w:rPr>
      </w:pPr>
      <w:r>
        <w:rPr>
          <w:rFonts w:ascii="Arial" w:hAnsi="Arial" w:cs="Arial"/>
        </w:rPr>
        <w:t>Organised ‘Healthy Snack Mondays’</w:t>
      </w:r>
    </w:p>
    <w:p w14:paraId="3635C38B" w14:textId="5161D963" w:rsidR="00364652" w:rsidRPr="008D255D" w:rsidRDefault="00364652" w:rsidP="005B148C">
      <w:pPr>
        <w:pStyle w:val="ListParagraph"/>
        <w:numPr>
          <w:ilvl w:val="0"/>
          <w:numId w:val="3"/>
        </w:numPr>
        <w:rPr>
          <w:rFonts w:ascii="Arial" w:hAnsi="Arial" w:cs="Arial"/>
        </w:rPr>
      </w:pPr>
      <w:r w:rsidRPr="008D255D">
        <w:rPr>
          <w:rFonts w:ascii="Arial" w:hAnsi="Arial" w:cs="Arial"/>
        </w:rPr>
        <w:t>Helped to promote one of the ‘Rag Bag’ collections by creating and distributing flyers.</w:t>
      </w:r>
    </w:p>
    <w:p w14:paraId="31DD7A51" w14:textId="73AF30EA" w:rsidR="00364652" w:rsidRPr="008D255D" w:rsidRDefault="00364652" w:rsidP="005B148C">
      <w:pPr>
        <w:pStyle w:val="ListParagraph"/>
        <w:numPr>
          <w:ilvl w:val="0"/>
          <w:numId w:val="3"/>
        </w:numPr>
        <w:rPr>
          <w:rFonts w:ascii="Arial" w:hAnsi="Arial" w:cs="Arial"/>
        </w:rPr>
      </w:pPr>
      <w:r w:rsidRPr="008D255D">
        <w:rPr>
          <w:rFonts w:ascii="Arial" w:hAnsi="Arial" w:cs="Arial"/>
        </w:rPr>
        <w:t>Volunteered as play leaders to organise lunchtime play sessions for younger pupils.</w:t>
      </w:r>
    </w:p>
    <w:p w14:paraId="78AF2F1C" w14:textId="60F25A0D" w:rsidR="00364652" w:rsidRPr="008D255D" w:rsidRDefault="00364652" w:rsidP="005B148C">
      <w:pPr>
        <w:pStyle w:val="ListParagraph"/>
        <w:numPr>
          <w:ilvl w:val="0"/>
          <w:numId w:val="3"/>
        </w:numPr>
        <w:rPr>
          <w:rFonts w:ascii="Arial" w:hAnsi="Arial" w:cs="Arial"/>
        </w:rPr>
      </w:pPr>
      <w:r w:rsidRPr="008D255D">
        <w:rPr>
          <w:rFonts w:ascii="Arial" w:hAnsi="Arial" w:cs="Arial"/>
        </w:rPr>
        <w:t>Designed litter bins for the playground to improve our outdoor learning environment.</w:t>
      </w:r>
    </w:p>
    <w:p w14:paraId="1C6B8E39" w14:textId="59091EE7" w:rsidR="00364652" w:rsidRPr="008D255D" w:rsidRDefault="00364652" w:rsidP="005B148C">
      <w:pPr>
        <w:pStyle w:val="ListParagraph"/>
        <w:numPr>
          <w:ilvl w:val="0"/>
          <w:numId w:val="3"/>
        </w:numPr>
        <w:rPr>
          <w:rFonts w:ascii="Arial" w:hAnsi="Arial" w:cs="Arial"/>
        </w:rPr>
      </w:pPr>
      <w:r w:rsidRPr="008D255D">
        <w:rPr>
          <w:rFonts w:ascii="Arial" w:hAnsi="Arial" w:cs="Arial"/>
        </w:rPr>
        <w:t>Organised our annual Talent Show for pupils</w:t>
      </w:r>
    </w:p>
    <w:p w14:paraId="4DF357E9" w14:textId="16E043C6" w:rsidR="00364652" w:rsidRPr="008D255D" w:rsidRDefault="00364652" w:rsidP="00364652">
      <w:pPr>
        <w:rPr>
          <w:rFonts w:ascii="Arial" w:hAnsi="Arial" w:cs="Arial"/>
        </w:rPr>
      </w:pPr>
      <w:r w:rsidRPr="008D255D">
        <w:rPr>
          <w:rFonts w:ascii="Arial" w:hAnsi="Arial" w:cs="Arial"/>
        </w:rPr>
        <w:t xml:space="preserve">We are very fortunate to have excellent support from our </w:t>
      </w:r>
      <w:r w:rsidRPr="008D255D">
        <w:rPr>
          <w:rFonts w:ascii="Arial" w:hAnsi="Arial" w:cs="Arial"/>
          <w:b/>
        </w:rPr>
        <w:t>Parent Council</w:t>
      </w:r>
      <w:r w:rsidRPr="008D255D">
        <w:rPr>
          <w:rFonts w:ascii="Arial" w:hAnsi="Arial" w:cs="Arial"/>
        </w:rPr>
        <w:t>. This year they have:</w:t>
      </w:r>
    </w:p>
    <w:p w14:paraId="15CCD7E9" w14:textId="5AB0BB5A" w:rsidR="008A10B0" w:rsidRPr="008D255D" w:rsidRDefault="008A10B0" w:rsidP="005B148C">
      <w:pPr>
        <w:pStyle w:val="ListParagraph"/>
        <w:numPr>
          <w:ilvl w:val="0"/>
          <w:numId w:val="20"/>
        </w:numPr>
        <w:rPr>
          <w:rFonts w:ascii="Arial" w:hAnsi="Arial" w:cs="Arial"/>
        </w:rPr>
      </w:pPr>
      <w:r w:rsidRPr="008D255D">
        <w:rPr>
          <w:rFonts w:ascii="Arial" w:hAnsi="Arial" w:cs="Arial"/>
        </w:rPr>
        <w:t>Organised a Bingo Night for all school families and the wider community.</w:t>
      </w:r>
    </w:p>
    <w:p w14:paraId="491054AB" w14:textId="6E69E5C5" w:rsidR="008A10B0" w:rsidRPr="008D255D" w:rsidRDefault="008A10B0" w:rsidP="005B148C">
      <w:pPr>
        <w:pStyle w:val="ListParagraph"/>
        <w:numPr>
          <w:ilvl w:val="0"/>
          <w:numId w:val="20"/>
        </w:numPr>
        <w:rPr>
          <w:rFonts w:ascii="Arial" w:hAnsi="Arial" w:cs="Arial"/>
        </w:rPr>
      </w:pPr>
      <w:r w:rsidRPr="008D255D">
        <w:rPr>
          <w:rFonts w:ascii="Arial" w:hAnsi="Arial" w:cs="Arial"/>
        </w:rPr>
        <w:t>Organised a Halloween Party for all school children and the wider community.</w:t>
      </w:r>
    </w:p>
    <w:p w14:paraId="6FA09C9E" w14:textId="4F739433" w:rsidR="008A10B0" w:rsidRPr="008D255D" w:rsidRDefault="008A10B0" w:rsidP="005B148C">
      <w:pPr>
        <w:pStyle w:val="ListParagraph"/>
        <w:numPr>
          <w:ilvl w:val="0"/>
          <w:numId w:val="20"/>
        </w:numPr>
        <w:rPr>
          <w:rFonts w:ascii="Arial" w:hAnsi="Arial" w:cs="Arial"/>
        </w:rPr>
      </w:pPr>
      <w:r w:rsidRPr="008D255D">
        <w:rPr>
          <w:rFonts w:ascii="Arial" w:hAnsi="Arial" w:cs="Arial"/>
        </w:rPr>
        <w:t>Supported school staff by decorating the hall and providing refreshments at our annual Christmas concert.</w:t>
      </w:r>
    </w:p>
    <w:p w14:paraId="200950FB" w14:textId="26B28751" w:rsidR="008A10B0" w:rsidRPr="008D255D" w:rsidRDefault="008A10B0" w:rsidP="005B148C">
      <w:pPr>
        <w:pStyle w:val="ListParagraph"/>
        <w:numPr>
          <w:ilvl w:val="0"/>
          <w:numId w:val="20"/>
        </w:numPr>
        <w:rPr>
          <w:rFonts w:ascii="Arial" w:hAnsi="Arial" w:cs="Arial"/>
        </w:rPr>
      </w:pPr>
      <w:r w:rsidRPr="008D255D">
        <w:rPr>
          <w:rFonts w:ascii="Arial" w:hAnsi="Arial" w:cs="Arial"/>
        </w:rPr>
        <w:t>Worked with school staff and pupils to create our accreditation scheme ‘Going for Bronze, Silver and Gold’ to track and celebrate wider achievement.</w:t>
      </w:r>
    </w:p>
    <w:p w14:paraId="7EE1E4D7" w14:textId="7D0A9A40" w:rsidR="008A10B0" w:rsidRPr="008D255D" w:rsidRDefault="008A10B0" w:rsidP="005B148C">
      <w:pPr>
        <w:pStyle w:val="ListParagraph"/>
        <w:numPr>
          <w:ilvl w:val="0"/>
          <w:numId w:val="20"/>
        </w:numPr>
        <w:rPr>
          <w:rFonts w:ascii="Arial" w:hAnsi="Arial" w:cs="Arial"/>
        </w:rPr>
      </w:pPr>
      <w:r w:rsidRPr="008D255D">
        <w:rPr>
          <w:rFonts w:ascii="Arial" w:hAnsi="Arial" w:cs="Arial"/>
        </w:rPr>
        <w:t>Organised a very successful football/netball tournament for schools within the CSN.</w:t>
      </w:r>
    </w:p>
    <w:p w14:paraId="1ACC7DB1" w14:textId="186245BC" w:rsidR="008A10B0" w:rsidRPr="008D255D" w:rsidRDefault="008A10B0" w:rsidP="005B148C">
      <w:pPr>
        <w:pStyle w:val="ListParagraph"/>
        <w:numPr>
          <w:ilvl w:val="0"/>
          <w:numId w:val="20"/>
        </w:numPr>
        <w:rPr>
          <w:rFonts w:ascii="Arial" w:hAnsi="Arial" w:cs="Arial"/>
        </w:rPr>
      </w:pPr>
      <w:r w:rsidRPr="008D255D">
        <w:rPr>
          <w:rFonts w:ascii="Arial" w:hAnsi="Arial" w:cs="Arial"/>
        </w:rPr>
        <w:t xml:space="preserve">Supported school staff to run </w:t>
      </w:r>
      <w:proofErr w:type="spellStart"/>
      <w:r w:rsidRPr="008D255D">
        <w:rPr>
          <w:rFonts w:ascii="Arial" w:hAnsi="Arial" w:cs="Arial"/>
        </w:rPr>
        <w:t>Bikeability</w:t>
      </w:r>
      <w:proofErr w:type="spellEnd"/>
      <w:r w:rsidRPr="008D255D">
        <w:rPr>
          <w:rFonts w:ascii="Arial" w:hAnsi="Arial" w:cs="Arial"/>
        </w:rPr>
        <w:t xml:space="preserve"> training for P5-7 pupils.</w:t>
      </w:r>
    </w:p>
    <w:p w14:paraId="0D19E995" w14:textId="01F84C1B" w:rsidR="00FE5F87" w:rsidRPr="008D255D" w:rsidRDefault="00FE5F87" w:rsidP="005B148C">
      <w:pPr>
        <w:pStyle w:val="ListParagraph"/>
        <w:numPr>
          <w:ilvl w:val="0"/>
          <w:numId w:val="20"/>
        </w:numPr>
        <w:rPr>
          <w:rFonts w:ascii="Arial" w:hAnsi="Arial" w:cs="Arial"/>
        </w:rPr>
      </w:pPr>
      <w:r w:rsidRPr="008D255D">
        <w:rPr>
          <w:rFonts w:ascii="Arial" w:hAnsi="Arial" w:cs="Arial"/>
        </w:rPr>
        <w:t>Supported their children’s learning by attending two family learning events – Think Like an Engineer and Pneumatics &amp; Hydraulics.</w:t>
      </w:r>
    </w:p>
    <w:p w14:paraId="2140242C" w14:textId="0D177EA8" w:rsidR="008A10B0" w:rsidRPr="008D255D" w:rsidRDefault="00DC700F" w:rsidP="008A10B0">
      <w:pPr>
        <w:rPr>
          <w:rFonts w:ascii="Arial" w:hAnsi="Arial" w:cs="Arial"/>
        </w:rPr>
      </w:pPr>
      <w:r w:rsidRPr="008D255D">
        <w:rPr>
          <w:rFonts w:ascii="Arial" w:hAnsi="Arial" w:cs="Arial"/>
        </w:rPr>
        <w:t>.</w:t>
      </w:r>
    </w:p>
    <w:p w14:paraId="5962B3C5" w14:textId="557D6E76" w:rsidR="008A10B0" w:rsidRPr="008D255D" w:rsidRDefault="008A10B0" w:rsidP="008A10B0">
      <w:pPr>
        <w:rPr>
          <w:rFonts w:ascii="Arial" w:hAnsi="Arial" w:cs="Arial"/>
        </w:rPr>
      </w:pPr>
      <w:r w:rsidRPr="008D255D">
        <w:rPr>
          <w:rFonts w:ascii="Arial" w:hAnsi="Arial" w:cs="Arial"/>
        </w:rPr>
        <w:t xml:space="preserve">During the year we have </w:t>
      </w:r>
      <w:r w:rsidR="008D255D" w:rsidRPr="008D255D">
        <w:rPr>
          <w:rFonts w:ascii="Arial" w:hAnsi="Arial" w:cs="Arial"/>
        </w:rPr>
        <w:t xml:space="preserve">participated in a wide range of activities and have </w:t>
      </w:r>
      <w:r w:rsidRPr="008D255D">
        <w:rPr>
          <w:rFonts w:ascii="Arial" w:hAnsi="Arial" w:cs="Arial"/>
        </w:rPr>
        <w:t>worked in partnership with cluster schools and the wider community to promote wider achievement. This year we have:</w:t>
      </w:r>
    </w:p>
    <w:p w14:paraId="486AB459" w14:textId="447D375A" w:rsidR="008A10B0" w:rsidRPr="008D255D" w:rsidRDefault="00FE5F87" w:rsidP="005B148C">
      <w:pPr>
        <w:pStyle w:val="ListParagraph"/>
        <w:numPr>
          <w:ilvl w:val="0"/>
          <w:numId w:val="21"/>
        </w:numPr>
        <w:rPr>
          <w:rFonts w:ascii="Arial" w:hAnsi="Arial" w:cs="Arial"/>
        </w:rPr>
      </w:pPr>
      <w:r w:rsidRPr="008D255D">
        <w:rPr>
          <w:rFonts w:ascii="Arial" w:hAnsi="Arial" w:cs="Arial"/>
        </w:rPr>
        <w:t xml:space="preserve">Participated in the online </w:t>
      </w:r>
      <w:proofErr w:type="spellStart"/>
      <w:r w:rsidRPr="008D255D">
        <w:rPr>
          <w:rFonts w:ascii="Arial" w:hAnsi="Arial" w:cs="Arial"/>
        </w:rPr>
        <w:t>Sumdog</w:t>
      </w:r>
      <w:proofErr w:type="spellEnd"/>
      <w:r w:rsidRPr="008D255D">
        <w:rPr>
          <w:rFonts w:ascii="Arial" w:hAnsi="Arial" w:cs="Arial"/>
        </w:rPr>
        <w:t xml:space="preserve"> Mathematics competition. </w:t>
      </w:r>
    </w:p>
    <w:p w14:paraId="12C147B9" w14:textId="48038154" w:rsidR="00FE5F87" w:rsidRPr="008D255D" w:rsidRDefault="00FE5F87" w:rsidP="005B148C">
      <w:pPr>
        <w:pStyle w:val="ListParagraph"/>
        <w:numPr>
          <w:ilvl w:val="0"/>
          <w:numId w:val="21"/>
        </w:numPr>
        <w:rPr>
          <w:rFonts w:ascii="Arial" w:hAnsi="Arial" w:cs="Arial"/>
        </w:rPr>
      </w:pPr>
      <w:r w:rsidRPr="008D255D">
        <w:rPr>
          <w:rFonts w:ascii="Arial" w:hAnsi="Arial" w:cs="Arial"/>
        </w:rPr>
        <w:t xml:space="preserve">P5-7 pupils participated in a residential trip to </w:t>
      </w:r>
      <w:proofErr w:type="spellStart"/>
      <w:r w:rsidRPr="008D255D">
        <w:rPr>
          <w:rFonts w:ascii="Arial" w:hAnsi="Arial" w:cs="Arial"/>
        </w:rPr>
        <w:t>Lochter</w:t>
      </w:r>
      <w:proofErr w:type="spellEnd"/>
      <w:r w:rsidRPr="008D255D">
        <w:rPr>
          <w:rFonts w:ascii="Arial" w:hAnsi="Arial" w:cs="Arial"/>
        </w:rPr>
        <w:t xml:space="preserve">. They tackled all tasks with enthusiasm and demonstrated good leadership and team-working skills. They supported each other and were willing to challenge themselves to complete the activities.  </w:t>
      </w:r>
    </w:p>
    <w:p w14:paraId="498552E6" w14:textId="2A811535" w:rsidR="008D255D" w:rsidRPr="008D255D" w:rsidRDefault="008D255D" w:rsidP="005B148C">
      <w:pPr>
        <w:pStyle w:val="ListParagraph"/>
        <w:numPr>
          <w:ilvl w:val="0"/>
          <w:numId w:val="21"/>
        </w:numPr>
        <w:rPr>
          <w:rFonts w:ascii="Arial" w:hAnsi="Arial" w:cs="Arial"/>
        </w:rPr>
      </w:pPr>
      <w:r w:rsidRPr="008D255D">
        <w:rPr>
          <w:rFonts w:ascii="Arial" w:hAnsi="Arial" w:cs="Arial"/>
        </w:rPr>
        <w:t>Took part in World Book Day</w:t>
      </w:r>
    </w:p>
    <w:p w14:paraId="0CCEC2D7" w14:textId="4307E254" w:rsidR="00FE5F87" w:rsidRPr="008D255D" w:rsidRDefault="008D255D" w:rsidP="005B148C">
      <w:pPr>
        <w:pStyle w:val="ListParagraph"/>
        <w:numPr>
          <w:ilvl w:val="0"/>
          <w:numId w:val="21"/>
        </w:numPr>
        <w:rPr>
          <w:rFonts w:ascii="Arial" w:hAnsi="Arial" w:cs="Arial"/>
        </w:rPr>
      </w:pPr>
      <w:r w:rsidRPr="008D255D">
        <w:rPr>
          <w:rFonts w:ascii="Arial" w:hAnsi="Arial" w:cs="Arial"/>
        </w:rPr>
        <w:t xml:space="preserve">Learned about Christmas Around </w:t>
      </w:r>
      <w:r>
        <w:rPr>
          <w:rFonts w:ascii="Arial" w:hAnsi="Arial" w:cs="Arial"/>
        </w:rPr>
        <w:t xml:space="preserve">Europe </w:t>
      </w:r>
      <w:r w:rsidRPr="008D255D">
        <w:rPr>
          <w:rFonts w:ascii="Arial" w:hAnsi="Arial" w:cs="Arial"/>
        </w:rPr>
        <w:t xml:space="preserve">through involvement in the </w:t>
      </w:r>
      <w:r>
        <w:rPr>
          <w:rFonts w:ascii="Arial" w:hAnsi="Arial" w:cs="Arial"/>
        </w:rPr>
        <w:t xml:space="preserve">European </w:t>
      </w:r>
      <w:r w:rsidRPr="008D255D">
        <w:rPr>
          <w:rFonts w:ascii="Arial" w:hAnsi="Arial" w:cs="Arial"/>
        </w:rPr>
        <w:t xml:space="preserve">Christmas Tree Decoration Exchange. </w:t>
      </w:r>
    </w:p>
    <w:p w14:paraId="47B18828" w14:textId="3217A7AA" w:rsidR="008D255D" w:rsidRPr="008D255D" w:rsidRDefault="008D255D" w:rsidP="005B148C">
      <w:pPr>
        <w:pStyle w:val="ListParagraph"/>
        <w:numPr>
          <w:ilvl w:val="0"/>
          <w:numId w:val="21"/>
        </w:numPr>
        <w:rPr>
          <w:rFonts w:ascii="Arial" w:hAnsi="Arial" w:cs="Arial"/>
        </w:rPr>
      </w:pPr>
      <w:r w:rsidRPr="008D255D">
        <w:rPr>
          <w:rFonts w:ascii="Arial" w:hAnsi="Arial" w:cs="Arial"/>
        </w:rPr>
        <w:t>Entertained parents and the wider community at our annual Christmas Concert.</w:t>
      </w:r>
    </w:p>
    <w:p w14:paraId="5087EC04" w14:textId="112660BB" w:rsidR="008D255D" w:rsidRPr="008D255D" w:rsidRDefault="008D255D" w:rsidP="005B148C">
      <w:pPr>
        <w:pStyle w:val="ListParagraph"/>
        <w:numPr>
          <w:ilvl w:val="0"/>
          <w:numId w:val="21"/>
        </w:numPr>
        <w:rPr>
          <w:rFonts w:ascii="Arial" w:hAnsi="Arial" w:cs="Arial"/>
        </w:rPr>
      </w:pPr>
      <w:r w:rsidRPr="008D255D">
        <w:rPr>
          <w:rFonts w:ascii="Arial" w:hAnsi="Arial" w:cs="Arial"/>
        </w:rPr>
        <w:lastRenderedPageBreak/>
        <w:t>A small group of children entertained the wider community at the Friends of Forgue Kirk Christmas Carol Service.</w:t>
      </w:r>
    </w:p>
    <w:p w14:paraId="30B0FEA9" w14:textId="1E7CB04C" w:rsidR="008D255D" w:rsidRPr="008D255D" w:rsidRDefault="008D255D" w:rsidP="005B148C">
      <w:pPr>
        <w:pStyle w:val="ListParagraph"/>
        <w:numPr>
          <w:ilvl w:val="0"/>
          <w:numId w:val="21"/>
        </w:numPr>
        <w:rPr>
          <w:rFonts w:ascii="Arial" w:hAnsi="Arial" w:cs="Arial"/>
        </w:rPr>
      </w:pPr>
      <w:r w:rsidRPr="008D255D">
        <w:rPr>
          <w:rFonts w:ascii="Arial" w:hAnsi="Arial" w:cs="Arial"/>
        </w:rPr>
        <w:t xml:space="preserve">P5-7 pupils completed their </w:t>
      </w:r>
      <w:proofErr w:type="spellStart"/>
      <w:r w:rsidRPr="008D255D">
        <w:rPr>
          <w:rFonts w:ascii="Arial" w:hAnsi="Arial" w:cs="Arial"/>
        </w:rPr>
        <w:t>Bikeability</w:t>
      </w:r>
      <w:proofErr w:type="spellEnd"/>
      <w:r w:rsidRPr="008D255D">
        <w:rPr>
          <w:rFonts w:ascii="Arial" w:hAnsi="Arial" w:cs="Arial"/>
        </w:rPr>
        <w:t xml:space="preserve"> Training.</w:t>
      </w:r>
    </w:p>
    <w:p w14:paraId="1DBFA108" w14:textId="1EA86437" w:rsidR="00233BBB" w:rsidRPr="00233BBB" w:rsidRDefault="008D255D" w:rsidP="005B148C">
      <w:pPr>
        <w:pStyle w:val="ListParagraph"/>
        <w:numPr>
          <w:ilvl w:val="0"/>
          <w:numId w:val="21"/>
        </w:numPr>
        <w:rPr>
          <w:rFonts w:ascii="Arial" w:hAnsi="Arial" w:cs="Arial"/>
        </w:rPr>
      </w:pPr>
      <w:r>
        <w:rPr>
          <w:rFonts w:ascii="Arial" w:hAnsi="Arial" w:cs="Arial"/>
        </w:rPr>
        <w:t xml:space="preserve">Participated in the Primary Engineers competition to design and build moveable vehicles. Pupils </w:t>
      </w:r>
      <w:r w:rsidRPr="00233BBB">
        <w:rPr>
          <w:rFonts w:ascii="Arial" w:hAnsi="Arial" w:cs="Arial"/>
        </w:rPr>
        <w:t>won 6 out of 8 of the Aberdeenshire prizes and three teams travelled to Dunfermline to participate in the East of Scotland Regional final where one team won overall first place in their category.</w:t>
      </w:r>
      <w:r w:rsidR="00233BBB" w:rsidRPr="00233BBB">
        <w:rPr>
          <w:rFonts w:ascii="Arial" w:hAnsi="Arial" w:cs="Arial"/>
        </w:rPr>
        <w:t xml:space="preserve"> They planted ‘mini meadows’ at school and these were then transported to Leith Hall. Children learned about meadows, their plants and pollinators, the wildlife they support and their importance to us and the environment.</w:t>
      </w:r>
      <w:r w:rsidR="00233BBB">
        <w:rPr>
          <w:rFonts w:ascii="Arial" w:hAnsi="Arial" w:cs="Arial"/>
        </w:rPr>
        <w:t xml:space="preserve"> School staff attended training and received invaluable support from Primary Engineers throughout the project. Kelly was a very positive role model for our pupils.</w:t>
      </w:r>
    </w:p>
    <w:p w14:paraId="09B267DC" w14:textId="7B6A2B95" w:rsidR="008D255D" w:rsidRDefault="00233BBB" w:rsidP="005B148C">
      <w:pPr>
        <w:pStyle w:val="ListParagraph"/>
        <w:numPr>
          <w:ilvl w:val="0"/>
          <w:numId w:val="21"/>
        </w:numPr>
        <w:rPr>
          <w:rFonts w:ascii="Arial" w:hAnsi="Arial" w:cs="Arial"/>
        </w:rPr>
      </w:pPr>
      <w:r>
        <w:rPr>
          <w:rFonts w:ascii="Arial" w:hAnsi="Arial" w:cs="Arial"/>
        </w:rPr>
        <w:t xml:space="preserve">Worked with Cairney Primary to develop STEM skills. They participated in two family learning events and a STEM outdoors event. They worked in teams to complete </w:t>
      </w:r>
      <w:r w:rsidR="00A87209">
        <w:rPr>
          <w:rFonts w:ascii="Arial" w:hAnsi="Arial" w:cs="Arial"/>
        </w:rPr>
        <w:t>several</w:t>
      </w:r>
      <w:r>
        <w:rPr>
          <w:rFonts w:ascii="Arial" w:hAnsi="Arial" w:cs="Arial"/>
        </w:rPr>
        <w:t xml:space="preserve"> STEM challenges. School Staff received excellent support from a local Stem Ambassador.</w:t>
      </w:r>
    </w:p>
    <w:p w14:paraId="0F8FD3E6" w14:textId="56C171E4" w:rsidR="00233BBB" w:rsidRDefault="00233BBB" w:rsidP="005B148C">
      <w:pPr>
        <w:pStyle w:val="ListParagraph"/>
        <w:numPr>
          <w:ilvl w:val="0"/>
          <w:numId w:val="21"/>
        </w:numPr>
        <w:rPr>
          <w:rFonts w:ascii="Arial" w:hAnsi="Arial" w:cs="Arial"/>
        </w:rPr>
      </w:pPr>
      <w:r>
        <w:rPr>
          <w:rFonts w:ascii="Arial" w:hAnsi="Arial" w:cs="Arial"/>
        </w:rPr>
        <w:t>Participated in the CSN Commonwealth Games event at Kennethmont Primary.</w:t>
      </w:r>
    </w:p>
    <w:p w14:paraId="563B2B71" w14:textId="5AC149EB" w:rsidR="00233BBB" w:rsidRDefault="00233BBB" w:rsidP="005B148C">
      <w:pPr>
        <w:pStyle w:val="ListParagraph"/>
        <w:numPr>
          <w:ilvl w:val="0"/>
          <w:numId w:val="21"/>
        </w:numPr>
        <w:rPr>
          <w:rFonts w:ascii="Arial" w:hAnsi="Arial" w:cs="Arial"/>
        </w:rPr>
      </w:pPr>
      <w:r>
        <w:rPr>
          <w:rFonts w:ascii="Arial" w:hAnsi="Arial" w:cs="Arial"/>
        </w:rPr>
        <w:t>A team of P6/7 pupils entered the Rotary Quiz and finished in third place.</w:t>
      </w:r>
    </w:p>
    <w:p w14:paraId="443DA7E5" w14:textId="0867362A" w:rsidR="00233BBB" w:rsidRDefault="00233BBB" w:rsidP="005B148C">
      <w:pPr>
        <w:pStyle w:val="ListParagraph"/>
        <w:numPr>
          <w:ilvl w:val="0"/>
          <w:numId w:val="21"/>
        </w:numPr>
        <w:rPr>
          <w:rFonts w:ascii="Arial" w:hAnsi="Arial" w:cs="Arial"/>
        </w:rPr>
      </w:pPr>
      <w:r>
        <w:rPr>
          <w:rFonts w:ascii="Arial" w:hAnsi="Arial" w:cs="Arial"/>
        </w:rPr>
        <w:t>All pupils learned a Scottish poem for our Scottish Poetry Competition.</w:t>
      </w:r>
    </w:p>
    <w:p w14:paraId="7A95AB31" w14:textId="64CDE7EF" w:rsidR="00233BBB" w:rsidRDefault="00233BBB" w:rsidP="005B148C">
      <w:pPr>
        <w:pStyle w:val="ListParagraph"/>
        <w:numPr>
          <w:ilvl w:val="0"/>
          <w:numId w:val="21"/>
        </w:numPr>
        <w:rPr>
          <w:rFonts w:ascii="Arial" w:hAnsi="Arial" w:cs="Arial"/>
        </w:rPr>
      </w:pPr>
      <w:r>
        <w:rPr>
          <w:rFonts w:ascii="Arial" w:hAnsi="Arial" w:cs="Arial"/>
        </w:rPr>
        <w:t>P4-7 learned to ‘Hip Hop’ and Rap through lessons provided by the Youth Music Initiative.</w:t>
      </w:r>
    </w:p>
    <w:p w14:paraId="44D738C8" w14:textId="262DEB33" w:rsidR="00233BBB" w:rsidRDefault="00233BBB" w:rsidP="005B148C">
      <w:pPr>
        <w:pStyle w:val="ListParagraph"/>
        <w:numPr>
          <w:ilvl w:val="0"/>
          <w:numId w:val="21"/>
        </w:numPr>
        <w:rPr>
          <w:rFonts w:ascii="Arial" w:hAnsi="Arial" w:cs="Arial"/>
        </w:rPr>
      </w:pPr>
      <w:r>
        <w:rPr>
          <w:rFonts w:ascii="Arial" w:hAnsi="Arial" w:cs="Arial"/>
        </w:rPr>
        <w:t xml:space="preserve">Pupils attend a wide range of </w:t>
      </w:r>
      <w:r w:rsidR="008A0098">
        <w:rPr>
          <w:rFonts w:ascii="Arial" w:hAnsi="Arial" w:cs="Arial"/>
        </w:rPr>
        <w:t xml:space="preserve">activities through </w:t>
      </w:r>
      <w:r>
        <w:rPr>
          <w:rFonts w:ascii="Arial" w:hAnsi="Arial" w:cs="Arial"/>
        </w:rPr>
        <w:t>community clubs</w:t>
      </w:r>
      <w:r w:rsidR="008A0098">
        <w:rPr>
          <w:rFonts w:ascii="Arial" w:hAnsi="Arial" w:cs="Arial"/>
        </w:rPr>
        <w:t xml:space="preserve"> and private tuition</w:t>
      </w:r>
      <w:r>
        <w:rPr>
          <w:rFonts w:ascii="Arial" w:hAnsi="Arial" w:cs="Arial"/>
        </w:rPr>
        <w:t xml:space="preserve"> including football, rugby, cricket, golf, skiing, tennis, </w:t>
      </w:r>
      <w:r w:rsidR="008A0098">
        <w:rPr>
          <w:rFonts w:ascii="Arial" w:hAnsi="Arial" w:cs="Arial"/>
        </w:rPr>
        <w:t>swimming</w:t>
      </w:r>
      <w:r w:rsidR="00F94396">
        <w:rPr>
          <w:rFonts w:ascii="Arial" w:hAnsi="Arial" w:cs="Arial"/>
        </w:rPr>
        <w:t>,</w:t>
      </w:r>
      <w:r w:rsidR="008A0098">
        <w:rPr>
          <w:rFonts w:ascii="Arial" w:hAnsi="Arial" w:cs="Arial"/>
        </w:rPr>
        <w:t xml:space="preserve"> </w:t>
      </w:r>
      <w:r w:rsidR="00F94396">
        <w:rPr>
          <w:rFonts w:ascii="Arial" w:hAnsi="Arial" w:cs="Arial"/>
        </w:rPr>
        <w:t xml:space="preserve">kickboxing, Jiu Jitsu, shooting, swimming, gymnastics, </w:t>
      </w:r>
      <w:r w:rsidR="008A0098">
        <w:rPr>
          <w:rFonts w:ascii="Arial" w:hAnsi="Arial" w:cs="Arial"/>
        </w:rPr>
        <w:t>Rainbows,</w:t>
      </w:r>
      <w:r w:rsidR="00F94396">
        <w:rPr>
          <w:rFonts w:ascii="Arial" w:hAnsi="Arial" w:cs="Arial"/>
        </w:rPr>
        <w:t xml:space="preserve"> Brownies, Guides,</w:t>
      </w:r>
      <w:r w:rsidR="008A0098">
        <w:rPr>
          <w:rFonts w:ascii="Arial" w:hAnsi="Arial" w:cs="Arial"/>
        </w:rPr>
        <w:t xml:space="preserve"> Beavers, Cubs, Scouts,</w:t>
      </w:r>
      <w:r w:rsidR="00F94396">
        <w:rPr>
          <w:rFonts w:ascii="Arial" w:hAnsi="Arial" w:cs="Arial"/>
        </w:rPr>
        <w:t xml:space="preserve"> </w:t>
      </w:r>
      <w:r w:rsidR="008A0098">
        <w:rPr>
          <w:rFonts w:ascii="Arial" w:hAnsi="Arial" w:cs="Arial"/>
        </w:rPr>
        <w:t>guitar, keyboard, fiddle and the harp.</w:t>
      </w:r>
    </w:p>
    <w:p w14:paraId="7ED5C7E3" w14:textId="77777777" w:rsidR="00233BBB" w:rsidRPr="00233BBB" w:rsidRDefault="00233BBB" w:rsidP="00233BBB">
      <w:pPr>
        <w:pStyle w:val="ListParagraph"/>
        <w:rPr>
          <w:rFonts w:ascii="Arial" w:hAnsi="Arial" w:cs="Arial"/>
        </w:rPr>
      </w:pPr>
    </w:p>
    <w:sectPr w:rsidR="00233BBB" w:rsidRPr="00233BBB" w:rsidSect="000449EA">
      <w:pgSz w:w="16838" w:h="11906" w:orient="landscape"/>
      <w:pgMar w:top="90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F2B7" w14:textId="77777777" w:rsidR="00446040" w:rsidRDefault="00446040" w:rsidP="00361FE3">
      <w:pPr>
        <w:spacing w:after="0" w:line="240" w:lineRule="auto"/>
      </w:pPr>
      <w:r>
        <w:separator/>
      </w:r>
    </w:p>
  </w:endnote>
  <w:endnote w:type="continuationSeparator" w:id="0">
    <w:p w14:paraId="394074B3" w14:textId="77777777" w:rsidR="00446040" w:rsidRDefault="00446040" w:rsidP="0036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37F83" w14:textId="77777777" w:rsidR="00446040" w:rsidRDefault="00446040" w:rsidP="00361FE3">
      <w:pPr>
        <w:spacing w:after="0" w:line="240" w:lineRule="auto"/>
      </w:pPr>
      <w:r>
        <w:separator/>
      </w:r>
    </w:p>
  </w:footnote>
  <w:footnote w:type="continuationSeparator" w:id="0">
    <w:p w14:paraId="252C3E80" w14:textId="77777777" w:rsidR="00446040" w:rsidRDefault="00446040" w:rsidP="0036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EF3"/>
    <w:multiLevelType w:val="hybridMultilevel"/>
    <w:tmpl w:val="2AAE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67227"/>
    <w:multiLevelType w:val="hybridMultilevel"/>
    <w:tmpl w:val="0AE2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C43"/>
    <w:multiLevelType w:val="hybridMultilevel"/>
    <w:tmpl w:val="05B2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8B9"/>
    <w:multiLevelType w:val="hybridMultilevel"/>
    <w:tmpl w:val="096A609C"/>
    <w:lvl w:ilvl="0" w:tplc="A816C16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B2D78"/>
    <w:multiLevelType w:val="hybridMultilevel"/>
    <w:tmpl w:val="3E5A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75C98"/>
    <w:multiLevelType w:val="hybridMultilevel"/>
    <w:tmpl w:val="EB78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21CDA"/>
    <w:multiLevelType w:val="hybridMultilevel"/>
    <w:tmpl w:val="F7FA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90059"/>
    <w:multiLevelType w:val="hybridMultilevel"/>
    <w:tmpl w:val="E71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23DA3"/>
    <w:multiLevelType w:val="hybridMultilevel"/>
    <w:tmpl w:val="EF96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D48A2"/>
    <w:multiLevelType w:val="hybridMultilevel"/>
    <w:tmpl w:val="7BA4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13E6C"/>
    <w:multiLevelType w:val="hybridMultilevel"/>
    <w:tmpl w:val="01DA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B5584"/>
    <w:multiLevelType w:val="hybridMultilevel"/>
    <w:tmpl w:val="C610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D4DD3"/>
    <w:multiLevelType w:val="hybridMultilevel"/>
    <w:tmpl w:val="09CA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11C14"/>
    <w:multiLevelType w:val="hybridMultilevel"/>
    <w:tmpl w:val="BCA8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D48CD"/>
    <w:multiLevelType w:val="hybridMultilevel"/>
    <w:tmpl w:val="D804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456DC"/>
    <w:multiLevelType w:val="hybridMultilevel"/>
    <w:tmpl w:val="DF46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43DF7"/>
    <w:multiLevelType w:val="hybridMultilevel"/>
    <w:tmpl w:val="FA0C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54395"/>
    <w:multiLevelType w:val="hybridMultilevel"/>
    <w:tmpl w:val="ECF6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37A77"/>
    <w:multiLevelType w:val="hybridMultilevel"/>
    <w:tmpl w:val="C8A0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3C4"/>
    <w:multiLevelType w:val="hybridMultilevel"/>
    <w:tmpl w:val="FC9A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86BB1"/>
    <w:multiLevelType w:val="hybridMultilevel"/>
    <w:tmpl w:val="F7D09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D3E06"/>
    <w:multiLevelType w:val="hybridMultilevel"/>
    <w:tmpl w:val="72D0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D6A41"/>
    <w:multiLevelType w:val="hybridMultilevel"/>
    <w:tmpl w:val="361A06AA"/>
    <w:lvl w:ilvl="0" w:tplc="7A7C8A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63E72"/>
    <w:multiLevelType w:val="hybridMultilevel"/>
    <w:tmpl w:val="69FC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C641B"/>
    <w:multiLevelType w:val="hybridMultilevel"/>
    <w:tmpl w:val="5C9C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E0382"/>
    <w:multiLevelType w:val="hybridMultilevel"/>
    <w:tmpl w:val="E7F6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A5FD5"/>
    <w:multiLevelType w:val="hybridMultilevel"/>
    <w:tmpl w:val="5620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D76FA"/>
    <w:multiLevelType w:val="hybridMultilevel"/>
    <w:tmpl w:val="7E749B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4E765639"/>
    <w:multiLevelType w:val="hybridMultilevel"/>
    <w:tmpl w:val="82E8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9766A"/>
    <w:multiLevelType w:val="hybridMultilevel"/>
    <w:tmpl w:val="C8D4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A17F0"/>
    <w:multiLevelType w:val="hybridMultilevel"/>
    <w:tmpl w:val="1734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0050B"/>
    <w:multiLevelType w:val="hybridMultilevel"/>
    <w:tmpl w:val="72E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A5B84"/>
    <w:multiLevelType w:val="hybridMultilevel"/>
    <w:tmpl w:val="384E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178B0"/>
    <w:multiLevelType w:val="hybridMultilevel"/>
    <w:tmpl w:val="2F34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B6064"/>
    <w:multiLevelType w:val="hybridMultilevel"/>
    <w:tmpl w:val="05E0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A18"/>
    <w:multiLevelType w:val="hybridMultilevel"/>
    <w:tmpl w:val="AC2E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6561C"/>
    <w:multiLevelType w:val="hybridMultilevel"/>
    <w:tmpl w:val="54E2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11C4F"/>
    <w:multiLevelType w:val="hybridMultilevel"/>
    <w:tmpl w:val="711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04ADE"/>
    <w:multiLevelType w:val="hybridMultilevel"/>
    <w:tmpl w:val="E6BC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A1C20"/>
    <w:multiLevelType w:val="hybridMultilevel"/>
    <w:tmpl w:val="81065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B57A6B"/>
    <w:multiLevelType w:val="hybridMultilevel"/>
    <w:tmpl w:val="F7D09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A20E49"/>
    <w:multiLevelType w:val="hybridMultilevel"/>
    <w:tmpl w:val="15D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F4E40"/>
    <w:multiLevelType w:val="hybridMultilevel"/>
    <w:tmpl w:val="A3F4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366FB"/>
    <w:multiLevelType w:val="hybridMultilevel"/>
    <w:tmpl w:val="11B8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D52CC"/>
    <w:multiLevelType w:val="hybridMultilevel"/>
    <w:tmpl w:val="5A0CD768"/>
    <w:lvl w:ilvl="0" w:tplc="A816C16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21EB8"/>
    <w:multiLevelType w:val="hybridMultilevel"/>
    <w:tmpl w:val="60E0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E6BBF"/>
    <w:multiLevelType w:val="hybridMultilevel"/>
    <w:tmpl w:val="FA9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634A02"/>
    <w:multiLevelType w:val="hybridMultilevel"/>
    <w:tmpl w:val="5A76E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34"/>
  </w:num>
  <w:num w:numId="4">
    <w:abstractNumId w:val="9"/>
  </w:num>
  <w:num w:numId="5">
    <w:abstractNumId w:val="3"/>
  </w:num>
  <w:num w:numId="6">
    <w:abstractNumId w:val="44"/>
  </w:num>
  <w:num w:numId="7">
    <w:abstractNumId w:val="39"/>
  </w:num>
  <w:num w:numId="8">
    <w:abstractNumId w:val="42"/>
  </w:num>
  <w:num w:numId="9">
    <w:abstractNumId w:val="46"/>
  </w:num>
  <w:num w:numId="10">
    <w:abstractNumId w:val="37"/>
  </w:num>
  <w:num w:numId="11">
    <w:abstractNumId w:val="14"/>
  </w:num>
  <w:num w:numId="12">
    <w:abstractNumId w:val="16"/>
  </w:num>
  <w:num w:numId="13">
    <w:abstractNumId w:val="2"/>
  </w:num>
  <w:num w:numId="14">
    <w:abstractNumId w:val="10"/>
  </w:num>
  <w:num w:numId="15">
    <w:abstractNumId w:val="5"/>
  </w:num>
  <w:num w:numId="16">
    <w:abstractNumId w:val="22"/>
  </w:num>
  <w:num w:numId="17">
    <w:abstractNumId w:val="35"/>
  </w:num>
  <w:num w:numId="18">
    <w:abstractNumId w:val="8"/>
  </w:num>
  <w:num w:numId="19">
    <w:abstractNumId w:val="40"/>
  </w:num>
  <w:num w:numId="20">
    <w:abstractNumId w:val="21"/>
  </w:num>
  <w:num w:numId="21">
    <w:abstractNumId w:val="17"/>
  </w:num>
  <w:num w:numId="22">
    <w:abstractNumId w:val="41"/>
  </w:num>
  <w:num w:numId="23">
    <w:abstractNumId w:val="31"/>
  </w:num>
  <w:num w:numId="24">
    <w:abstractNumId w:val="47"/>
  </w:num>
  <w:num w:numId="25">
    <w:abstractNumId w:val="11"/>
  </w:num>
  <w:num w:numId="26">
    <w:abstractNumId w:val="20"/>
  </w:num>
  <w:num w:numId="27">
    <w:abstractNumId w:val="28"/>
  </w:num>
  <w:num w:numId="28">
    <w:abstractNumId w:val="18"/>
  </w:num>
  <w:num w:numId="29">
    <w:abstractNumId w:val="38"/>
  </w:num>
  <w:num w:numId="30">
    <w:abstractNumId w:val="19"/>
  </w:num>
  <w:num w:numId="31">
    <w:abstractNumId w:val="33"/>
  </w:num>
  <w:num w:numId="32">
    <w:abstractNumId w:val="25"/>
  </w:num>
  <w:num w:numId="33">
    <w:abstractNumId w:val="30"/>
  </w:num>
  <w:num w:numId="34">
    <w:abstractNumId w:val="4"/>
  </w:num>
  <w:num w:numId="35">
    <w:abstractNumId w:val="0"/>
  </w:num>
  <w:num w:numId="36">
    <w:abstractNumId w:val="7"/>
  </w:num>
  <w:num w:numId="37">
    <w:abstractNumId w:val="13"/>
  </w:num>
  <w:num w:numId="38">
    <w:abstractNumId w:val="32"/>
  </w:num>
  <w:num w:numId="39">
    <w:abstractNumId w:val="36"/>
  </w:num>
  <w:num w:numId="40">
    <w:abstractNumId w:val="24"/>
  </w:num>
  <w:num w:numId="41">
    <w:abstractNumId w:val="23"/>
  </w:num>
  <w:num w:numId="42">
    <w:abstractNumId w:val="27"/>
  </w:num>
  <w:num w:numId="43">
    <w:abstractNumId w:val="12"/>
  </w:num>
  <w:num w:numId="44">
    <w:abstractNumId w:val="45"/>
  </w:num>
  <w:num w:numId="45">
    <w:abstractNumId w:val="26"/>
  </w:num>
  <w:num w:numId="46">
    <w:abstractNumId w:val="1"/>
  </w:num>
  <w:num w:numId="47">
    <w:abstractNumId w:val="43"/>
  </w:num>
  <w:num w:numId="4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1E"/>
    <w:rsid w:val="000030A2"/>
    <w:rsid w:val="00010C7A"/>
    <w:rsid w:val="000301EC"/>
    <w:rsid w:val="00035FA1"/>
    <w:rsid w:val="000449EA"/>
    <w:rsid w:val="0004638B"/>
    <w:rsid w:val="00053204"/>
    <w:rsid w:val="00054297"/>
    <w:rsid w:val="00074D3E"/>
    <w:rsid w:val="00075875"/>
    <w:rsid w:val="00087054"/>
    <w:rsid w:val="000874DB"/>
    <w:rsid w:val="000A08AA"/>
    <w:rsid w:val="000D6D0C"/>
    <w:rsid w:val="000E772D"/>
    <w:rsid w:val="000F1176"/>
    <w:rsid w:val="00103049"/>
    <w:rsid w:val="001113AB"/>
    <w:rsid w:val="00140429"/>
    <w:rsid w:val="00147328"/>
    <w:rsid w:val="00173504"/>
    <w:rsid w:val="00177FF6"/>
    <w:rsid w:val="00187F3C"/>
    <w:rsid w:val="001A7689"/>
    <w:rsid w:val="001B0293"/>
    <w:rsid w:val="001B4F2B"/>
    <w:rsid w:val="001D0C47"/>
    <w:rsid w:val="00233BBB"/>
    <w:rsid w:val="00261C28"/>
    <w:rsid w:val="00272FD5"/>
    <w:rsid w:val="00277826"/>
    <w:rsid w:val="00290052"/>
    <w:rsid w:val="00291B11"/>
    <w:rsid w:val="002B5A46"/>
    <w:rsid w:val="00311CC4"/>
    <w:rsid w:val="00320BA9"/>
    <w:rsid w:val="0034381E"/>
    <w:rsid w:val="00343C19"/>
    <w:rsid w:val="00352C9C"/>
    <w:rsid w:val="003541F0"/>
    <w:rsid w:val="00361FE3"/>
    <w:rsid w:val="00364652"/>
    <w:rsid w:val="00374F81"/>
    <w:rsid w:val="00377231"/>
    <w:rsid w:val="003849F1"/>
    <w:rsid w:val="00385893"/>
    <w:rsid w:val="003B0B8B"/>
    <w:rsid w:val="003B541C"/>
    <w:rsid w:val="003C02C5"/>
    <w:rsid w:val="003C03A8"/>
    <w:rsid w:val="003D1357"/>
    <w:rsid w:val="003D588F"/>
    <w:rsid w:val="003F2A4C"/>
    <w:rsid w:val="003F3956"/>
    <w:rsid w:val="00402839"/>
    <w:rsid w:val="00422039"/>
    <w:rsid w:val="00434B38"/>
    <w:rsid w:val="00437C7E"/>
    <w:rsid w:val="00437D4E"/>
    <w:rsid w:val="00440EDF"/>
    <w:rsid w:val="00446040"/>
    <w:rsid w:val="00455AB9"/>
    <w:rsid w:val="00461FF7"/>
    <w:rsid w:val="00485656"/>
    <w:rsid w:val="00487D03"/>
    <w:rsid w:val="004C3DAA"/>
    <w:rsid w:val="004E4779"/>
    <w:rsid w:val="004F4DB0"/>
    <w:rsid w:val="00501BDD"/>
    <w:rsid w:val="00504754"/>
    <w:rsid w:val="0051548D"/>
    <w:rsid w:val="005269C1"/>
    <w:rsid w:val="005446F8"/>
    <w:rsid w:val="0055672C"/>
    <w:rsid w:val="005A1DC4"/>
    <w:rsid w:val="005A2E34"/>
    <w:rsid w:val="005A3343"/>
    <w:rsid w:val="005A401E"/>
    <w:rsid w:val="005B148C"/>
    <w:rsid w:val="005C705F"/>
    <w:rsid w:val="005D41CD"/>
    <w:rsid w:val="0060417B"/>
    <w:rsid w:val="00607A11"/>
    <w:rsid w:val="00611656"/>
    <w:rsid w:val="006226A5"/>
    <w:rsid w:val="0063225D"/>
    <w:rsid w:val="00635E1E"/>
    <w:rsid w:val="00644805"/>
    <w:rsid w:val="00660006"/>
    <w:rsid w:val="00662206"/>
    <w:rsid w:val="00676F8F"/>
    <w:rsid w:val="0067793F"/>
    <w:rsid w:val="00681794"/>
    <w:rsid w:val="0068549A"/>
    <w:rsid w:val="00694010"/>
    <w:rsid w:val="006A7568"/>
    <w:rsid w:val="006D3E53"/>
    <w:rsid w:val="006D4AF9"/>
    <w:rsid w:val="006E37D0"/>
    <w:rsid w:val="007003DC"/>
    <w:rsid w:val="007531E5"/>
    <w:rsid w:val="00766526"/>
    <w:rsid w:val="00780EB3"/>
    <w:rsid w:val="00787705"/>
    <w:rsid w:val="007A19D5"/>
    <w:rsid w:val="007A4214"/>
    <w:rsid w:val="007A62DB"/>
    <w:rsid w:val="007E1BD8"/>
    <w:rsid w:val="007E7491"/>
    <w:rsid w:val="007F542E"/>
    <w:rsid w:val="00800B46"/>
    <w:rsid w:val="0080139E"/>
    <w:rsid w:val="00802583"/>
    <w:rsid w:val="00804778"/>
    <w:rsid w:val="00806AFA"/>
    <w:rsid w:val="00832BD4"/>
    <w:rsid w:val="008517D5"/>
    <w:rsid w:val="00853289"/>
    <w:rsid w:val="0085799D"/>
    <w:rsid w:val="00866B36"/>
    <w:rsid w:val="008673D5"/>
    <w:rsid w:val="008745E3"/>
    <w:rsid w:val="00875F5E"/>
    <w:rsid w:val="00892BCC"/>
    <w:rsid w:val="00894A76"/>
    <w:rsid w:val="0089563D"/>
    <w:rsid w:val="008A0098"/>
    <w:rsid w:val="008A10B0"/>
    <w:rsid w:val="008B483B"/>
    <w:rsid w:val="008D255D"/>
    <w:rsid w:val="008E1523"/>
    <w:rsid w:val="009111ED"/>
    <w:rsid w:val="00911F92"/>
    <w:rsid w:val="009151CF"/>
    <w:rsid w:val="0096253D"/>
    <w:rsid w:val="009814F7"/>
    <w:rsid w:val="00982B74"/>
    <w:rsid w:val="00987833"/>
    <w:rsid w:val="00990CD5"/>
    <w:rsid w:val="00994198"/>
    <w:rsid w:val="009D0D99"/>
    <w:rsid w:val="009D3866"/>
    <w:rsid w:val="009E483C"/>
    <w:rsid w:val="00A0694F"/>
    <w:rsid w:val="00A22CA2"/>
    <w:rsid w:val="00A22F11"/>
    <w:rsid w:val="00A26502"/>
    <w:rsid w:val="00A319A3"/>
    <w:rsid w:val="00A3428A"/>
    <w:rsid w:val="00A451C3"/>
    <w:rsid w:val="00A651CB"/>
    <w:rsid w:val="00A65A27"/>
    <w:rsid w:val="00A86498"/>
    <w:rsid w:val="00A87209"/>
    <w:rsid w:val="00A9542A"/>
    <w:rsid w:val="00AA673D"/>
    <w:rsid w:val="00AC2518"/>
    <w:rsid w:val="00AD5389"/>
    <w:rsid w:val="00AF01DB"/>
    <w:rsid w:val="00AF3604"/>
    <w:rsid w:val="00AF5ACD"/>
    <w:rsid w:val="00B20A9A"/>
    <w:rsid w:val="00B22D42"/>
    <w:rsid w:val="00B33D99"/>
    <w:rsid w:val="00B75C91"/>
    <w:rsid w:val="00B82F7B"/>
    <w:rsid w:val="00B834E7"/>
    <w:rsid w:val="00B849CF"/>
    <w:rsid w:val="00BA7B40"/>
    <w:rsid w:val="00BE564B"/>
    <w:rsid w:val="00C248E8"/>
    <w:rsid w:val="00C30915"/>
    <w:rsid w:val="00C32D92"/>
    <w:rsid w:val="00C409F7"/>
    <w:rsid w:val="00C42535"/>
    <w:rsid w:val="00C519F5"/>
    <w:rsid w:val="00C6215C"/>
    <w:rsid w:val="00C63A63"/>
    <w:rsid w:val="00C648CA"/>
    <w:rsid w:val="00C90BE8"/>
    <w:rsid w:val="00C96E88"/>
    <w:rsid w:val="00CB13C3"/>
    <w:rsid w:val="00CC25C0"/>
    <w:rsid w:val="00CC7B19"/>
    <w:rsid w:val="00CD6B35"/>
    <w:rsid w:val="00CE06ED"/>
    <w:rsid w:val="00CE3053"/>
    <w:rsid w:val="00D176A3"/>
    <w:rsid w:val="00D20CA6"/>
    <w:rsid w:val="00D27364"/>
    <w:rsid w:val="00D32D2F"/>
    <w:rsid w:val="00D34B0A"/>
    <w:rsid w:val="00D35437"/>
    <w:rsid w:val="00D61901"/>
    <w:rsid w:val="00D620D2"/>
    <w:rsid w:val="00D8677D"/>
    <w:rsid w:val="00DA0816"/>
    <w:rsid w:val="00DA08B7"/>
    <w:rsid w:val="00DC0B86"/>
    <w:rsid w:val="00DC700F"/>
    <w:rsid w:val="00DD6998"/>
    <w:rsid w:val="00DE6656"/>
    <w:rsid w:val="00E01CB2"/>
    <w:rsid w:val="00E02375"/>
    <w:rsid w:val="00E0240E"/>
    <w:rsid w:val="00E02EA7"/>
    <w:rsid w:val="00E2151E"/>
    <w:rsid w:val="00E25227"/>
    <w:rsid w:val="00E85FAA"/>
    <w:rsid w:val="00EA6334"/>
    <w:rsid w:val="00EB10FF"/>
    <w:rsid w:val="00EB3B1F"/>
    <w:rsid w:val="00ED5A79"/>
    <w:rsid w:val="00EE6FAE"/>
    <w:rsid w:val="00EF6E84"/>
    <w:rsid w:val="00F14626"/>
    <w:rsid w:val="00F2544E"/>
    <w:rsid w:val="00F56D1D"/>
    <w:rsid w:val="00F73BDE"/>
    <w:rsid w:val="00F84DC4"/>
    <w:rsid w:val="00F94396"/>
    <w:rsid w:val="00F96B11"/>
    <w:rsid w:val="00F9719C"/>
    <w:rsid w:val="00FE1E5B"/>
    <w:rsid w:val="00FE2557"/>
    <w:rsid w:val="00FE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C3E9"/>
  <w15:chartTrackingRefBased/>
  <w15:docId w15:val="{1821D790-E65A-4370-A999-9CF3E484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35E1E"/>
    <w:pPr>
      <w:keepNext/>
      <w:spacing w:after="0" w:line="240" w:lineRule="auto"/>
      <w:outlineLvl w:val="0"/>
    </w:pPr>
    <w:rPr>
      <w:rFonts w:ascii="Times New Roman" w:eastAsia="Times New Roman" w:hAnsi="Times New Roman" w:cs="Times New Roman"/>
      <w:b/>
      <w:bCs/>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E1E"/>
    <w:rPr>
      <w:rFonts w:ascii="Times New Roman" w:eastAsia="Times New Roman" w:hAnsi="Times New Roman" w:cs="Times New Roman"/>
      <w:b/>
      <w:bCs/>
      <w:sz w:val="24"/>
      <w:szCs w:val="24"/>
      <w:u w:val="single"/>
      <w:lang w:val="x-none"/>
    </w:rPr>
  </w:style>
  <w:style w:type="table" w:styleId="TableGrid">
    <w:name w:val="Table Grid"/>
    <w:basedOn w:val="TableNormal"/>
    <w:uiPriority w:val="39"/>
    <w:rsid w:val="006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190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6215C"/>
    <w:pPr>
      <w:ind w:left="720"/>
      <w:contextualSpacing/>
    </w:pPr>
  </w:style>
  <w:style w:type="paragraph" w:styleId="BodyText3">
    <w:name w:val="Body Text 3"/>
    <w:basedOn w:val="Normal"/>
    <w:link w:val="BodyText3Char"/>
    <w:rsid w:val="005A2E34"/>
    <w:pPr>
      <w:spacing w:after="0" w:line="240" w:lineRule="auto"/>
    </w:pPr>
    <w:rPr>
      <w:rFonts w:ascii="Arial" w:eastAsia="Times New Roman" w:hAnsi="Arial" w:cs="Times New Roman"/>
      <w:b/>
      <w:bCs/>
      <w:i/>
      <w:iCs/>
      <w:sz w:val="24"/>
      <w:szCs w:val="24"/>
    </w:rPr>
  </w:style>
  <w:style w:type="character" w:customStyle="1" w:styleId="BodyText3Char">
    <w:name w:val="Body Text 3 Char"/>
    <w:basedOn w:val="DefaultParagraphFont"/>
    <w:link w:val="BodyText3"/>
    <w:rsid w:val="005A2E34"/>
    <w:rPr>
      <w:rFonts w:ascii="Arial" w:eastAsia="Times New Roman" w:hAnsi="Arial" w:cs="Times New Roman"/>
      <w:b/>
      <w:bCs/>
      <w:i/>
      <w:iCs/>
      <w:sz w:val="24"/>
      <w:szCs w:val="24"/>
    </w:rPr>
  </w:style>
  <w:style w:type="character" w:styleId="CommentReference">
    <w:name w:val="annotation reference"/>
    <w:basedOn w:val="DefaultParagraphFont"/>
    <w:uiPriority w:val="99"/>
    <w:semiHidden/>
    <w:unhideWhenUsed/>
    <w:rsid w:val="006226A5"/>
    <w:rPr>
      <w:sz w:val="16"/>
      <w:szCs w:val="16"/>
    </w:rPr>
  </w:style>
  <w:style w:type="paragraph" w:styleId="CommentText">
    <w:name w:val="annotation text"/>
    <w:basedOn w:val="Normal"/>
    <w:link w:val="CommentTextChar"/>
    <w:uiPriority w:val="99"/>
    <w:unhideWhenUsed/>
    <w:rsid w:val="006226A5"/>
    <w:pPr>
      <w:spacing w:line="240" w:lineRule="auto"/>
    </w:pPr>
    <w:rPr>
      <w:sz w:val="20"/>
      <w:szCs w:val="20"/>
    </w:rPr>
  </w:style>
  <w:style w:type="character" w:customStyle="1" w:styleId="CommentTextChar">
    <w:name w:val="Comment Text Char"/>
    <w:basedOn w:val="DefaultParagraphFont"/>
    <w:link w:val="CommentText"/>
    <w:uiPriority w:val="99"/>
    <w:rsid w:val="006226A5"/>
    <w:rPr>
      <w:sz w:val="20"/>
      <w:szCs w:val="20"/>
    </w:rPr>
  </w:style>
  <w:style w:type="paragraph" w:styleId="CommentSubject">
    <w:name w:val="annotation subject"/>
    <w:basedOn w:val="CommentText"/>
    <w:next w:val="CommentText"/>
    <w:link w:val="CommentSubjectChar"/>
    <w:uiPriority w:val="99"/>
    <w:semiHidden/>
    <w:unhideWhenUsed/>
    <w:rsid w:val="006226A5"/>
    <w:rPr>
      <w:b/>
      <w:bCs/>
    </w:rPr>
  </w:style>
  <w:style w:type="character" w:customStyle="1" w:styleId="CommentSubjectChar">
    <w:name w:val="Comment Subject Char"/>
    <w:basedOn w:val="CommentTextChar"/>
    <w:link w:val="CommentSubject"/>
    <w:uiPriority w:val="99"/>
    <w:semiHidden/>
    <w:rsid w:val="006226A5"/>
    <w:rPr>
      <w:b/>
      <w:bCs/>
      <w:sz w:val="20"/>
      <w:szCs w:val="20"/>
    </w:rPr>
  </w:style>
  <w:style w:type="paragraph" w:styleId="BalloonText">
    <w:name w:val="Balloon Text"/>
    <w:basedOn w:val="Normal"/>
    <w:link w:val="BalloonTextChar"/>
    <w:uiPriority w:val="99"/>
    <w:semiHidden/>
    <w:unhideWhenUsed/>
    <w:rsid w:val="0062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6A5"/>
    <w:rPr>
      <w:rFonts w:ascii="Segoe UI" w:hAnsi="Segoe UI" w:cs="Segoe UI"/>
      <w:sz w:val="18"/>
      <w:szCs w:val="18"/>
    </w:rPr>
  </w:style>
  <w:style w:type="paragraph" w:customStyle="1" w:styleId="BodyA">
    <w:name w:val="Body A"/>
    <w:rsid w:val="00676F8F"/>
    <w:pPr>
      <w:spacing w:after="0" w:line="240" w:lineRule="auto"/>
    </w:pPr>
    <w:rPr>
      <w:rFonts w:ascii="Helvetica" w:eastAsia="ヒラギノ角ゴ Pro W3" w:hAnsi="Helvetica" w:cs="Times New Roman"/>
      <w:color w:val="000000"/>
      <w:sz w:val="24"/>
      <w:szCs w:val="24"/>
      <w:lang w:val="en-US"/>
    </w:rPr>
  </w:style>
  <w:style w:type="character" w:styleId="Hyperlink">
    <w:name w:val="Hyperlink"/>
    <w:basedOn w:val="DefaultParagraphFont"/>
    <w:uiPriority w:val="99"/>
    <w:unhideWhenUsed/>
    <w:rsid w:val="0060417B"/>
    <w:rPr>
      <w:color w:val="0563C1" w:themeColor="hyperlink"/>
      <w:u w:val="single"/>
    </w:rPr>
  </w:style>
  <w:style w:type="character" w:styleId="FollowedHyperlink">
    <w:name w:val="FollowedHyperlink"/>
    <w:basedOn w:val="DefaultParagraphFont"/>
    <w:uiPriority w:val="99"/>
    <w:semiHidden/>
    <w:unhideWhenUsed/>
    <w:rsid w:val="00F96B11"/>
    <w:rPr>
      <w:color w:val="954F72" w:themeColor="followedHyperlink"/>
      <w:u w:val="single"/>
    </w:rPr>
  </w:style>
  <w:style w:type="paragraph" w:styleId="BodyText">
    <w:name w:val="Body Text"/>
    <w:basedOn w:val="Normal"/>
    <w:link w:val="BodyTextChar"/>
    <w:uiPriority w:val="99"/>
    <w:semiHidden/>
    <w:unhideWhenUsed/>
    <w:rsid w:val="00E25227"/>
    <w:pPr>
      <w:spacing w:after="120"/>
    </w:pPr>
  </w:style>
  <w:style w:type="character" w:customStyle="1" w:styleId="BodyTextChar">
    <w:name w:val="Body Text Char"/>
    <w:basedOn w:val="DefaultParagraphFont"/>
    <w:link w:val="BodyText"/>
    <w:uiPriority w:val="99"/>
    <w:semiHidden/>
    <w:rsid w:val="00E25227"/>
  </w:style>
  <w:style w:type="paragraph" w:styleId="Header">
    <w:name w:val="header"/>
    <w:basedOn w:val="Normal"/>
    <w:link w:val="HeaderChar"/>
    <w:uiPriority w:val="99"/>
    <w:unhideWhenUsed/>
    <w:rsid w:val="0036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FE3"/>
  </w:style>
  <w:style w:type="paragraph" w:styleId="Footer">
    <w:name w:val="footer"/>
    <w:basedOn w:val="Normal"/>
    <w:link w:val="FooterChar"/>
    <w:uiPriority w:val="99"/>
    <w:unhideWhenUsed/>
    <w:rsid w:val="0036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FE3"/>
  </w:style>
  <w:style w:type="character" w:styleId="PageNumber">
    <w:name w:val="page number"/>
    <w:basedOn w:val="DefaultParagraphFont"/>
    <w:rsid w:val="0096253D"/>
  </w:style>
  <w:style w:type="paragraph" w:customStyle="1" w:styleId="Normal1">
    <w:name w:val="Normal1"/>
    <w:rsid w:val="00D8677D"/>
    <w:pPr>
      <w:spacing w:after="0" w:line="240" w:lineRule="auto"/>
    </w:pPr>
    <w:rPr>
      <w:rFonts w:ascii="Arial" w:eastAsia="Arial" w:hAnsi="Arial" w:cs="Arial"/>
      <w:color w:val="000000"/>
      <w:sz w:val="24"/>
      <w:szCs w:val="24"/>
    </w:rPr>
  </w:style>
  <w:style w:type="character" w:styleId="Emphasis">
    <w:name w:val="Emphasis"/>
    <w:basedOn w:val="DefaultParagraphFont"/>
    <w:uiPriority w:val="20"/>
    <w:qFormat/>
    <w:rsid w:val="008A0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951">
      <w:bodyDiv w:val="1"/>
      <w:marLeft w:val="0"/>
      <w:marRight w:val="0"/>
      <w:marTop w:val="0"/>
      <w:marBottom w:val="0"/>
      <w:divBdr>
        <w:top w:val="none" w:sz="0" w:space="0" w:color="auto"/>
        <w:left w:val="none" w:sz="0" w:space="0" w:color="auto"/>
        <w:bottom w:val="none" w:sz="0" w:space="0" w:color="auto"/>
        <w:right w:val="none" w:sz="0" w:space="0" w:color="auto"/>
      </w:divBdr>
      <w:divsChild>
        <w:div w:id="656031768">
          <w:marLeft w:val="0"/>
          <w:marRight w:val="0"/>
          <w:marTop w:val="0"/>
          <w:marBottom w:val="0"/>
          <w:divBdr>
            <w:top w:val="none" w:sz="0" w:space="0" w:color="auto"/>
            <w:left w:val="none" w:sz="0" w:space="0" w:color="auto"/>
            <w:bottom w:val="none" w:sz="0" w:space="0" w:color="auto"/>
            <w:right w:val="none" w:sz="0" w:space="0" w:color="auto"/>
          </w:divBdr>
          <w:divsChild>
            <w:div w:id="2031759014">
              <w:marLeft w:val="0"/>
              <w:marRight w:val="0"/>
              <w:marTop w:val="0"/>
              <w:marBottom w:val="0"/>
              <w:divBdr>
                <w:top w:val="none" w:sz="0" w:space="0" w:color="auto"/>
                <w:left w:val="none" w:sz="0" w:space="0" w:color="auto"/>
                <w:bottom w:val="none" w:sz="0" w:space="0" w:color="auto"/>
                <w:right w:val="none" w:sz="0" w:space="0" w:color="auto"/>
              </w:divBdr>
              <w:divsChild>
                <w:div w:id="26369594">
                  <w:marLeft w:val="0"/>
                  <w:marRight w:val="0"/>
                  <w:marTop w:val="0"/>
                  <w:marBottom w:val="0"/>
                  <w:divBdr>
                    <w:top w:val="none" w:sz="0" w:space="0" w:color="auto"/>
                    <w:left w:val="none" w:sz="0" w:space="0" w:color="auto"/>
                    <w:bottom w:val="none" w:sz="0" w:space="0" w:color="auto"/>
                    <w:right w:val="none" w:sz="0" w:space="0" w:color="auto"/>
                  </w:divBdr>
                  <w:divsChild>
                    <w:div w:id="261036441">
                      <w:marLeft w:val="0"/>
                      <w:marRight w:val="0"/>
                      <w:marTop w:val="0"/>
                      <w:marBottom w:val="0"/>
                      <w:divBdr>
                        <w:top w:val="none" w:sz="0" w:space="0" w:color="auto"/>
                        <w:left w:val="none" w:sz="0" w:space="0" w:color="auto"/>
                        <w:bottom w:val="none" w:sz="0" w:space="0" w:color="auto"/>
                        <w:right w:val="none" w:sz="0" w:space="0" w:color="auto"/>
                      </w:divBdr>
                      <w:divsChild>
                        <w:div w:id="925652521">
                          <w:marLeft w:val="0"/>
                          <w:marRight w:val="0"/>
                          <w:marTop w:val="0"/>
                          <w:marBottom w:val="0"/>
                          <w:divBdr>
                            <w:top w:val="none" w:sz="0" w:space="0" w:color="auto"/>
                            <w:left w:val="none" w:sz="0" w:space="0" w:color="auto"/>
                            <w:bottom w:val="none" w:sz="0" w:space="0" w:color="auto"/>
                            <w:right w:val="none" w:sz="0" w:space="0" w:color="auto"/>
                          </w:divBdr>
                          <w:divsChild>
                            <w:div w:id="847326356">
                              <w:marLeft w:val="0"/>
                              <w:marRight w:val="0"/>
                              <w:marTop w:val="0"/>
                              <w:marBottom w:val="0"/>
                              <w:divBdr>
                                <w:top w:val="none" w:sz="0" w:space="0" w:color="auto"/>
                                <w:left w:val="none" w:sz="0" w:space="0" w:color="auto"/>
                                <w:bottom w:val="none" w:sz="0" w:space="0" w:color="auto"/>
                                <w:right w:val="none" w:sz="0" w:space="0" w:color="auto"/>
                              </w:divBdr>
                              <w:divsChild>
                                <w:div w:id="478040691">
                                  <w:marLeft w:val="0"/>
                                  <w:marRight w:val="0"/>
                                  <w:marTop w:val="0"/>
                                  <w:marBottom w:val="0"/>
                                  <w:divBdr>
                                    <w:top w:val="none" w:sz="0" w:space="0" w:color="auto"/>
                                    <w:left w:val="none" w:sz="0" w:space="0" w:color="auto"/>
                                    <w:bottom w:val="none" w:sz="0" w:space="0" w:color="auto"/>
                                    <w:right w:val="none" w:sz="0" w:space="0" w:color="auto"/>
                                  </w:divBdr>
                                  <w:divsChild>
                                    <w:div w:id="1165710119">
                                      <w:marLeft w:val="0"/>
                                      <w:marRight w:val="0"/>
                                      <w:marTop w:val="0"/>
                                      <w:marBottom w:val="0"/>
                                      <w:divBdr>
                                        <w:top w:val="none" w:sz="0" w:space="0" w:color="auto"/>
                                        <w:left w:val="none" w:sz="0" w:space="0" w:color="auto"/>
                                        <w:bottom w:val="none" w:sz="0" w:space="0" w:color="auto"/>
                                        <w:right w:val="none" w:sz="0" w:space="0" w:color="auto"/>
                                      </w:divBdr>
                                      <w:divsChild>
                                        <w:div w:id="2041585368">
                                          <w:marLeft w:val="0"/>
                                          <w:marRight w:val="0"/>
                                          <w:marTop w:val="0"/>
                                          <w:marBottom w:val="0"/>
                                          <w:divBdr>
                                            <w:top w:val="none" w:sz="0" w:space="0" w:color="auto"/>
                                            <w:left w:val="none" w:sz="0" w:space="0" w:color="auto"/>
                                            <w:bottom w:val="none" w:sz="0" w:space="0" w:color="auto"/>
                                            <w:right w:val="none" w:sz="0" w:space="0" w:color="auto"/>
                                          </w:divBdr>
                                          <w:divsChild>
                                            <w:div w:id="250312495">
                                              <w:marLeft w:val="0"/>
                                              <w:marRight w:val="0"/>
                                              <w:marTop w:val="0"/>
                                              <w:marBottom w:val="0"/>
                                              <w:divBdr>
                                                <w:top w:val="none" w:sz="0" w:space="0" w:color="auto"/>
                                                <w:left w:val="none" w:sz="0" w:space="0" w:color="auto"/>
                                                <w:bottom w:val="none" w:sz="0" w:space="0" w:color="auto"/>
                                                <w:right w:val="none" w:sz="0" w:space="0" w:color="auto"/>
                                              </w:divBdr>
                                              <w:divsChild>
                                                <w:div w:id="2140487523">
                                                  <w:marLeft w:val="0"/>
                                                  <w:marRight w:val="0"/>
                                                  <w:marTop w:val="0"/>
                                                  <w:marBottom w:val="0"/>
                                                  <w:divBdr>
                                                    <w:top w:val="none" w:sz="0" w:space="0" w:color="auto"/>
                                                    <w:left w:val="none" w:sz="0" w:space="0" w:color="auto"/>
                                                    <w:bottom w:val="none" w:sz="0" w:space="0" w:color="auto"/>
                                                    <w:right w:val="none" w:sz="0" w:space="0" w:color="auto"/>
                                                  </w:divBdr>
                                                </w:div>
                                                <w:div w:id="13391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19334">
      <w:bodyDiv w:val="1"/>
      <w:marLeft w:val="0"/>
      <w:marRight w:val="0"/>
      <w:marTop w:val="0"/>
      <w:marBottom w:val="0"/>
      <w:divBdr>
        <w:top w:val="none" w:sz="0" w:space="0" w:color="auto"/>
        <w:left w:val="none" w:sz="0" w:space="0" w:color="auto"/>
        <w:bottom w:val="none" w:sz="0" w:space="0" w:color="auto"/>
        <w:right w:val="none" w:sz="0" w:space="0" w:color="auto"/>
      </w:divBdr>
      <w:divsChild>
        <w:div w:id="1044713386">
          <w:marLeft w:val="0"/>
          <w:marRight w:val="0"/>
          <w:marTop w:val="0"/>
          <w:marBottom w:val="0"/>
          <w:divBdr>
            <w:top w:val="none" w:sz="0" w:space="0" w:color="auto"/>
            <w:left w:val="none" w:sz="0" w:space="0" w:color="auto"/>
            <w:bottom w:val="none" w:sz="0" w:space="0" w:color="auto"/>
            <w:right w:val="none" w:sz="0" w:space="0" w:color="auto"/>
          </w:divBdr>
          <w:divsChild>
            <w:div w:id="434635884">
              <w:marLeft w:val="0"/>
              <w:marRight w:val="0"/>
              <w:marTop w:val="0"/>
              <w:marBottom w:val="0"/>
              <w:divBdr>
                <w:top w:val="none" w:sz="0" w:space="0" w:color="auto"/>
                <w:left w:val="none" w:sz="0" w:space="0" w:color="auto"/>
                <w:bottom w:val="none" w:sz="0" w:space="0" w:color="auto"/>
                <w:right w:val="none" w:sz="0" w:space="0" w:color="auto"/>
              </w:divBdr>
              <w:divsChild>
                <w:div w:id="58870850">
                  <w:marLeft w:val="0"/>
                  <w:marRight w:val="0"/>
                  <w:marTop w:val="0"/>
                  <w:marBottom w:val="0"/>
                  <w:divBdr>
                    <w:top w:val="none" w:sz="0" w:space="0" w:color="auto"/>
                    <w:left w:val="none" w:sz="0" w:space="0" w:color="auto"/>
                    <w:bottom w:val="none" w:sz="0" w:space="0" w:color="auto"/>
                    <w:right w:val="none" w:sz="0" w:space="0" w:color="auto"/>
                  </w:divBdr>
                  <w:divsChild>
                    <w:div w:id="1343508869">
                      <w:marLeft w:val="0"/>
                      <w:marRight w:val="0"/>
                      <w:marTop w:val="0"/>
                      <w:marBottom w:val="0"/>
                      <w:divBdr>
                        <w:top w:val="none" w:sz="0" w:space="0" w:color="auto"/>
                        <w:left w:val="none" w:sz="0" w:space="0" w:color="auto"/>
                        <w:bottom w:val="none" w:sz="0" w:space="0" w:color="auto"/>
                        <w:right w:val="none" w:sz="0" w:space="0" w:color="auto"/>
                      </w:divBdr>
                      <w:divsChild>
                        <w:div w:id="1184976954">
                          <w:marLeft w:val="0"/>
                          <w:marRight w:val="0"/>
                          <w:marTop w:val="0"/>
                          <w:marBottom w:val="0"/>
                          <w:divBdr>
                            <w:top w:val="none" w:sz="0" w:space="0" w:color="auto"/>
                            <w:left w:val="none" w:sz="0" w:space="0" w:color="auto"/>
                            <w:bottom w:val="none" w:sz="0" w:space="0" w:color="auto"/>
                            <w:right w:val="none" w:sz="0" w:space="0" w:color="auto"/>
                          </w:divBdr>
                          <w:divsChild>
                            <w:div w:id="517888425">
                              <w:marLeft w:val="0"/>
                              <w:marRight w:val="0"/>
                              <w:marTop w:val="0"/>
                              <w:marBottom w:val="0"/>
                              <w:divBdr>
                                <w:top w:val="none" w:sz="0" w:space="0" w:color="auto"/>
                                <w:left w:val="none" w:sz="0" w:space="0" w:color="auto"/>
                                <w:bottom w:val="none" w:sz="0" w:space="0" w:color="auto"/>
                                <w:right w:val="none" w:sz="0" w:space="0" w:color="auto"/>
                              </w:divBdr>
                              <w:divsChild>
                                <w:div w:id="455686442">
                                  <w:marLeft w:val="0"/>
                                  <w:marRight w:val="0"/>
                                  <w:marTop w:val="0"/>
                                  <w:marBottom w:val="0"/>
                                  <w:divBdr>
                                    <w:top w:val="none" w:sz="0" w:space="0" w:color="auto"/>
                                    <w:left w:val="none" w:sz="0" w:space="0" w:color="auto"/>
                                    <w:bottom w:val="none" w:sz="0" w:space="0" w:color="auto"/>
                                    <w:right w:val="none" w:sz="0" w:space="0" w:color="auto"/>
                                  </w:divBdr>
                                  <w:divsChild>
                                    <w:div w:id="1885867496">
                                      <w:marLeft w:val="0"/>
                                      <w:marRight w:val="0"/>
                                      <w:marTop w:val="0"/>
                                      <w:marBottom w:val="0"/>
                                      <w:divBdr>
                                        <w:top w:val="none" w:sz="0" w:space="0" w:color="auto"/>
                                        <w:left w:val="none" w:sz="0" w:space="0" w:color="auto"/>
                                        <w:bottom w:val="none" w:sz="0" w:space="0" w:color="auto"/>
                                        <w:right w:val="none" w:sz="0" w:space="0" w:color="auto"/>
                                      </w:divBdr>
                                      <w:divsChild>
                                        <w:div w:id="1753894710">
                                          <w:marLeft w:val="0"/>
                                          <w:marRight w:val="0"/>
                                          <w:marTop w:val="0"/>
                                          <w:marBottom w:val="0"/>
                                          <w:divBdr>
                                            <w:top w:val="none" w:sz="0" w:space="0" w:color="auto"/>
                                            <w:left w:val="none" w:sz="0" w:space="0" w:color="auto"/>
                                            <w:bottom w:val="none" w:sz="0" w:space="0" w:color="auto"/>
                                            <w:right w:val="none" w:sz="0" w:space="0" w:color="auto"/>
                                          </w:divBdr>
                                          <w:divsChild>
                                            <w:div w:id="2091730041">
                                              <w:marLeft w:val="0"/>
                                              <w:marRight w:val="0"/>
                                              <w:marTop w:val="0"/>
                                              <w:marBottom w:val="0"/>
                                              <w:divBdr>
                                                <w:top w:val="none" w:sz="0" w:space="0" w:color="auto"/>
                                                <w:left w:val="none" w:sz="0" w:space="0" w:color="auto"/>
                                                <w:bottom w:val="none" w:sz="0" w:space="0" w:color="auto"/>
                                                <w:right w:val="none" w:sz="0" w:space="0" w:color="auto"/>
                                              </w:divBdr>
                                              <w:divsChild>
                                                <w:div w:id="2003504180">
                                                  <w:marLeft w:val="0"/>
                                                  <w:marRight w:val="0"/>
                                                  <w:marTop w:val="0"/>
                                                  <w:marBottom w:val="0"/>
                                                  <w:divBdr>
                                                    <w:top w:val="none" w:sz="0" w:space="0" w:color="auto"/>
                                                    <w:left w:val="none" w:sz="0" w:space="0" w:color="auto"/>
                                                    <w:bottom w:val="none" w:sz="0" w:space="0" w:color="auto"/>
                                                    <w:right w:val="none" w:sz="0" w:space="0" w:color="auto"/>
                                                  </w:divBdr>
                                                </w:div>
                                                <w:div w:id="6353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2813">
      <w:bodyDiv w:val="1"/>
      <w:marLeft w:val="0"/>
      <w:marRight w:val="0"/>
      <w:marTop w:val="0"/>
      <w:marBottom w:val="0"/>
      <w:divBdr>
        <w:top w:val="none" w:sz="0" w:space="0" w:color="auto"/>
        <w:left w:val="none" w:sz="0" w:space="0" w:color="auto"/>
        <w:bottom w:val="none" w:sz="0" w:space="0" w:color="auto"/>
        <w:right w:val="none" w:sz="0" w:space="0" w:color="auto"/>
      </w:divBdr>
      <w:divsChild>
        <w:div w:id="1428847615">
          <w:marLeft w:val="0"/>
          <w:marRight w:val="0"/>
          <w:marTop w:val="0"/>
          <w:marBottom w:val="0"/>
          <w:divBdr>
            <w:top w:val="none" w:sz="0" w:space="0" w:color="auto"/>
            <w:left w:val="none" w:sz="0" w:space="0" w:color="auto"/>
            <w:bottom w:val="none" w:sz="0" w:space="0" w:color="auto"/>
            <w:right w:val="none" w:sz="0" w:space="0" w:color="auto"/>
          </w:divBdr>
          <w:divsChild>
            <w:div w:id="723798143">
              <w:marLeft w:val="0"/>
              <w:marRight w:val="0"/>
              <w:marTop w:val="0"/>
              <w:marBottom w:val="0"/>
              <w:divBdr>
                <w:top w:val="none" w:sz="0" w:space="0" w:color="auto"/>
                <w:left w:val="none" w:sz="0" w:space="0" w:color="auto"/>
                <w:bottom w:val="none" w:sz="0" w:space="0" w:color="auto"/>
                <w:right w:val="none" w:sz="0" w:space="0" w:color="auto"/>
              </w:divBdr>
              <w:divsChild>
                <w:div w:id="759838515">
                  <w:marLeft w:val="0"/>
                  <w:marRight w:val="0"/>
                  <w:marTop w:val="0"/>
                  <w:marBottom w:val="0"/>
                  <w:divBdr>
                    <w:top w:val="none" w:sz="0" w:space="0" w:color="auto"/>
                    <w:left w:val="none" w:sz="0" w:space="0" w:color="auto"/>
                    <w:bottom w:val="none" w:sz="0" w:space="0" w:color="auto"/>
                    <w:right w:val="none" w:sz="0" w:space="0" w:color="auto"/>
                  </w:divBdr>
                  <w:divsChild>
                    <w:div w:id="1386490274">
                      <w:marLeft w:val="0"/>
                      <w:marRight w:val="0"/>
                      <w:marTop w:val="0"/>
                      <w:marBottom w:val="0"/>
                      <w:divBdr>
                        <w:top w:val="none" w:sz="0" w:space="0" w:color="auto"/>
                        <w:left w:val="none" w:sz="0" w:space="0" w:color="auto"/>
                        <w:bottom w:val="none" w:sz="0" w:space="0" w:color="auto"/>
                        <w:right w:val="none" w:sz="0" w:space="0" w:color="auto"/>
                      </w:divBdr>
                      <w:divsChild>
                        <w:div w:id="402610608">
                          <w:marLeft w:val="0"/>
                          <w:marRight w:val="0"/>
                          <w:marTop w:val="0"/>
                          <w:marBottom w:val="0"/>
                          <w:divBdr>
                            <w:top w:val="none" w:sz="0" w:space="0" w:color="auto"/>
                            <w:left w:val="none" w:sz="0" w:space="0" w:color="auto"/>
                            <w:bottom w:val="none" w:sz="0" w:space="0" w:color="auto"/>
                            <w:right w:val="none" w:sz="0" w:space="0" w:color="auto"/>
                          </w:divBdr>
                          <w:divsChild>
                            <w:div w:id="1756903145">
                              <w:marLeft w:val="0"/>
                              <w:marRight w:val="0"/>
                              <w:marTop w:val="0"/>
                              <w:marBottom w:val="0"/>
                              <w:divBdr>
                                <w:top w:val="none" w:sz="0" w:space="0" w:color="auto"/>
                                <w:left w:val="none" w:sz="0" w:space="0" w:color="auto"/>
                                <w:bottom w:val="none" w:sz="0" w:space="0" w:color="auto"/>
                                <w:right w:val="none" w:sz="0" w:space="0" w:color="auto"/>
                              </w:divBdr>
                              <w:divsChild>
                                <w:div w:id="1100877637">
                                  <w:marLeft w:val="0"/>
                                  <w:marRight w:val="0"/>
                                  <w:marTop w:val="0"/>
                                  <w:marBottom w:val="0"/>
                                  <w:divBdr>
                                    <w:top w:val="none" w:sz="0" w:space="0" w:color="auto"/>
                                    <w:left w:val="none" w:sz="0" w:space="0" w:color="auto"/>
                                    <w:bottom w:val="none" w:sz="0" w:space="0" w:color="auto"/>
                                    <w:right w:val="none" w:sz="0" w:space="0" w:color="auto"/>
                                  </w:divBdr>
                                  <w:divsChild>
                                    <w:div w:id="1111514117">
                                      <w:marLeft w:val="0"/>
                                      <w:marRight w:val="0"/>
                                      <w:marTop w:val="0"/>
                                      <w:marBottom w:val="0"/>
                                      <w:divBdr>
                                        <w:top w:val="none" w:sz="0" w:space="0" w:color="auto"/>
                                        <w:left w:val="none" w:sz="0" w:space="0" w:color="auto"/>
                                        <w:bottom w:val="none" w:sz="0" w:space="0" w:color="auto"/>
                                        <w:right w:val="none" w:sz="0" w:space="0" w:color="auto"/>
                                      </w:divBdr>
                                      <w:divsChild>
                                        <w:div w:id="670714156">
                                          <w:marLeft w:val="0"/>
                                          <w:marRight w:val="0"/>
                                          <w:marTop w:val="0"/>
                                          <w:marBottom w:val="0"/>
                                          <w:divBdr>
                                            <w:top w:val="none" w:sz="0" w:space="0" w:color="auto"/>
                                            <w:left w:val="none" w:sz="0" w:space="0" w:color="auto"/>
                                            <w:bottom w:val="none" w:sz="0" w:space="0" w:color="auto"/>
                                            <w:right w:val="none" w:sz="0" w:space="0" w:color="auto"/>
                                          </w:divBdr>
                                          <w:divsChild>
                                            <w:div w:id="417823900">
                                              <w:marLeft w:val="0"/>
                                              <w:marRight w:val="0"/>
                                              <w:marTop w:val="0"/>
                                              <w:marBottom w:val="0"/>
                                              <w:divBdr>
                                                <w:top w:val="none" w:sz="0" w:space="0" w:color="auto"/>
                                                <w:left w:val="none" w:sz="0" w:space="0" w:color="auto"/>
                                                <w:bottom w:val="none" w:sz="0" w:space="0" w:color="auto"/>
                                                <w:right w:val="none" w:sz="0" w:space="0" w:color="auto"/>
                                              </w:divBdr>
                                              <w:divsChild>
                                                <w:div w:id="845752894">
                                                  <w:marLeft w:val="0"/>
                                                  <w:marRight w:val="0"/>
                                                  <w:marTop w:val="0"/>
                                                  <w:marBottom w:val="0"/>
                                                  <w:divBdr>
                                                    <w:top w:val="none" w:sz="0" w:space="0" w:color="auto"/>
                                                    <w:left w:val="none" w:sz="0" w:space="0" w:color="auto"/>
                                                    <w:bottom w:val="none" w:sz="0" w:space="0" w:color="auto"/>
                                                    <w:right w:val="none" w:sz="0" w:space="0" w:color="auto"/>
                                                  </w:divBdr>
                                                </w:div>
                                                <w:div w:id="265700137">
                                                  <w:marLeft w:val="0"/>
                                                  <w:marRight w:val="0"/>
                                                  <w:marTop w:val="0"/>
                                                  <w:marBottom w:val="0"/>
                                                  <w:divBdr>
                                                    <w:top w:val="none" w:sz="0" w:space="0" w:color="auto"/>
                                                    <w:left w:val="none" w:sz="0" w:space="0" w:color="auto"/>
                                                    <w:bottom w:val="none" w:sz="0" w:space="0" w:color="auto"/>
                                                    <w:right w:val="none" w:sz="0" w:space="0" w:color="auto"/>
                                                  </w:divBdr>
                                                </w:div>
                                                <w:div w:id="719675456">
                                                  <w:marLeft w:val="0"/>
                                                  <w:marRight w:val="0"/>
                                                  <w:marTop w:val="0"/>
                                                  <w:marBottom w:val="0"/>
                                                  <w:divBdr>
                                                    <w:top w:val="none" w:sz="0" w:space="0" w:color="auto"/>
                                                    <w:left w:val="none" w:sz="0" w:space="0" w:color="auto"/>
                                                    <w:bottom w:val="none" w:sz="0" w:space="0" w:color="auto"/>
                                                    <w:right w:val="none" w:sz="0" w:space="0" w:color="auto"/>
                                                  </w:divBdr>
                                                </w:div>
                                                <w:div w:id="358435295">
                                                  <w:marLeft w:val="0"/>
                                                  <w:marRight w:val="0"/>
                                                  <w:marTop w:val="0"/>
                                                  <w:marBottom w:val="0"/>
                                                  <w:divBdr>
                                                    <w:top w:val="none" w:sz="0" w:space="0" w:color="auto"/>
                                                    <w:left w:val="none" w:sz="0" w:space="0" w:color="auto"/>
                                                    <w:bottom w:val="none" w:sz="0" w:space="0" w:color="auto"/>
                                                    <w:right w:val="none" w:sz="0" w:space="0" w:color="auto"/>
                                                  </w:divBdr>
                                                </w:div>
                                                <w:div w:id="318308897">
                                                  <w:marLeft w:val="0"/>
                                                  <w:marRight w:val="0"/>
                                                  <w:marTop w:val="0"/>
                                                  <w:marBottom w:val="0"/>
                                                  <w:divBdr>
                                                    <w:top w:val="none" w:sz="0" w:space="0" w:color="auto"/>
                                                    <w:left w:val="none" w:sz="0" w:space="0" w:color="auto"/>
                                                    <w:bottom w:val="none" w:sz="0" w:space="0" w:color="auto"/>
                                                    <w:right w:val="none" w:sz="0" w:space="0" w:color="auto"/>
                                                  </w:divBdr>
                                                </w:div>
                                                <w:div w:id="1049886921">
                                                  <w:marLeft w:val="0"/>
                                                  <w:marRight w:val="0"/>
                                                  <w:marTop w:val="0"/>
                                                  <w:marBottom w:val="0"/>
                                                  <w:divBdr>
                                                    <w:top w:val="none" w:sz="0" w:space="0" w:color="auto"/>
                                                    <w:left w:val="none" w:sz="0" w:space="0" w:color="auto"/>
                                                    <w:bottom w:val="none" w:sz="0" w:space="0" w:color="auto"/>
                                                    <w:right w:val="none" w:sz="0" w:space="0" w:color="auto"/>
                                                  </w:divBdr>
                                                </w:div>
                                                <w:div w:id="649670979">
                                                  <w:marLeft w:val="0"/>
                                                  <w:marRight w:val="0"/>
                                                  <w:marTop w:val="0"/>
                                                  <w:marBottom w:val="0"/>
                                                  <w:divBdr>
                                                    <w:top w:val="none" w:sz="0" w:space="0" w:color="auto"/>
                                                    <w:left w:val="none" w:sz="0" w:space="0" w:color="auto"/>
                                                    <w:bottom w:val="none" w:sz="0" w:space="0" w:color="auto"/>
                                                    <w:right w:val="none" w:sz="0" w:space="0" w:color="auto"/>
                                                  </w:divBdr>
                                                </w:div>
                                                <w:div w:id="1785686346">
                                                  <w:marLeft w:val="0"/>
                                                  <w:marRight w:val="0"/>
                                                  <w:marTop w:val="0"/>
                                                  <w:marBottom w:val="0"/>
                                                  <w:divBdr>
                                                    <w:top w:val="none" w:sz="0" w:space="0" w:color="auto"/>
                                                    <w:left w:val="none" w:sz="0" w:space="0" w:color="auto"/>
                                                    <w:bottom w:val="none" w:sz="0" w:space="0" w:color="auto"/>
                                                    <w:right w:val="none" w:sz="0" w:space="0" w:color="auto"/>
                                                  </w:divBdr>
                                                </w:div>
                                                <w:div w:id="1871643352">
                                                  <w:marLeft w:val="0"/>
                                                  <w:marRight w:val="0"/>
                                                  <w:marTop w:val="0"/>
                                                  <w:marBottom w:val="0"/>
                                                  <w:divBdr>
                                                    <w:top w:val="none" w:sz="0" w:space="0" w:color="auto"/>
                                                    <w:left w:val="none" w:sz="0" w:space="0" w:color="auto"/>
                                                    <w:bottom w:val="none" w:sz="0" w:space="0" w:color="auto"/>
                                                    <w:right w:val="none" w:sz="0" w:space="0" w:color="auto"/>
                                                  </w:divBdr>
                                                </w:div>
                                                <w:div w:id="263154488">
                                                  <w:marLeft w:val="0"/>
                                                  <w:marRight w:val="0"/>
                                                  <w:marTop w:val="0"/>
                                                  <w:marBottom w:val="0"/>
                                                  <w:divBdr>
                                                    <w:top w:val="none" w:sz="0" w:space="0" w:color="auto"/>
                                                    <w:left w:val="none" w:sz="0" w:space="0" w:color="auto"/>
                                                    <w:bottom w:val="none" w:sz="0" w:space="0" w:color="auto"/>
                                                    <w:right w:val="none" w:sz="0" w:space="0" w:color="auto"/>
                                                  </w:divBdr>
                                                </w:div>
                                                <w:div w:id="2093619742">
                                                  <w:marLeft w:val="0"/>
                                                  <w:marRight w:val="0"/>
                                                  <w:marTop w:val="0"/>
                                                  <w:marBottom w:val="0"/>
                                                  <w:divBdr>
                                                    <w:top w:val="none" w:sz="0" w:space="0" w:color="auto"/>
                                                    <w:left w:val="none" w:sz="0" w:space="0" w:color="auto"/>
                                                    <w:bottom w:val="none" w:sz="0" w:space="0" w:color="auto"/>
                                                    <w:right w:val="none" w:sz="0" w:space="0" w:color="auto"/>
                                                  </w:divBdr>
                                                </w:div>
                                                <w:div w:id="2002342833">
                                                  <w:marLeft w:val="0"/>
                                                  <w:marRight w:val="0"/>
                                                  <w:marTop w:val="0"/>
                                                  <w:marBottom w:val="0"/>
                                                  <w:divBdr>
                                                    <w:top w:val="none" w:sz="0" w:space="0" w:color="auto"/>
                                                    <w:left w:val="none" w:sz="0" w:space="0" w:color="auto"/>
                                                    <w:bottom w:val="none" w:sz="0" w:space="0" w:color="auto"/>
                                                    <w:right w:val="none" w:sz="0" w:space="0" w:color="auto"/>
                                                  </w:divBdr>
                                                </w:div>
                                                <w:div w:id="1370574022">
                                                  <w:marLeft w:val="0"/>
                                                  <w:marRight w:val="0"/>
                                                  <w:marTop w:val="0"/>
                                                  <w:marBottom w:val="0"/>
                                                  <w:divBdr>
                                                    <w:top w:val="none" w:sz="0" w:space="0" w:color="auto"/>
                                                    <w:left w:val="none" w:sz="0" w:space="0" w:color="auto"/>
                                                    <w:bottom w:val="none" w:sz="0" w:space="0" w:color="auto"/>
                                                    <w:right w:val="none" w:sz="0" w:space="0" w:color="auto"/>
                                                  </w:divBdr>
                                                </w:div>
                                                <w:div w:id="1628194736">
                                                  <w:marLeft w:val="0"/>
                                                  <w:marRight w:val="0"/>
                                                  <w:marTop w:val="0"/>
                                                  <w:marBottom w:val="0"/>
                                                  <w:divBdr>
                                                    <w:top w:val="none" w:sz="0" w:space="0" w:color="auto"/>
                                                    <w:left w:val="none" w:sz="0" w:space="0" w:color="auto"/>
                                                    <w:bottom w:val="none" w:sz="0" w:space="0" w:color="auto"/>
                                                    <w:right w:val="none" w:sz="0" w:space="0" w:color="auto"/>
                                                  </w:divBdr>
                                                </w:div>
                                                <w:div w:id="1266425876">
                                                  <w:marLeft w:val="0"/>
                                                  <w:marRight w:val="0"/>
                                                  <w:marTop w:val="0"/>
                                                  <w:marBottom w:val="0"/>
                                                  <w:divBdr>
                                                    <w:top w:val="none" w:sz="0" w:space="0" w:color="auto"/>
                                                    <w:left w:val="none" w:sz="0" w:space="0" w:color="auto"/>
                                                    <w:bottom w:val="none" w:sz="0" w:space="0" w:color="auto"/>
                                                    <w:right w:val="none" w:sz="0" w:space="0" w:color="auto"/>
                                                  </w:divBdr>
                                                </w:div>
                                                <w:div w:id="614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36924">
      <w:bodyDiv w:val="1"/>
      <w:marLeft w:val="0"/>
      <w:marRight w:val="0"/>
      <w:marTop w:val="0"/>
      <w:marBottom w:val="0"/>
      <w:divBdr>
        <w:top w:val="none" w:sz="0" w:space="0" w:color="auto"/>
        <w:left w:val="none" w:sz="0" w:space="0" w:color="auto"/>
        <w:bottom w:val="none" w:sz="0" w:space="0" w:color="auto"/>
        <w:right w:val="none" w:sz="0" w:space="0" w:color="auto"/>
      </w:divBdr>
      <w:divsChild>
        <w:div w:id="398867444">
          <w:marLeft w:val="0"/>
          <w:marRight w:val="0"/>
          <w:marTop w:val="0"/>
          <w:marBottom w:val="0"/>
          <w:divBdr>
            <w:top w:val="none" w:sz="0" w:space="0" w:color="auto"/>
            <w:left w:val="none" w:sz="0" w:space="0" w:color="auto"/>
            <w:bottom w:val="none" w:sz="0" w:space="0" w:color="auto"/>
            <w:right w:val="none" w:sz="0" w:space="0" w:color="auto"/>
          </w:divBdr>
          <w:divsChild>
            <w:div w:id="76441134">
              <w:marLeft w:val="0"/>
              <w:marRight w:val="0"/>
              <w:marTop w:val="0"/>
              <w:marBottom w:val="0"/>
              <w:divBdr>
                <w:top w:val="none" w:sz="0" w:space="0" w:color="auto"/>
                <w:left w:val="none" w:sz="0" w:space="0" w:color="auto"/>
                <w:bottom w:val="none" w:sz="0" w:space="0" w:color="auto"/>
                <w:right w:val="none" w:sz="0" w:space="0" w:color="auto"/>
              </w:divBdr>
              <w:divsChild>
                <w:div w:id="233200476">
                  <w:marLeft w:val="0"/>
                  <w:marRight w:val="0"/>
                  <w:marTop w:val="0"/>
                  <w:marBottom w:val="0"/>
                  <w:divBdr>
                    <w:top w:val="none" w:sz="0" w:space="0" w:color="auto"/>
                    <w:left w:val="none" w:sz="0" w:space="0" w:color="auto"/>
                    <w:bottom w:val="none" w:sz="0" w:space="0" w:color="auto"/>
                    <w:right w:val="none" w:sz="0" w:space="0" w:color="auto"/>
                  </w:divBdr>
                  <w:divsChild>
                    <w:div w:id="1607036993">
                      <w:marLeft w:val="0"/>
                      <w:marRight w:val="0"/>
                      <w:marTop w:val="0"/>
                      <w:marBottom w:val="0"/>
                      <w:divBdr>
                        <w:top w:val="none" w:sz="0" w:space="0" w:color="auto"/>
                        <w:left w:val="none" w:sz="0" w:space="0" w:color="auto"/>
                        <w:bottom w:val="none" w:sz="0" w:space="0" w:color="auto"/>
                        <w:right w:val="none" w:sz="0" w:space="0" w:color="auto"/>
                      </w:divBdr>
                      <w:divsChild>
                        <w:div w:id="182715378">
                          <w:marLeft w:val="0"/>
                          <w:marRight w:val="0"/>
                          <w:marTop w:val="0"/>
                          <w:marBottom w:val="0"/>
                          <w:divBdr>
                            <w:top w:val="none" w:sz="0" w:space="0" w:color="auto"/>
                            <w:left w:val="none" w:sz="0" w:space="0" w:color="auto"/>
                            <w:bottom w:val="none" w:sz="0" w:space="0" w:color="auto"/>
                            <w:right w:val="none" w:sz="0" w:space="0" w:color="auto"/>
                          </w:divBdr>
                          <w:divsChild>
                            <w:div w:id="1208760885">
                              <w:marLeft w:val="0"/>
                              <w:marRight w:val="0"/>
                              <w:marTop w:val="0"/>
                              <w:marBottom w:val="0"/>
                              <w:divBdr>
                                <w:top w:val="none" w:sz="0" w:space="0" w:color="auto"/>
                                <w:left w:val="none" w:sz="0" w:space="0" w:color="auto"/>
                                <w:bottom w:val="none" w:sz="0" w:space="0" w:color="auto"/>
                                <w:right w:val="none" w:sz="0" w:space="0" w:color="auto"/>
                              </w:divBdr>
                              <w:divsChild>
                                <w:div w:id="1263032078">
                                  <w:marLeft w:val="0"/>
                                  <w:marRight w:val="0"/>
                                  <w:marTop w:val="0"/>
                                  <w:marBottom w:val="0"/>
                                  <w:divBdr>
                                    <w:top w:val="none" w:sz="0" w:space="0" w:color="auto"/>
                                    <w:left w:val="none" w:sz="0" w:space="0" w:color="auto"/>
                                    <w:bottom w:val="none" w:sz="0" w:space="0" w:color="auto"/>
                                    <w:right w:val="none" w:sz="0" w:space="0" w:color="auto"/>
                                  </w:divBdr>
                                  <w:divsChild>
                                    <w:div w:id="877199912">
                                      <w:marLeft w:val="0"/>
                                      <w:marRight w:val="0"/>
                                      <w:marTop w:val="0"/>
                                      <w:marBottom w:val="0"/>
                                      <w:divBdr>
                                        <w:top w:val="none" w:sz="0" w:space="0" w:color="auto"/>
                                        <w:left w:val="none" w:sz="0" w:space="0" w:color="auto"/>
                                        <w:bottom w:val="none" w:sz="0" w:space="0" w:color="auto"/>
                                        <w:right w:val="none" w:sz="0" w:space="0" w:color="auto"/>
                                      </w:divBdr>
                                      <w:divsChild>
                                        <w:div w:id="2047480277">
                                          <w:marLeft w:val="0"/>
                                          <w:marRight w:val="0"/>
                                          <w:marTop w:val="0"/>
                                          <w:marBottom w:val="0"/>
                                          <w:divBdr>
                                            <w:top w:val="none" w:sz="0" w:space="0" w:color="auto"/>
                                            <w:left w:val="none" w:sz="0" w:space="0" w:color="auto"/>
                                            <w:bottom w:val="none" w:sz="0" w:space="0" w:color="auto"/>
                                            <w:right w:val="none" w:sz="0" w:space="0" w:color="auto"/>
                                          </w:divBdr>
                                          <w:divsChild>
                                            <w:div w:id="2004701339">
                                              <w:marLeft w:val="0"/>
                                              <w:marRight w:val="0"/>
                                              <w:marTop w:val="0"/>
                                              <w:marBottom w:val="0"/>
                                              <w:divBdr>
                                                <w:top w:val="none" w:sz="0" w:space="0" w:color="auto"/>
                                                <w:left w:val="none" w:sz="0" w:space="0" w:color="auto"/>
                                                <w:bottom w:val="none" w:sz="0" w:space="0" w:color="auto"/>
                                                <w:right w:val="none" w:sz="0" w:space="0" w:color="auto"/>
                                              </w:divBdr>
                                              <w:divsChild>
                                                <w:div w:id="1857186497">
                                                  <w:marLeft w:val="0"/>
                                                  <w:marRight w:val="0"/>
                                                  <w:marTop w:val="0"/>
                                                  <w:marBottom w:val="0"/>
                                                  <w:divBdr>
                                                    <w:top w:val="none" w:sz="0" w:space="0" w:color="auto"/>
                                                    <w:left w:val="none" w:sz="0" w:space="0" w:color="auto"/>
                                                    <w:bottom w:val="none" w:sz="0" w:space="0" w:color="auto"/>
                                                    <w:right w:val="none" w:sz="0" w:space="0" w:color="auto"/>
                                                  </w:divBdr>
                                                </w:div>
                                                <w:div w:id="234508651">
                                                  <w:marLeft w:val="0"/>
                                                  <w:marRight w:val="0"/>
                                                  <w:marTop w:val="0"/>
                                                  <w:marBottom w:val="0"/>
                                                  <w:divBdr>
                                                    <w:top w:val="none" w:sz="0" w:space="0" w:color="auto"/>
                                                    <w:left w:val="none" w:sz="0" w:space="0" w:color="auto"/>
                                                    <w:bottom w:val="none" w:sz="0" w:space="0" w:color="auto"/>
                                                    <w:right w:val="none" w:sz="0" w:space="0" w:color="auto"/>
                                                  </w:divBdr>
                                                </w:div>
                                                <w:div w:id="214436063">
                                                  <w:marLeft w:val="0"/>
                                                  <w:marRight w:val="0"/>
                                                  <w:marTop w:val="0"/>
                                                  <w:marBottom w:val="0"/>
                                                  <w:divBdr>
                                                    <w:top w:val="none" w:sz="0" w:space="0" w:color="auto"/>
                                                    <w:left w:val="none" w:sz="0" w:space="0" w:color="auto"/>
                                                    <w:bottom w:val="none" w:sz="0" w:space="0" w:color="auto"/>
                                                    <w:right w:val="none" w:sz="0" w:space="0" w:color="auto"/>
                                                  </w:divBdr>
                                                </w:div>
                                                <w:div w:id="1708604810">
                                                  <w:marLeft w:val="0"/>
                                                  <w:marRight w:val="0"/>
                                                  <w:marTop w:val="0"/>
                                                  <w:marBottom w:val="0"/>
                                                  <w:divBdr>
                                                    <w:top w:val="none" w:sz="0" w:space="0" w:color="auto"/>
                                                    <w:left w:val="none" w:sz="0" w:space="0" w:color="auto"/>
                                                    <w:bottom w:val="none" w:sz="0" w:space="0" w:color="auto"/>
                                                    <w:right w:val="none" w:sz="0" w:space="0" w:color="auto"/>
                                                  </w:divBdr>
                                                </w:div>
                                                <w:div w:id="1755588695">
                                                  <w:marLeft w:val="0"/>
                                                  <w:marRight w:val="0"/>
                                                  <w:marTop w:val="0"/>
                                                  <w:marBottom w:val="0"/>
                                                  <w:divBdr>
                                                    <w:top w:val="none" w:sz="0" w:space="0" w:color="auto"/>
                                                    <w:left w:val="none" w:sz="0" w:space="0" w:color="auto"/>
                                                    <w:bottom w:val="none" w:sz="0" w:space="0" w:color="auto"/>
                                                    <w:right w:val="none" w:sz="0" w:space="0" w:color="auto"/>
                                                  </w:divBdr>
                                                </w:div>
                                                <w:div w:id="899055507">
                                                  <w:marLeft w:val="0"/>
                                                  <w:marRight w:val="0"/>
                                                  <w:marTop w:val="0"/>
                                                  <w:marBottom w:val="0"/>
                                                  <w:divBdr>
                                                    <w:top w:val="none" w:sz="0" w:space="0" w:color="auto"/>
                                                    <w:left w:val="none" w:sz="0" w:space="0" w:color="auto"/>
                                                    <w:bottom w:val="none" w:sz="0" w:space="0" w:color="auto"/>
                                                    <w:right w:val="none" w:sz="0" w:space="0" w:color="auto"/>
                                                  </w:divBdr>
                                                </w:div>
                                                <w:div w:id="1256284282">
                                                  <w:marLeft w:val="0"/>
                                                  <w:marRight w:val="0"/>
                                                  <w:marTop w:val="0"/>
                                                  <w:marBottom w:val="0"/>
                                                  <w:divBdr>
                                                    <w:top w:val="none" w:sz="0" w:space="0" w:color="auto"/>
                                                    <w:left w:val="none" w:sz="0" w:space="0" w:color="auto"/>
                                                    <w:bottom w:val="none" w:sz="0" w:space="0" w:color="auto"/>
                                                    <w:right w:val="none" w:sz="0" w:space="0" w:color="auto"/>
                                                  </w:divBdr>
                                                </w:div>
                                                <w:div w:id="1123889839">
                                                  <w:marLeft w:val="0"/>
                                                  <w:marRight w:val="0"/>
                                                  <w:marTop w:val="0"/>
                                                  <w:marBottom w:val="0"/>
                                                  <w:divBdr>
                                                    <w:top w:val="none" w:sz="0" w:space="0" w:color="auto"/>
                                                    <w:left w:val="none" w:sz="0" w:space="0" w:color="auto"/>
                                                    <w:bottom w:val="none" w:sz="0" w:space="0" w:color="auto"/>
                                                    <w:right w:val="none" w:sz="0" w:space="0" w:color="auto"/>
                                                  </w:divBdr>
                                                </w:div>
                                                <w:div w:id="175384057">
                                                  <w:marLeft w:val="0"/>
                                                  <w:marRight w:val="0"/>
                                                  <w:marTop w:val="0"/>
                                                  <w:marBottom w:val="0"/>
                                                  <w:divBdr>
                                                    <w:top w:val="none" w:sz="0" w:space="0" w:color="auto"/>
                                                    <w:left w:val="none" w:sz="0" w:space="0" w:color="auto"/>
                                                    <w:bottom w:val="none" w:sz="0" w:space="0" w:color="auto"/>
                                                    <w:right w:val="none" w:sz="0" w:space="0" w:color="auto"/>
                                                  </w:divBdr>
                                                </w:div>
                                                <w:div w:id="1306810738">
                                                  <w:marLeft w:val="0"/>
                                                  <w:marRight w:val="0"/>
                                                  <w:marTop w:val="0"/>
                                                  <w:marBottom w:val="0"/>
                                                  <w:divBdr>
                                                    <w:top w:val="none" w:sz="0" w:space="0" w:color="auto"/>
                                                    <w:left w:val="none" w:sz="0" w:space="0" w:color="auto"/>
                                                    <w:bottom w:val="none" w:sz="0" w:space="0" w:color="auto"/>
                                                    <w:right w:val="none" w:sz="0" w:space="0" w:color="auto"/>
                                                  </w:divBdr>
                                                </w:div>
                                                <w:div w:id="392240759">
                                                  <w:marLeft w:val="0"/>
                                                  <w:marRight w:val="0"/>
                                                  <w:marTop w:val="0"/>
                                                  <w:marBottom w:val="0"/>
                                                  <w:divBdr>
                                                    <w:top w:val="none" w:sz="0" w:space="0" w:color="auto"/>
                                                    <w:left w:val="none" w:sz="0" w:space="0" w:color="auto"/>
                                                    <w:bottom w:val="none" w:sz="0" w:space="0" w:color="auto"/>
                                                    <w:right w:val="none" w:sz="0" w:space="0" w:color="auto"/>
                                                  </w:divBdr>
                                                </w:div>
                                                <w:div w:id="1396508184">
                                                  <w:marLeft w:val="0"/>
                                                  <w:marRight w:val="0"/>
                                                  <w:marTop w:val="0"/>
                                                  <w:marBottom w:val="0"/>
                                                  <w:divBdr>
                                                    <w:top w:val="none" w:sz="0" w:space="0" w:color="auto"/>
                                                    <w:left w:val="none" w:sz="0" w:space="0" w:color="auto"/>
                                                    <w:bottom w:val="none" w:sz="0" w:space="0" w:color="auto"/>
                                                    <w:right w:val="none" w:sz="0" w:space="0" w:color="auto"/>
                                                  </w:divBdr>
                                                </w:div>
                                                <w:div w:id="1385325010">
                                                  <w:marLeft w:val="0"/>
                                                  <w:marRight w:val="0"/>
                                                  <w:marTop w:val="0"/>
                                                  <w:marBottom w:val="0"/>
                                                  <w:divBdr>
                                                    <w:top w:val="none" w:sz="0" w:space="0" w:color="auto"/>
                                                    <w:left w:val="none" w:sz="0" w:space="0" w:color="auto"/>
                                                    <w:bottom w:val="none" w:sz="0" w:space="0" w:color="auto"/>
                                                    <w:right w:val="none" w:sz="0" w:space="0" w:color="auto"/>
                                                  </w:divBdr>
                                                </w:div>
                                                <w:div w:id="1243637613">
                                                  <w:marLeft w:val="0"/>
                                                  <w:marRight w:val="0"/>
                                                  <w:marTop w:val="0"/>
                                                  <w:marBottom w:val="0"/>
                                                  <w:divBdr>
                                                    <w:top w:val="none" w:sz="0" w:space="0" w:color="auto"/>
                                                    <w:left w:val="none" w:sz="0" w:space="0" w:color="auto"/>
                                                    <w:bottom w:val="none" w:sz="0" w:space="0" w:color="auto"/>
                                                    <w:right w:val="none" w:sz="0" w:space="0" w:color="auto"/>
                                                  </w:divBdr>
                                                </w:div>
                                                <w:div w:id="1964185798">
                                                  <w:marLeft w:val="0"/>
                                                  <w:marRight w:val="0"/>
                                                  <w:marTop w:val="0"/>
                                                  <w:marBottom w:val="0"/>
                                                  <w:divBdr>
                                                    <w:top w:val="none" w:sz="0" w:space="0" w:color="auto"/>
                                                    <w:left w:val="none" w:sz="0" w:space="0" w:color="auto"/>
                                                    <w:bottom w:val="none" w:sz="0" w:space="0" w:color="auto"/>
                                                    <w:right w:val="none" w:sz="0" w:space="0" w:color="auto"/>
                                                  </w:divBdr>
                                                </w:div>
                                                <w:div w:id="1887597030">
                                                  <w:marLeft w:val="0"/>
                                                  <w:marRight w:val="0"/>
                                                  <w:marTop w:val="0"/>
                                                  <w:marBottom w:val="0"/>
                                                  <w:divBdr>
                                                    <w:top w:val="none" w:sz="0" w:space="0" w:color="auto"/>
                                                    <w:left w:val="none" w:sz="0" w:space="0" w:color="auto"/>
                                                    <w:bottom w:val="none" w:sz="0" w:space="0" w:color="auto"/>
                                                    <w:right w:val="none" w:sz="0" w:space="0" w:color="auto"/>
                                                  </w:divBdr>
                                                </w:div>
                                                <w:div w:id="667288193">
                                                  <w:marLeft w:val="0"/>
                                                  <w:marRight w:val="0"/>
                                                  <w:marTop w:val="0"/>
                                                  <w:marBottom w:val="0"/>
                                                  <w:divBdr>
                                                    <w:top w:val="none" w:sz="0" w:space="0" w:color="auto"/>
                                                    <w:left w:val="none" w:sz="0" w:space="0" w:color="auto"/>
                                                    <w:bottom w:val="none" w:sz="0" w:space="0" w:color="auto"/>
                                                    <w:right w:val="none" w:sz="0" w:space="0" w:color="auto"/>
                                                  </w:divBdr>
                                                </w:div>
                                                <w:div w:id="261423693">
                                                  <w:marLeft w:val="0"/>
                                                  <w:marRight w:val="0"/>
                                                  <w:marTop w:val="0"/>
                                                  <w:marBottom w:val="0"/>
                                                  <w:divBdr>
                                                    <w:top w:val="none" w:sz="0" w:space="0" w:color="auto"/>
                                                    <w:left w:val="none" w:sz="0" w:space="0" w:color="auto"/>
                                                    <w:bottom w:val="none" w:sz="0" w:space="0" w:color="auto"/>
                                                    <w:right w:val="none" w:sz="0" w:space="0" w:color="auto"/>
                                                  </w:divBdr>
                                                </w:div>
                                                <w:div w:id="1418596214">
                                                  <w:marLeft w:val="0"/>
                                                  <w:marRight w:val="0"/>
                                                  <w:marTop w:val="0"/>
                                                  <w:marBottom w:val="0"/>
                                                  <w:divBdr>
                                                    <w:top w:val="none" w:sz="0" w:space="0" w:color="auto"/>
                                                    <w:left w:val="none" w:sz="0" w:space="0" w:color="auto"/>
                                                    <w:bottom w:val="none" w:sz="0" w:space="0" w:color="auto"/>
                                                    <w:right w:val="none" w:sz="0" w:space="0" w:color="auto"/>
                                                  </w:divBdr>
                                                </w:div>
                                                <w:div w:id="6639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410838">
      <w:bodyDiv w:val="1"/>
      <w:marLeft w:val="0"/>
      <w:marRight w:val="0"/>
      <w:marTop w:val="0"/>
      <w:marBottom w:val="0"/>
      <w:divBdr>
        <w:top w:val="none" w:sz="0" w:space="0" w:color="auto"/>
        <w:left w:val="none" w:sz="0" w:space="0" w:color="auto"/>
        <w:bottom w:val="none" w:sz="0" w:space="0" w:color="auto"/>
        <w:right w:val="none" w:sz="0" w:space="0" w:color="auto"/>
      </w:divBdr>
      <w:divsChild>
        <w:div w:id="618340088">
          <w:marLeft w:val="0"/>
          <w:marRight w:val="0"/>
          <w:marTop w:val="0"/>
          <w:marBottom w:val="0"/>
          <w:divBdr>
            <w:top w:val="none" w:sz="0" w:space="0" w:color="auto"/>
            <w:left w:val="none" w:sz="0" w:space="0" w:color="auto"/>
            <w:bottom w:val="none" w:sz="0" w:space="0" w:color="auto"/>
            <w:right w:val="none" w:sz="0" w:space="0" w:color="auto"/>
          </w:divBdr>
          <w:divsChild>
            <w:div w:id="263268299">
              <w:marLeft w:val="0"/>
              <w:marRight w:val="0"/>
              <w:marTop w:val="0"/>
              <w:marBottom w:val="0"/>
              <w:divBdr>
                <w:top w:val="none" w:sz="0" w:space="0" w:color="auto"/>
                <w:left w:val="none" w:sz="0" w:space="0" w:color="auto"/>
                <w:bottom w:val="none" w:sz="0" w:space="0" w:color="auto"/>
                <w:right w:val="none" w:sz="0" w:space="0" w:color="auto"/>
              </w:divBdr>
              <w:divsChild>
                <w:div w:id="528757757">
                  <w:marLeft w:val="0"/>
                  <w:marRight w:val="0"/>
                  <w:marTop w:val="0"/>
                  <w:marBottom w:val="0"/>
                  <w:divBdr>
                    <w:top w:val="none" w:sz="0" w:space="0" w:color="auto"/>
                    <w:left w:val="none" w:sz="0" w:space="0" w:color="auto"/>
                    <w:bottom w:val="none" w:sz="0" w:space="0" w:color="auto"/>
                    <w:right w:val="none" w:sz="0" w:space="0" w:color="auto"/>
                  </w:divBdr>
                  <w:divsChild>
                    <w:div w:id="1139804588">
                      <w:marLeft w:val="0"/>
                      <w:marRight w:val="0"/>
                      <w:marTop w:val="0"/>
                      <w:marBottom w:val="0"/>
                      <w:divBdr>
                        <w:top w:val="none" w:sz="0" w:space="0" w:color="auto"/>
                        <w:left w:val="none" w:sz="0" w:space="0" w:color="auto"/>
                        <w:bottom w:val="none" w:sz="0" w:space="0" w:color="auto"/>
                        <w:right w:val="none" w:sz="0" w:space="0" w:color="auto"/>
                      </w:divBdr>
                      <w:divsChild>
                        <w:div w:id="1027101677">
                          <w:marLeft w:val="0"/>
                          <w:marRight w:val="0"/>
                          <w:marTop w:val="0"/>
                          <w:marBottom w:val="0"/>
                          <w:divBdr>
                            <w:top w:val="none" w:sz="0" w:space="0" w:color="auto"/>
                            <w:left w:val="none" w:sz="0" w:space="0" w:color="auto"/>
                            <w:bottom w:val="none" w:sz="0" w:space="0" w:color="auto"/>
                            <w:right w:val="none" w:sz="0" w:space="0" w:color="auto"/>
                          </w:divBdr>
                          <w:divsChild>
                            <w:div w:id="741296455">
                              <w:marLeft w:val="0"/>
                              <w:marRight w:val="0"/>
                              <w:marTop w:val="0"/>
                              <w:marBottom w:val="0"/>
                              <w:divBdr>
                                <w:top w:val="none" w:sz="0" w:space="0" w:color="auto"/>
                                <w:left w:val="none" w:sz="0" w:space="0" w:color="auto"/>
                                <w:bottom w:val="none" w:sz="0" w:space="0" w:color="auto"/>
                                <w:right w:val="none" w:sz="0" w:space="0" w:color="auto"/>
                              </w:divBdr>
                              <w:divsChild>
                                <w:div w:id="244848623">
                                  <w:marLeft w:val="0"/>
                                  <w:marRight w:val="0"/>
                                  <w:marTop w:val="0"/>
                                  <w:marBottom w:val="0"/>
                                  <w:divBdr>
                                    <w:top w:val="none" w:sz="0" w:space="0" w:color="auto"/>
                                    <w:left w:val="none" w:sz="0" w:space="0" w:color="auto"/>
                                    <w:bottom w:val="none" w:sz="0" w:space="0" w:color="auto"/>
                                    <w:right w:val="none" w:sz="0" w:space="0" w:color="auto"/>
                                  </w:divBdr>
                                  <w:divsChild>
                                    <w:div w:id="1068310237">
                                      <w:marLeft w:val="0"/>
                                      <w:marRight w:val="0"/>
                                      <w:marTop w:val="0"/>
                                      <w:marBottom w:val="0"/>
                                      <w:divBdr>
                                        <w:top w:val="none" w:sz="0" w:space="0" w:color="auto"/>
                                        <w:left w:val="none" w:sz="0" w:space="0" w:color="auto"/>
                                        <w:bottom w:val="none" w:sz="0" w:space="0" w:color="auto"/>
                                        <w:right w:val="none" w:sz="0" w:space="0" w:color="auto"/>
                                      </w:divBdr>
                                      <w:divsChild>
                                        <w:div w:id="1547715487">
                                          <w:marLeft w:val="0"/>
                                          <w:marRight w:val="0"/>
                                          <w:marTop w:val="0"/>
                                          <w:marBottom w:val="0"/>
                                          <w:divBdr>
                                            <w:top w:val="none" w:sz="0" w:space="0" w:color="auto"/>
                                            <w:left w:val="none" w:sz="0" w:space="0" w:color="auto"/>
                                            <w:bottom w:val="none" w:sz="0" w:space="0" w:color="auto"/>
                                            <w:right w:val="none" w:sz="0" w:space="0" w:color="auto"/>
                                          </w:divBdr>
                                          <w:divsChild>
                                            <w:div w:id="1480073047">
                                              <w:marLeft w:val="0"/>
                                              <w:marRight w:val="0"/>
                                              <w:marTop w:val="0"/>
                                              <w:marBottom w:val="0"/>
                                              <w:divBdr>
                                                <w:top w:val="none" w:sz="0" w:space="0" w:color="auto"/>
                                                <w:left w:val="none" w:sz="0" w:space="0" w:color="auto"/>
                                                <w:bottom w:val="none" w:sz="0" w:space="0" w:color="auto"/>
                                                <w:right w:val="none" w:sz="0" w:space="0" w:color="auto"/>
                                              </w:divBdr>
                                              <w:divsChild>
                                                <w:div w:id="1945116062">
                                                  <w:marLeft w:val="0"/>
                                                  <w:marRight w:val="0"/>
                                                  <w:marTop w:val="0"/>
                                                  <w:marBottom w:val="0"/>
                                                  <w:divBdr>
                                                    <w:top w:val="none" w:sz="0" w:space="0" w:color="auto"/>
                                                    <w:left w:val="none" w:sz="0" w:space="0" w:color="auto"/>
                                                    <w:bottom w:val="none" w:sz="0" w:space="0" w:color="auto"/>
                                                    <w:right w:val="none" w:sz="0" w:space="0" w:color="auto"/>
                                                  </w:divBdr>
                                                </w:div>
                                                <w:div w:id="1437943527">
                                                  <w:marLeft w:val="0"/>
                                                  <w:marRight w:val="0"/>
                                                  <w:marTop w:val="0"/>
                                                  <w:marBottom w:val="0"/>
                                                  <w:divBdr>
                                                    <w:top w:val="none" w:sz="0" w:space="0" w:color="auto"/>
                                                    <w:left w:val="none" w:sz="0" w:space="0" w:color="auto"/>
                                                    <w:bottom w:val="none" w:sz="0" w:space="0" w:color="auto"/>
                                                    <w:right w:val="none" w:sz="0" w:space="0" w:color="auto"/>
                                                  </w:divBdr>
                                                </w:div>
                                                <w:div w:id="711002596">
                                                  <w:marLeft w:val="0"/>
                                                  <w:marRight w:val="0"/>
                                                  <w:marTop w:val="0"/>
                                                  <w:marBottom w:val="0"/>
                                                  <w:divBdr>
                                                    <w:top w:val="none" w:sz="0" w:space="0" w:color="auto"/>
                                                    <w:left w:val="none" w:sz="0" w:space="0" w:color="auto"/>
                                                    <w:bottom w:val="none" w:sz="0" w:space="0" w:color="auto"/>
                                                    <w:right w:val="none" w:sz="0" w:space="0" w:color="auto"/>
                                                  </w:divBdr>
                                                </w:div>
                                                <w:div w:id="5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603241">
      <w:bodyDiv w:val="1"/>
      <w:marLeft w:val="0"/>
      <w:marRight w:val="0"/>
      <w:marTop w:val="0"/>
      <w:marBottom w:val="0"/>
      <w:divBdr>
        <w:top w:val="none" w:sz="0" w:space="0" w:color="auto"/>
        <w:left w:val="none" w:sz="0" w:space="0" w:color="auto"/>
        <w:bottom w:val="none" w:sz="0" w:space="0" w:color="auto"/>
        <w:right w:val="none" w:sz="0" w:space="0" w:color="auto"/>
      </w:divBdr>
      <w:divsChild>
        <w:div w:id="1113091447">
          <w:marLeft w:val="0"/>
          <w:marRight w:val="0"/>
          <w:marTop w:val="0"/>
          <w:marBottom w:val="0"/>
          <w:divBdr>
            <w:top w:val="none" w:sz="0" w:space="0" w:color="auto"/>
            <w:left w:val="none" w:sz="0" w:space="0" w:color="auto"/>
            <w:bottom w:val="none" w:sz="0" w:space="0" w:color="auto"/>
            <w:right w:val="none" w:sz="0" w:space="0" w:color="auto"/>
          </w:divBdr>
          <w:divsChild>
            <w:div w:id="571282812">
              <w:marLeft w:val="0"/>
              <w:marRight w:val="0"/>
              <w:marTop w:val="0"/>
              <w:marBottom w:val="0"/>
              <w:divBdr>
                <w:top w:val="none" w:sz="0" w:space="0" w:color="auto"/>
                <w:left w:val="none" w:sz="0" w:space="0" w:color="auto"/>
                <w:bottom w:val="none" w:sz="0" w:space="0" w:color="auto"/>
                <w:right w:val="none" w:sz="0" w:space="0" w:color="auto"/>
              </w:divBdr>
              <w:divsChild>
                <w:div w:id="849612268">
                  <w:marLeft w:val="0"/>
                  <w:marRight w:val="0"/>
                  <w:marTop w:val="0"/>
                  <w:marBottom w:val="0"/>
                  <w:divBdr>
                    <w:top w:val="none" w:sz="0" w:space="0" w:color="auto"/>
                    <w:left w:val="none" w:sz="0" w:space="0" w:color="auto"/>
                    <w:bottom w:val="none" w:sz="0" w:space="0" w:color="auto"/>
                    <w:right w:val="none" w:sz="0" w:space="0" w:color="auto"/>
                  </w:divBdr>
                  <w:divsChild>
                    <w:div w:id="1822576874">
                      <w:marLeft w:val="0"/>
                      <w:marRight w:val="0"/>
                      <w:marTop w:val="0"/>
                      <w:marBottom w:val="0"/>
                      <w:divBdr>
                        <w:top w:val="none" w:sz="0" w:space="0" w:color="auto"/>
                        <w:left w:val="none" w:sz="0" w:space="0" w:color="auto"/>
                        <w:bottom w:val="none" w:sz="0" w:space="0" w:color="auto"/>
                        <w:right w:val="none" w:sz="0" w:space="0" w:color="auto"/>
                      </w:divBdr>
                      <w:divsChild>
                        <w:div w:id="168640733">
                          <w:marLeft w:val="0"/>
                          <w:marRight w:val="0"/>
                          <w:marTop w:val="0"/>
                          <w:marBottom w:val="0"/>
                          <w:divBdr>
                            <w:top w:val="none" w:sz="0" w:space="0" w:color="auto"/>
                            <w:left w:val="none" w:sz="0" w:space="0" w:color="auto"/>
                            <w:bottom w:val="none" w:sz="0" w:space="0" w:color="auto"/>
                            <w:right w:val="none" w:sz="0" w:space="0" w:color="auto"/>
                          </w:divBdr>
                          <w:divsChild>
                            <w:div w:id="219555769">
                              <w:marLeft w:val="0"/>
                              <w:marRight w:val="0"/>
                              <w:marTop w:val="0"/>
                              <w:marBottom w:val="0"/>
                              <w:divBdr>
                                <w:top w:val="none" w:sz="0" w:space="0" w:color="auto"/>
                                <w:left w:val="none" w:sz="0" w:space="0" w:color="auto"/>
                                <w:bottom w:val="none" w:sz="0" w:space="0" w:color="auto"/>
                                <w:right w:val="none" w:sz="0" w:space="0" w:color="auto"/>
                              </w:divBdr>
                              <w:divsChild>
                                <w:div w:id="1899126294">
                                  <w:marLeft w:val="0"/>
                                  <w:marRight w:val="0"/>
                                  <w:marTop w:val="0"/>
                                  <w:marBottom w:val="0"/>
                                  <w:divBdr>
                                    <w:top w:val="none" w:sz="0" w:space="0" w:color="auto"/>
                                    <w:left w:val="none" w:sz="0" w:space="0" w:color="auto"/>
                                    <w:bottom w:val="none" w:sz="0" w:space="0" w:color="auto"/>
                                    <w:right w:val="none" w:sz="0" w:space="0" w:color="auto"/>
                                  </w:divBdr>
                                  <w:divsChild>
                                    <w:div w:id="195043663">
                                      <w:marLeft w:val="0"/>
                                      <w:marRight w:val="0"/>
                                      <w:marTop w:val="0"/>
                                      <w:marBottom w:val="0"/>
                                      <w:divBdr>
                                        <w:top w:val="none" w:sz="0" w:space="0" w:color="auto"/>
                                        <w:left w:val="none" w:sz="0" w:space="0" w:color="auto"/>
                                        <w:bottom w:val="none" w:sz="0" w:space="0" w:color="auto"/>
                                        <w:right w:val="none" w:sz="0" w:space="0" w:color="auto"/>
                                      </w:divBdr>
                                      <w:divsChild>
                                        <w:div w:id="497426728">
                                          <w:marLeft w:val="0"/>
                                          <w:marRight w:val="0"/>
                                          <w:marTop w:val="0"/>
                                          <w:marBottom w:val="0"/>
                                          <w:divBdr>
                                            <w:top w:val="none" w:sz="0" w:space="0" w:color="auto"/>
                                            <w:left w:val="none" w:sz="0" w:space="0" w:color="auto"/>
                                            <w:bottom w:val="none" w:sz="0" w:space="0" w:color="auto"/>
                                            <w:right w:val="none" w:sz="0" w:space="0" w:color="auto"/>
                                          </w:divBdr>
                                          <w:divsChild>
                                            <w:div w:id="1233157717">
                                              <w:marLeft w:val="0"/>
                                              <w:marRight w:val="0"/>
                                              <w:marTop w:val="0"/>
                                              <w:marBottom w:val="0"/>
                                              <w:divBdr>
                                                <w:top w:val="none" w:sz="0" w:space="0" w:color="auto"/>
                                                <w:left w:val="none" w:sz="0" w:space="0" w:color="auto"/>
                                                <w:bottom w:val="none" w:sz="0" w:space="0" w:color="auto"/>
                                                <w:right w:val="none" w:sz="0" w:space="0" w:color="auto"/>
                                              </w:divBdr>
                                              <w:divsChild>
                                                <w:div w:id="1055931684">
                                                  <w:marLeft w:val="0"/>
                                                  <w:marRight w:val="0"/>
                                                  <w:marTop w:val="0"/>
                                                  <w:marBottom w:val="0"/>
                                                  <w:divBdr>
                                                    <w:top w:val="none" w:sz="0" w:space="0" w:color="auto"/>
                                                    <w:left w:val="none" w:sz="0" w:space="0" w:color="auto"/>
                                                    <w:bottom w:val="none" w:sz="0" w:space="0" w:color="auto"/>
                                                    <w:right w:val="none" w:sz="0" w:space="0" w:color="auto"/>
                                                  </w:divBdr>
                                                </w:div>
                                                <w:div w:id="657391622">
                                                  <w:marLeft w:val="0"/>
                                                  <w:marRight w:val="0"/>
                                                  <w:marTop w:val="0"/>
                                                  <w:marBottom w:val="0"/>
                                                  <w:divBdr>
                                                    <w:top w:val="none" w:sz="0" w:space="0" w:color="auto"/>
                                                    <w:left w:val="none" w:sz="0" w:space="0" w:color="auto"/>
                                                    <w:bottom w:val="none" w:sz="0" w:space="0" w:color="auto"/>
                                                    <w:right w:val="none" w:sz="0" w:space="0" w:color="auto"/>
                                                  </w:divBdr>
                                                </w:div>
                                                <w:div w:id="1957983958">
                                                  <w:marLeft w:val="0"/>
                                                  <w:marRight w:val="0"/>
                                                  <w:marTop w:val="0"/>
                                                  <w:marBottom w:val="0"/>
                                                  <w:divBdr>
                                                    <w:top w:val="none" w:sz="0" w:space="0" w:color="auto"/>
                                                    <w:left w:val="none" w:sz="0" w:space="0" w:color="auto"/>
                                                    <w:bottom w:val="none" w:sz="0" w:space="0" w:color="auto"/>
                                                    <w:right w:val="none" w:sz="0" w:space="0" w:color="auto"/>
                                                  </w:divBdr>
                                                </w:div>
                                                <w:div w:id="469135492">
                                                  <w:marLeft w:val="0"/>
                                                  <w:marRight w:val="0"/>
                                                  <w:marTop w:val="0"/>
                                                  <w:marBottom w:val="0"/>
                                                  <w:divBdr>
                                                    <w:top w:val="none" w:sz="0" w:space="0" w:color="auto"/>
                                                    <w:left w:val="none" w:sz="0" w:space="0" w:color="auto"/>
                                                    <w:bottom w:val="none" w:sz="0" w:space="0" w:color="auto"/>
                                                    <w:right w:val="none" w:sz="0" w:space="0" w:color="auto"/>
                                                  </w:divBdr>
                                                </w:div>
                                                <w:div w:id="328294117">
                                                  <w:marLeft w:val="0"/>
                                                  <w:marRight w:val="0"/>
                                                  <w:marTop w:val="0"/>
                                                  <w:marBottom w:val="0"/>
                                                  <w:divBdr>
                                                    <w:top w:val="none" w:sz="0" w:space="0" w:color="auto"/>
                                                    <w:left w:val="none" w:sz="0" w:space="0" w:color="auto"/>
                                                    <w:bottom w:val="none" w:sz="0" w:space="0" w:color="auto"/>
                                                    <w:right w:val="none" w:sz="0" w:space="0" w:color="auto"/>
                                                  </w:divBdr>
                                                </w:div>
                                                <w:div w:id="7293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972830">
      <w:bodyDiv w:val="1"/>
      <w:marLeft w:val="0"/>
      <w:marRight w:val="0"/>
      <w:marTop w:val="0"/>
      <w:marBottom w:val="0"/>
      <w:divBdr>
        <w:top w:val="none" w:sz="0" w:space="0" w:color="auto"/>
        <w:left w:val="none" w:sz="0" w:space="0" w:color="auto"/>
        <w:bottom w:val="none" w:sz="0" w:space="0" w:color="auto"/>
        <w:right w:val="none" w:sz="0" w:space="0" w:color="auto"/>
      </w:divBdr>
      <w:divsChild>
        <w:div w:id="2109037011">
          <w:marLeft w:val="0"/>
          <w:marRight w:val="0"/>
          <w:marTop w:val="0"/>
          <w:marBottom w:val="0"/>
          <w:divBdr>
            <w:top w:val="none" w:sz="0" w:space="0" w:color="auto"/>
            <w:left w:val="none" w:sz="0" w:space="0" w:color="auto"/>
            <w:bottom w:val="none" w:sz="0" w:space="0" w:color="auto"/>
            <w:right w:val="none" w:sz="0" w:space="0" w:color="auto"/>
          </w:divBdr>
          <w:divsChild>
            <w:div w:id="1862933125">
              <w:marLeft w:val="0"/>
              <w:marRight w:val="0"/>
              <w:marTop w:val="0"/>
              <w:marBottom w:val="0"/>
              <w:divBdr>
                <w:top w:val="none" w:sz="0" w:space="0" w:color="auto"/>
                <w:left w:val="none" w:sz="0" w:space="0" w:color="auto"/>
                <w:bottom w:val="none" w:sz="0" w:space="0" w:color="auto"/>
                <w:right w:val="none" w:sz="0" w:space="0" w:color="auto"/>
              </w:divBdr>
              <w:divsChild>
                <w:div w:id="860822109">
                  <w:marLeft w:val="0"/>
                  <w:marRight w:val="0"/>
                  <w:marTop w:val="0"/>
                  <w:marBottom w:val="0"/>
                  <w:divBdr>
                    <w:top w:val="none" w:sz="0" w:space="0" w:color="auto"/>
                    <w:left w:val="none" w:sz="0" w:space="0" w:color="auto"/>
                    <w:bottom w:val="none" w:sz="0" w:space="0" w:color="auto"/>
                    <w:right w:val="none" w:sz="0" w:space="0" w:color="auto"/>
                  </w:divBdr>
                  <w:divsChild>
                    <w:div w:id="1531255978">
                      <w:marLeft w:val="0"/>
                      <w:marRight w:val="0"/>
                      <w:marTop w:val="0"/>
                      <w:marBottom w:val="0"/>
                      <w:divBdr>
                        <w:top w:val="none" w:sz="0" w:space="0" w:color="auto"/>
                        <w:left w:val="none" w:sz="0" w:space="0" w:color="auto"/>
                        <w:bottom w:val="none" w:sz="0" w:space="0" w:color="auto"/>
                        <w:right w:val="none" w:sz="0" w:space="0" w:color="auto"/>
                      </w:divBdr>
                      <w:divsChild>
                        <w:div w:id="1368140502">
                          <w:marLeft w:val="0"/>
                          <w:marRight w:val="0"/>
                          <w:marTop w:val="0"/>
                          <w:marBottom w:val="0"/>
                          <w:divBdr>
                            <w:top w:val="none" w:sz="0" w:space="0" w:color="auto"/>
                            <w:left w:val="none" w:sz="0" w:space="0" w:color="auto"/>
                            <w:bottom w:val="none" w:sz="0" w:space="0" w:color="auto"/>
                            <w:right w:val="none" w:sz="0" w:space="0" w:color="auto"/>
                          </w:divBdr>
                          <w:divsChild>
                            <w:div w:id="2094281553">
                              <w:marLeft w:val="0"/>
                              <w:marRight w:val="0"/>
                              <w:marTop w:val="0"/>
                              <w:marBottom w:val="0"/>
                              <w:divBdr>
                                <w:top w:val="none" w:sz="0" w:space="0" w:color="auto"/>
                                <w:left w:val="none" w:sz="0" w:space="0" w:color="auto"/>
                                <w:bottom w:val="none" w:sz="0" w:space="0" w:color="auto"/>
                                <w:right w:val="none" w:sz="0" w:space="0" w:color="auto"/>
                              </w:divBdr>
                              <w:divsChild>
                                <w:div w:id="1287278521">
                                  <w:marLeft w:val="0"/>
                                  <w:marRight w:val="0"/>
                                  <w:marTop w:val="0"/>
                                  <w:marBottom w:val="0"/>
                                  <w:divBdr>
                                    <w:top w:val="none" w:sz="0" w:space="0" w:color="auto"/>
                                    <w:left w:val="none" w:sz="0" w:space="0" w:color="auto"/>
                                    <w:bottom w:val="none" w:sz="0" w:space="0" w:color="auto"/>
                                    <w:right w:val="none" w:sz="0" w:space="0" w:color="auto"/>
                                  </w:divBdr>
                                  <w:divsChild>
                                    <w:div w:id="897322540">
                                      <w:marLeft w:val="0"/>
                                      <w:marRight w:val="0"/>
                                      <w:marTop w:val="0"/>
                                      <w:marBottom w:val="0"/>
                                      <w:divBdr>
                                        <w:top w:val="none" w:sz="0" w:space="0" w:color="auto"/>
                                        <w:left w:val="none" w:sz="0" w:space="0" w:color="auto"/>
                                        <w:bottom w:val="none" w:sz="0" w:space="0" w:color="auto"/>
                                        <w:right w:val="none" w:sz="0" w:space="0" w:color="auto"/>
                                      </w:divBdr>
                                      <w:divsChild>
                                        <w:div w:id="1936396237">
                                          <w:marLeft w:val="0"/>
                                          <w:marRight w:val="0"/>
                                          <w:marTop w:val="0"/>
                                          <w:marBottom w:val="0"/>
                                          <w:divBdr>
                                            <w:top w:val="none" w:sz="0" w:space="0" w:color="auto"/>
                                            <w:left w:val="none" w:sz="0" w:space="0" w:color="auto"/>
                                            <w:bottom w:val="none" w:sz="0" w:space="0" w:color="auto"/>
                                            <w:right w:val="none" w:sz="0" w:space="0" w:color="auto"/>
                                          </w:divBdr>
                                          <w:divsChild>
                                            <w:div w:id="1997176680">
                                              <w:marLeft w:val="0"/>
                                              <w:marRight w:val="0"/>
                                              <w:marTop w:val="0"/>
                                              <w:marBottom w:val="0"/>
                                              <w:divBdr>
                                                <w:top w:val="none" w:sz="0" w:space="0" w:color="auto"/>
                                                <w:left w:val="none" w:sz="0" w:space="0" w:color="auto"/>
                                                <w:bottom w:val="none" w:sz="0" w:space="0" w:color="auto"/>
                                                <w:right w:val="none" w:sz="0" w:space="0" w:color="auto"/>
                                              </w:divBdr>
                                              <w:divsChild>
                                                <w:div w:id="1277132297">
                                                  <w:marLeft w:val="0"/>
                                                  <w:marRight w:val="0"/>
                                                  <w:marTop w:val="0"/>
                                                  <w:marBottom w:val="0"/>
                                                  <w:divBdr>
                                                    <w:top w:val="none" w:sz="0" w:space="0" w:color="auto"/>
                                                    <w:left w:val="none" w:sz="0" w:space="0" w:color="auto"/>
                                                    <w:bottom w:val="none" w:sz="0" w:space="0" w:color="auto"/>
                                                    <w:right w:val="none" w:sz="0" w:space="0" w:color="auto"/>
                                                  </w:divBdr>
                                                </w:div>
                                                <w:div w:id="1217399389">
                                                  <w:marLeft w:val="0"/>
                                                  <w:marRight w:val="0"/>
                                                  <w:marTop w:val="0"/>
                                                  <w:marBottom w:val="0"/>
                                                  <w:divBdr>
                                                    <w:top w:val="none" w:sz="0" w:space="0" w:color="auto"/>
                                                    <w:left w:val="none" w:sz="0" w:space="0" w:color="auto"/>
                                                    <w:bottom w:val="none" w:sz="0" w:space="0" w:color="auto"/>
                                                    <w:right w:val="none" w:sz="0" w:space="0" w:color="auto"/>
                                                  </w:divBdr>
                                                </w:div>
                                                <w:div w:id="327292544">
                                                  <w:marLeft w:val="0"/>
                                                  <w:marRight w:val="0"/>
                                                  <w:marTop w:val="0"/>
                                                  <w:marBottom w:val="0"/>
                                                  <w:divBdr>
                                                    <w:top w:val="none" w:sz="0" w:space="0" w:color="auto"/>
                                                    <w:left w:val="none" w:sz="0" w:space="0" w:color="auto"/>
                                                    <w:bottom w:val="none" w:sz="0" w:space="0" w:color="auto"/>
                                                    <w:right w:val="none" w:sz="0" w:space="0" w:color="auto"/>
                                                  </w:divBdr>
                                                </w:div>
                                                <w:div w:id="1172528641">
                                                  <w:marLeft w:val="0"/>
                                                  <w:marRight w:val="0"/>
                                                  <w:marTop w:val="0"/>
                                                  <w:marBottom w:val="0"/>
                                                  <w:divBdr>
                                                    <w:top w:val="none" w:sz="0" w:space="0" w:color="auto"/>
                                                    <w:left w:val="none" w:sz="0" w:space="0" w:color="auto"/>
                                                    <w:bottom w:val="none" w:sz="0" w:space="0" w:color="auto"/>
                                                    <w:right w:val="none" w:sz="0" w:space="0" w:color="auto"/>
                                                  </w:divBdr>
                                                </w:div>
                                                <w:div w:id="47842944">
                                                  <w:marLeft w:val="0"/>
                                                  <w:marRight w:val="0"/>
                                                  <w:marTop w:val="0"/>
                                                  <w:marBottom w:val="0"/>
                                                  <w:divBdr>
                                                    <w:top w:val="none" w:sz="0" w:space="0" w:color="auto"/>
                                                    <w:left w:val="none" w:sz="0" w:space="0" w:color="auto"/>
                                                    <w:bottom w:val="none" w:sz="0" w:space="0" w:color="auto"/>
                                                    <w:right w:val="none" w:sz="0" w:space="0" w:color="auto"/>
                                                  </w:divBdr>
                                                </w:div>
                                                <w:div w:id="1725988675">
                                                  <w:marLeft w:val="0"/>
                                                  <w:marRight w:val="0"/>
                                                  <w:marTop w:val="0"/>
                                                  <w:marBottom w:val="0"/>
                                                  <w:divBdr>
                                                    <w:top w:val="none" w:sz="0" w:space="0" w:color="auto"/>
                                                    <w:left w:val="none" w:sz="0" w:space="0" w:color="auto"/>
                                                    <w:bottom w:val="none" w:sz="0" w:space="0" w:color="auto"/>
                                                    <w:right w:val="none" w:sz="0" w:space="0" w:color="auto"/>
                                                  </w:divBdr>
                                                </w:div>
                                                <w:div w:id="1378360111">
                                                  <w:marLeft w:val="0"/>
                                                  <w:marRight w:val="0"/>
                                                  <w:marTop w:val="0"/>
                                                  <w:marBottom w:val="0"/>
                                                  <w:divBdr>
                                                    <w:top w:val="none" w:sz="0" w:space="0" w:color="auto"/>
                                                    <w:left w:val="none" w:sz="0" w:space="0" w:color="auto"/>
                                                    <w:bottom w:val="none" w:sz="0" w:space="0" w:color="auto"/>
                                                    <w:right w:val="none" w:sz="0" w:space="0" w:color="auto"/>
                                                  </w:divBdr>
                                                </w:div>
                                                <w:div w:id="18834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2121236">
      <w:bodyDiv w:val="1"/>
      <w:marLeft w:val="0"/>
      <w:marRight w:val="0"/>
      <w:marTop w:val="0"/>
      <w:marBottom w:val="0"/>
      <w:divBdr>
        <w:top w:val="none" w:sz="0" w:space="0" w:color="auto"/>
        <w:left w:val="none" w:sz="0" w:space="0" w:color="auto"/>
        <w:bottom w:val="none" w:sz="0" w:space="0" w:color="auto"/>
        <w:right w:val="none" w:sz="0" w:space="0" w:color="auto"/>
      </w:divBdr>
      <w:divsChild>
        <w:div w:id="1398940746">
          <w:marLeft w:val="0"/>
          <w:marRight w:val="0"/>
          <w:marTop w:val="0"/>
          <w:marBottom w:val="0"/>
          <w:divBdr>
            <w:top w:val="none" w:sz="0" w:space="0" w:color="auto"/>
            <w:left w:val="none" w:sz="0" w:space="0" w:color="auto"/>
            <w:bottom w:val="none" w:sz="0" w:space="0" w:color="auto"/>
            <w:right w:val="none" w:sz="0" w:space="0" w:color="auto"/>
          </w:divBdr>
          <w:divsChild>
            <w:div w:id="1035696502">
              <w:marLeft w:val="0"/>
              <w:marRight w:val="0"/>
              <w:marTop w:val="0"/>
              <w:marBottom w:val="0"/>
              <w:divBdr>
                <w:top w:val="none" w:sz="0" w:space="0" w:color="auto"/>
                <w:left w:val="none" w:sz="0" w:space="0" w:color="auto"/>
                <w:bottom w:val="none" w:sz="0" w:space="0" w:color="auto"/>
                <w:right w:val="none" w:sz="0" w:space="0" w:color="auto"/>
              </w:divBdr>
              <w:divsChild>
                <w:div w:id="1411850898">
                  <w:marLeft w:val="0"/>
                  <w:marRight w:val="0"/>
                  <w:marTop w:val="0"/>
                  <w:marBottom w:val="0"/>
                  <w:divBdr>
                    <w:top w:val="none" w:sz="0" w:space="0" w:color="auto"/>
                    <w:left w:val="none" w:sz="0" w:space="0" w:color="auto"/>
                    <w:bottom w:val="none" w:sz="0" w:space="0" w:color="auto"/>
                    <w:right w:val="none" w:sz="0" w:space="0" w:color="auto"/>
                  </w:divBdr>
                  <w:divsChild>
                    <w:div w:id="449206103">
                      <w:marLeft w:val="0"/>
                      <w:marRight w:val="0"/>
                      <w:marTop w:val="0"/>
                      <w:marBottom w:val="0"/>
                      <w:divBdr>
                        <w:top w:val="none" w:sz="0" w:space="0" w:color="auto"/>
                        <w:left w:val="none" w:sz="0" w:space="0" w:color="auto"/>
                        <w:bottom w:val="none" w:sz="0" w:space="0" w:color="auto"/>
                        <w:right w:val="none" w:sz="0" w:space="0" w:color="auto"/>
                      </w:divBdr>
                      <w:divsChild>
                        <w:div w:id="109057720">
                          <w:marLeft w:val="0"/>
                          <w:marRight w:val="0"/>
                          <w:marTop w:val="0"/>
                          <w:marBottom w:val="0"/>
                          <w:divBdr>
                            <w:top w:val="none" w:sz="0" w:space="0" w:color="auto"/>
                            <w:left w:val="none" w:sz="0" w:space="0" w:color="auto"/>
                            <w:bottom w:val="none" w:sz="0" w:space="0" w:color="auto"/>
                            <w:right w:val="none" w:sz="0" w:space="0" w:color="auto"/>
                          </w:divBdr>
                          <w:divsChild>
                            <w:div w:id="1991320372">
                              <w:marLeft w:val="0"/>
                              <w:marRight w:val="0"/>
                              <w:marTop w:val="0"/>
                              <w:marBottom w:val="0"/>
                              <w:divBdr>
                                <w:top w:val="none" w:sz="0" w:space="0" w:color="auto"/>
                                <w:left w:val="none" w:sz="0" w:space="0" w:color="auto"/>
                                <w:bottom w:val="none" w:sz="0" w:space="0" w:color="auto"/>
                                <w:right w:val="none" w:sz="0" w:space="0" w:color="auto"/>
                              </w:divBdr>
                              <w:divsChild>
                                <w:div w:id="1807237211">
                                  <w:marLeft w:val="0"/>
                                  <w:marRight w:val="0"/>
                                  <w:marTop w:val="0"/>
                                  <w:marBottom w:val="0"/>
                                  <w:divBdr>
                                    <w:top w:val="none" w:sz="0" w:space="0" w:color="auto"/>
                                    <w:left w:val="none" w:sz="0" w:space="0" w:color="auto"/>
                                    <w:bottom w:val="none" w:sz="0" w:space="0" w:color="auto"/>
                                    <w:right w:val="none" w:sz="0" w:space="0" w:color="auto"/>
                                  </w:divBdr>
                                  <w:divsChild>
                                    <w:div w:id="1779256418">
                                      <w:marLeft w:val="0"/>
                                      <w:marRight w:val="0"/>
                                      <w:marTop w:val="0"/>
                                      <w:marBottom w:val="0"/>
                                      <w:divBdr>
                                        <w:top w:val="none" w:sz="0" w:space="0" w:color="auto"/>
                                        <w:left w:val="none" w:sz="0" w:space="0" w:color="auto"/>
                                        <w:bottom w:val="none" w:sz="0" w:space="0" w:color="auto"/>
                                        <w:right w:val="none" w:sz="0" w:space="0" w:color="auto"/>
                                      </w:divBdr>
                                      <w:divsChild>
                                        <w:div w:id="863900839">
                                          <w:marLeft w:val="0"/>
                                          <w:marRight w:val="0"/>
                                          <w:marTop w:val="0"/>
                                          <w:marBottom w:val="0"/>
                                          <w:divBdr>
                                            <w:top w:val="none" w:sz="0" w:space="0" w:color="auto"/>
                                            <w:left w:val="none" w:sz="0" w:space="0" w:color="auto"/>
                                            <w:bottom w:val="none" w:sz="0" w:space="0" w:color="auto"/>
                                            <w:right w:val="none" w:sz="0" w:space="0" w:color="auto"/>
                                          </w:divBdr>
                                          <w:divsChild>
                                            <w:div w:id="448671271">
                                              <w:marLeft w:val="0"/>
                                              <w:marRight w:val="0"/>
                                              <w:marTop w:val="0"/>
                                              <w:marBottom w:val="0"/>
                                              <w:divBdr>
                                                <w:top w:val="none" w:sz="0" w:space="0" w:color="auto"/>
                                                <w:left w:val="none" w:sz="0" w:space="0" w:color="auto"/>
                                                <w:bottom w:val="none" w:sz="0" w:space="0" w:color="auto"/>
                                                <w:right w:val="none" w:sz="0" w:space="0" w:color="auto"/>
                                              </w:divBdr>
                                              <w:divsChild>
                                                <w:div w:id="281889696">
                                                  <w:marLeft w:val="0"/>
                                                  <w:marRight w:val="0"/>
                                                  <w:marTop w:val="0"/>
                                                  <w:marBottom w:val="0"/>
                                                  <w:divBdr>
                                                    <w:top w:val="none" w:sz="0" w:space="0" w:color="auto"/>
                                                    <w:left w:val="none" w:sz="0" w:space="0" w:color="auto"/>
                                                    <w:bottom w:val="none" w:sz="0" w:space="0" w:color="auto"/>
                                                    <w:right w:val="none" w:sz="0" w:space="0" w:color="auto"/>
                                                  </w:divBdr>
                                                </w:div>
                                                <w:div w:id="1284923885">
                                                  <w:marLeft w:val="0"/>
                                                  <w:marRight w:val="0"/>
                                                  <w:marTop w:val="0"/>
                                                  <w:marBottom w:val="0"/>
                                                  <w:divBdr>
                                                    <w:top w:val="none" w:sz="0" w:space="0" w:color="auto"/>
                                                    <w:left w:val="none" w:sz="0" w:space="0" w:color="auto"/>
                                                    <w:bottom w:val="none" w:sz="0" w:space="0" w:color="auto"/>
                                                    <w:right w:val="none" w:sz="0" w:space="0" w:color="auto"/>
                                                  </w:divBdr>
                                                </w:div>
                                                <w:div w:id="1896624777">
                                                  <w:marLeft w:val="0"/>
                                                  <w:marRight w:val="0"/>
                                                  <w:marTop w:val="0"/>
                                                  <w:marBottom w:val="0"/>
                                                  <w:divBdr>
                                                    <w:top w:val="none" w:sz="0" w:space="0" w:color="auto"/>
                                                    <w:left w:val="none" w:sz="0" w:space="0" w:color="auto"/>
                                                    <w:bottom w:val="none" w:sz="0" w:space="0" w:color="auto"/>
                                                    <w:right w:val="none" w:sz="0" w:space="0" w:color="auto"/>
                                                  </w:divBdr>
                                                </w:div>
                                                <w:div w:id="1284193355">
                                                  <w:marLeft w:val="0"/>
                                                  <w:marRight w:val="0"/>
                                                  <w:marTop w:val="0"/>
                                                  <w:marBottom w:val="0"/>
                                                  <w:divBdr>
                                                    <w:top w:val="none" w:sz="0" w:space="0" w:color="auto"/>
                                                    <w:left w:val="none" w:sz="0" w:space="0" w:color="auto"/>
                                                    <w:bottom w:val="none" w:sz="0" w:space="0" w:color="auto"/>
                                                    <w:right w:val="none" w:sz="0" w:space="0" w:color="auto"/>
                                                  </w:divBdr>
                                                </w:div>
                                                <w:div w:id="586692157">
                                                  <w:marLeft w:val="0"/>
                                                  <w:marRight w:val="0"/>
                                                  <w:marTop w:val="0"/>
                                                  <w:marBottom w:val="0"/>
                                                  <w:divBdr>
                                                    <w:top w:val="none" w:sz="0" w:space="0" w:color="auto"/>
                                                    <w:left w:val="none" w:sz="0" w:space="0" w:color="auto"/>
                                                    <w:bottom w:val="none" w:sz="0" w:space="0" w:color="auto"/>
                                                    <w:right w:val="none" w:sz="0" w:space="0" w:color="auto"/>
                                                  </w:divBdr>
                                                </w:div>
                                                <w:div w:id="1668172875">
                                                  <w:marLeft w:val="0"/>
                                                  <w:marRight w:val="0"/>
                                                  <w:marTop w:val="0"/>
                                                  <w:marBottom w:val="0"/>
                                                  <w:divBdr>
                                                    <w:top w:val="none" w:sz="0" w:space="0" w:color="auto"/>
                                                    <w:left w:val="none" w:sz="0" w:space="0" w:color="auto"/>
                                                    <w:bottom w:val="none" w:sz="0" w:space="0" w:color="auto"/>
                                                    <w:right w:val="none" w:sz="0" w:space="0" w:color="auto"/>
                                                  </w:divBdr>
                                                </w:div>
                                                <w:div w:id="142280508">
                                                  <w:marLeft w:val="0"/>
                                                  <w:marRight w:val="0"/>
                                                  <w:marTop w:val="0"/>
                                                  <w:marBottom w:val="0"/>
                                                  <w:divBdr>
                                                    <w:top w:val="none" w:sz="0" w:space="0" w:color="auto"/>
                                                    <w:left w:val="none" w:sz="0" w:space="0" w:color="auto"/>
                                                    <w:bottom w:val="none" w:sz="0" w:space="0" w:color="auto"/>
                                                    <w:right w:val="none" w:sz="0" w:space="0" w:color="auto"/>
                                                  </w:divBdr>
                                                </w:div>
                                                <w:div w:id="394016721">
                                                  <w:marLeft w:val="0"/>
                                                  <w:marRight w:val="0"/>
                                                  <w:marTop w:val="0"/>
                                                  <w:marBottom w:val="0"/>
                                                  <w:divBdr>
                                                    <w:top w:val="none" w:sz="0" w:space="0" w:color="auto"/>
                                                    <w:left w:val="none" w:sz="0" w:space="0" w:color="auto"/>
                                                    <w:bottom w:val="none" w:sz="0" w:space="0" w:color="auto"/>
                                                    <w:right w:val="none" w:sz="0" w:space="0" w:color="auto"/>
                                                  </w:divBdr>
                                                </w:div>
                                                <w:div w:id="1986426777">
                                                  <w:marLeft w:val="0"/>
                                                  <w:marRight w:val="0"/>
                                                  <w:marTop w:val="0"/>
                                                  <w:marBottom w:val="0"/>
                                                  <w:divBdr>
                                                    <w:top w:val="none" w:sz="0" w:space="0" w:color="auto"/>
                                                    <w:left w:val="none" w:sz="0" w:space="0" w:color="auto"/>
                                                    <w:bottom w:val="none" w:sz="0" w:space="0" w:color="auto"/>
                                                    <w:right w:val="none" w:sz="0" w:space="0" w:color="auto"/>
                                                  </w:divBdr>
                                                </w:div>
                                                <w:div w:id="1508863765">
                                                  <w:marLeft w:val="0"/>
                                                  <w:marRight w:val="0"/>
                                                  <w:marTop w:val="0"/>
                                                  <w:marBottom w:val="0"/>
                                                  <w:divBdr>
                                                    <w:top w:val="none" w:sz="0" w:space="0" w:color="auto"/>
                                                    <w:left w:val="none" w:sz="0" w:space="0" w:color="auto"/>
                                                    <w:bottom w:val="none" w:sz="0" w:space="0" w:color="auto"/>
                                                    <w:right w:val="none" w:sz="0" w:space="0" w:color="auto"/>
                                                  </w:divBdr>
                                                </w:div>
                                                <w:div w:id="540561241">
                                                  <w:marLeft w:val="0"/>
                                                  <w:marRight w:val="0"/>
                                                  <w:marTop w:val="0"/>
                                                  <w:marBottom w:val="0"/>
                                                  <w:divBdr>
                                                    <w:top w:val="none" w:sz="0" w:space="0" w:color="auto"/>
                                                    <w:left w:val="none" w:sz="0" w:space="0" w:color="auto"/>
                                                    <w:bottom w:val="none" w:sz="0" w:space="0" w:color="auto"/>
                                                    <w:right w:val="none" w:sz="0" w:space="0" w:color="auto"/>
                                                  </w:divBdr>
                                                </w:div>
                                                <w:div w:id="376199294">
                                                  <w:marLeft w:val="0"/>
                                                  <w:marRight w:val="0"/>
                                                  <w:marTop w:val="0"/>
                                                  <w:marBottom w:val="0"/>
                                                  <w:divBdr>
                                                    <w:top w:val="none" w:sz="0" w:space="0" w:color="auto"/>
                                                    <w:left w:val="none" w:sz="0" w:space="0" w:color="auto"/>
                                                    <w:bottom w:val="none" w:sz="0" w:space="0" w:color="auto"/>
                                                    <w:right w:val="none" w:sz="0" w:space="0" w:color="auto"/>
                                                  </w:divBdr>
                                                </w:div>
                                                <w:div w:id="1777168928">
                                                  <w:marLeft w:val="0"/>
                                                  <w:marRight w:val="0"/>
                                                  <w:marTop w:val="0"/>
                                                  <w:marBottom w:val="0"/>
                                                  <w:divBdr>
                                                    <w:top w:val="none" w:sz="0" w:space="0" w:color="auto"/>
                                                    <w:left w:val="none" w:sz="0" w:space="0" w:color="auto"/>
                                                    <w:bottom w:val="none" w:sz="0" w:space="0" w:color="auto"/>
                                                    <w:right w:val="none" w:sz="0" w:space="0" w:color="auto"/>
                                                  </w:divBdr>
                                                </w:div>
                                                <w:div w:id="1318917249">
                                                  <w:marLeft w:val="0"/>
                                                  <w:marRight w:val="0"/>
                                                  <w:marTop w:val="0"/>
                                                  <w:marBottom w:val="0"/>
                                                  <w:divBdr>
                                                    <w:top w:val="none" w:sz="0" w:space="0" w:color="auto"/>
                                                    <w:left w:val="none" w:sz="0" w:space="0" w:color="auto"/>
                                                    <w:bottom w:val="none" w:sz="0" w:space="0" w:color="auto"/>
                                                    <w:right w:val="none" w:sz="0" w:space="0" w:color="auto"/>
                                                  </w:divBdr>
                                                </w:div>
                                                <w:div w:id="411124716">
                                                  <w:marLeft w:val="0"/>
                                                  <w:marRight w:val="0"/>
                                                  <w:marTop w:val="0"/>
                                                  <w:marBottom w:val="0"/>
                                                  <w:divBdr>
                                                    <w:top w:val="none" w:sz="0" w:space="0" w:color="auto"/>
                                                    <w:left w:val="none" w:sz="0" w:space="0" w:color="auto"/>
                                                    <w:bottom w:val="none" w:sz="0" w:space="0" w:color="auto"/>
                                                    <w:right w:val="none" w:sz="0" w:space="0" w:color="auto"/>
                                                  </w:divBdr>
                                                </w:div>
                                                <w:div w:id="1201432347">
                                                  <w:marLeft w:val="0"/>
                                                  <w:marRight w:val="0"/>
                                                  <w:marTop w:val="0"/>
                                                  <w:marBottom w:val="0"/>
                                                  <w:divBdr>
                                                    <w:top w:val="none" w:sz="0" w:space="0" w:color="auto"/>
                                                    <w:left w:val="none" w:sz="0" w:space="0" w:color="auto"/>
                                                    <w:bottom w:val="none" w:sz="0" w:space="0" w:color="auto"/>
                                                    <w:right w:val="none" w:sz="0" w:space="0" w:color="auto"/>
                                                  </w:divBdr>
                                                </w:div>
                                                <w:div w:id="646520356">
                                                  <w:marLeft w:val="0"/>
                                                  <w:marRight w:val="0"/>
                                                  <w:marTop w:val="0"/>
                                                  <w:marBottom w:val="0"/>
                                                  <w:divBdr>
                                                    <w:top w:val="none" w:sz="0" w:space="0" w:color="auto"/>
                                                    <w:left w:val="none" w:sz="0" w:space="0" w:color="auto"/>
                                                    <w:bottom w:val="none" w:sz="0" w:space="0" w:color="auto"/>
                                                    <w:right w:val="none" w:sz="0" w:space="0" w:color="auto"/>
                                                  </w:divBdr>
                                                </w:div>
                                                <w:div w:id="1395276812">
                                                  <w:marLeft w:val="0"/>
                                                  <w:marRight w:val="0"/>
                                                  <w:marTop w:val="0"/>
                                                  <w:marBottom w:val="0"/>
                                                  <w:divBdr>
                                                    <w:top w:val="none" w:sz="0" w:space="0" w:color="auto"/>
                                                    <w:left w:val="none" w:sz="0" w:space="0" w:color="auto"/>
                                                    <w:bottom w:val="none" w:sz="0" w:space="0" w:color="auto"/>
                                                    <w:right w:val="none" w:sz="0" w:space="0" w:color="auto"/>
                                                  </w:divBdr>
                                                </w:div>
                                                <w:div w:id="600180945">
                                                  <w:marLeft w:val="0"/>
                                                  <w:marRight w:val="0"/>
                                                  <w:marTop w:val="0"/>
                                                  <w:marBottom w:val="0"/>
                                                  <w:divBdr>
                                                    <w:top w:val="none" w:sz="0" w:space="0" w:color="auto"/>
                                                    <w:left w:val="none" w:sz="0" w:space="0" w:color="auto"/>
                                                    <w:bottom w:val="none" w:sz="0" w:space="0" w:color="auto"/>
                                                    <w:right w:val="none" w:sz="0" w:space="0" w:color="auto"/>
                                                  </w:divBdr>
                                                </w:div>
                                                <w:div w:id="1045716174">
                                                  <w:marLeft w:val="0"/>
                                                  <w:marRight w:val="0"/>
                                                  <w:marTop w:val="0"/>
                                                  <w:marBottom w:val="0"/>
                                                  <w:divBdr>
                                                    <w:top w:val="none" w:sz="0" w:space="0" w:color="auto"/>
                                                    <w:left w:val="none" w:sz="0" w:space="0" w:color="auto"/>
                                                    <w:bottom w:val="none" w:sz="0" w:space="0" w:color="auto"/>
                                                    <w:right w:val="none" w:sz="0" w:space="0" w:color="auto"/>
                                                  </w:divBdr>
                                                </w:div>
                                                <w:div w:id="1795099664">
                                                  <w:marLeft w:val="0"/>
                                                  <w:marRight w:val="0"/>
                                                  <w:marTop w:val="0"/>
                                                  <w:marBottom w:val="0"/>
                                                  <w:divBdr>
                                                    <w:top w:val="none" w:sz="0" w:space="0" w:color="auto"/>
                                                    <w:left w:val="none" w:sz="0" w:space="0" w:color="auto"/>
                                                    <w:bottom w:val="none" w:sz="0" w:space="0" w:color="auto"/>
                                                    <w:right w:val="none" w:sz="0" w:space="0" w:color="auto"/>
                                                  </w:divBdr>
                                                </w:div>
                                                <w:div w:id="978538775">
                                                  <w:marLeft w:val="0"/>
                                                  <w:marRight w:val="0"/>
                                                  <w:marTop w:val="0"/>
                                                  <w:marBottom w:val="0"/>
                                                  <w:divBdr>
                                                    <w:top w:val="none" w:sz="0" w:space="0" w:color="auto"/>
                                                    <w:left w:val="none" w:sz="0" w:space="0" w:color="auto"/>
                                                    <w:bottom w:val="none" w:sz="0" w:space="0" w:color="auto"/>
                                                    <w:right w:val="none" w:sz="0" w:space="0" w:color="auto"/>
                                                  </w:divBdr>
                                                </w:div>
                                                <w:div w:id="1911383212">
                                                  <w:marLeft w:val="0"/>
                                                  <w:marRight w:val="0"/>
                                                  <w:marTop w:val="0"/>
                                                  <w:marBottom w:val="0"/>
                                                  <w:divBdr>
                                                    <w:top w:val="none" w:sz="0" w:space="0" w:color="auto"/>
                                                    <w:left w:val="none" w:sz="0" w:space="0" w:color="auto"/>
                                                    <w:bottom w:val="none" w:sz="0" w:space="0" w:color="auto"/>
                                                    <w:right w:val="none" w:sz="0" w:space="0" w:color="auto"/>
                                                  </w:divBdr>
                                                </w:div>
                                                <w:div w:id="1030491991">
                                                  <w:marLeft w:val="0"/>
                                                  <w:marRight w:val="0"/>
                                                  <w:marTop w:val="0"/>
                                                  <w:marBottom w:val="0"/>
                                                  <w:divBdr>
                                                    <w:top w:val="none" w:sz="0" w:space="0" w:color="auto"/>
                                                    <w:left w:val="none" w:sz="0" w:space="0" w:color="auto"/>
                                                    <w:bottom w:val="none" w:sz="0" w:space="0" w:color="auto"/>
                                                    <w:right w:val="none" w:sz="0" w:space="0" w:color="auto"/>
                                                  </w:divBdr>
                                                </w:div>
                                                <w:div w:id="439449857">
                                                  <w:marLeft w:val="0"/>
                                                  <w:marRight w:val="0"/>
                                                  <w:marTop w:val="0"/>
                                                  <w:marBottom w:val="0"/>
                                                  <w:divBdr>
                                                    <w:top w:val="none" w:sz="0" w:space="0" w:color="auto"/>
                                                    <w:left w:val="none" w:sz="0" w:space="0" w:color="auto"/>
                                                    <w:bottom w:val="none" w:sz="0" w:space="0" w:color="auto"/>
                                                    <w:right w:val="none" w:sz="0" w:space="0" w:color="auto"/>
                                                  </w:divBdr>
                                                </w:div>
                                                <w:div w:id="1418206257">
                                                  <w:marLeft w:val="0"/>
                                                  <w:marRight w:val="0"/>
                                                  <w:marTop w:val="0"/>
                                                  <w:marBottom w:val="0"/>
                                                  <w:divBdr>
                                                    <w:top w:val="none" w:sz="0" w:space="0" w:color="auto"/>
                                                    <w:left w:val="none" w:sz="0" w:space="0" w:color="auto"/>
                                                    <w:bottom w:val="none" w:sz="0" w:space="0" w:color="auto"/>
                                                    <w:right w:val="none" w:sz="0" w:space="0" w:color="auto"/>
                                                  </w:divBdr>
                                                </w:div>
                                                <w:div w:id="4799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001932">
      <w:bodyDiv w:val="1"/>
      <w:marLeft w:val="0"/>
      <w:marRight w:val="0"/>
      <w:marTop w:val="0"/>
      <w:marBottom w:val="0"/>
      <w:divBdr>
        <w:top w:val="none" w:sz="0" w:space="0" w:color="auto"/>
        <w:left w:val="none" w:sz="0" w:space="0" w:color="auto"/>
        <w:bottom w:val="none" w:sz="0" w:space="0" w:color="auto"/>
        <w:right w:val="none" w:sz="0" w:space="0" w:color="auto"/>
      </w:divBdr>
      <w:divsChild>
        <w:div w:id="1258099191">
          <w:marLeft w:val="0"/>
          <w:marRight w:val="0"/>
          <w:marTop w:val="0"/>
          <w:marBottom w:val="0"/>
          <w:divBdr>
            <w:top w:val="none" w:sz="0" w:space="0" w:color="auto"/>
            <w:left w:val="none" w:sz="0" w:space="0" w:color="auto"/>
            <w:bottom w:val="none" w:sz="0" w:space="0" w:color="auto"/>
            <w:right w:val="none" w:sz="0" w:space="0" w:color="auto"/>
          </w:divBdr>
          <w:divsChild>
            <w:div w:id="245310612">
              <w:marLeft w:val="0"/>
              <w:marRight w:val="0"/>
              <w:marTop w:val="0"/>
              <w:marBottom w:val="0"/>
              <w:divBdr>
                <w:top w:val="none" w:sz="0" w:space="0" w:color="auto"/>
                <w:left w:val="none" w:sz="0" w:space="0" w:color="auto"/>
                <w:bottom w:val="none" w:sz="0" w:space="0" w:color="auto"/>
                <w:right w:val="none" w:sz="0" w:space="0" w:color="auto"/>
              </w:divBdr>
              <w:divsChild>
                <w:div w:id="1385065063">
                  <w:marLeft w:val="0"/>
                  <w:marRight w:val="0"/>
                  <w:marTop w:val="0"/>
                  <w:marBottom w:val="0"/>
                  <w:divBdr>
                    <w:top w:val="none" w:sz="0" w:space="0" w:color="auto"/>
                    <w:left w:val="none" w:sz="0" w:space="0" w:color="auto"/>
                    <w:bottom w:val="none" w:sz="0" w:space="0" w:color="auto"/>
                    <w:right w:val="none" w:sz="0" w:space="0" w:color="auto"/>
                  </w:divBdr>
                  <w:divsChild>
                    <w:div w:id="744884920">
                      <w:marLeft w:val="0"/>
                      <w:marRight w:val="0"/>
                      <w:marTop w:val="0"/>
                      <w:marBottom w:val="0"/>
                      <w:divBdr>
                        <w:top w:val="none" w:sz="0" w:space="0" w:color="auto"/>
                        <w:left w:val="none" w:sz="0" w:space="0" w:color="auto"/>
                        <w:bottom w:val="none" w:sz="0" w:space="0" w:color="auto"/>
                        <w:right w:val="none" w:sz="0" w:space="0" w:color="auto"/>
                      </w:divBdr>
                      <w:divsChild>
                        <w:div w:id="2097507297">
                          <w:marLeft w:val="0"/>
                          <w:marRight w:val="0"/>
                          <w:marTop w:val="0"/>
                          <w:marBottom w:val="0"/>
                          <w:divBdr>
                            <w:top w:val="none" w:sz="0" w:space="0" w:color="auto"/>
                            <w:left w:val="none" w:sz="0" w:space="0" w:color="auto"/>
                            <w:bottom w:val="none" w:sz="0" w:space="0" w:color="auto"/>
                            <w:right w:val="none" w:sz="0" w:space="0" w:color="auto"/>
                          </w:divBdr>
                          <w:divsChild>
                            <w:div w:id="1821656028">
                              <w:marLeft w:val="0"/>
                              <w:marRight w:val="0"/>
                              <w:marTop w:val="0"/>
                              <w:marBottom w:val="0"/>
                              <w:divBdr>
                                <w:top w:val="none" w:sz="0" w:space="0" w:color="auto"/>
                                <w:left w:val="none" w:sz="0" w:space="0" w:color="auto"/>
                                <w:bottom w:val="none" w:sz="0" w:space="0" w:color="auto"/>
                                <w:right w:val="none" w:sz="0" w:space="0" w:color="auto"/>
                              </w:divBdr>
                              <w:divsChild>
                                <w:div w:id="2146196583">
                                  <w:marLeft w:val="0"/>
                                  <w:marRight w:val="0"/>
                                  <w:marTop w:val="0"/>
                                  <w:marBottom w:val="0"/>
                                  <w:divBdr>
                                    <w:top w:val="none" w:sz="0" w:space="0" w:color="auto"/>
                                    <w:left w:val="none" w:sz="0" w:space="0" w:color="auto"/>
                                    <w:bottom w:val="none" w:sz="0" w:space="0" w:color="auto"/>
                                    <w:right w:val="none" w:sz="0" w:space="0" w:color="auto"/>
                                  </w:divBdr>
                                  <w:divsChild>
                                    <w:div w:id="906260881">
                                      <w:marLeft w:val="0"/>
                                      <w:marRight w:val="0"/>
                                      <w:marTop w:val="0"/>
                                      <w:marBottom w:val="0"/>
                                      <w:divBdr>
                                        <w:top w:val="none" w:sz="0" w:space="0" w:color="auto"/>
                                        <w:left w:val="none" w:sz="0" w:space="0" w:color="auto"/>
                                        <w:bottom w:val="none" w:sz="0" w:space="0" w:color="auto"/>
                                        <w:right w:val="none" w:sz="0" w:space="0" w:color="auto"/>
                                      </w:divBdr>
                                      <w:divsChild>
                                        <w:div w:id="2071885553">
                                          <w:marLeft w:val="0"/>
                                          <w:marRight w:val="0"/>
                                          <w:marTop w:val="0"/>
                                          <w:marBottom w:val="0"/>
                                          <w:divBdr>
                                            <w:top w:val="none" w:sz="0" w:space="0" w:color="auto"/>
                                            <w:left w:val="none" w:sz="0" w:space="0" w:color="auto"/>
                                            <w:bottom w:val="none" w:sz="0" w:space="0" w:color="auto"/>
                                            <w:right w:val="none" w:sz="0" w:space="0" w:color="auto"/>
                                          </w:divBdr>
                                          <w:divsChild>
                                            <w:div w:id="1356809387">
                                              <w:marLeft w:val="0"/>
                                              <w:marRight w:val="0"/>
                                              <w:marTop w:val="0"/>
                                              <w:marBottom w:val="0"/>
                                              <w:divBdr>
                                                <w:top w:val="none" w:sz="0" w:space="0" w:color="auto"/>
                                                <w:left w:val="none" w:sz="0" w:space="0" w:color="auto"/>
                                                <w:bottom w:val="none" w:sz="0" w:space="0" w:color="auto"/>
                                                <w:right w:val="none" w:sz="0" w:space="0" w:color="auto"/>
                                              </w:divBdr>
                                              <w:divsChild>
                                                <w:div w:id="1094474253">
                                                  <w:marLeft w:val="0"/>
                                                  <w:marRight w:val="0"/>
                                                  <w:marTop w:val="0"/>
                                                  <w:marBottom w:val="0"/>
                                                  <w:divBdr>
                                                    <w:top w:val="none" w:sz="0" w:space="0" w:color="auto"/>
                                                    <w:left w:val="none" w:sz="0" w:space="0" w:color="auto"/>
                                                    <w:bottom w:val="none" w:sz="0" w:space="0" w:color="auto"/>
                                                    <w:right w:val="none" w:sz="0" w:space="0" w:color="auto"/>
                                                  </w:divBdr>
                                                </w:div>
                                                <w:div w:id="1153066954">
                                                  <w:marLeft w:val="0"/>
                                                  <w:marRight w:val="0"/>
                                                  <w:marTop w:val="0"/>
                                                  <w:marBottom w:val="0"/>
                                                  <w:divBdr>
                                                    <w:top w:val="none" w:sz="0" w:space="0" w:color="auto"/>
                                                    <w:left w:val="none" w:sz="0" w:space="0" w:color="auto"/>
                                                    <w:bottom w:val="none" w:sz="0" w:space="0" w:color="auto"/>
                                                    <w:right w:val="none" w:sz="0" w:space="0" w:color="auto"/>
                                                  </w:divBdr>
                                                </w:div>
                                                <w:div w:id="1412704590">
                                                  <w:marLeft w:val="0"/>
                                                  <w:marRight w:val="0"/>
                                                  <w:marTop w:val="0"/>
                                                  <w:marBottom w:val="0"/>
                                                  <w:divBdr>
                                                    <w:top w:val="none" w:sz="0" w:space="0" w:color="auto"/>
                                                    <w:left w:val="none" w:sz="0" w:space="0" w:color="auto"/>
                                                    <w:bottom w:val="none" w:sz="0" w:space="0" w:color="auto"/>
                                                    <w:right w:val="none" w:sz="0" w:space="0" w:color="auto"/>
                                                  </w:divBdr>
                                                </w:div>
                                                <w:div w:id="427385166">
                                                  <w:marLeft w:val="0"/>
                                                  <w:marRight w:val="0"/>
                                                  <w:marTop w:val="0"/>
                                                  <w:marBottom w:val="0"/>
                                                  <w:divBdr>
                                                    <w:top w:val="none" w:sz="0" w:space="0" w:color="auto"/>
                                                    <w:left w:val="none" w:sz="0" w:space="0" w:color="auto"/>
                                                    <w:bottom w:val="none" w:sz="0" w:space="0" w:color="auto"/>
                                                    <w:right w:val="none" w:sz="0" w:space="0" w:color="auto"/>
                                                  </w:divBdr>
                                                </w:div>
                                                <w:div w:id="52628641">
                                                  <w:marLeft w:val="0"/>
                                                  <w:marRight w:val="0"/>
                                                  <w:marTop w:val="0"/>
                                                  <w:marBottom w:val="0"/>
                                                  <w:divBdr>
                                                    <w:top w:val="none" w:sz="0" w:space="0" w:color="auto"/>
                                                    <w:left w:val="none" w:sz="0" w:space="0" w:color="auto"/>
                                                    <w:bottom w:val="none" w:sz="0" w:space="0" w:color="auto"/>
                                                    <w:right w:val="none" w:sz="0" w:space="0" w:color="auto"/>
                                                  </w:divBdr>
                                                </w:div>
                                                <w:div w:id="457335544">
                                                  <w:marLeft w:val="0"/>
                                                  <w:marRight w:val="0"/>
                                                  <w:marTop w:val="0"/>
                                                  <w:marBottom w:val="0"/>
                                                  <w:divBdr>
                                                    <w:top w:val="none" w:sz="0" w:space="0" w:color="auto"/>
                                                    <w:left w:val="none" w:sz="0" w:space="0" w:color="auto"/>
                                                    <w:bottom w:val="none" w:sz="0" w:space="0" w:color="auto"/>
                                                    <w:right w:val="none" w:sz="0" w:space="0" w:color="auto"/>
                                                  </w:divBdr>
                                                </w:div>
                                                <w:div w:id="1829787123">
                                                  <w:marLeft w:val="0"/>
                                                  <w:marRight w:val="0"/>
                                                  <w:marTop w:val="0"/>
                                                  <w:marBottom w:val="0"/>
                                                  <w:divBdr>
                                                    <w:top w:val="none" w:sz="0" w:space="0" w:color="auto"/>
                                                    <w:left w:val="none" w:sz="0" w:space="0" w:color="auto"/>
                                                    <w:bottom w:val="none" w:sz="0" w:space="0" w:color="auto"/>
                                                    <w:right w:val="none" w:sz="0" w:space="0" w:color="auto"/>
                                                  </w:divBdr>
                                                </w:div>
                                                <w:div w:id="1556429065">
                                                  <w:marLeft w:val="0"/>
                                                  <w:marRight w:val="0"/>
                                                  <w:marTop w:val="0"/>
                                                  <w:marBottom w:val="0"/>
                                                  <w:divBdr>
                                                    <w:top w:val="none" w:sz="0" w:space="0" w:color="auto"/>
                                                    <w:left w:val="none" w:sz="0" w:space="0" w:color="auto"/>
                                                    <w:bottom w:val="none" w:sz="0" w:space="0" w:color="auto"/>
                                                    <w:right w:val="none" w:sz="0" w:space="0" w:color="auto"/>
                                                  </w:divBdr>
                                                </w:div>
                                                <w:div w:id="451872711">
                                                  <w:marLeft w:val="0"/>
                                                  <w:marRight w:val="0"/>
                                                  <w:marTop w:val="0"/>
                                                  <w:marBottom w:val="0"/>
                                                  <w:divBdr>
                                                    <w:top w:val="none" w:sz="0" w:space="0" w:color="auto"/>
                                                    <w:left w:val="none" w:sz="0" w:space="0" w:color="auto"/>
                                                    <w:bottom w:val="none" w:sz="0" w:space="0" w:color="auto"/>
                                                    <w:right w:val="none" w:sz="0" w:space="0" w:color="auto"/>
                                                  </w:divBdr>
                                                </w:div>
                                                <w:div w:id="1902129968">
                                                  <w:marLeft w:val="0"/>
                                                  <w:marRight w:val="0"/>
                                                  <w:marTop w:val="0"/>
                                                  <w:marBottom w:val="0"/>
                                                  <w:divBdr>
                                                    <w:top w:val="none" w:sz="0" w:space="0" w:color="auto"/>
                                                    <w:left w:val="none" w:sz="0" w:space="0" w:color="auto"/>
                                                    <w:bottom w:val="none" w:sz="0" w:space="0" w:color="auto"/>
                                                    <w:right w:val="none" w:sz="0" w:space="0" w:color="auto"/>
                                                  </w:divBdr>
                                                </w:div>
                                                <w:div w:id="1385912004">
                                                  <w:marLeft w:val="0"/>
                                                  <w:marRight w:val="0"/>
                                                  <w:marTop w:val="0"/>
                                                  <w:marBottom w:val="0"/>
                                                  <w:divBdr>
                                                    <w:top w:val="none" w:sz="0" w:space="0" w:color="auto"/>
                                                    <w:left w:val="none" w:sz="0" w:space="0" w:color="auto"/>
                                                    <w:bottom w:val="none" w:sz="0" w:space="0" w:color="auto"/>
                                                    <w:right w:val="none" w:sz="0" w:space="0" w:color="auto"/>
                                                  </w:divBdr>
                                                </w:div>
                                                <w:div w:id="747535174">
                                                  <w:marLeft w:val="0"/>
                                                  <w:marRight w:val="0"/>
                                                  <w:marTop w:val="0"/>
                                                  <w:marBottom w:val="0"/>
                                                  <w:divBdr>
                                                    <w:top w:val="none" w:sz="0" w:space="0" w:color="auto"/>
                                                    <w:left w:val="none" w:sz="0" w:space="0" w:color="auto"/>
                                                    <w:bottom w:val="none" w:sz="0" w:space="0" w:color="auto"/>
                                                    <w:right w:val="none" w:sz="0" w:space="0" w:color="auto"/>
                                                  </w:divBdr>
                                                </w:div>
                                                <w:div w:id="1797915416">
                                                  <w:marLeft w:val="0"/>
                                                  <w:marRight w:val="0"/>
                                                  <w:marTop w:val="0"/>
                                                  <w:marBottom w:val="0"/>
                                                  <w:divBdr>
                                                    <w:top w:val="none" w:sz="0" w:space="0" w:color="auto"/>
                                                    <w:left w:val="none" w:sz="0" w:space="0" w:color="auto"/>
                                                    <w:bottom w:val="none" w:sz="0" w:space="0" w:color="auto"/>
                                                    <w:right w:val="none" w:sz="0" w:space="0" w:color="auto"/>
                                                  </w:divBdr>
                                                </w:div>
                                                <w:div w:id="1168253916">
                                                  <w:marLeft w:val="0"/>
                                                  <w:marRight w:val="0"/>
                                                  <w:marTop w:val="0"/>
                                                  <w:marBottom w:val="0"/>
                                                  <w:divBdr>
                                                    <w:top w:val="none" w:sz="0" w:space="0" w:color="auto"/>
                                                    <w:left w:val="none" w:sz="0" w:space="0" w:color="auto"/>
                                                    <w:bottom w:val="none" w:sz="0" w:space="0" w:color="auto"/>
                                                    <w:right w:val="none" w:sz="0" w:space="0" w:color="auto"/>
                                                  </w:divBdr>
                                                </w:div>
                                                <w:div w:id="1301574242">
                                                  <w:marLeft w:val="0"/>
                                                  <w:marRight w:val="0"/>
                                                  <w:marTop w:val="0"/>
                                                  <w:marBottom w:val="0"/>
                                                  <w:divBdr>
                                                    <w:top w:val="none" w:sz="0" w:space="0" w:color="auto"/>
                                                    <w:left w:val="none" w:sz="0" w:space="0" w:color="auto"/>
                                                    <w:bottom w:val="none" w:sz="0" w:space="0" w:color="auto"/>
                                                    <w:right w:val="none" w:sz="0" w:space="0" w:color="auto"/>
                                                  </w:divBdr>
                                                </w:div>
                                                <w:div w:id="13396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842270">
      <w:bodyDiv w:val="1"/>
      <w:marLeft w:val="0"/>
      <w:marRight w:val="0"/>
      <w:marTop w:val="0"/>
      <w:marBottom w:val="0"/>
      <w:divBdr>
        <w:top w:val="none" w:sz="0" w:space="0" w:color="auto"/>
        <w:left w:val="none" w:sz="0" w:space="0" w:color="auto"/>
        <w:bottom w:val="none" w:sz="0" w:space="0" w:color="auto"/>
        <w:right w:val="none" w:sz="0" w:space="0" w:color="auto"/>
      </w:divBdr>
    </w:div>
    <w:div w:id="927273675">
      <w:bodyDiv w:val="1"/>
      <w:marLeft w:val="0"/>
      <w:marRight w:val="0"/>
      <w:marTop w:val="0"/>
      <w:marBottom w:val="0"/>
      <w:divBdr>
        <w:top w:val="none" w:sz="0" w:space="0" w:color="auto"/>
        <w:left w:val="none" w:sz="0" w:space="0" w:color="auto"/>
        <w:bottom w:val="none" w:sz="0" w:space="0" w:color="auto"/>
        <w:right w:val="none" w:sz="0" w:space="0" w:color="auto"/>
      </w:divBdr>
      <w:divsChild>
        <w:div w:id="981037739">
          <w:marLeft w:val="0"/>
          <w:marRight w:val="0"/>
          <w:marTop w:val="0"/>
          <w:marBottom w:val="0"/>
          <w:divBdr>
            <w:top w:val="none" w:sz="0" w:space="0" w:color="auto"/>
            <w:left w:val="none" w:sz="0" w:space="0" w:color="auto"/>
            <w:bottom w:val="none" w:sz="0" w:space="0" w:color="auto"/>
            <w:right w:val="none" w:sz="0" w:space="0" w:color="auto"/>
          </w:divBdr>
          <w:divsChild>
            <w:div w:id="489030014">
              <w:marLeft w:val="0"/>
              <w:marRight w:val="0"/>
              <w:marTop w:val="0"/>
              <w:marBottom w:val="0"/>
              <w:divBdr>
                <w:top w:val="none" w:sz="0" w:space="0" w:color="auto"/>
                <w:left w:val="none" w:sz="0" w:space="0" w:color="auto"/>
                <w:bottom w:val="none" w:sz="0" w:space="0" w:color="auto"/>
                <w:right w:val="none" w:sz="0" w:space="0" w:color="auto"/>
              </w:divBdr>
              <w:divsChild>
                <w:div w:id="330378531">
                  <w:marLeft w:val="0"/>
                  <w:marRight w:val="0"/>
                  <w:marTop w:val="0"/>
                  <w:marBottom w:val="0"/>
                  <w:divBdr>
                    <w:top w:val="none" w:sz="0" w:space="0" w:color="auto"/>
                    <w:left w:val="none" w:sz="0" w:space="0" w:color="auto"/>
                    <w:bottom w:val="none" w:sz="0" w:space="0" w:color="auto"/>
                    <w:right w:val="none" w:sz="0" w:space="0" w:color="auto"/>
                  </w:divBdr>
                  <w:divsChild>
                    <w:div w:id="1627735239">
                      <w:marLeft w:val="0"/>
                      <w:marRight w:val="0"/>
                      <w:marTop w:val="0"/>
                      <w:marBottom w:val="0"/>
                      <w:divBdr>
                        <w:top w:val="none" w:sz="0" w:space="0" w:color="auto"/>
                        <w:left w:val="none" w:sz="0" w:space="0" w:color="auto"/>
                        <w:bottom w:val="none" w:sz="0" w:space="0" w:color="auto"/>
                        <w:right w:val="none" w:sz="0" w:space="0" w:color="auto"/>
                      </w:divBdr>
                      <w:divsChild>
                        <w:div w:id="824666489">
                          <w:marLeft w:val="0"/>
                          <w:marRight w:val="0"/>
                          <w:marTop w:val="0"/>
                          <w:marBottom w:val="0"/>
                          <w:divBdr>
                            <w:top w:val="none" w:sz="0" w:space="0" w:color="auto"/>
                            <w:left w:val="none" w:sz="0" w:space="0" w:color="auto"/>
                            <w:bottom w:val="none" w:sz="0" w:space="0" w:color="auto"/>
                            <w:right w:val="none" w:sz="0" w:space="0" w:color="auto"/>
                          </w:divBdr>
                          <w:divsChild>
                            <w:div w:id="1517041742">
                              <w:marLeft w:val="0"/>
                              <w:marRight w:val="0"/>
                              <w:marTop w:val="0"/>
                              <w:marBottom w:val="0"/>
                              <w:divBdr>
                                <w:top w:val="none" w:sz="0" w:space="0" w:color="auto"/>
                                <w:left w:val="none" w:sz="0" w:space="0" w:color="auto"/>
                                <w:bottom w:val="none" w:sz="0" w:space="0" w:color="auto"/>
                                <w:right w:val="none" w:sz="0" w:space="0" w:color="auto"/>
                              </w:divBdr>
                              <w:divsChild>
                                <w:div w:id="276528339">
                                  <w:marLeft w:val="0"/>
                                  <w:marRight w:val="0"/>
                                  <w:marTop w:val="0"/>
                                  <w:marBottom w:val="0"/>
                                  <w:divBdr>
                                    <w:top w:val="none" w:sz="0" w:space="0" w:color="auto"/>
                                    <w:left w:val="none" w:sz="0" w:space="0" w:color="auto"/>
                                    <w:bottom w:val="none" w:sz="0" w:space="0" w:color="auto"/>
                                    <w:right w:val="none" w:sz="0" w:space="0" w:color="auto"/>
                                  </w:divBdr>
                                  <w:divsChild>
                                    <w:div w:id="1774476315">
                                      <w:marLeft w:val="0"/>
                                      <w:marRight w:val="0"/>
                                      <w:marTop w:val="0"/>
                                      <w:marBottom w:val="0"/>
                                      <w:divBdr>
                                        <w:top w:val="none" w:sz="0" w:space="0" w:color="auto"/>
                                        <w:left w:val="none" w:sz="0" w:space="0" w:color="auto"/>
                                        <w:bottom w:val="none" w:sz="0" w:space="0" w:color="auto"/>
                                        <w:right w:val="none" w:sz="0" w:space="0" w:color="auto"/>
                                      </w:divBdr>
                                      <w:divsChild>
                                        <w:div w:id="48265524">
                                          <w:marLeft w:val="0"/>
                                          <w:marRight w:val="0"/>
                                          <w:marTop w:val="0"/>
                                          <w:marBottom w:val="0"/>
                                          <w:divBdr>
                                            <w:top w:val="none" w:sz="0" w:space="0" w:color="auto"/>
                                            <w:left w:val="none" w:sz="0" w:space="0" w:color="auto"/>
                                            <w:bottom w:val="none" w:sz="0" w:space="0" w:color="auto"/>
                                            <w:right w:val="none" w:sz="0" w:space="0" w:color="auto"/>
                                          </w:divBdr>
                                          <w:divsChild>
                                            <w:div w:id="569392012">
                                              <w:marLeft w:val="0"/>
                                              <w:marRight w:val="0"/>
                                              <w:marTop w:val="0"/>
                                              <w:marBottom w:val="0"/>
                                              <w:divBdr>
                                                <w:top w:val="none" w:sz="0" w:space="0" w:color="auto"/>
                                                <w:left w:val="none" w:sz="0" w:space="0" w:color="auto"/>
                                                <w:bottom w:val="none" w:sz="0" w:space="0" w:color="auto"/>
                                                <w:right w:val="none" w:sz="0" w:space="0" w:color="auto"/>
                                              </w:divBdr>
                                              <w:divsChild>
                                                <w:div w:id="1849977874">
                                                  <w:marLeft w:val="0"/>
                                                  <w:marRight w:val="0"/>
                                                  <w:marTop w:val="0"/>
                                                  <w:marBottom w:val="0"/>
                                                  <w:divBdr>
                                                    <w:top w:val="none" w:sz="0" w:space="0" w:color="auto"/>
                                                    <w:left w:val="none" w:sz="0" w:space="0" w:color="auto"/>
                                                    <w:bottom w:val="none" w:sz="0" w:space="0" w:color="auto"/>
                                                    <w:right w:val="none" w:sz="0" w:space="0" w:color="auto"/>
                                                  </w:divBdr>
                                                </w:div>
                                                <w:div w:id="444422051">
                                                  <w:marLeft w:val="0"/>
                                                  <w:marRight w:val="0"/>
                                                  <w:marTop w:val="0"/>
                                                  <w:marBottom w:val="0"/>
                                                  <w:divBdr>
                                                    <w:top w:val="none" w:sz="0" w:space="0" w:color="auto"/>
                                                    <w:left w:val="none" w:sz="0" w:space="0" w:color="auto"/>
                                                    <w:bottom w:val="none" w:sz="0" w:space="0" w:color="auto"/>
                                                    <w:right w:val="none" w:sz="0" w:space="0" w:color="auto"/>
                                                  </w:divBdr>
                                                </w:div>
                                                <w:div w:id="6075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944612">
      <w:bodyDiv w:val="1"/>
      <w:marLeft w:val="0"/>
      <w:marRight w:val="0"/>
      <w:marTop w:val="0"/>
      <w:marBottom w:val="0"/>
      <w:divBdr>
        <w:top w:val="none" w:sz="0" w:space="0" w:color="auto"/>
        <w:left w:val="none" w:sz="0" w:space="0" w:color="auto"/>
        <w:bottom w:val="none" w:sz="0" w:space="0" w:color="auto"/>
        <w:right w:val="none" w:sz="0" w:space="0" w:color="auto"/>
      </w:divBdr>
      <w:divsChild>
        <w:div w:id="1355498519">
          <w:marLeft w:val="0"/>
          <w:marRight w:val="0"/>
          <w:marTop w:val="0"/>
          <w:marBottom w:val="0"/>
          <w:divBdr>
            <w:top w:val="none" w:sz="0" w:space="0" w:color="auto"/>
            <w:left w:val="none" w:sz="0" w:space="0" w:color="auto"/>
            <w:bottom w:val="none" w:sz="0" w:space="0" w:color="auto"/>
            <w:right w:val="none" w:sz="0" w:space="0" w:color="auto"/>
          </w:divBdr>
          <w:divsChild>
            <w:div w:id="504437961">
              <w:marLeft w:val="0"/>
              <w:marRight w:val="0"/>
              <w:marTop w:val="0"/>
              <w:marBottom w:val="0"/>
              <w:divBdr>
                <w:top w:val="none" w:sz="0" w:space="0" w:color="auto"/>
                <w:left w:val="none" w:sz="0" w:space="0" w:color="auto"/>
                <w:bottom w:val="none" w:sz="0" w:space="0" w:color="auto"/>
                <w:right w:val="none" w:sz="0" w:space="0" w:color="auto"/>
              </w:divBdr>
              <w:divsChild>
                <w:div w:id="1741443899">
                  <w:marLeft w:val="0"/>
                  <w:marRight w:val="0"/>
                  <w:marTop w:val="0"/>
                  <w:marBottom w:val="0"/>
                  <w:divBdr>
                    <w:top w:val="none" w:sz="0" w:space="0" w:color="auto"/>
                    <w:left w:val="none" w:sz="0" w:space="0" w:color="auto"/>
                    <w:bottom w:val="none" w:sz="0" w:space="0" w:color="auto"/>
                    <w:right w:val="none" w:sz="0" w:space="0" w:color="auto"/>
                  </w:divBdr>
                  <w:divsChild>
                    <w:div w:id="174273182">
                      <w:marLeft w:val="0"/>
                      <w:marRight w:val="0"/>
                      <w:marTop w:val="0"/>
                      <w:marBottom w:val="0"/>
                      <w:divBdr>
                        <w:top w:val="none" w:sz="0" w:space="0" w:color="auto"/>
                        <w:left w:val="none" w:sz="0" w:space="0" w:color="auto"/>
                        <w:bottom w:val="none" w:sz="0" w:space="0" w:color="auto"/>
                        <w:right w:val="none" w:sz="0" w:space="0" w:color="auto"/>
                      </w:divBdr>
                      <w:divsChild>
                        <w:div w:id="267929135">
                          <w:marLeft w:val="0"/>
                          <w:marRight w:val="0"/>
                          <w:marTop w:val="0"/>
                          <w:marBottom w:val="0"/>
                          <w:divBdr>
                            <w:top w:val="none" w:sz="0" w:space="0" w:color="auto"/>
                            <w:left w:val="none" w:sz="0" w:space="0" w:color="auto"/>
                            <w:bottom w:val="none" w:sz="0" w:space="0" w:color="auto"/>
                            <w:right w:val="none" w:sz="0" w:space="0" w:color="auto"/>
                          </w:divBdr>
                          <w:divsChild>
                            <w:div w:id="1484814685">
                              <w:marLeft w:val="0"/>
                              <w:marRight w:val="0"/>
                              <w:marTop w:val="0"/>
                              <w:marBottom w:val="0"/>
                              <w:divBdr>
                                <w:top w:val="none" w:sz="0" w:space="0" w:color="auto"/>
                                <w:left w:val="none" w:sz="0" w:space="0" w:color="auto"/>
                                <w:bottom w:val="none" w:sz="0" w:space="0" w:color="auto"/>
                                <w:right w:val="none" w:sz="0" w:space="0" w:color="auto"/>
                              </w:divBdr>
                              <w:divsChild>
                                <w:div w:id="1529752441">
                                  <w:marLeft w:val="0"/>
                                  <w:marRight w:val="0"/>
                                  <w:marTop w:val="0"/>
                                  <w:marBottom w:val="0"/>
                                  <w:divBdr>
                                    <w:top w:val="none" w:sz="0" w:space="0" w:color="auto"/>
                                    <w:left w:val="none" w:sz="0" w:space="0" w:color="auto"/>
                                    <w:bottom w:val="none" w:sz="0" w:space="0" w:color="auto"/>
                                    <w:right w:val="none" w:sz="0" w:space="0" w:color="auto"/>
                                  </w:divBdr>
                                  <w:divsChild>
                                    <w:div w:id="1419401294">
                                      <w:marLeft w:val="0"/>
                                      <w:marRight w:val="0"/>
                                      <w:marTop w:val="0"/>
                                      <w:marBottom w:val="0"/>
                                      <w:divBdr>
                                        <w:top w:val="none" w:sz="0" w:space="0" w:color="auto"/>
                                        <w:left w:val="none" w:sz="0" w:space="0" w:color="auto"/>
                                        <w:bottom w:val="none" w:sz="0" w:space="0" w:color="auto"/>
                                        <w:right w:val="none" w:sz="0" w:space="0" w:color="auto"/>
                                      </w:divBdr>
                                      <w:divsChild>
                                        <w:div w:id="27336124">
                                          <w:marLeft w:val="0"/>
                                          <w:marRight w:val="0"/>
                                          <w:marTop w:val="0"/>
                                          <w:marBottom w:val="0"/>
                                          <w:divBdr>
                                            <w:top w:val="none" w:sz="0" w:space="0" w:color="auto"/>
                                            <w:left w:val="none" w:sz="0" w:space="0" w:color="auto"/>
                                            <w:bottom w:val="none" w:sz="0" w:space="0" w:color="auto"/>
                                            <w:right w:val="none" w:sz="0" w:space="0" w:color="auto"/>
                                          </w:divBdr>
                                          <w:divsChild>
                                            <w:div w:id="1868904805">
                                              <w:marLeft w:val="0"/>
                                              <w:marRight w:val="0"/>
                                              <w:marTop w:val="0"/>
                                              <w:marBottom w:val="0"/>
                                              <w:divBdr>
                                                <w:top w:val="none" w:sz="0" w:space="0" w:color="auto"/>
                                                <w:left w:val="none" w:sz="0" w:space="0" w:color="auto"/>
                                                <w:bottom w:val="none" w:sz="0" w:space="0" w:color="auto"/>
                                                <w:right w:val="none" w:sz="0" w:space="0" w:color="auto"/>
                                              </w:divBdr>
                                              <w:divsChild>
                                                <w:div w:id="796726232">
                                                  <w:marLeft w:val="0"/>
                                                  <w:marRight w:val="0"/>
                                                  <w:marTop w:val="0"/>
                                                  <w:marBottom w:val="0"/>
                                                  <w:divBdr>
                                                    <w:top w:val="none" w:sz="0" w:space="0" w:color="auto"/>
                                                    <w:left w:val="none" w:sz="0" w:space="0" w:color="auto"/>
                                                    <w:bottom w:val="none" w:sz="0" w:space="0" w:color="auto"/>
                                                    <w:right w:val="none" w:sz="0" w:space="0" w:color="auto"/>
                                                  </w:divBdr>
                                                </w:div>
                                                <w:div w:id="1668626814">
                                                  <w:marLeft w:val="0"/>
                                                  <w:marRight w:val="0"/>
                                                  <w:marTop w:val="0"/>
                                                  <w:marBottom w:val="0"/>
                                                  <w:divBdr>
                                                    <w:top w:val="none" w:sz="0" w:space="0" w:color="auto"/>
                                                    <w:left w:val="none" w:sz="0" w:space="0" w:color="auto"/>
                                                    <w:bottom w:val="none" w:sz="0" w:space="0" w:color="auto"/>
                                                    <w:right w:val="none" w:sz="0" w:space="0" w:color="auto"/>
                                                  </w:divBdr>
                                                </w:div>
                                                <w:div w:id="689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115467">
      <w:bodyDiv w:val="1"/>
      <w:marLeft w:val="0"/>
      <w:marRight w:val="0"/>
      <w:marTop w:val="0"/>
      <w:marBottom w:val="0"/>
      <w:divBdr>
        <w:top w:val="none" w:sz="0" w:space="0" w:color="auto"/>
        <w:left w:val="none" w:sz="0" w:space="0" w:color="auto"/>
        <w:bottom w:val="none" w:sz="0" w:space="0" w:color="auto"/>
        <w:right w:val="none" w:sz="0" w:space="0" w:color="auto"/>
      </w:divBdr>
      <w:divsChild>
        <w:div w:id="903680880">
          <w:marLeft w:val="0"/>
          <w:marRight w:val="0"/>
          <w:marTop w:val="0"/>
          <w:marBottom w:val="0"/>
          <w:divBdr>
            <w:top w:val="none" w:sz="0" w:space="0" w:color="auto"/>
            <w:left w:val="none" w:sz="0" w:space="0" w:color="auto"/>
            <w:bottom w:val="none" w:sz="0" w:space="0" w:color="auto"/>
            <w:right w:val="none" w:sz="0" w:space="0" w:color="auto"/>
          </w:divBdr>
          <w:divsChild>
            <w:div w:id="538201865">
              <w:marLeft w:val="0"/>
              <w:marRight w:val="0"/>
              <w:marTop w:val="0"/>
              <w:marBottom w:val="0"/>
              <w:divBdr>
                <w:top w:val="none" w:sz="0" w:space="0" w:color="auto"/>
                <w:left w:val="none" w:sz="0" w:space="0" w:color="auto"/>
                <w:bottom w:val="none" w:sz="0" w:space="0" w:color="auto"/>
                <w:right w:val="none" w:sz="0" w:space="0" w:color="auto"/>
              </w:divBdr>
              <w:divsChild>
                <w:div w:id="450829612">
                  <w:marLeft w:val="0"/>
                  <w:marRight w:val="0"/>
                  <w:marTop w:val="0"/>
                  <w:marBottom w:val="0"/>
                  <w:divBdr>
                    <w:top w:val="none" w:sz="0" w:space="0" w:color="auto"/>
                    <w:left w:val="none" w:sz="0" w:space="0" w:color="auto"/>
                    <w:bottom w:val="none" w:sz="0" w:space="0" w:color="auto"/>
                    <w:right w:val="none" w:sz="0" w:space="0" w:color="auto"/>
                  </w:divBdr>
                  <w:divsChild>
                    <w:div w:id="1810704271">
                      <w:marLeft w:val="0"/>
                      <w:marRight w:val="0"/>
                      <w:marTop w:val="0"/>
                      <w:marBottom w:val="0"/>
                      <w:divBdr>
                        <w:top w:val="none" w:sz="0" w:space="0" w:color="auto"/>
                        <w:left w:val="none" w:sz="0" w:space="0" w:color="auto"/>
                        <w:bottom w:val="none" w:sz="0" w:space="0" w:color="auto"/>
                        <w:right w:val="none" w:sz="0" w:space="0" w:color="auto"/>
                      </w:divBdr>
                      <w:divsChild>
                        <w:div w:id="1944415849">
                          <w:marLeft w:val="0"/>
                          <w:marRight w:val="0"/>
                          <w:marTop w:val="0"/>
                          <w:marBottom w:val="0"/>
                          <w:divBdr>
                            <w:top w:val="none" w:sz="0" w:space="0" w:color="auto"/>
                            <w:left w:val="none" w:sz="0" w:space="0" w:color="auto"/>
                            <w:bottom w:val="none" w:sz="0" w:space="0" w:color="auto"/>
                            <w:right w:val="none" w:sz="0" w:space="0" w:color="auto"/>
                          </w:divBdr>
                          <w:divsChild>
                            <w:div w:id="400179935">
                              <w:marLeft w:val="0"/>
                              <w:marRight w:val="0"/>
                              <w:marTop w:val="0"/>
                              <w:marBottom w:val="0"/>
                              <w:divBdr>
                                <w:top w:val="none" w:sz="0" w:space="0" w:color="auto"/>
                                <w:left w:val="none" w:sz="0" w:space="0" w:color="auto"/>
                                <w:bottom w:val="none" w:sz="0" w:space="0" w:color="auto"/>
                                <w:right w:val="none" w:sz="0" w:space="0" w:color="auto"/>
                              </w:divBdr>
                              <w:divsChild>
                                <w:div w:id="1465461947">
                                  <w:marLeft w:val="0"/>
                                  <w:marRight w:val="0"/>
                                  <w:marTop w:val="0"/>
                                  <w:marBottom w:val="0"/>
                                  <w:divBdr>
                                    <w:top w:val="none" w:sz="0" w:space="0" w:color="auto"/>
                                    <w:left w:val="none" w:sz="0" w:space="0" w:color="auto"/>
                                    <w:bottom w:val="none" w:sz="0" w:space="0" w:color="auto"/>
                                    <w:right w:val="none" w:sz="0" w:space="0" w:color="auto"/>
                                  </w:divBdr>
                                  <w:divsChild>
                                    <w:div w:id="1362628214">
                                      <w:marLeft w:val="0"/>
                                      <w:marRight w:val="0"/>
                                      <w:marTop w:val="0"/>
                                      <w:marBottom w:val="0"/>
                                      <w:divBdr>
                                        <w:top w:val="none" w:sz="0" w:space="0" w:color="auto"/>
                                        <w:left w:val="none" w:sz="0" w:space="0" w:color="auto"/>
                                        <w:bottom w:val="none" w:sz="0" w:space="0" w:color="auto"/>
                                        <w:right w:val="none" w:sz="0" w:space="0" w:color="auto"/>
                                      </w:divBdr>
                                      <w:divsChild>
                                        <w:div w:id="419721930">
                                          <w:marLeft w:val="0"/>
                                          <w:marRight w:val="0"/>
                                          <w:marTop w:val="0"/>
                                          <w:marBottom w:val="0"/>
                                          <w:divBdr>
                                            <w:top w:val="none" w:sz="0" w:space="0" w:color="auto"/>
                                            <w:left w:val="none" w:sz="0" w:space="0" w:color="auto"/>
                                            <w:bottom w:val="none" w:sz="0" w:space="0" w:color="auto"/>
                                            <w:right w:val="none" w:sz="0" w:space="0" w:color="auto"/>
                                          </w:divBdr>
                                          <w:divsChild>
                                            <w:div w:id="1962959416">
                                              <w:marLeft w:val="0"/>
                                              <w:marRight w:val="0"/>
                                              <w:marTop w:val="0"/>
                                              <w:marBottom w:val="0"/>
                                              <w:divBdr>
                                                <w:top w:val="none" w:sz="0" w:space="0" w:color="auto"/>
                                                <w:left w:val="none" w:sz="0" w:space="0" w:color="auto"/>
                                                <w:bottom w:val="none" w:sz="0" w:space="0" w:color="auto"/>
                                                <w:right w:val="none" w:sz="0" w:space="0" w:color="auto"/>
                                              </w:divBdr>
                                              <w:divsChild>
                                                <w:div w:id="759300652">
                                                  <w:marLeft w:val="0"/>
                                                  <w:marRight w:val="0"/>
                                                  <w:marTop w:val="0"/>
                                                  <w:marBottom w:val="0"/>
                                                  <w:divBdr>
                                                    <w:top w:val="none" w:sz="0" w:space="0" w:color="auto"/>
                                                    <w:left w:val="none" w:sz="0" w:space="0" w:color="auto"/>
                                                    <w:bottom w:val="none" w:sz="0" w:space="0" w:color="auto"/>
                                                    <w:right w:val="none" w:sz="0" w:space="0" w:color="auto"/>
                                                  </w:divBdr>
                                                </w:div>
                                                <w:div w:id="17159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285595">
      <w:bodyDiv w:val="1"/>
      <w:marLeft w:val="0"/>
      <w:marRight w:val="0"/>
      <w:marTop w:val="0"/>
      <w:marBottom w:val="0"/>
      <w:divBdr>
        <w:top w:val="none" w:sz="0" w:space="0" w:color="auto"/>
        <w:left w:val="none" w:sz="0" w:space="0" w:color="auto"/>
        <w:bottom w:val="none" w:sz="0" w:space="0" w:color="auto"/>
        <w:right w:val="none" w:sz="0" w:space="0" w:color="auto"/>
      </w:divBdr>
      <w:divsChild>
        <w:div w:id="375740514">
          <w:marLeft w:val="0"/>
          <w:marRight w:val="0"/>
          <w:marTop w:val="0"/>
          <w:marBottom w:val="0"/>
          <w:divBdr>
            <w:top w:val="none" w:sz="0" w:space="0" w:color="auto"/>
            <w:left w:val="none" w:sz="0" w:space="0" w:color="auto"/>
            <w:bottom w:val="none" w:sz="0" w:space="0" w:color="auto"/>
            <w:right w:val="none" w:sz="0" w:space="0" w:color="auto"/>
          </w:divBdr>
          <w:divsChild>
            <w:div w:id="1258094903">
              <w:marLeft w:val="0"/>
              <w:marRight w:val="0"/>
              <w:marTop w:val="0"/>
              <w:marBottom w:val="0"/>
              <w:divBdr>
                <w:top w:val="none" w:sz="0" w:space="0" w:color="auto"/>
                <w:left w:val="none" w:sz="0" w:space="0" w:color="auto"/>
                <w:bottom w:val="none" w:sz="0" w:space="0" w:color="auto"/>
                <w:right w:val="none" w:sz="0" w:space="0" w:color="auto"/>
              </w:divBdr>
              <w:divsChild>
                <w:div w:id="404377054">
                  <w:marLeft w:val="0"/>
                  <w:marRight w:val="0"/>
                  <w:marTop w:val="0"/>
                  <w:marBottom w:val="0"/>
                  <w:divBdr>
                    <w:top w:val="none" w:sz="0" w:space="0" w:color="auto"/>
                    <w:left w:val="none" w:sz="0" w:space="0" w:color="auto"/>
                    <w:bottom w:val="none" w:sz="0" w:space="0" w:color="auto"/>
                    <w:right w:val="none" w:sz="0" w:space="0" w:color="auto"/>
                  </w:divBdr>
                  <w:divsChild>
                    <w:div w:id="97065729">
                      <w:marLeft w:val="0"/>
                      <w:marRight w:val="0"/>
                      <w:marTop w:val="0"/>
                      <w:marBottom w:val="0"/>
                      <w:divBdr>
                        <w:top w:val="none" w:sz="0" w:space="0" w:color="auto"/>
                        <w:left w:val="none" w:sz="0" w:space="0" w:color="auto"/>
                        <w:bottom w:val="none" w:sz="0" w:space="0" w:color="auto"/>
                        <w:right w:val="none" w:sz="0" w:space="0" w:color="auto"/>
                      </w:divBdr>
                      <w:divsChild>
                        <w:div w:id="1847133174">
                          <w:marLeft w:val="0"/>
                          <w:marRight w:val="0"/>
                          <w:marTop w:val="0"/>
                          <w:marBottom w:val="0"/>
                          <w:divBdr>
                            <w:top w:val="none" w:sz="0" w:space="0" w:color="auto"/>
                            <w:left w:val="none" w:sz="0" w:space="0" w:color="auto"/>
                            <w:bottom w:val="none" w:sz="0" w:space="0" w:color="auto"/>
                            <w:right w:val="none" w:sz="0" w:space="0" w:color="auto"/>
                          </w:divBdr>
                          <w:divsChild>
                            <w:div w:id="1293902187">
                              <w:marLeft w:val="0"/>
                              <w:marRight w:val="0"/>
                              <w:marTop w:val="0"/>
                              <w:marBottom w:val="0"/>
                              <w:divBdr>
                                <w:top w:val="none" w:sz="0" w:space="0" w:color="auto"/>
                                <w:left w:val="none" w:sz="0" w:space="0" w:color="auto"/>
                                <w:bottom w:val="none" w:sz="0" w:space="0" w:color="auto"/>
                                <w:right w:val="none" w:sz="0" w:space="0" w:color="auto"/>
                              </w:divBdr>
                              <w:divsChild>
                                <w:div w:id="1313026987">
                                  <w:marLeft w:val="0"/>
                                  <w:marRight w:val="0"/>
                                  <w:marTop w:val="0"/>
                                  <w:marBottom w:val="0"/>
                                  <w:divBdr>
                                    <w:top w:val="none" w:sz="0" w:space="0" w:color="auto"/>
                                    <w:left w:val="none" w:sz="0" w:space="0" w:color="auto"/>
                                    <w:bottom w:val="none" w:sz="0" w:space="0" w:color="auto"/>
                                    <w:right w:val="none" w:sz="0" w:space="0" w:color="auto"/>
                                  </w:divBdr>
                                  <w:divsChild>
                                    <w:div w:id="1624965839">
                                      <w:marLeft w:val="0"/>
                                      <w:marRight w:val="0"/>
                                      <w:marTop w:val="0"/>
                                      <w:marBottom w:val="0"/>
                                      <w:divBdr>
                                        <w:top w:val="none" w:sz="0" w:space="0" w:color="auto"/>
                                        <w:left w:val="none" w:sz="0" w:space="0" w:color="auto"/>
                                        <w:bottom w:val="none" w:sz="0" w:space="0" w:color="auto"/>
                                        <w:right w:val="none" w:sz="0" w:space="0" w:color="auto"/>
                                      </w:divBdr>
                                      <w:divsChild>
                                        <w:div w:id="751857240">
                                          <w:marLeft w:val="0"/>
                                          <w:marRight w:val="0"/>
                                          <w:marTop w:val="0"/>
                                          <w:marBottom w:val="0"/>
                                          <w:divBdr>
                                            <w:top w:val="none" w:sz="0" w:space="0" w:color="auto"/>
                                            <w:left w:val="none" w:sz="0" w:space="0" w:color="auto"/>
                                            <w:bottom w:val="none" w:sz="0" w:space="0" w:color="auto"/>
                                            <w:right w:val="none" w:sz="0" w:space="0" w:color="auto"/>
                                          </w:divBdr>
                                          <w:divsChild>
                                            <w:div w:id="1053695700">
                                              <w:marLeft w:val="0"/>
                                              <w:marRight w:val="0"/>
                                              <w:marTop w:val="0"/>
                                              <w:marBottom w:val="0"/>
                                              <w:divBdr>
                                                <w:top w:val="none" w:sz="0" w:space="0" w:color="auto"/>
                                                <w:left w:val="none" w:sz="0" w:space="0" w:color="auto"/>
                                                <w:bottom w:val="none" w:sz="0" w:space="0" w:color="auto"/>
                                                <w:right w:val="none" w:sz="0" w:space="0" w:color="auto"/>
                                              </w:divBdr>
                                              <w:divsChild>
                                                <w:div w:id="8879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226454">
      <w:bodyDiv w:val="1"/>
      <w:marLeft w:val="0"/>
      <w:marRight w:val="0"/>
      <w:marTop w:val="0"/>
      <w:marBottom w:val="0"/>
      <w:divBdr>
        <w:top w:val="none" w:sz="0" w:space="0" w:color="auto"/>
        <w:left w:val="none" w:sz="0" w:space="0" w:color="auto"/>
        <w:bottom w:val="none" w:sz="0" w:space="0" w:color="auto"/>
        <w:right w:val="none" w:sz="0" w:space="0" w:color="auto"/>
      </w:divBdr>
      <w:divsChild>
        <w:div w:id="600141450">
          <w:marLeft w:val="0"/>
          <w:marRight w:val="0"/>
          <w:marTop w:val="0"/>
          <w:marBottom w:val="0"/>
          <w:divBdr>
            <w:top w:val="none" w:sz="0" w:space="0" w:color="auto"/>
            <w:left w:val="none" w:sz="0" w:space="0" w:color="auto"/>
            <w:bottom w:val="none" w:sz="0" w:space="0" w:color="auto"/>
            <w:right w:val="none" w:sz="0" w:space="0" w:color="auto"/>
          </w:divBdr>
          <w:divsChild>
            <w:div w:id="514540633">
              <w:marLeft w:val="0"/>
              <w:marRight w:val="0"/>
              <w:marTop w:val="0"/>
              <w:marBottom w:val="0"/>
              <w:divBdr>
                <w:top w:val="none" w:sz="0" w:space="0" w:color="auto"/>
                <w:left w:val="none" w:sz="0" w:space="0" w:color="auto"/>
                <w:bottom w:val="none" w:sz="0" w:space="0" w:color="auto"/>
                <w:right w:val="none" w:sz="0" w:space="0" w:color="auto"/>
              </w:divBdr>
              <w:divsChild>
                <w:div w:id="371881556">
                  <w:marLeft w:val="0"/>
                  <w:marRight w:val="0"/>
                  <w:marTop w:val="0"/>
                  <w:marBottom w:val="0"/>
                  <w:divBdr>
                    <w:top w:val="none" w:sz="0" w:space="0" w:color="auto"/>
                    <w:left w:val="none" w:sz="0" w:space="0" w:color="auto"/>
                    <w:bottom w:val="none" w:sz="0" w:space="0" w:color="auto"/>
                    <w:right w:val="none" w:sz="0" w:space="0" w:color="auto"/>
                  </w:divBdr>
                  <w:divsChild>
                    <w:div w:id="94061510">
                      <w:marLeft w:val="0"/>
                      <w:marRight w:val="0"/>
                      <w:marTop w:val="0"/>
                      <w:marBottom w:val="0"/>
                      <w:divBdr>
                        <w:top w:val="none" w:sz="0" w:space="0" w:color="auto"/>
                        <w:left w:val="none" w:sz="0" w:space="0" w:color="auto"/>
                        <w:bottom w:val="none" w:sz="0" w:space="0" w:color="auto"/>
                        <w:right w:val="none" w:sz="0" w:space="0" w:color="auto"/>
                      </w:divBdr>
                      <w:divsChild>
                        <w:div w:id="169100236">
                          <w:marLeft w:val="0"/>
                          <w:marRight w:val="0"/>
                          <w:marTop w:val="0"/>
                          <w:marBottom w:val="0"/>
                          <w:divBdr>
                            <w:top w:val="none" w:sz="0" w:space="0" w:color="auto"/>
                            <w:left w:val="none" w:sz="0" w:space="0" w:color="auto"/>
                            <w:bottom w:val="none" w:sz="0" w:space="0" w:color="auto"/>
                            <w:right w:val="none" w:sz="0" w:space="0" w:color="auto"/>
                          </w:divBdr>
                          <w:divsChild>
                            <w:div w:id="2023587676">
                              <w:marLeft w:val="0"/>
                              <w:marRight w:val="0"/>
                              <w:marTop w:val="0"/>
                              <w:marBottom w:val="0"/>
                              <w:divBdr>
                                <w:top w:val="none" w:sz="0" w:space="0" w:color="auto"/>
                                <w:left w:val="none" w:sz="0" w:space="0" w:color="auto"/>
                                <w:bottom w:val="none" w:sz="0" w:space="0" w:color="auto"/>
                                <w:right w:val="none" w:sz="0" w:space="0" w:color="auto"/>
                              </w:divBdr>
                              <w:divsChild>
                                <w:div w:id="668679979">
                                  <w:marLeft w:val="0"/>
                                  <w:marRight w:val="0"/>
                                  <w:marTop w:val="0"/>
                                  <w:marBottom w:val="0"/>
                                  <w:divBdr>
                                    <w:top w:val="none" w:sz="0" w:space="0" w:color="auto"/>
                                    <w:left w:val="none" w:sz="0" w:space="0" w:color="auto"/>
                                    <w:bottom w:val="none" w:sz="0" w:space="0" w:color="auto"/>
                                    <w:right w:val="none" w:sz="0" w:space="0" w:color="auto"/>
                                  </w:divBdr>
                                  <w:divsChild>
                                    <w:div w:id="1215894467">
                                      <w:marLeft w:val="0"/>
                                      <w:marRight w:val="0"/>
                                      <w:marTop w:val="0"/>
                                      <w:marBottom w:val="0"/>
                                      <w:divBdr>
                                        <w:top w:val="none" w:sz="0" w:space="0" w:color="auto"/>
                                        <w:left w:val="none" w:sz="0" w:space="0" w:color="auto"/>
                                        <w:bottom w:val="none" w:sz="0" w:space="0" w:color="auto"/>
                                        <w:right w:val="none" w:sz="0" w:space="0" w:color="auto"/>
                                      </w:divBdr>
                                      <w:divsChild>
                                        <w:div w:id="1762556128">
                                          <w:marLeft w:val="0"/>
                                          <w:marRight w:val="0"/>
                                          <w:marTop w:val="0"/>
                                          <w:marBottom w:val="0"/>
                                          <w:divBdr>
                                            <w:top w:val="none" w:sz="0" w:space="0" w:color="auto"/>
                                            <w:left w:val="none" w:sz="0" w:space="0" w:color="auto"/>
                                            <w:bottom w:val="none" w:sz="0" w:space="0" w:color="auto"/>
                                            <w:right w:val="none" w:sz="0" w:space="0" w:color="auto"/>
                                          </w:divBdr>
                                          <w:divsChild>
                                            <w:div w:id="103500431">
                                              <w:marLeft w:val="0"/>
                                              <w:marRight w:val="0"/>
                                              <w:marTop w:val="0"/>
                                              <w:marBottom w:val="0"/>
                                              <w:divBdr>
                                                <w:top w:val="none" w:sz="0" w:space="0" w:color="auto"/>
                                                <w:left w:val="none" w:sz="0" w:space="0" w:color="auto"/>
                                                <w:bottom w:val="none" w:sz="0" w:space="0" w:color="auto"/>
                                                <w:right w:val="none" w:sz="0" w:space="0" w:color="auto"/>
                                              </w:divBdr>
                                              <w:divsChild>
                                                <w:div w:id="271717425">
                                                  <w:marLeft w:val="0"/>
                                                  <w:marRight w:val="0"/>
                                                  <w:marTop w:val="0"/>
                                                  <w:marBottom w:val="0"/>
                                                  <w:divBdr>
                                                    <w:top w:val="none" w:sz="0" w:space="0" w:color="auto"/>
                                                    <w:left w:val="none" w:sz="0" w:space="0" w:color="auto"/>
                                                    <w:bottom w:val="none" w:sz="0" w:space="0" w:color="auto"/>
                                                    <w:right w:val="none" w:sz="0" w:space="0" w:color="auto"/>
                                                  </w:divBdr>
                                                </w:div>
                                                <w:div w:id="741756409">
                                                  <w:marLeft w:val="0"/>
                                                  <w:marRight w:val="0"/>
                                                  <w:marTop w:val="0"/>
                                                  <w:marBottom w:val="0"/>
                                                  <w:divBdr>
                                                    <w:top w:val="none" w:sz="0" w:space="0" w:color="auto"/>
                                                    <w:left w:val="none" w:sz="0" w:space="0" w:color="auto"/>
                                                    <w:bottom w:val="none" w:sz="0" w:space="0" w:color="auto"/>
                                                    <w:right w:val="none" w:sz="0" w:space="0" w:color="auto"/>
                                                  </w:divBdr>
                                                </w:div>
                                                <w:div w:id="1728453660">
                                                  <w:marLeft w:val="0"/>
                                                  <w:marRight w:val="0"/>
                                                  <w:marTop w:val="0"/>
                                                  <w:marBottom w:val="0"/>
                                                  <w:divBdr>
                                                    <w:top w:val="none" w:sz="0" w:space="0" w:color="auto"/>
                                                    <w:left w:val="none" w:sz="0" w:space="0" w:color="auto"/>
                                                    <w:bottom w:val="none" w:sz="0" w:space="0" w:color="auto"/>
                                                    <w:right w:val="none" w:sz="0" w:space="0" w:color="auto"/>
                                                  </w:divBdr>
                                                </w:div>
                                                <w:div w:id="1980769801">
                                                  <w:marLeft w:val="0"/>
                                                  <w:marRight w:val="0"/>
                                                  <w:marTop w:val="0"/>
                                                  <w:marBottom w:val="0"/>
                                                  <w:divBdr>
                                                    <w:top w:val="none" w:sz="0" w:space="0" w:color="auto"/>
                                                    <w:left w:val="none" w:sz="0" w:space="0" w:color="auto"/>
                                                    <w:bottom w:val="none" w:sz="0" w:space="0" w:color="auto"/>
                                                    <w:right w:val="none" w:sz="0" w:space="0" w:color="auto"/>
                                                  </w:divBdr>
                                                </w:div>
                                                <w:div w:id="785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85643">
      <w:bodyDiv w:val="1"/>
      <w:marLeft w:val="0"/>
      <w:marRight w:val="0"/>
      <w:marTop w:val="0"/>
      <w:marBottom w:val="0"/>
      <w:divBdr>
        <w:top w:val="none" w:sz="0" w:space="0" w:color="auto"/>
        <w:left w:val="none" w:sz="0" w:space="0" w:color="auto"/>
        <w:bottom w:val="none" w:sz="0" w:space="0" w:color="auto"/>
        <w:right w:val="none" w:sz="0" w:space="0" w:color="auto"/>
      </w:divBdr>
      <w:divsChild>
        <w:div w:id="1606840187">
          <w:marLeft w:val="0"/>
          <w:marRight w:val="0"/>
          <w:marTop w:val="0"/>
          <w:marBottom w:val="0"/>
          <w:divBdr>
            <w:top w:val="none" w:sz="0" w:space="0" w:color="auto"/>
            <w:left w:val="none" w:sz="0" w:space="0" w:color="auto"/>
            <w:bottom w:val="none" w:sz="0" w:space="0" w:color="auto"/>
            <w:right w:val="none" w:sz="0" w:space="0" w:color="auto"/>
          </w:divBdr>
          <w:divsChild>
            <w:div w:id="1236892656">
              <w:marLeft w:val="0"/>
              <w:marRight w:val="0"/>
              <w:marTop w:val="0"/>
              <w:marBottom w:val="0"/>
              <w:divBdr>
                <w:top w:val="none" w:sz="0" w:space="0" w:color="auto"/>
                <w:left w:val="none" w:sz="0" w:space="0" w:color="auto"/>
                <w:bottom w:val="none" w:sz="0" w:space="0" w:color="auto"/>
                <w:right w:val="none" w:sz="0" w:space="0" w:color="auto"/>
              </w:divBdr>
              <w:divsChild>
                <w:div w:id="1223834837">
                  <w:marLeft w:val="0"/>
                  <w:marRight w:val="0"/>
                  <w:marTop w:val="0"/>
                  <w:marBottom w:val="0"/>
                  <w:divBdr>
                    <w:top w:val="none" w:sz="0" w:space="0" w:color="auto"/>
                    <w:left w:val="none" w:sz="0" w:space="0" w:color="auto"/>
                    <w:bottom w:val="none" w:sz="0" w:space="0" w:color="auto"/>
                    <w:right w:val="none" w:sz="0" w:space="0" w:color="auto"/>
                  </w:divBdr>
                  <w:divsChild>
                    <w:div w:id="922683241">
                      <w:marLeft w:val="0"/>
                      <w:marRight w:val="0"/>
                      <w:marTop w:val="0"/>
                      <w:marBottom w:val="0"/>
                      <w:divBdr>
                        <w:top w:val="none" w:sz="0" w:space="0" w:color="auto"/>
                        <w:left w:val="none" w:sz="0" w:space="0" w:color="auto"/>
                        <w:bottom w:val="none" w:sz="0" w:space="0" w:color="auto"/>
                        <w:right w:val="none" w:sz="0" w:space="0" w:color="auto"/>
                      </w:divBdr>
                      <w:divsChild>
                        <w:div w:id="2039431337">
                          <w:marLeft w:val="0"/>
                          <w:marRight w:val="0"/>
                          <w:marTop w:val="0"/>
                          <w:marBottom w:val="0"/>
                          <w:divBdr>
                            <w:top w:val="none" w:sz="0" w:space="0" w:color="auto"/>
                            <w:left w:val="none" w:sz="0" w:space="0" w:color="auto"/>
                            <w:bottom w:val="none" w:sz="0" w:space="0" w:color="auto"/>
                            <w:right w:val="none" w:sz="0" w:space="0" w:color="auto"/>
                          </w:divBdr>
                          <w:divsChild>
                            <w:div w:id="624047728">
                              <w:marLeft w:val="0"/>
                              <w:marRight w:val="0"/>
                              <w:marTop w:val="0"/>
                              <w:marBottom w:val="0"/>
                              <w:divBdr>
                                <w:top w:val="none" w:sz="0" w:space="0" w:color="auto"/>
                                <w:left w:val="none" w:sz="0" w:space="0" w:color="auto"/>
                                <w:bottom w:val="none" w:sz="0" w:space="0" w:color="auto"/>
                                <w:right w:val="none" w:sz="0" w:space="0" w:color="auto"/>
                              </w:divBdr>
                              <w:divsChild>
                                <w:div w:id="62535511">
                                  <w:marLeft w:val="0"/>
                                  <w:marRight w:val="0"/>
                                  <w:marTop w:val="0"/>
                                  <w:marBottom w:val="0"/>
                                  <w:divBdr>
                                    <w:top w:val="none" w:sz="0" w:space="0" w:color="auto"/>
                                    <w:left w:val="none" w:sz="0" w:space="0" w:color="auto"/>
                                    <w:bottom w:val="none" w:sz="0" w:space="0" w:color="auto"/>
                                    <w:right w:val="none" w:sz="0" w:space="0" w:color="auto"/>
                                  </w:divBdr>
                                  <w:divsChild>
                                    <w:div w:id="233930197">
                                      <w:marLeft w:val="0"/>
                                      <w:marRight w:val="0"/>
                                      <w:marTop w:val="0"/>
                                      <w:marBottom w:val="0"/>
                                      <w:divBdr>
                                        <w:top w:val="none" w:sz="0" w:space="0" w:color="auto"/>
                                        <w:left w:val="none" w:sz="0" w:space="0" w:color="auto"/>
                                        <w:bottom w:val="none" w:sz="0" w:space="0" w:color="auto"/>
                                        <w:right w:val="none" w:sz="0" w:space="0" w:color="auto"/>
                                      </w:divBdr>
                                      <w:divsChild>
                                        <w:div w:id="816798910">
                                          <w:marLeft w:val="0"/>
                                          <w:marRight w:val="0"/>
                                          <w:marTop w:val="0"/>
                                          <w:marBottom w:val="0"/>
                                          <w:divBdr>
                                            <w:top w:val="none" w:sz="0" w:space="0" w:color="auto"/>
                                            <w:left w:val="none" w:sz="0" w:space="0" w:color="auto"/>
                                            <w:bottom w:val="none" w:sz="0" w:space="0" w:color="auto"/>
                                            <w:right w:val="none" w:sz="0" w:space="0" w:color="auto"/>
                                          </w:divBdr>
                                          <w:divsChild>
                                            <w:div w:id="1543202711">
                                              <w:marLeft w:val="0"/>
                                              <w:marRight w:val="0"/>
                                              <w:marTop w:val="0"/>
                                              <w:marBottom w:val="0"/>
                                              <w:divBdr>
                                                <w:top w:val="none" w:sz="0" w:space="0" w:color="auto"/>
                                                <w:left w:val="none" w:sz="0" w:space="0" w:color="auto"/>
                                                <w:bottom w:val="none" w:sz="0" w:space="0" w:color="auto"/>
                                                <w:right w:val="none" w:sz="0" w:space="0" w:color="auto"/>
                                              </w:divBdr>
                                              <w:divsChild>
                                                <w:div w:id="1044210801">
                                                  <w:marLeft w:val="0"/>
                                                  <w:marRight w:val="0"/>
                                                  <w:marTop w:val="0"/>
                                                  <w:marBottom w:val="0"/>
                                                  <w:divBdr>
                                                    <w:top w:val="none" w:sz="0" w:space="0" w:color="auto"/>
                                                    <w:left w:val="none" w:sz="0" w:space="0" w:color="auto"/>
                                                    <w:bottom w:val="none" w:sz="0" w:space="0" w:color="auto"/>
                                                    <w:right w:val="none" w:sz="0" w:space="0" w:color="auto"/>
                                                  </w:divBdr>
                                                </w:div>
                                                <w:div w:id="1890995536">
                                                  <w:marLeft w:val="0"/>
                                                  <w:marRight w:val="0"/>
                                                  <w:marTop w:val="0"/>
                                                  <w:marBottom w:val="0"/>
                                                  <w:divBdr>
                                                    <w:top w:val="none" w:sz="0" w:space="0" w:color="auto"/>
                                                    <w:left w:val="none" w:sz="0" w:space="0" w:color="auto"/>
                                                    <w:bottom w:val="none" w:sz="0" w:space="0" w:color="auto"/>
                                                    <w:right w:val="none" w:sz="0" w:space="0" w:color="auto"/>
                                                  </w:divBdr>
                                                </w:div>
                                                <w:div w:id="618680741">
                                                  <w:marLeft w:val="0"/>
                                                  <w:marRight w:val="0"/>
                                                  <w:marTop w:val="0"/>
                                                  <w:marBottom w:val="0"/>
                                                  <w:divBdr>
                                                    <w:top w:val="none" w:sz="0" w:space="0" w:color="auto"/>
                                                    <w:left w:val="none" w:sz="0" w:space="0" w:color="auto"/>
                                                    <w:bottom w:val="none" w:sz="0" w:space="0" w:color="auto"/>
                                                    <w:right w:val="none" w:sz="0" w:space="0" w:color="auto"/>
                                                  </w:divBdr>
                                                </w:div>
                                                <w:div w:id="1125079028">
                                                  <w:marLeft w:val="0"/>
                                                  <w:marRight w:val="0"/>
                                                  <w:marTop w:val="0"/>
                                                  <w:marBottom w:val="0"/>
                                                  <w:divBdr>
                                                    <w:top w:val="none" w:sz="0" w:space="0" w:color="auto"/>
                                                    <w:left w:val="none" w:sz="0" w:space="0" w:color="auto"/>
                                                    <w:bottom w:val="none" w:sz="0" w:space="0" w:color="auto"/>
                                                    <w:right w:val="none" w:sz="0" w:space="0" w:color="auto"/>
                                                  </w:divBdr>
                                                </w:div>
                                                <w:div w:id="14665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006310">
      <w:bodyDiv w:val="1"/>
      <w:marLeft w:val="0"/>
      <w:marRight w:val="0"/>
      <w:marTop w:val="0"/>
      <w:marBottom w:val="0"/>
      <w:divBdr>
        <w:top w:val="none" w:sz="0" w:space="0" w:color="auto"/>
        <w:left w:val="none" w:sz="0" w:space="0" w:color="auto"/>
        <w:bottom w:val="none" w:sz="0" w:space="0" w:color="auto"/>
        <w:right w:val="none" w:sz="0" w:space="0" w:color="auto"/>
      </w:divBdr>
      <w:divsChild>
        <w:div w:id="593130243">
          <w:marLeft w:val="0"/>
          <w:marRight w:val="0"/>
          <w:marTop w:val="0"/>
          <w:marBottom w:val="0"/>
          <w:divBdr>
            <w:top w:val="none" w:sz="0" w:space="0" w:color="auto"/>
            <w:left w:val="none" w:sz="0" w:space="0" w:color="auto"/>
            <w:bottom w:val="none" w:sz="0" w:space="0" w:color="auto"/>
            <w:right w:val="none" w:sz="0" w:space="0" w:color="auto"/>
          </w:divBdr>
          <w:divsChild>
            <w:div w:id="1837452201">
              <w:marLeft w:val="0"/>
              <w:marRight w:val="0"/>
              <w:marTop w:val="0"/>
              <w:marBottom w:val="0"/>
              <w:divBdr>
                <w:top w:val="none" w:sz="0" w:space="0" w:color="auto"/>
                <w:left w:val="none" w:sz="0" w:space="0" w:color="auto"/>
                <w:bottom w:val="none" w:sz="0" w:space="0" w:color="auto"/>
                <w:right w:val="none" w:sz="0" w:space="0" w:color="auto"/>
              </w:divBdr>
              <w:divsChild>
                <w:div w:id="1037778407">
                  <w:marLeft w:val="0"/>
                  <w:marRight w:val="0"/>
                  <w:marTop w:val="0"/>
                  <w:marBottom w:val="0"/>
                  <w:divBdr>
                    <w:top w:val="none" w:sz="0" w:space="0" w:color="auto"/>
                    <w:left w:val="none" w:sz="0" w:space="0" w:color="auto"/>
                    <w:bottom w:val="none" w:sz="0" w:space="0" w:color="auto"/>
                    <w:right w:val="none" w:sz="0" w:space="0" w:color="auto"/>
                  </w:divBdr>
                  <w:divsChild>
                    <w:div w:id="1972593636">
                      <w:marLeft w:val="0"/>
                      <w:marRight w:val="0"/>
                      <w:marTop w:val="0"/>
                      <w:marBottom w:val="0"/>
                      <w:divBdr>
                        <w:top w:val="none" w:sz="0" w:space="0" w:color="auto"/>
                        <w:left w:val="none" w:sz="0" w:space="0" w:color="auto"/>
                        <w:bottom w:val="none" w:sz="0" w:space="0" w:color="auto"/>
                        <w:right w:val="none" w:sz="0" w:space="0" w:color="auto"/>
                      </w:divBdr>
                      <w:divsChild>
                        <w:div w:id="1928230543">
                          <w:marLeft w:val="0"/>
                          <w:marRight w:val="0"/>
                          <w:marTop w:val="0"/>
                          <w:marBottom w:val="0"/>
                          <w:divBdr>
                            <w:top w:val="none" w:sz="0" w:space="0" w:color="auto"/>
                            <w:left w:val="none" w:sz="0" w:space="0" w:color="auto"/>
                            <w:bottom w:val="none" w:sz="0" w:space="0" w:color="auto"/>
                            <w:right w:val="none" w:sz="0" w:space="0" w:color="auto"/>
                          </w:divBdr>
                          <w:divsChild>
                            <w:div w:id="211966501">
                              <w:marLeft w:val="0"/>
                              <w:marRight w:val="0"/>
                              <w:marTop w:val="0"/>
                              <w:marBottom w:val="0"/>
                              <w:divBdr>
                                <w:top w:val="none" w:sz="0" w:space="0" w:color="auto"/>
                                <w:left w:val="none" w:sz="0" w:space="0" w:color="auto"/>
                                <w:bottom w:val="none" w:sz="0" w:space="0" w:color="auto"/>
                                <w:right w:val="none" w:sz="0" w:space="0" w:color="auto"/>
                              </w:divBdr>
                              <w:divsChild>
                                <w:div w:id="2017340469">
                                  <w:marLeft w:val="0"/>
                                  <w:marRight w:val="0"/>
                                  <w:marTop w:val="0"/>
                                  <w:marBottom w:val="0"/>
                                  <w:divBdr>
                                    <w:top w:val="none" w:sz="0" w:space="0" w:color="auto"/>
                                    <w:left w:val="none" w:sz="0" w:space="0" w:color="auto"/>
                                    <w:bottom w:val="none" w:sz="0" w:space="0" w:color="auto"/>
                                    <w:right w:val="none" w:sz="0" w:space="0" w:color="auto"/>
                                  </w:divBdr>
                                  <w:divsChild>
                                    <w:div w:id="524486232">
                                      <w:marLeft w:val="0"/>
                                      <w:marRight w:val="0"/>
                                      <w:marTop w:val="0"/>
                                      <w:marBottom w:val="0"/>
                                      <w:divBdr>
                                        <w:top w:val="none" w:sz="0" w:space="0" w:color="auto"/>
                                        <w:left w:val="none" w:sz="0" w:space="0" w:color="auto"/>
                                        <w:bottom w:val="none" w:sz="0" w:space="0" w:color="auto"/>
                                        <w:right w:val="none" w:sz="0" w:space="0" w:color="auto"/>
                                      </w:divBdr>
                                      <w:divsChild>
                                        <w:div w:id="1181966310">
                                          <w:marLeft w:val="0"/>
                                          <w:marRight w:val="0"/>
                                          <w:marTop w:val="0"/>
                                          <w:marBottom w:val="0"/>
                                          <w:divBdr>
                                            <w:top w:val="none" w:sz="0" w:space="0" w:color="auto"/>
                                            <w:left w:val="none" w:sz="0" w:space="0" w:color="auto"/>
                                            <w:bottom w:val="none" w:sz="0" w:space="0" w:color="auto"/>
                                            <w:right w:val="none" w:sz="0" w:space="0" w:color="auto"/>
                                          </w:divBdr>
                                          <w:divsChild>
                                            <w:div w:id="905871357">
                                              <w:marLeft w:val="0"/>
                                              <w:marRight w:val="0"/>
                                              <w:marTop w:val="0"/>
                                              <w:marBottom w:val="0"/>
                                              <w:divBdr>
                                                <w:top w:val="none" w:sz="0" w:space="0" w:color="auto"/>
                                                <w:left w:val="none" w:sz="0" w:space="0" w:color="auto"/>
                                                <w:bottom w:val="none" w:sz="0" w:space="0" w:color="auto"/>
                                                <w:right w:val="none" w:sz="0" w:space="0" w:color="auto"/>
                                              </w:divBdr>
                                              <w:divsChild>
                                                <w:div w:id="1619096710">
                                                  <w:marLeft w:val="0"/>
                                                  <w:marRight w:val="0"/>
                                                  <w:marTop w:val="0"/>
                                                  <w:marBottom w:val="0"/>
                                                  <w:divBdr>
                                                    <w:top w:val="none" w:sz="0" w:space="0" w:color="auto"/>
                                                    <w:left w:val="none" w:sz="0" w:space="0" w:color="auto"/>
                                                    <w:bottom w:val="none" w:sz="0" w:space="0" w:color="auto"/>
                                                    <w:right w:val="none" w:sz="0" w:space="0" w:color="auto"/>
                                                  </w:divBdr>
                                                </w:div>
                                                <w:div w:id="1986817108">
                                                  <w:marLeft w:val="0"/>
                                                  <w:marRight w:val="0"/>
                                                  <w:marTop w:val="0"/>
                                                  <w:marBottom w:val="0"/>
                                                  <w:divBdr>
                                                    <w:top w:val="none" w:sz="0" w:space="0" w:color="auto"/>
                                                    <w:left w:val="none" w:sz="0" w:space="0" w:color="auto"/>
                                                    <w:bottom w:val="none" w:sz="0" w:space="0" w:color="auto"/>
                                                    <w:right w:val="none" w:sz="0" w:space="0" w:color="auto"/>
                                                  </w:divBdr>
                                                </w:div>
                                                <w:div w:id="2071224568">
                                                  <w:marLeft w:val="0"/>
                                                  <w:marRight w:val="0"/>
                                                  <w:marTop w:val="0"/>
                                                  <w:marBottom w:val="0"/>
                                                  <w:divBdr>
                                                    <w:top w:val="none" w:sz="0" w:space="0" w:color="auto"/>
                                                    <w:left w:val="none" w:sz="0" w:space="0" w:color="auto"/>
                                                    <w:bottom w:val="none" w:sz="0" w:space="0" w:color="auto"/>
                                                    <w:right w:val="none" w:sz="0" w:space="0" w:color="auto"/>
                                                  </w:divBdr>
                                                </w:div>
                                                <w:div w:id="832525298">
                                                  <w:marLeft w:val="0"/>
                                                  <w:marRight w:val="0"/>
                                                  <w:marTop w:val="0"/>
                                                  <w:marBottom w:val="0"/>
                                                  <w:divBdr>
                                                    <w:top w:val="none" w:sz="0" w:space="0" w:color="auto"/>
                                                    <w:left w:val="none" w:sz="0" w:space="0" w:color="auto"/>
                                                    <w:bottom w:val="none" w:sz="0" w:space="0" w:color="auto"/>
                                                    <w:right w:val="none" w:sz="0" w:space="0" w:color="auto"/>
                                                  </w:divBdr>
                                                </w:div>
                                                <w:div w:id="20531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253761">
      <w:bodyDiv w:val="1"/>
      <w:marLeft w:val="0"/>
      <w:marRight w:val="0"/>
      <w:marTop w:val="0"/>
      <w:marBottom w:val="0"/>
      <w:divBdr>
        <w:top w:val="none" w:sz="0" w:space="0" w:color="auto"/>
        <w:left w:val="none" w:sz="0" w:space="0" w:color="auto"/>
        <w:bottom w:val="none" w:sz="0" w:space="0" w:color="auto"/>
        <w:right w:val="none" w:sz="0" w:space="0" w:color="auto"/>
      </w:divBdr>
      <w:divsChild>
        <w:div w:id="1759015146">
          <w:marLeft w:val="0"/>
          <w:marRight w:val="0"/>
          <w:marTop w:val="0"/>
          <w:marBottom w:val="0"/>
          <w:divBdr>
            <w:top w:val="none" w:sz="0" w:space="0" w:color="auto"/>
            <w:left w:val="none" w:sz="0" w:space="0" w:color="auto"/>
            <w:bottom w:val="none" w:sz="0" w:space="0" w:color="auto"/>
            <w:right w:val="none" w:sz="0" w:space="0" w:color="auto"/>
          </w:divBdr>
          <w:divsChild>
            <w:div w:id="878519054">
              <w:marLeft w:val="0"/>
              <w:marRight w:val="0"/>
              <w:marTop w:val="0"/>
              <w:marBottom w:val="0"/>
              <w:divBdr>
                <w:top w:val="none" w:sz="0" w:space="0" w:color="auto"/>
                <w:left w:val="none" w:sz="0" w:space="0" w:color="auto"/>
                <w:bottom w:val="none" w:sz="0" w:space="0" w:color="auto"/>
                <w:right w:val="none" w:sz="0" w:space="0" w:color="auto"/>
              </w:divBdr>
              <w:divsChild>
                <w:div w:id="560407729">
                  <w:marLeft w:val="0"/>
                  <w:marRight w:val="0"/>
                  <w:marTop w:val="0"/>
                  <w:marBottom w:val="0"/>
                  <w:divBdr>
                    <w:top w:val="none" w:sz="0" w:space="0" w:color="auto"/>
                    <w:left w:val="none" w:sz="0" w:space="0" w:color="auto"/>
                    <w:bottom w:val="none" w:sz="0" w:space="0" w:color="auto"/>
                    <w:right w:val="none" w:sz="0" w:space="0" w:color="auto"/>
                  </w:divBdr>
                  <w:divsChild>
                    <w:div w:id="1657953007">
                      <w:marLeft w:val="0"/>
                      <w:marRight w:val="0"/>
                      <w:marTop w:val="0"/>
                      <w:marBottom w:val="0"/>
                      <w:divBdr>
                        <w:top w:val="none" w:sz="0" w:space="0" w:color="auto"/>
                        <w:left w:val="none" w:sz="0" w:space="0" w:color="auto"/>
                        <w:bottom w:val="none" w:sz="0" w:space="0" w:color="auto"/>
                        <w:right w:val="none" w:sz="0" w:space="0" w:color="auto"/>
                      </w:divBdr>
                      <w:divsChild>
                        <w:div w:id="565459881">
                          <w:marLeft w:val="0"/>
                          <w:marRight w:val="0"/>
                          <w:marTop w:val="0"/>
                          <w:marBottom w:val="0"/>
                          <w:divBdr>
                            <w:top w:val="none" w:sz="0" w:space="0" w:color="auto"/>
                            <w:left w:val="none" w:sz="0" w:space="0" w:color="auto"/>
                            <w:bottom w:val="none" w:sz="0" w:space="0" w:color="auto"/>
                            <w:right w:val="none" w:sz="0" w:space="0" w:color="auto"/>
                          </w:divBdr>
                          <w:divsChild>
                            <w:div w:id="2012221562">
                              <w:marLeft w:val="0"/>
                              <w:marRight w:val="0"/>
                              <w:marTop w:val="0"/>
                              <w:marBottom w:val="0"/>
                              <w:divBdr>
                                <w:top w:val="none" w:sz="0" w:space="0" w:color="auto"/>
                                <w:left w:val="none" w:sz="0" w:space="0" w:color="auto"/>
                                <w:bottom w:val="none" w:sz="0" w:space="0" w:color="auto"/>
                                <w:right w:val="none" w:sz="0" w:space="0" w:color="auto"/>
                              </w:divBdr>
                              <w:divsChild>
                                <w:div w:id="1334382803">
                                  <w:marLeft w:val="0"/>
                                  <w:marRight w:val="0"/>
                                  <w:marTop w:val="0"/>
                                  <w:marBottom w:val="0"/>
                                  <w:divBdr>
                                    <w:top w:val="none" w:sz="0" w:space="0" w:color="auto"/>
                                    <w:left w:val="none" w:sz="0" w:space="0" w:color="auto"/>
                                    <w:bottom w:val="none" w:sz="0" w:space="0" w:color="auto"/>
                                    <w:right w:val="none" w:sz="0" w:space="0" w:color="auto"/>
                                  </w:divBdr>
                                  <w:divsChild>
                                    <w:div w:id="491680618">
                                      <w:marLeft w:val="0"/>
                                      <w:marRight w:val="0"/>
                                      <w:marTop w:val="0"/>
                                      <w:marBottom w:val="0"/>
                                      <w:divBdr>
                                        <w:top w:val="none" w:sz="0" w:space="0" w:color="auto"/>
                                        <w:left w:val="none" w:sz="0" w:space="0" w:color="auto"/>
                                        <w:bottom w:val="none" w:sz="0" w:space="0" w:color="auto"/>
                                        <w:right w:val="none" w:sz="0" w:space="0" w:color="auto"/>
                                      </w:divBdr>
                                      <w:divsChild>
                                        <w:div w:id="59014147">
                                          <w:marLeft w:val="0"/>
                                          <w:marRight w:val="0"/>
                                          <w:marTop w:val="0"/>
                                          <w:marBottom w:val="0"/>
                                          <w:divBdr>
                                            <w:top w:val="none" w:sz="0" w:space="0" w:color="auto"/>
                                            <w:left w:val="none" w:sz="0" w:space="0" w:color="auto"/>
                                            <w:bottom w:val="none" w:sz="0" w:space="0" w:color="auto"/>
                                            <w:right w:val="none" w:sz="0" w:space="0" w:color="auto"/>
                                          </w:divBdr>
                                          <w:divsChild>
                                            <w:div w:id="661354828">
                                              <w:marLeft w:val="0"/>
                                              <w:marRight w:val="0"/>
                                              <w:marTop w:val="0"/>
                                              <w:marBottom w:val="0"/>
                                              <w:divBdr>
                                                <w:top w:val="none" w:sz="0" w:space="0" w:color="auto"/>
                                                <w:left w:val="none" w:sz="0" w:space="0" w:color="auto"/>
                                                <w:bottom w:val="none" w:sz="0" w:space="0" w:color="auto"/>
                                                <w:right w:val="none" w:sz="0" w:space="0" w:color="auto"/>
                                              </w:divBdr>
                                              <w:divsChild>
                                                <w:div w:id="1738161868">
                                                  <w:marLeft w:val="0"/>
                                                  <w:marRight w:val="0"/>
                                                  <w:marTop w:val="0"/>
                                                  <w:marBottom w:val="0"/>
                                                  <w:divBdr>
                                                    <w:top w:val="none" w:sz="0" w:space="0" w:color="auto"/>
                                                    <w:left w:val="none" w:sz="0" w:space="0" w:color="auto"/>
                                                    <w:bottom w:val="none" w:sz="0" w:space="0" w:color="auto"/>
                                                    <w:right w:val="none" w:sz="0" w:space="0" w:color="auto"/>
                                                  </w:divBdr>
                                                </w:div>
                                                <w:div w:id="1082219631">
                                                  <w:marLeft w:val="0"/>
                                                  <w:marRight w:val="0"/>
                                                  <w:marTop w:val="0"/>
                                                  <w:marBottom w:val="0"/>
                                                  <w:divBdr>
                                                    <w:top w:val="none" w:sz="0" w:space="0" w:color="auto"/>
                                                    <w:left w:val="none" w:sz="0" w:space="0" w:color="auto"/>
                                                    <w:bottom w:val="none" w:sz="0" w:space="0" w:color="auto"/>
                                                    <w:right w:val="none" w:sz="0" w:space="0" w:color="auto"/>
                                                  </w:divBdr>
                                                </w:div>
                                                <w:div w:id="684405765">
                                                  <w:marLeft w:val="0"/>
                                                  <w:marRight w:val="0"/>
                                                  <w:marTop w:val="0"/>
                                                  <w:marBottom w:val="0"/>
                                                  <w:divBdr>
                                                    <w:top w:val="none" w:sz="0" w:space="0" w:color="auto"/>
                                                    <w:left w:val="none" w:sz="0" w:space="0" w:color="auto"/>
                                                    <w:bottom w:val="none" w:sz="0" w:space="0" w:color="auto"/>
                                                    <w:right w:val="none" w:sz="0" w:space="0" w:color="auto"/>
                                                  </w:divBdr>
                                                </w:div>
                                                <w:div w:id="1206873683">
                                                  <w:marLeft w:val="0"/>
                                                  <w:marRight w:val="0"/>
                                                  <w:marTop w:val="0"/>
                                                  <w:marBottom w:val="0"/>
                                                  <w:divBdr>
                                                    <w:top w:val="none" w:sz="0" w:space="0" w:color="auto"/>
                                                    <w:left w:val="none" w:sz="0" w:space="0" w:color="auto"/>
                                                    <w:bottom w:val="none" w:sz="0" w:space="0" w:color="auto"/>
                                                    <w:right w:val="none" w:sz="0" w:space="0" w:color="auto"/>
                                                  </w:divBdr>
                                                </w:div>
                                                <w:div w:id="2140605502">
                                                  <w:marLeft w:val="0"/>
                                                  <w:marRight w:val="0"/>
                                                  <w:marTop w:val="0"/>
                                                  <w:marBottom w:val="0"/>
                                                  <w:divBdr>
                                                    <w:top w:val="none" w:sz="0" w:space="0" w:color="auto"/>
                                                    <w:left w:val="none" w:sz="0" w:space="0" w:color="auto"/>
                                                    <w:bottom w:val="none" w:sz="0" w:space="0" w:color="auto"/>
                                                    <w:right w:val="none" w:sz="0" w:space="0" w:color="auto"/>
                                                  </w:divBdr>
                                                </w:div>
                                                <w:div w:id="1122502018">
                                                  <w:marLeft w:val="0"/>
                                                  <w:marRight w:val="0"/>
                                                  <w:marTop w:val="0"/>
                                                  <w:marBottom w:val="0"/>
                                                  <w:divBdr>
                                                    <w:top w:val="none" w:sz="0" w:space="0" w:color="auto"/>
                                                    <w:left w:val="none" w:sz="0" w:space="0" w:color="auto"/>
                                                    <w:bottom w:val="none" w:sz="0" w:space="0" w:color="auto"/>
                                                    <w:right w:val="none" w:sz="0" w:space="0" w:color="auto"/>
                                                  </w:divBdr>
                                                </w:div>
                                                <w:div w:id="1128426540">
                                                  <w:marLeft w:val="0"/>
                                                  <w:marRight w:val="0"/>
                                                  <w:marTop w:val="0"/>
                                                  <w:marBottom w:val="0"/>
                                                  <w:divBdr>
                                                    <w:top w:val="none" w:sz="0" w:space="0" w:color="auto"/>
                                                    <w:left w:val="none" w:sz="0" w:space="0" w:color="auto"/>
                                                    <w:bottom w:val="none" w:sz="0" w:space="0" w:color="auto"/>
                                                    <w:right w:val="none" w:sz="0" w:space="0" w:color="auto"/>
                                                  </w:divBdr>
                                                </w:div>
                                                <w:div w:id="210465185">
                                                  <w:marLeft w:val="0"/>
                                                  <w:marRight w:val="0"/>
                                                  <w:marTop w:val="0"/>
                                                  <w:marBottom w:val="0"/>
                                                  <w:divBdr>
                                                    <w:top w:val="none" w:sz="0" w:space="0" w:color="auto"/>
                                                    <w:left w:val="none" w:sz="0" w:space="0" w:color="auto"/>
                                                    <w:bottom w:val="none" w:sz="0" w:space="0" w:color="auto"/>
                                                    <w:right w:val="none" w:sz="0" w:space="0" w:color="auto"/>
                                                  </w:divBdr>
                                                </w:div>
                                                <w:div w:id="1365717110">
                                                  <w:marLeft w:val="0"/>
                                                  <w:marRight w:val="0"/>
                                                  <w:marTop w:val="0"/>
                                                  <w:marBottom w:val="0"/>
                                                  <w:divBdr>
                                                    <w:top w:val="none" w:sz="0" w:space="0" w:color="auto"/>
                                                    <w:left w:val="none" w:sz="0" w:space="0" w:color="auto"/>
                                                    <w:bottom w:val="none" w:sz="0" w:space="0" w:color="auto"/>
                                                    <w:right w:val="none" w:sz="0" w:space="0" w:color="auto"/>
                                                  </w:divBdr>
                                                </w:div>
                                                <w:div w:id="579755741">
                                                  <w:marLeft w:val="0"/>
                                                  <w:marRight w:val="0"/>
                                                  <w:marTop w:val="0"/>
                                                  <w:marBottom w:val="0"/>
                                                  <w:divBdr>
                                                    <w:top w:val="none" w:sz="0" w:space="0" w:color="auto"/>
                                                    <w:left w:val="none" w:sz="0" w:space="0" w:color="auto"/>
                                                    <w:bottom w:val="none" w:sz="0" w:space="0" w:color="auto"/>
                                                    <w:right w:val="none" w:sz="0" w:space="0" w:color="auto"/>
                                                  </w:divBdr>
                                                </w:div>
                                                <w:div w:id="1841383470">
                                                  <w:marLeft w:val="0"/>
                                                  <w:marRight w:val="0"/>
                                                  <w:marTop w:val="0"/>
                                                  <w:marBottom w:val="0"/>
                                                  <w:divBdr>
                                                    <w:top w:val="none" w:sz="0" w:space="0" w:color="auto"/>
                                                    <w:left w:val="none" w:sz="0" w:space="0" w:color="auto"/>
                                                    <w:bottom w:val="none" w:sz="0" w:space="0" w:color="auto"/>
                                                    <w:right w:val="none" w:sz="0" w:space="0" w:color="auto"/>
                                                  </w:divBdr>
                                                </w:div>
                                                <w:div w:id="692070546">
                                                  <w:marLeft w:val="0"/>
                                                  <w:marRight w:val="0"/>
                                                  <w:marTop w:val="0"/>
                                                  <w:marBottom w:val="0"/>
                                                  <w:divBdr>
                                                    <w:top w:val="none" w:sz="0" w:space="0" w:color="auto"/>
                                                    <w:left w:val="none" w:sz="0" w:space="0" w:color="auto"/>
                                                    <w:bottom w:val="none" w:sz="0" w:space="0" w:color="auto"/>
                                                    <w:right w:val="none" w:sz="0" w:space="0" w:color="auto"/>
                                                  </w:divBdr>
                                                </w:div>
                                                <w:div w:id="2043361342">
                                                  <w:marLeft w:val="0"/>
                                                  <w:marRight w:val="0"/>
                                                  <w:marTop w:val="0"/>
                                                  <w:marBottom w:val="0"/>
                                                  <w:divBdr>
                                                    <w:top w:val="none" w:sz="0" w:space="0" w:color="auto"/>
                                                    <w:left w:val="none" w:sz="0" w:space="0" w:color="auto"/>
                                                    <w:bottom w:val="none" w:sz="0" w:space="0" w:color="auto"/>
                                                    <w:right w:val="none" w:sz="0" w:space="0" w:color="auto"/>
                                                  </w:divBdr>
                                                </w:div>
                                                <w:div w:id="947465869">
                                                  <w:marLeft w:val="0"/>
                                                  <w:marRight w:val="0"/>
                                                  <w:marTop w:val="0"/>
                                                  <w:marBottom w:val="0"/>
                                                  <w:divBdr>
                                                    <w:top w:val="none" w:sz="0" w:space="0" w:color="auto"/>
                                                    <w:left w:val="none" w:sz="0" w:space="0" w:color="auto"/>
                                                    <w:bottom w:val="none" w:sz="0" w:space="0" w:color="auto"/>
                                                    <w:right w:val="none" w:sz="0" w:space="0" w:color="auto"/>
                                                  </w:divBdr>
                                                </w:div>
                                                <w:div w:id="1668441514">
                                                  <w:marLeft w:val="0"/>
                                                  <w:marRight w:val="0"/>
                                                  <w:marTop w:val="0"/>
                                                  <w:marBottom w:val="0"/>
                                                  <w:divBdr>
                                                    <w:top w:val="none" w:sz="0" w:space="0" w:color="auto"/>
                                                    <w:left w:val="none" w:sz="0" w:space="0" w:color="auto"/>
                                                    <w:bottom w:val="none" w:sz="0" w:space="0" w:color="auto"/>
                                                    <w:right w:val="none" w:sz="0" w:space="0" w:color="auto"/>
                                                  </w:divBdr>
                                                </w:div>
                                                <w:div w:id="1456023072">
                                                  <w:marLeft w:val="0"/>
                                                  <w:marRight w:val="0"/>
                                                  <w:marTop w:val="0"/>
                                                  <w:marBottom w:val="0"/>
                                                  <w:divBdr>
                                                    <w:top w:val="none" w:sz="0" w:space="0" w:color="auto"/>
                                                    <w:left w:val="none" w:sz="0" w:space="0" w:color="auto"/>
                                                    <w:bottom w:val="none" w:sz="0" w:space="0" w:color="auto"/>
                                                    <w:right w:val="none" w:sz="0" w:space="0" w:color="auto"/>
                                                  </w:divBdr>
                                                </w:div>
                                                <w:div w:id="796988813">
                                                  <w:marLeft w:val="0"/>
                                                  <w:marRight w:val="0"/>
                                                  <w:marTop w:val="0"/>
                                                  <w:marBottom w:val="0"/>
                                                  <w:divBdr>
                                                    <w:top w:val="none" w:sz="0" w:space="0" w:color="auto"/>
                                                    <w:left w:val="none" w:sz="0" w:space="0" w:color="auto"/>
                                                    <w:bottom w:val="none" w:sz="0" w:space="0" w:color="auto"/>
                                                    <w:right w:val="none" w:sz="0" w:space="0" w:color="auto"/>
                                                  </w:divBdr>
                                                </w:div>
                                                <w:div w:id="1077169937">
                                                  <w:marLeft w:val="0"/>
                                                  <w:marRight w:val="0"/>
                                                  <w:marTop w:val="0"/>
                                                  <w:marBottom w:val="0"/>
                                                  <w:divBdr>
                                                    <w:top w:val="none" w:sz="0" w:space="0" w:color="auto"/>
                                                    <w:left w:val="none" w:sz="0" w:space="0" w:color="auto"/>
                                                    <w:bottom w:val="none" w:sz="0" w:space="0" w:color="auto"/>
                                                    <w:right w:val="none" w:sz="0" w:space="0" w:color="auto"/>
                                                  </w:divBdr>
                                                </w:div>
                                                <w:div w:id="1269040445">
                                                  <w:marLeft w:val="0"/>
                                                  <w:marRight w:val="0"/>
                                                  <w:marTop w:val="0"/>
                                                  <w:marBottom w:val="0"/>
                                                  <w:divBdr>
                                                    <w:top w:val="none" w:sz="0" w:space="0" w:color="auto"/>
                                                    <w:left w:val="none" w:sz="0" w:space="0" w:color="auto"/>
                                                    <w:bottom w:val="none" w:sz="0" w:space="0" w:color="auto"/>
                                                    <w:right w:val="none" w:sz="0" w:space="0" w:color="auto"/>
                                                  </w:divBdr>
                                                </w:div>
                                                <w:div w:id="1883443020">
                                                  <w:marLeft w:val="0"/>
                                                  <w:marRight w:val="0"/>
                                                  <w:marTop w:val="0"/>
                                                  <w:marBottom w:val="0"/>
                                                  <w:divBdr>
                                                    <w:top w:val="none" w:sz="0" w:space="0" w:color="auto"/>
                                                    <w:left w:val="none" w:sz="0" w:space="0" w:color="auto"/>
                                                    <w:bottom w:val="none" w:sz="0" w:space="0" w:color="auto"/>
                                                    <w:right w:val="none" w:sz="0" w:space="0" w:color="auto"/>
                                                  </w:divBdr>
                                                </w:div>
                                                <w:div w:id="1535733350">
                                                  <w:marLeft w:val="0"/>
                                                  <w:marRight w:val="0"/>
                                                  <w:marTop w:val="0"/>
                                                  <w:marBottom w:val="0"/>
                                                  <w:divBdr>
                                                    <w:top w:val="none" w:sz="0" w:space="0" w:color="auto"/>
                                                    <w:left w:val="none" w:sz="0" w:space="0" w:color="auto"/>
                                                    <w:bottom w:val="none" w:sz="0" w:space="0" w:color="auto"/>
                                                    <w:right w:val="none" w:sz="0" w:space="0" w:color="auto"/>
                                                  </w:divBdr>
                                                </w:div>
                                                <w:div w:id="1463310594">
                                                  <w:marLeft w:val="0"/>
                                                  <w:marRight w:val="0"/>
                                                  <w:marTop w:val="0"/>
                                                  <w:marBottom w:val="0"/>
                                                  <w:divBdr>
                                                    <w:top w:val="none" w:sz="0" w:space="0" w:color="auto"/>
                                                    <w:left w:val="none" w:sz="0" w:space="0" w:color="auto"/>
                                                    <w:bottom w:val="none" w:sz="0" w:space="0" w:color="auto"/>
                                                    <w:right w:val="none" w:sz="0" w:space="0" w:color="auto"/>
                                                  </w:divBdr>
                                                </w:div>
                                                <w:div w:id="10561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gov.scot/improvement/Documents/Frameworks_SelfEvaluation/FRWK2_NIHeditHGIOS/FRWK2_HGIOS4.pdf" TargetMode="External"/><Relationship Id="rId18" Type="http://schemas.openxmlformats.org/officeDocument/2006/relationships/hyperlink" Target="https://education.gov.scot/improvement/Documents/Frameworks_SelfEvaluation/FRWK2_NIHeditHGIOS/FRWK2_HGIOS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gov.scot/improvement/Documents/Frameworks_SelfEvaluation/FRWK2_NIHeditHGIOS/FRWK2_HGIOS4.pdf" TargetMode="External"/><Relationship Id="rId17" Type="http://schemas.openxmlformats.org/officeDocument/2006/relationships/hyperlink" Target="http://www.gov.scot/Resource/0049/00491758.pdf" TargetMode="External"/><Relationship Id="rId2" Type="http://schemas.openxmlformats.org/officeDocument/2006/relationships/numbering" Target="numbering.xml"/><Relationship Id="rId16" Type="http://schemas.openxmlformats.org/officeDocument/2006/relationships/hyperlink" Target="https://education.gov.scot/improvement/Documents/Frameworks_SelfEvaluation/FRWK2_NIHeditHGIOS/FRWK2_HGIOS4.pdf" TargetMode="External"/><Relationship Id="rId20" Type="http://schemas.openxmlformats.org/officeDocument/2006/relationships/hyperlink" Target="https://education.gov.scot/improvement/Documents/Frameworks_SelfEvaluation/FRWK2_NIHeditHGIOS/FRWK2_HGIOS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improvement/Documents/Frameworks_SelfEvaluation/FRWK2_NIHeditHGIOS/FRWK2_HGIOS4.pdf" TargetMode="External"/><Relationship Id="rId5" Type="http://schemas.openxmlformats.org/officeDocument/2006/relationships/webSettings" Target="webSettings.xml"/><Relationship Id="rId15" Type="http://schemas.openxmlformats.org/officeDocument/2006/relationships/hyperlink" Target="http://www.gov.scot/Resource/0049/00491758.pdf" TargetMode="External"/><Relationship Id="rId10" Type="http://schemas.openxmlformats.org/officeDocument/2006/relationships/hyperlink" Target="https://www.educationscotland.gov.uk/Images/HGIOS4August2016_tcm4-%20%20870533.pdf" TargetMode="External"/><Relationship Id="rId19" Type="http://schemas.openxmlformats.org/officeDocument/2006/relationships/hyperlink" Target="http://www.gov.scot/Resource/0049/00491758.pdf" TargetMode="External"/><Relationship Id="rId4" Type="http://schemas.openxmlformats.org/officeDocument/2006/relationships/settings" Target="settings.xml"/><Relationship Id="rId9" Type="http://schemas.openxmlformats.org/officeDocument/2006/relationships/hyperlink" Target="http://www.gov.scot/Resource/0049/00491758.pdf" TargetMode="External"/><Relationship Id="rId14" Type="http://schemas.openxmlformats.org/officeDocument/2006/relationships/hyperlink" Target="https://education.gov.scot/improvement/Documents/Frameworks_SelfEvaluation/FRWK2_NIHeditHGIOS/FRWK2_HGIOS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52D8-8484-43F8-A151-A582DA59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45</Pages>
  <Words>12217</Words>
  <Characters>69638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81692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MacDonald</dc:creator>
  <cp:keywords/>
  <dc:description/>
  <cp:lastModifiedBy>Muriel Matthew</cp:lastModifiedBy>
  <cp:revision>5</cp:revision>
  <cp:lastPrinted>2018-10-17T15:59:00Z</cp:lastPrinted>
  <dcterms:created xsi:type="dcterms:W3CDTF">2018-11-03T15:48:00Z</dcterms:created>
  <dcterms:modified xsi:type="dcterms:W3CDTF">2018-11-27T15:27:00Z</dcterms:modified>
</cp:coreProperties>
</file>