
<file path=[Content_Types].xml><?xml version="1.0" encoding="utf-8"?>
<Types xmlns="http://schemas.openxmlformats.org/package/2006/content-types">
  <Default ContentType="image/png" Extension="png"/>
  <Default ContentType="image/png" Extension="tmp"/>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footer+xml" PartName="/word/footer2.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footer+xml" PartName="/word/footer3.xml"/>
  <Override ContentType="application/vnd.openxmlformats-officedocument.wordprocessingml.header+xml" PartName="/word/header6.xml"/>
  <Override ContentType="application/vnd.openxmlformats-officedocument.wordprocessingml.footer+xml" PartName="/word/footer4.xml"/>
  <Override ContentType="application/vnd.openxmlformats-officedocument.wordprocessingml.header+xml" PartName="/word/header7.xml"/>
  <Override ContentType="application/vnd.openxmlformats-officedocument.wordprocessingml.footer+xml" PartName="/word/footer5.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footer+xml" PartName="/word/footer6.xml"/>
  <Override ContentType="application/vnd.openxmlformats-officedocument.wordprocessingml.header+xml" PartName="/word/header1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body>
    <w:p w:rsidR="00E35FFB" w:rsidRDefault="00E35FFB" w:rsidRPr="006354A1">
      <w:pPr>
        <w:rPr>
          <w:rFonts w:asciiTheme="minorHAnsi" w:hAnsiTheme="minorHAnsi"/>
          <w:b/>
          <w:color w:themeColor="background1" w:val="FFFFFF"/>
        </w:rPr>
      </w:pPr>
      <w:r w:rsidRPr="006354A1">
        <w:rPr>
          <w:rFonts w:asciiTheme="minorHAnsi" w:hAnsiTheme="minorHAnsi"/>
          <w:b/>
          <w:noProof/>
          <w:color w:themeColor="background1" w:val="FFFFFF"/>
        </w:rPr>
        <mc:AlternateContent>
          <mc:Choice Requires="wps">
            <w:drawing>
              <wp:anchor allowOverlap="1" behindDoc="0" distB="0" distL="114300" distR="114300" distT="0" layoutInCell="1" locked="0" relativeHeight="251659264" simplePos="0" wp14:anchorId="143C80C5" wp14:editId="7024C601">
                <wp:simplePos x="0" y="0"/>
                <wp:positionH relativeFrom="margin">
                  <wp:align>center</wp:align>
                </wp:positionH>
                <wp:positionV relativeFrom="margin">
                  <wp:posOffset>13595</wp:posOffset>
                </wp:positionV>
                <wp:extent cx="5901690" cy="7596505"/>
                <wp:effectExtent b="23495" l="0" r="22860" t="0"/>
                <wp:wrapNone/>
                <wp:docPr id="2" name="Bev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690" cy="7596505"/>
                        </a:xfrm>
                        <a:prstGeom prst="bevel">
                          <a:avLst>
                            <a:gd fmla="val 12500" name="adj"/>
                          </a:avLst>
                        </a:prstGeom>
                        <a:solidFill>
                          <a:srgbClr val="EE853E"/>
                        </a:solidFill>
                        <a:ln w="25400">
                          <a:solidFill>
                            <a:srgbClr val="243F60"/>
                          </a:solidFill>
                          <a:miter lim="800000"/>
                          <a:headEnd/>
                          <a:tailEnd/>
                        </a:ln>
                      </wps:spPr>
                      <wps:txbx>
                        <w:txbxContent>
                          <w:p w:rsidP="003050E7" w:rsidR="00DF6DA9" w:rsidRDefault="00DF6DA9"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 xml:space="preserve">Aberdeenshire </w:t>
                            </w:r>
                          </w:p>
                          <w:p w:rsidP="003050E7"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sidRPr="009B229F">
                              <w:rPr>
                                <w:rFonts w:ascii="Calibri" w:hAnsi="Calibri"/>
                                <w:b/>
                                <w:bCs/>
                                <w:color w:val="FFFFFF"/>
                                <w:kern w:val="24"/>
                                <w:sz w:val="48"/>
                                <w:szCs w:val="48"/>
                                <w:lang w:val="en-US"/>
                              </w:rPr>
                              <w:t>Progression Framework</w:t>
                            </w:r>
                          </w:p>
                          <w:p w:rsidP="003050E7" w:rsidR="00DF6DA9" w:rsidRDefault="00DF6DA9">
                            <w:pPr>
                              <w:pStyle w:val="NormalWeb"/>
                              <w:kinsoku w:val="0"/>
                              <w:overflowPunct w:val="0"/>
                              <w:spacing w:after="0" w:afterAutospacing="0" w:before="0" w:beforeAutospacing="0"/>
                              <w:jc w:val="center"/>
                              <w:textAlignment w:val="baseline"/>
                              <w:rPr>
                                <w:sz w:val="48"/>
                                <w:szCs w:val="48"/>
                              </w:rPr>
                            </w:pPr>
                            <w:r>
                              <w:rPr>
                                <w:rFonts w:ascii="Calibri" w:hAnsi="Calibri"/>
                                <w:b/>
                                <w:bCs/>
                                <w:color w:val="FFFFFF"/>
                                <w:kern w:val="24"/>
                                <w:sz w:val="48"/>
                                <w:szCs w:val="48"/>
                                <w:lang w:val="en-US"/>
                              </w:rPr>
                              <w:t>Expressive Arts</w:t>
                            </w:r>
                          </w:p>
                          <w:p w:rsidP="003050E7"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3050E7"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3050E7"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3050E7" w:rsidR="00DF6DA9" w:rsidRDefault="00DF6DA9" w:rsidRPr="009238A0">
                            <w:pPr>
                              <w:pStyle w:val="NormalWeb"/>
                              <w:kinsoku w:val="0"/>
                              <w:overflowPunct w:val="0"/>
                              <w:spacing w:after="0" w:afterAutospacing="0" w:before="0" w:beforeAutospacing="0"/>
                              <w:jc w:val="center"/>
                              <w:textAlignment w:val="baseline"/>
                              <w:rPr>
                                <w:sz w:val="36"/>
                                <w:szCs w:val="36"/>
                              </w:rPr>
                            </w:pPr>
                          </w:p>
                          <w:p w:rsidP="003050E7" w:rsidR="00DF6DA9" w:rsidRDefault="00DF6DA9" w:rsidRPr="00C52547">
                            <w:pPr>
                              <w:pStyle w:val="NormalWeb"/>
                              <w:kinsoku w:val="0"/>
                              <w:overflowPunct w:val="0"/>
                              <w:spacing w:after="0" w:afterAutospacing="0" w:before="0" w:beforeAutospacing="0"/>
                              <w:jc w:val="center"/>
                              <w:textAlignment w:val="baseline"/>
                              <w:rPr>
                                <w:rFonts w:ascii="Calibri" w:hAnsi="Calibri"/>
                                <w:b/>
                                <w:color w:val="FFFFFF"/>
                                <w:kern w:val="24"/>
                                <w:sz w:val="36"/>
                                <w:szCs w:val="36"/>
                                <w:lang w:val="en-US"/>
                              </w:rPr>
                            </w:pPr>
                            <w:r w:rsidRPr="00C52547">
                              <w:rPr>
                                <w:rFonts w:ascii="Calibri" w:hAnsi="Calibri"/>
                                <w:b/>
                                <w:color w:val="FFFFFF"/>
                                <w:kern w:val="24"/>
                                <w:sz w:val="36"/>
                                <w:szCs w:val="36"/>
                                <w:lang w:val="en-US"/>
                              </w:rPr>
                              <w:t>INTERIM December 2015</w:t>
                            </w:r>
                          </w:p>
                          <w:p w:rsidP="001821D3"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1821D3"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DF6DA9" w:rsidRDefault="00DF6DA9">
                            <w:pPr>
                              <w:pStyle w:val="NormalWeb"/>
                              <w:kinsoku w:val="0"/>
                              <w:overflowPunct w:val="0"/>
                              <w:spacing w:after="0" w:afterAutospacing="0" w:before="0" w:beforeAutospacing="0"/>
                              <w:jc w:val="center"/>
                              <w:textAlignment w:val="baseline"/>
                            </w:pPr>
                          </w:p>
                        </w:txbxContent>
                      </wps:txbx>
                      <wps:bodyPr anchor="ctr" anchorCtr="0" bIns="45720" lIns="91440" rIns="91440" rot="0" tIns="45720" upright="1" vert="horz" wrap="square">
                        <a:noAutofit/>
                      </wps:bodyPr>
                    </wps:wsp>
                  </a:graphicData>
                </a:graphic>
                <wp14:sizeRelH relativeFrom="margin">
                  <wp14:pctWidth>0</wp14:pctWidth>
                </wp14:sizeRelH>
                <wp14:sizeRelV relativeFrom="margin">
                  <wp14:pctHeight>0</wp14:pctHeight>
                </wp14:sizeRelV>
              </wp:anchor>
            </w:drawing>
          </mc:Choice>
          <mc:Fallback>
            <w:pict>
              <v:shapetype adj="2700" coordsize="21600,21600" id="_x0000_t84" o:spt="84" path="m,l,21600r21600,l21600,xem@0@0nfl@0@2@1@2@1@0xem,nfl@0@0em,21600nfl@0@2em21600,21600nfl@1@2em21600,nfl@1@0e" w14:anchorId="143C80C5">
                <v:stroke joinstyle="miter"/>
                <v:formulas>
                  <v:f eqn="val #0"/>
                  <v:f eqn="sum width 0 #0"/>
                  <v:f eqn="sum height 0 #0"/>
                  <v:f eqn="prod width 1 2"/>
                  <v:f eqn="prod height 1 2"/>
                  <v:f eqn="prod #0 1 2"/>
                  <v:f eqn="prod #0 3 2"/>
                  <v:f eqn="sum @1 @5 0"/>
                  <v:f eqn="sum @2 @5 0"/>
                </v:formulas>
                <v:path limo="10800,10800" o:connectlocs="0,@4;@0,@4;@3,21600;@3,@2;21600,@4;@1,@4;@3,0;@3,@0" o:connecttype="custom" o:extrusionok="f" textboxrect="@0,@0,@1,@2"/>
                <v:handles>
                  <v:h position="#0,topLeft" switch="" xrange="0,10800"/>
                </v:handles>
                <o:complex v:ext="view"/>
              </v:shapetype>
              <v:shape fillcolor="#ee853e" id="Bevel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" o:spid="_x0000_s1026" strokecolor="#243f60" strokeweight="2pt" style="position:absolute;margin-left:0;margin-top:1.05pt;width:464.7pt;height:598.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type="#_x0000_t84">
                <v:textbox>
                  <w:txbxContent>
                    <w:p w:rsidP="003050E7" w:rsidR="00DF6DA9" w:rsidRDefault="00DF6DA9"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 xml:space="preserve">Aberdeenshire </w:t>
                      </w:r>
                    </w:p>
                    <w:p w:rsidP="003050E7"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sidRPr="009B229F">
                        <w:rPr>
                          <w:rFonts w:ascii="Calibri" w:hAnsi="Calibri"/>
                          <w:b/>
                          <w:bCs/>
                          <w:color w:val="FFFFFF"/>
                          <w:kern w:val="24"/>
                          <w:sz w:val="48"/>
                          <w:szCs w:val="48"/>
                          <w:lang w:val="en-US"/>
                        </w:rPr>
                        <w:t>Progression Framework</w:t>
                      </w:r>
                    </w:p>
                    <w:p w:rsidP="003050E7" w:rsidR="00DF6DA9" w:rsidRDefault="00DF6DA9">
                      <w:pPr>
                        <w:pStyle w:val="NormalWeb"/>
                        <w:kinsoku w:val="0"/>
                        <w:overflowPunct w:val="0"/>
                        <w:spacing w:after="0" w:afterAutospacing="0" w:before="0" w:beforeAutospacing="0"/>
                        <w:jc w:val="center"/>
                        <w:textAlignment w:val="baseline"/>
                        <w:rPr>
                          <w:sz w:val="48"/>
                          <w:szCs w:val="48"/>
                        </w:rPr>
                      </w:pPr>
                      <w:r>
                        <w:rPr>
                          <w:rFonts w:ascii="Calibri" w:hAnsi="Calibri"/>
                          <w:b/>
                          <w:bCs/>
                          <w:color w:val="FFFFFF"/>
                          <w:kern w:val="24"/>
                          <w:sz w:val="48"/>
                          <w:szCs w:val="48"/>
                          <w:lang w:val="en-US"/>
                        </w:rPr>
                        <w:t>Expressive Arts</w:t>
                      </w:r>
                    </w:p>
                    <w:p w:rsidP="003050E7"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3050E7"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3050E7"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3050E7" w:rsidR="00DF6DA9" w:rsidRDefault="00DF6DA9" w:rsidRPr="009238A0">
                      <w:pPr>
                        <w:pStyle w:val="NormalWeb"/>
                        <w:kinsoku w:val="0"/>
                        <w:overflowPunct w:val="0"/>
                        <w:spacing w:after="0" w:afterAutospacing="0" w:before="0" w:beforeAutospacing="0"/>
                        <w:jc w:val="center"/>
                        <w:textAlignment w:val="baseline"/>
                        <w:rPr>
                          <w:sz w:val="36"/>
                          <w:szCs w:val="36"/>
                        </w:rPr>
                      </w:pPr>
                    </w:p>
                    <w:p w:rsidP="003050E7" w:rsidR="00DF6DA9" w:rsidRDefault="00DF6DA9" w:rsidRPr="00C52547">
                      <w:pPr>
                        <w:pStyle w:val="NormalWeb"/>
                        <w:kinsoku w:val="0"/>
                        <w:overflowPunct w:val="0"/>
                        <w:spacing w:after="0" w:afterAutospacing="0" w:before="0" w:beforeAutospacing="0"/>
                        <w:jc w:val="center"/>
                        <w:textAlignment w:val="baseline"/>
                        <w:rPr>
                          <w:rFonts w:ascii="Calibri" w:hAnsi="Calibri"/>
                          <w:b/>
                          <w:color w:val="FFFFFF"/>
                          <w:kern w:val="24"/>
                          <w:sz w:val="36"/>
                          <w:szCs w:val="36"/>
                          <w:lang w:val="en-US"/>
                        </w:rPr>
                      </w:pPr>
                      <w:r w:rsidRPr="00C52547">
                        <w:rPr>
                          <w:rFonts w:ascii="Calibri" w:hAnsi="Calibri"/>
                          <w:b/>
                          <w:color w:val="FFFFFF"/>
                          <w:kern w:val="24"/>
                          <w:sz w:val="36"/>
                          <w:szCs w:val="36"/>
                          <w:lang w:val="en-US"/>
                        </w:rPr>
                        <w:t>INTERIM December 2015</w:t>
                      </w:r>
                    </w:p>
                    <w:p w:rsidP="001821D3"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1821D3"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DF6DA9" w:rsidRDefault="00DF6DA9">
                      <w:pPr>
                        <w:pStyle w:val="NormalWeb"/>
                        <w:kinsoku w:val="0"/>
                        <w:overflowPunct w:val="0"/>
                        <w:spacing w:after="0" w:afterAutospacing="0" w:before="0" w:beforeAutospacing="0"/>
                        <w:jc w:val="center"/>
                        <w:textAlignment w:val="baseline"/>
                      </w:pPr>
                    </w:p>
                  </w:txbxContent>
                </v:textbox>
                <w10:wrap anchorx="margin" anchory="margin"/>
              </v:shape>
            </w:pict>
          </mc:Fallback>
        </mc:AlternateContent>
      </w:r>
      <w:r w:rsidR="00CD5101">
        <w:rPr>
          <w:rFonts w:asciiTheme="minorHAnsi" w:hAnsiTheme="minorHAnsi"/>
          <w:b/>
          <w:color w:themeColor="background1" w:val="FFFFFF"/>
        </w:rPr>
        <w:t xml:space="preserve">                </w:t>
      </w: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P="00B36BDD" w:rsidR="00E35FFB" w:rsidRDefault="00B36BDD" w:rsidRPr="006354A1">
      <w:pPr>
        <w:jc w:val="center"/>
        <w:rPr>
          <w:rFonts w:asciiTheme="minorHAnsi" w:hAnsiTheme="minorHAnsi"/>
          <w:b/>
          <w:color w:themeColor="background1" w:val="FFFFFF"/>
        </w:rPr>
      </w:pPr>
      <w:r w:rsidRPr="001F5966">
        <w:rPr>
          <w:rFonts w:asciiTheme="minorHAnsi" w:hAnsiTheme="minorHAnsi"/>
          <w:b/>
          <w:noProof/>
          <w:color w:themeColor="background1" w:val="FFFFFF"/>
        </w:rPr>
        <w:drawing>
          <wp:inline distB="0" distL="0" distR="0" distT="0" wp14:anchorId="70E08D22" wp14:editId="71934377">
            <wp:extent cx="2839915" cy="632203"/>
            <wp:effectExtent b="0" l="0" r="0" t="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8340" cy="638531"/>
                    </a:xfrm>
                    <a:prstGeom prst="rect">
                      <a:avLst/>
                    </a:prstGeom>
                    <a:noFill/>
                  </pic:spPr>
                </pic:pic>
              </a:graphicData>
            </a:graphic>
          </wp:inline>
        </w:drawing>
      </w: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P="001821D3" w:rsidR="00E35FFB" w:rsidRDefault="00E35FFB" w:rsidRPr="006354A1">
      <w:pPr>
        <w:jc w:val="center"/>
        <w:rPr>
          <w:rFonts w:asciiTheme="minorHAnsi" w:hAnsiTheme="minorHAnsi"/>
          <w:b/>
          <w:color w:themeColor="background1" w:val="FFFFFF"/>
        </w:rPr>
      </w:pPr>
      <w:r w:rsidRPr="006354A1">
        <w:rPr>
          <w:rFonts w:asciiTheme="minorHAnsi" w:hAnsiTheme="minorHAnsi"/>
          <w:b/>
          <w:color w:themeColor="background1" w:val="FFFFFF"/>
        </w:rPr>
        <w:br w:type="page"/>
      </w:r>
    </w:p>
    <w:p w:rsidP="0011085C" w:rsidR="00E35FFB" w:rsidRDefault="00E35FFB" w:rsidRPr="006354A1">
      <w:pPr>
        <w:spacing w:after="160" w:line="259" w:lineRule="auto"/>
        <w:jc w:val="center"/>
        <w:rPr>
          <w:rFonts w:asciiTheme="minorHAnsi" w:cstheme="minorBidi" w:eastAsiaTheme="minorHAnsi" w:hAnsiTheme="minorHAnsi"/>
          <w:sz w:val="22"/>
          <w:szCs w:val="22"/>
          <w:lang w:eastAsia="en-US"/>
        </w:rPr>
      </w:pPr>
      <w:r w:rsidRPr="006354A1">
        <w:rPr>
          <w:rFonts w:asciiTheme="minorHAnsi" w:cstheme="minorBidi" w:eastAsiaTheme="minorHAnsi" w:hAnsiTheme="minorHAnsi"/>
          <w:noProof/>
          <w:sz w:val="22"/>
          <w:szCs w:val="22"/>
        </w:rPr>
        <w:lastRenderedPageBreak/>
        <w:drawing>
          <wp:inline distB="0" distL="0" distR="0" distT="0" wp14:anchorId="1ECB7431" wp14:editId="7E354DB2">
            <wp:extent cx="5708390" cy="9044609"/>
            <wp:effectExtent b="4445" l="0" r="6985" t="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8BDC7.tmp"/>
                    <pic:cNvPicPr/>
                  </pic:nvPicPr>
                  <pic:blipFill rotWithShape="1">
                    <a:blip r:embed="rId9">
                      <a:extLst>
                        <a:ext uri="{28A0092B-C50C-407E-A947-70E740481C1C}">
                          <a14:useLocalDpi xmlns:a14="http://schemas.microsoft.com/office/drawing/2010/main" val="0"/>
                        </a:ext>
                      </a:extLst>
                    </a:blip>
                    <a:srcRect r="43"/>
                    <a:stretch/>
                  </pic:blipFill>
                  <pic:spPr bwMode="auto">
                    <a:xfrm>
                      <a:off x="0" y="0"/>
                      <a:ext cx="5740298" cy="9095166"/>
                    </a:xfrm>
                    <a:prstGeom prst="rect">
                      <a:avLst/>
                    </a:prstGeom>
                    <a:ln>
                      <a:noFill/>
                    </a:ln>
                    <a:extLst>
                      <a:ext uri="{53640926-AAD7-44D8-BBD7-CCE9431645EC}">
                        <a14:shadowObscured xmlns:a14="http://schemas.microsoft.com/office/drawing/2010/main"/>
                      </a:ext>
                    </a:extLst>
                  </pic:spPr>
                </pic:pic>
              </a:graphicData>
            </a:graphic>
          </wp:inline>
        </w:drawing>
      </w:r>
    </w:p>
    <w:p w:rsidR="00E35FFB" w:rsidRDefault="00514527" w:rsidRPr="006354A1">
      <w:pPr>
        <w:rPr>
          <w:rFonts w:asciiTheme="minorHAnsi" w:hAnsiTheme="minorHAnsi"/>
          <w:b/>
        </w:rPr>
      </w:pPr>
      <w:r>
        <w:rPr>
          <w:rFonts w:asciiTheme="minorHAnsi" w:cs="Arial" w:hAnsiTheme="minorHAnsi"/>
          <w:noProof/>
        </w:rPr>
        <w:lastRenderedPageBreak/>
        <mc:AlternateContent>
          <mc:Choice Requires="wps">
            <w:drawing>
              <wp:anchor allowOverlap="1" behindDoc="0" distB="0" distL="114300" distR="114300" distT="0" layoutInCell="1" locked="0" relativeHeight="251965440" simplePos="0" wp14:anchorId="7916469C" wp14:editId="669FB77F">
                <wp:simplePos x="0" y="0"/>
                <wp:positionH relativeFrom="page">
                  <wp:align>center</wp:align>
                </wp:positionH>
                <wp:positionV relativeFrom="margin">
                  <wp:posOffset>49530</wp:posOffset>
                </wp:positionV>
                <wp:extent cx="1972310" cy="465455"/>
                <wp:effectExtent b="10795" l="0" r="27940" t="0"/>
                <wp:wrapSquare wrapText="bothSides"/>
                <wp:docPr id="10865" name="Rounded Rectangle 10865"/>
                <wp:cNvGraphicFramePr/>
                <a:graphic xmlns:a="http://schemas.openxmlformats.org/drawingml/2006/main">
                  <a:graphicData uri="http://schemas.microsoft.com/office/word/2010/wordprocessingShape">
                    <wps:wsp>
                      <wps:cNvSpPr/>
                      <wps:spPr>
                        <a:xfrm>
                          <a:off x="0" y="0"/>
                          <a:ext cx="1972310" cy="465455"/>
                        </a:xfrm>
                        <a:prstGeom prst="roundRect">
                          <a:avLst/>
                        </a:prstGeom>
                        <a:solidFill>
                          <a:schemeClr val="bg1"/>
                        </a:solid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txbx>
                        <w:txbxContent>
                          <w:p w:rsidP="00514527" w:rsidR="00DF6DA9" w:rsidRDefault="00DF6DA9" w:rsidRPr="00514527">
                            <w:pPr>
                              <w:jc w:val="center"/>
                              <w:rPr>
                                <w:rFonts w:asciiTheme="minorHAnsi" w:hAnsiTheme="minorHAnsi"/>
                                <w:b/>
                                <w:color w:val="ED7D31"/>
                                <w:sz w:val="28"/>
                                <w:szCs w:val="28"/>
                              </w:rPr>
                            </w:pPr>
                            <w:r w:rsidRPr="00514527">
                              <w:rPr>
                                <w:rFonts w:asciiTheme="minorHAnsi" w:hAnsiTheme="minorHAnsi"/>
                                <w:b/>
                                <w:color w:val="ED7D31"/>
                                <w:sz w:val="28"/>
                                <w:szCs w:val="28"/>
                              </w:rPr>
                              <w:t>Contents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white [3212]" id="Rounded Rectangle 10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" o:spid="_x0000_s1027" strokecolor="#ed7d31" strokeweight="1pt" style="position:absolute;margin-left:0;margin-top:3.9pt;width:155.3pt;height:36.65pt;z-index:251965440;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middle" w14:anchorId="7916469C">
                <v:stroke joinstyle="miter"/>
                <v:textbox>
                  <w:txbxContent>
                    <w:p w:rsidP="00514527" w:rsidR="00DF6DA9" w:rsidRDefault="00DF6DA9" w:rsidRPr="00514527">
                      <w:pPr>
                        <w:jc w:val="center"/>
                        <w:rPr>
                          <w:rFonts w:asciiTheme="minorHAnsi" w:hAnsiTheme="minorHAnsi"/>
                          <w:b/>
                          <w:color w:val="ED7D31"/>
                          <w:sz w:val="28"/>
                          <w:szCs w:val="28"/>
                        </w:rPr>
                      </w:pPr>
                      <w:r w:rsidRPr="00514527">
                        <w:rPr>
                          <w:rFonts w:asciiTheme="minorHAnsi" w:hAnsiTheme="minorHAnsi"/>
                          <w:b/>
                          <w:color w:val="ED7D31"/>
                          <w:sz w:val="28"/>
                          <w:szCs w:val="28"/>
                        </w:rPr>
                        <w:t>Contents</w:t>
                      </w:r>
                    </w:p>
                  </w:txbxContent>
                </v:textbox>
                <w10:wrap anchorx="page" anchory="margin" type="square"/>
              </v:roundrect>
            </w:pict>
          </mc:Fallback>
        </mc:AlternateContent>
      </w:r>
    </w:p>
    <w:p w:rsidR="00E35FFB" w:rsidRDefault="00E35FFB" w:rsidRPr="006354A1">
      <w:pPr>
        <w:rPr>
          <w:rFonts w:asciiTheme="minorHAnsi" w:hAnsiTheme="minorHAnsi"/>
          <w:b/>
        </w:rPr>
      </w:pPr>
    </w:p>
    <w:p w:rsidR="00E35FFB" w:rsidRDefault="00E35FFB">
      <w:pPr>
        <w:rPr>
          <w:rFonts w:asciiTheme="minorHAnsi" w:hAnsiTheme="minorHAnsi"/>
          <w:b/>
          <w:color w:val="0070C0"/>
        </w:rPr>
      </w:pPr>
    </w:p>
    <w:p w:rsidR="00CC401E" w:rsidRDefault="00CC401E">
      <w:pPr>
        <w:rPr>
          <w:rFonts w:asciiTheme="minorHAnsi" w:hAnsiTheme="minorHAnsi"/>
          <w:b/>
          <w:color w:val="0070C0"/>
        </w:rPr>
      </w:pPr>
    </w:p>
    <w:p w:rsidR="00CC401E" w:rsidRDefault="00CC401E" w:rsidRPr="00E65D05">
      <w:pPr>
        <w:rPr>
          <w:rFonts w:asciiTheme="minorHAnsi" w:hAnsiTheme="minorHAnsi"/>
          <w:b/>
          <w:color w:val="0070C0"/>
        </w:rPr>
      </w:pPr>
    </w:p>
    <w:p w:rsidP="006C5443" w:rsidR="006C5443" w:rsidRDefault="006C5443" w:rsidRPr="006C5443">
      <w:pPr>
        <w:rPr>
          <w:rFonts w:asciiTheme="minorHAnsi" w:hAnsiTheme="minorHAnsi"/>
          <w:b/>
          <w:color w:themeColor="accent2" w:val="ED7D31"/>
        </w:rPr>
      </w:pPr>
      <w:r w:rsidRPr="006C5443">
        <w:rPr>
          <w:rFonts w:asciiTheme="minorHAnsi" w:hAnsiTheme="minorHAnsi"/>
          <w:b/>
          <w:color w:themeColor="accent2" w:val="ED7D31"/>
        </w:rPr>
        <w:t>SECT</w:t>
      </w:r>
      <w:r w:rsidR="00CC558C">
        <w:rPr>
          <w:rFonts w:asciiTheme="minorHAnsi" w:hAnsiTheme="minorHAnsi"/>
          <w:b/>
          <w:color w:themeColor="accent2" w:val="ED7D31"/>
        </w:rPr>
        <w:t>ION  1  -  EXPRESSIVE  ARTS  GUIDANCE</w:t>
      </w:r>
    </w:p>
    <w:p w:rsidP="006C5443" w:rsidR="006C5443" w:rsidRDefault="006C5443" w:rsidRPr="008E448F">
      <w:pPr>
        <w:rPr>
          <w:rFonts w:asciiTheme="minorHAnsi" w:hAnsiTheme="minorHAnsi"/>
          <w:b/>
          <w:color w:val="FF0000"/>
        </w:rPr>
      </w:pPr>
    </w:p>
    <w:p w:rsidP="006C5443" w:rsidR="006C5443" w:rsidRDefault="00A23BC1" w:rsidRPr="008E448F">
      <w:pPr>
        <w:rPr>
          <w:rFonts w:asciiTheme="minorHAnsi" w:hAnsiTheme="minorHAnsi"/>
          <w:b/>
        </w:rPr>
      </w:pPr>
      <w:r>
        <w:rPr>
          <w:rFonts w:asciiTheme="minorHAnsi" w:hAnsiTheme="minorHAnsi"/>
          <w:b/>
        </w:rPr>
        <w:t>Page 5</w:t>
      </w:r>
      <w:r w:rsidR="006C5443" w:rsidRPr="008E448F">
        <w:rPr>
          <w:rFonts w:asciiTheme="minorHAnsi" w:hAnsiTheme="minorHAnsi"/>
          <w:b/>
        </w:rPr>
        <w:t xml:space="preserve">    – Introduction </w:t>
      </w:r>
    </w:p>
    <w:p w:rsidP="006C5443" w:rsidR="006C5443" w:rsidRDefault="006C5443" w:rsidRPr="008E448F">
      <w:pPr>
        <w:rPr>
          <w:rFonts w:asciiTheme="minorHAnsi" w:hAnsiTheme="minorHAnsi"/>
          <w:b/>
        </w:rPr>
      </w:pPr>
    </w:p>
    <w:p w:rsidP="006C5443" w:rsidR="006C5443" w:rsidRDefault="00A23BC1">
      <w:pPr>
        <w:rPr>
          <w:rFonts w:asciiTheme="minorHAnsi" w:hAnsiTheme="minorHAnsi"/>
          <w:b/>
        </w:rPr>
      </w:pPr>
      <w:r>
        <w:rPr>
          <w:rFonts w:asciiTheme="minorHAnsi" w:hAnsiTheme="minorHAnsi"/>
          <w:b/>
        </w:rPr>
        <w:t>Page 6</w:t>
      </w:r>
      <w:r w:rsidR="006C5443" w:rsidRPr="008E448F">
        <w:rPr>
          <w:rFonts w:asciiTheme="minorHAnsi" w:hAnsiTheme="minorHAnsi"/>
          <w:b/>
        </w:rPr>
        <w:t xml:space="preserve">    – Context </w:t>
      </w:r>
    </w:p>
    <w:p w:rsidP="006C5443" w:rsidR="00F354E8" w:rsidRDefault="00F354E8" w:rsidRPr="008E448F">
      <w:pPr>
        <w:rPr>
          <w:rFonts w:asciiTheme="minorHAnsi" w:hAnsiTheme="minorHAnsi"/>
          <w:b/>
        </w:rPr>
      </w:pPr>
    </w:p>
    <w:p w:rsidP="006C5443" w:rsidR="006C5443" w:rsidRDefault="00A23BC1" w:rsidRPr="008E448F">
      <w:pPr>
        <w:rPr>
          <w:rFonts w:asciiTheme="minorHAnsi" w:hAnsiTheme="minorHAnsi"/>
          <w:b/>
        </w:rPr>
      </w:pPr>
      <w:r>
        <w:rPr>
          <w:rFonts w:asciiTheme="minorHAnsi" w:hAnsiTheme="minorHAnsi"/>
          <w:b/>
        </w:rPr>
        <w:t>Page 7</w:t>
      </w:r>
      <w:r w:rsidR="00F354E8">
        <w:rPr>
          <w:rFonts w:asciiTheme="minorHAnsi" w:hAnsiTheme="minorHAnsi"/>
          <w:b/>
        </w:rPr>
        <w:t xml:space="preserve">  </w:t>
      </w:r>
      <w:r w:rsidR="006C5443" w:rsidRPr="008E448F">
        <w:rPr>
          <w:rFonts w:asciiTheme="minorHAnsi" w:hAnsiTheme="minorHAnsi"/>
          <w:b/>
        </w:rPr>
        <w:t xml:space="preserve"> – </w:t>
      </w:r>
      <w:r w:rsidR="00F354E8">
        <w:rPr>
          <w:rFonts w:asciiTheme="minorHAnsi" w:hAnsiTheme="minorHAnsi"/>
          <w:b/>
        </w:rPr>
        <w:t xml:space="preserve"> </w:t>
      </w:r>
      <w:r w:rsidR="006C5443" w:rsidRPr="008E448F">
        <w:rPr>
          <w:rFonts w:asciiTheme="minorHAnsi" w:hAnsiTheme="minorHAnsi"/>
          <w:b/>
        </w:rPr>
        <w:t xml:space="preserve">Skills for Learning, Life and Work  </w:t>
      </w:r>
    </w:p>
    <w:p w:rsidP="006C5443" w:rsidR="006C5443" w:rsidRDefault="006C5443" w:rsidRPr="00F354E8">
      <w:pPr>
        <w:rPr>
          <w:rFonts w:asciiTheme="minorHAnsi" w:hAnsiTheme="minorHAnsi"/>
          <w:i/>
          <w:color w:val="0070C0"/>
        </w:rPr>
      </w:pPr>
      <w:r w:rsidRPr="008E448F">
        <w:rPr>
          <w:rFonts w:asciiTheme="minorHAnsi" w:hAnsiTheme="minorHAnsi"/>
          <w:b/>
        </w:rPr>
        <w:t xml:space="preserve">                   </w:t>
      </w:r>
    </w:p>
    <w:p w:rsidP="006C5443" w:rsidR="006C5443" w:rsidRDefault="00A23BC1" w:rsidRPr="008E448F">
      <w:pPr>
        <w:rPr>
          <w:rFonts w:asciiTheme="minorHAnsi" w:hAnsiTheme="minorHAnsi"/>
          <w:b/>
        </w:rPr>
      </w:pPr>
      <w:r>
        <w:rPr>
          <w:rFonts w:asciiTheme="minorHAnsi" w:hAnsiTheme="minorHAnsi"/>
          <w:b/>
        </w:rPr>
        <w:t>Page 7</w:t>
      </w:r>
      <w:r w:rsidR="006C5443" w:rsidRPr="008E448F">
        <w:rPr>
          <w:rFonts w:asciiTheme="minorHAnsi" w:hAnsiTheme="minorHAnsi"/>
          <w:b/>
        </w:rPr>
        <w:t xml:space="preserve">  </w:t>
      </w:r>
      <w:r w:rsidR="003B44DC">
        <w:rPr>
          <w:rFonts w:asciiTheme="minorHAnsi" w:hAnsiTheme="minorHAnsi"/>
          <w:b/>
        </w:rPr>
        <w:t xml:space="preserve"> </w:t>
      </w:r>
      <w:r w:rsidR="006C5443" w:rsidRPr="008E448F">
        <w:rPr>
          <w:rFonts w:asciiTheme="minorHAnsi" w:hAnsiTheme="minorHAnsi"/>
          <w:b/>
        </w:rPr>
        <w:t xml:space="preserve">– </w:t>
      </w:r>
      <w:r w:rsidR="003B44DC">
        <w:rPr>
          <w:rFonts w:asciiTheme="minorHAnsi" w:hAnsiTheme="minorHAnsi"/>
          <w:b/>
        </w:rPr>
        <w:t xml:space="preserve"> </w:t>
      </w:r>
      <w:r w:rsidR="006C5443" w:rsidRPr="008E448F">
        <w:rPr>
          <w:rFonts w:asciiTheme="minorHAnsi" w:hAnsiTheme="minorHAnsi"/>
          <w:b/>
        </w:rPr>
        <w:t>Effective Learning and Teaching</w:t>
      </w:r>
    </w:p>
    <w:p w:rsidP="006C5443" w:rsidR="006C5443" w:rsidRDefault="006C5443" w:rsidRPr="008E448F">
      <w:pPr>
        <w:rPr>
          <w:rFonts w:asciiTheme="minorHAnsi" w:hAnsiTheme="minorHAnsi"/>
          <w:b/>
        </w:rPr>
      </w:pPr>
    </w:p>
    <w:p w:rsidP="006C5443" w:rsidR="006C5443" w:rsidRDefault="006C5443" w:rsidRPr="008E448F">
      <w:pPr>
        <w:tabs>
          <w:tab w:pos="5308" w:val="left"/>
        </w:tabs>
        <w:rPr>
          <w:rFonts w:asciiTheme="minorHAnsi" w:hAnsiTheme="minorHAnsi"/>
          <w:b/>
          <w:color w:val="FF0000"/>
        </w:rPr>
      </w:pPr>
      <w:r w:rsidRPr="008E448F">
        <w:rPr>
          <w:rFonts w:asciiTheme="minorHAnsi" w:hAnsiTheme="minorHAnsi"/>
          <w:b/>
        </w:rPr>
        <w:t xml:space="preserve">Page </w:t>
      </w:r>
      <w:r w:rsidR="00A23BC1">
        <w:rPr>
          <w:rFonts w:asciiTheme="minorHAnsi" w:hAnsiTheme="minorHAnsi"/>
          <w:b/>
        </w:rPr>
        <w:t xml:space="preserve">11 </w:t>
      </w:r>
      <w:r w:rsidRPr="008E448F">
        <w:rPr>
          <w:rFonts w:asciiTheme="minorHAnsi" w:hAnsiTheme="minorHAnsi"/>
          <w:b/>
        </w:rPr>
        <w:t xml:space="preserve">– </w:t>
      </w:r>
      <w:r w:rsidR="003B44DC">
        <w:rPr>
          <w:rFonts w:asciiTheme="minorHAnsi" w:hAnsiTheme="minorHAnsi"/>
          <w:b/>
        </w:rPr>
        <w:t xml:space="preserve"> </w:t>
      </w:r>
      <w:r w:rsidRPr="008E448F">
        <w:rPr>
          <w:rFonts w:asciiTheme="minorHAnsi" w:hAnsiTheme="minorHAnsi"/>
          <w:b/>
        </w:rPr>
        <w:t xml:space="preserve">Monitoring Progress and Achievement </w:t>
      </w:r>
      <w:r w:rsidRPr="008E448F">
        <w:rPr>
          <w:rFonts w:asciiTheme="minorHAnsi" w:hAnsiTheme="minorHAnsi"/>
          <w:b/>
          <w:color w:val="FF0000"/>
        </w:rPr>
        <w:tab/>
      </w:r>
    </w:p>
    <w:p w:rsidP="006C5443" w:rsidR="006C5443" w:rsidRDefault="006C5443" w:rsidRPr="00F354E8">
      <w:pPr>
        <w:rPr>
          <w:rFonts w:asciiTheme="minorHAnsi" w:hAnsiTheme="minorHAnsi"/>
          <w:i/>
          <w:color w:val="0070C0"/>
        </w:rPr>
      </w:pPr>
      <w:r w:rsidRPr="008E448F">
        <w:rPr>
          <w:rFonts w:asciiTheme="minorHAnsi" w:hAnsiTheme="minorHAnsi"/>
          <w:b/>
        </w:rPr>
        <w:t xml:space="preserve">                  </w:t>
      </w:r>
    </w:p>
    <w:p w:rsidP="006C5443" w:rsidR="006C5443" w:rsidRDefault="006C5443" w:rsidRPr="008E448F">
      <w:pPr>
        <w:rPr>
          <w:rFonts w:asciiTheme="minorHAnsi" w:hAnsiTheme="minorHAnsi"/>
          <w:b/>
        </w:rPr>
      </w:pPr>
      <w:r w:rsidRPr="008E448F">
        <w:rPr>
          <w:rFonts w:asciiTheme="minorHAnsi" w:hAnsiTheme="minorHAnsi"/>
          <w:b/>
        </w:rPr>
        <w:t xml:space="preserve">Page </w:t>
      </w:r>
      <w:r w:rsidR="00A23BC1">
        <w:rPr>
          <w:rFonts w:asciiTheme="minorHAnsi" w:hAnsiTheme="minorHAnsi"/>
          <w:b/>
        </w:rPr>
        <w:t>11</w:t>
      </w:r>
      <w:r w:rsidRPr="008E448F">
        <w:rPr>
          <w:rFonts w:asciiTheme="minorHAnsi" w:hAnsiTheme="minorHAnsi"/>
          <w:b/>
        </w:rPr>
        <w:t xml:space="preserve">  – Benchmarks </w:t>
      </w:r>
    </w:p>
    <w:p w:rsidP="006C5443" w:rsidR="006C5443" w:rsidRDefault="006C5443" w:rsidRPr="008E448F">
      <w:pPr>
        <w:rPr>
          <w:rFonts w:asciiTheme="minorHAnsi" w:hAnsiTheme="minorHAnsi"/>
          <w:i/>
          <w:color w:val="0070C0"/>
        </w:rPr>
      </w:pPr>
      <w:r w:rsidRPr="008E448F">
        <w:rPr>
          <w:rFonts w:asciiTheme="minorHAnsi" w:hAnsiTheme="minorHAnsi"/>
          <w:b/>
        </w:rPr>
        <w:t xml:space="preserve">                 </w:t>
      </w:r>
    </w:p>
    <w:p w:rsidP="006C5443" w:rsidR="006C5443" w:rsidRDefault="006C5443" w:rsidRPr="008E448F">
      <w:pPr>
        <w:rPr>
          <w:rFonts w:asciiTheme="minorHAnsi" w:hAnsiTheme="minorHAnsi"/>
          <w:b/>
        </w:rPr>
      </w:pPr>
    </w:p>
    <w:p w:rsidP="006C5443" w:rsidR="006C5443" w:rsidRDefault="00CC558C" w:rsidRPr="006C5443">
      <w:pPr>
        <w:rPr>
          <w:rFonts w:asciiTheme="minorHAnsi" w:hAnsiTheme="minorHAnsi"/>
          <w:b/>
          <w:color w:themeColor="accent2" w:val="ED7D31"/>
        </w:rPr>
      </w:pPr>
      <w:r>
        <w:rPr>
          <w:rFonts w:asciiTheme="minorHAnsi" w:hAnsiTheme="minorHAnsi"/>
          <w:b/>
          <w:color w:themeColor="accent2" w:val="ED7D31"/>
        </w:rPr>
        <w:t>SECTION</w:t>
      </w:r>
      <w:r w:rsidR="00EC641B">
        <w:rPr>
          <w:rFonts w:asciiTheme="minorHAnsi" w:hAnsiTheme="minorHAnsi"/>
          <w:b/>
          <w:color w:themeColor="accent2" w:val="ED7D31"/>
        </w:rPr>
        <w:t xml:space="preserve">  2</w:t>
      </w:r>
      <w:r>
        <w:rPr>
          <w:rFonts w:asciiTheme="minorHAnsi" w:hAnsiTheme="minorHAnsi"/>
          <w:b/>
          <w:color w:themeColor="accent2" w:val="ED7D31"/>
        </w:rPr>
        <w:t xml:space="preserve">  -  PROGRESSION  FRAMEWORK</w:t>
      </w:r>
    </w:p>
    <w:p w:rsidP="006C5443" w:rsidR="006C5443" w:rsidRDefault="006C5443" w:rsidRPr="008E448F">
      <w:pPr>
        <w:rPr>
          <w:rFonts w:asciiTheme="minorHAnsi" w:hAnsiTheme="minorHAnsi"/>
          <w:b/>
          <w:color w:val="6964AC"/>
        </w:rPr>
      </w:pPr>
    </w:p>
    <w:p w:rsidP="006C5443" w:rsidR="006C5443" w:rsidRDefault="006C5443">
      <w:pPr>
        <w:rPr>
          <w:rFonts w:asciiTheme="minorHAnsi" w:hAnsiTheme="minorHAnsi"/>
          <w:b/>
        </w:rPr>
      </w:pPr>
      <w:r w:rsidRPr="00D35EDD">
        <w:rPr>
          <w:rFonts w:asciiTheme="minorHAnsi" w:hAnsiTheme="minorHAnsi"/>
          <w:b/>
        </w:rPr>
        <w:t>Page 14 – Guidelines for</w:t>
      </w:r>
      <w:r w:rsidR="00EC641B">
        <w:rPr>
          <w:rFonts w:asciiTheme="minorHAnsi" w:hAnsiTheme="minorHAnsi"/>
          <w:b/>
        </w:rPr>
        <w:t xml:space="preserve"> using the f</w:t>
      </w:r>
      <w:r w:rsidRPr="00D35EDD">
        <w:rPr>
          <w:rFonts w:asciiTheme="minorHAnsi" w:hAnsiTheme="minorHAnsi"/>
          <w:b/>
        </w:rPr>
        <w:t>ramework</w:t>
      </w:r>
    </w:p>
    <w:p w:rsidP="006C5443" w:rsidR="00D35EDD" w:rsidRDefault="00D35EDD" w:rsidRPr="00D35EDD">
      <w:pPr>
        <w:rPr>
          <w:rFonts w:asciiTheme="minorHAnsi" w:hAnsiTheme="minorHAnsi"/>
          <w:b/>
        </w:rPr>
      </w:pPr>
    </w:p>
    <w:p w:rsidP="006C5443" w:rsidR="006C5443" w:rsidRDefault="00D35EDD" w:rsidRPr="00D35EDD">
      <w:pPr>
        <w:rPr>
          <w:rFonts w:asciiTheme="minorHAnsi" w:hAnsiTheme="minorHAnsi"/>
          <w:b/>
        </w:rPr>
      </w:pPr>
      <w:r w:rsidRPr="00D35EDD">
        <w:rPr>
          <w:rFonts w:asciiTheme="minorHAnsi" w:hAnsiTheme="minorHAnsi"/>
          <w:b/>
          <w:i/>
        </w:rPr>
        <w:t>Significant Aspect of Learning</w:t>
      </w:r>
      <w:r>
        <w:rPr>
          <w:rFonts w:asciiTheme="minorHAnsi" w:hAnsiTheme="minorHAnsi"/>
          <w:b/>
        </w:rPr>
        <w:t xml:space="preserve"> – Art and Design</w:t>
      </w:r>
    </w:p>
    <w:p w:rsidP="006C5443" w:rsidR="006C5443" w:rsidRDefault="006C5443" w:rsidRPr="00D35EDD">
      <w:pPr>
        <w:rPr>
          <w:rFonts w:asciiTheme="minorHAnsi" w:hAnsiTheme="minorHAnsi"/>
          <w:b/>
        </w:rPr>
      </w:pPr>
      <w:r w:rsidRPr="00D35EDD">
        <w:rPr>
          <w:rFonts w:asciiTheme="minorHAnsi" w:hAnsiTheme="minorHAnsi"/>
          <w:b/>
        </w:rPr>
        <w:t xml:space="preserve">Page 16 </w:t>
      </w:r>
      <w:r w:rsidR="00F354E8" w:rsidRPr="00D35EDD">
        <w:rPr>
          <w:rFonts w:asciiTheme="minorHAnsi" w:hAnsiTheme="minorHAnsi"/>
          <w:b/>
        </w:rPr>
        <w:t>–</w:t>
      </w:r>
      <w:r w:rsidRPr="00D35EDD">
        <w:rPr>
          <w:rFonts w:asciiTheme="minorHAnsi" w:hAnsiTheme="minorHAnsi"/>
          <w:b/>
        </w:rPr>
        <w:t xml:space="preserve"> </w:t>
      </w:r>
      <w:r w:rsidRPr="00831363">
        <w:rPr>
          <w:rFonts w:asciiTheme="minorHAnsi" w:hAnsiTheme="minorHAnsi"/>
        </w:rPr>
        <w:t>Progression</w:t>
      </w:r>
      <w:r w:rsidR="00D35EDD" w:rsidRPr="00831363">
        <w:rPr>
          <w:rFonts w:asciiTheme="minorHAnsi" w:hAnsiTheme="minorHAnsi"/>
        </w:rPr>
        <w:t xml:space="preserve"> </w:t>
      </w:r>
    </w:p>
    <w:p w:rsidP="006C5443" w:rsidR="006C5443" w:rsidRDefault="006C5443" w:rsidRPr="00D35EDD">
      <w:pPr>
        <w:rPr>
          <w:rFonts w:asciiTheme="minorHAnsi" w:hAnsiTheme="minorHAnsi"/>
          <w:b/>
        </w:rPr>
      </w:pPr>
      <w:r w:rsidRPr="00D35EDD">
        <w:rPr>
          <w:rFonts w:asciiTheme="minorHAnsi" w:hAnsiTheme="minorHAnsi"/>
          <w:b/>
        </w:rPr>
        <w:t xml:space="preserve">Page </w:t>
      </w:r>
      <w:r w:rsidR="00A23BC1">
        <w:rPr>
          <w:rFonts w:asciiTheme="minorHAnsi" w:hAnsiTheme="minorHAnsi"/>
          <w:b/>
        </w:rPr>
        <w:t>25</w:t>
      </w:r>
      <w:r w:rsidRPr="00D35EDD">
        <w:rPr>
          <w:rFonts w:asciiTheme="minorHAnsi" w:hAnsiTheme="minorHAnsi"/>
          <w:b/>
        </w:rPr>
        <w:t xml:space="preserve"> - </w:t>
      </w:r>
      <w:r w:rsidRPr="00831363">
        <w:rPr>
          <w:rFonts w:asciiTheme="minorHAnsi" w:hAnsiTheme="minorHAnsi"/>
        </w:rPr>
        <w:t>Core Learning and Benchmarks</w:t>
      </w:r>
      <w:r w:rsidR="00F354E8" w:rsidRPr="00D35EDD">
        <w:rPr>
          <w:rFonts w:asciiTheme="minorHAnsi" w:hAnsiTheme="minorHAnsi"/>
          <w:b/>
        </w:rPr>
        <w:t xml:space="preserve"> </w:t>
      </w:r>
    </w:p>
    <w:p w:rsidP="006C5443" w:rsidR="00F354E8" w:rsidRDefault="00F55D74" w:rsidRPr="00D35EDD">
      <w:pPr>
        <w:rPr>
          <w:rFonts w:asciiTheme="minorHAnsi" w:hAnsiTheme="minorHAnsi"/>
          <w:b/>
        </w:rPr>
      </w:pPr>
      <w:r w:rsidRPr="00D35EDD">
        <w:rPr>
          <w:rFonts w:asciiTheme="minorHAnsi" w:hAnsiTheme="minorHAnsi"/>
          <w:b/>
          <w:i/>
        </w:rPr>
        <w:t>Significant Aspect of Learning</w:t>
      </w:r>
      <w:r>
        <w:rPr>
          <w:rFonts w:asciiTheme="minorHAnsi" w:hAnsiTheme="minorHAnsi"/>
          <w:b/>
        </w:rPr>
        <w:t xml:space="preserve"> – Dance</w:t>
      </w:r>
    </w:p>
    <w:p w:rsidP="00F354E8" w:rsidR="00F354E8" w:rsidRDefault="00F354E8" w:rsidRPr="00D35EDD">
      <w:pPr>
        <w:rPr>
          <w:rFonts w:asciiTheme="minorHAnsi" w:hAnsiTheme="minorHAnsi"/>
          <w:b/>
        </w:rPr>
      </w:pPr>
      <w:r w:rsidRPr="00D35EDD">
        <w:rPr>
          <w:rFonts w:asciiTheme="minorHAnsi" w:hAnsiTheme="minorHAnsi"/>
          <w:b/>
        </w:rPr>
        <w:t xml:space="preserve">Page </w:t>
      </w:r>
      <w:r w:rsidR="00A23BC1">
        <w:rPr>
          <w:rFonts w:asciiTheme="minorHAnsi" w:hAnsiTheme="minorHAnsi"/>
          <w:b/>
        </w:rPr>
        <w:t xml:space="preserve">29 </w:t>
      </w:r>
      <w:r w:rsidRPr="00D35EDD">
        <w:rPr>
          <w:rFonts w:asciiTheme="minorHAnsi" w:hAnsiTheme="minorHAnsi"/>
          <w:b/>
        </w:rPr>
        <w:t xml:space="preserve">– </w:t>
      </w:r>
      <w:r w:rsidRPr="00831363">
        <w:rPr>
          <w:rFonts w:asciiTheme="minorHAnsi" w:hAnsiTheme="minorHAnsi"/>
        </w:rPr>
        <w:t>Progression</w:t>
      </w:r>
      <w:r w:rsidR="00D35EDD" w:rsidRPr="00831363">
        <w:rPr>
          <w:rFonts w:asciiTheme="minorHAnsi" w:hAnsiTheme="minorHAnsi"/>
        </w:rPr>
        <w:t xml:space="preserve"> </w:t>
      </w:r>
    </w:p>
    <w:p w:rsidP="00F354E8" w:rsidR="00F354E8" w:rsidRDefault="00F354E8" w:rsidRPr="00D35EDD">
      <w:pPr>
        <w:rPr>
          <w:rFonts w:asciiTheme="minorHAnsi" w:hAnsiTheme="minorHAnsi"/>
          <w:b/>
        </w:rPr>
      </w:pPr>
      <w:r w:rsidRPr="00D35EDD">
        <w:rPr>
          <w:rFonts w:asciiTheme="minorHAnsi" w:hAnsiTheme="minorHAnsi"/>
          <w:b/>
        </w:rPr>
        <w:t xml:space="preserve">Page </w:t>
      </w:r>
      <w:r w:rsidR="00A23BC1">
        <w:rPr>
          <w:rFonts w:asciiTheme="minorHAnsi" w:hAnsiTheme="minorHAnsi"/>
          <w:b/>
        </w:rPr>
        <w:t>37</w:t>
      </w:r>
      <w:r w:rsidRPr="00D35EDD">
        <w:rPr>
          <w:rFonts w:asciiTheme="minorHAnsi" w:hAnsiTheme="minorHAnsi"/>
          <w:b/>
        </w:rPr>
        <w:t xml:space="preserve"> - </w:t>
      </w:r>
      <w:r w:rsidRPr="00831363">
        <w:rPr>
          <w:rFonts w:asciiTheme="minorHAnsi" w:hAnsiTheme="minorHAnsi"/>
        </w:rPr>
        <w:t>Core Learning and Benchmarks</w:t>
      </w:r>
      <w:r w:rsidR="00D35EDD">
        <w:rPr>
          <w:rFonts w:asciiTheme="minorHAnsi" w:hAnsiTheme="minorHAnsi"/>
          <w:b/>
        </w:rPr>
        <w:t xml:space="preserve"> </w:t>
      </w:r>
    </w:p>
    <w:p w:rsidP="00F354E8" w:rsidR="00F354E8" w:rsidRDefault="00F55D74" w:rsidRPr="00D35EDD">
      <w:pPr>
        <w:rPr>
          <w:rFonts w:asciiTheme="minorHAnsi" w:hAnsiTheme="minorHAnsi"/>
          <w:b/>
        </w:rPr>
      </w:pPr>
      <w:r w:rsidRPr="00D35EDD">
        <w:rPr>
          <w:rFonts w:asciiTheme="minorHAnsi" w:hAnsiTheme="minorHAnsi"/>
          <w:b/>
          <w:i/>
        </w:rPr>
        <w:t>Significant Aspect of Learning</w:t>
      </w:r>
      <w:r>
        <w:rPr>
          <w:rFonts w:asciiTheme="minorHAnsi" w:hAnsiTheme="minorHAnsi"/>
          <w:b/>
        </w:rPr>
        <w:t xml:space="preserve"> – Drama</w:t>
      </w:r>
    </w:p>
    <w:p w:rsidP="00F354E8" w:rsidR="00F354E8" w:rsidRDefault="00F354E8" w:rsidRPr="00D35EDD">
      <w:pPr>
        <w:rPr>
          <w:rFonts w:asciiTheme="minorHAnsi" w:hAnsiTheme="minorHAnsi"/>
          <w:b/>
        </w:rPr>
      </w:pPr>
      <w:r w:rsidRPr="00D35EDD">
        <w:rPr>
          <w:rFonts w:asciiTheme="minorHAnsi" w:hAnsiTheme="minorHAnsi"/>
          <w:b/>
        </w:rPr>
        <w:t xml:space="preserve">Page </w:t>
      </w:r>
      <w:r w:rsidR="00A23BC1">
        <w:rPr>
          <w:rFonts w:asciiTheme="minorHAnsi" w:hAnsiTheme="minorHAnsi"/>
          <w:b/>
        </w:rPr>
        <w:t>40</w:t>
      </w:r>
      <w:r w:rsidRPr="00D35EDD">
        <w:rPr>
          <w:rFonts w:asciiTheme="minorHAnsi" w:hAnsiTheme="minorHAnsi"/>
          <w:b/>
        </w:rPr>
        <w:t xml:space="preserve"> – </w:t>
      </w:r>
      <w:r w:rsidRPr="00831363">
        <w:rPr>
          <w:rFonts w:asciiTheme="minorHAnsi" w:hAnsiTheme="minorHAnsi"/>
        </w:rPr>
        <w:t>Progression</w:t>
      </w:r>
      <w:r w:rsidR="00F55D74" w:rsidRPr="00831363">
        <w:rPr>
          <w:rFonts w:asciiTheme="minorHAnsi" w:hAnsiTheme="minorHAnsi"/>
        </w:rPr>
        <w:t xml:space="preserve"> </w:t>
      </w:r>
    </w:p>
    <w:p w:rsidP="00F354E8" w:rsidR="00F354E8" w:rsidRDefault="00F354E8" w:rsidRPr="00D35EDD">
      <w:pPr>
        <w:rPr>
          <w:rFonts w:asciiTheme="minorHAnsi" w:hAnsiTheme="minorHAnsi"/>
          <w:b/>
        </w:rPr>
      </w:pPr>
      <w:r w:rsidRPr="00D35EDD">
        <w:rPr>
          <w:rFonts w:asciiTheme="minorHAnsi" w:hAnsiTheme="minorHAnsi"/>
          <w:b/>
        </w:rPr>
        <w:t xml:space="preserve">Page </w:t>
      </w:r>
      <w:r w:rsidR="00A23BC1">
        <w:rPr>
          <w:rFonts w:asciiTheme="minorHAnsi" w:hAnsiTheme="minorHAnsi"/>
          <w:b/>
        </w:rPr>
        <w:t>46</w:t>
      </w:r>
      <w:r w:rsidRPr="00D35EDD">
        <w:rPr>
          <w:rFonts w:asciiTheme="minorHAnsi" w:hAnsiTheme="minorHAnsi"/>
          <w:b/>
        </w:rPr>
        <w:t xml:space="preserve"> - </w:t>
      </w:r>
      <w:r w:rsidRPr="00831363">
        <w:rPr>
          <w:rFonts w:asciiTheme="minorHAnsi" w:hAnsiTheme="minorHAnsi"/>
        </w:rPr>
        <w:t>Core Learning and Benchmarks</w:t>
      </w:r>
      <w:r w:rsidRPr="00D35EDD">
        <w:rPr>
          <w:rFonts w:asciiTheme="minorHAnsi" w:hAnsiTheme="minorHAnsi"/>
          <w:b/>
        </w:rPr>
        <w:t xml:space="preserve"> </w:t>
      </w:r>
    </w:p>
    <w:p w:rsidP="00F354E8" w:rsidR="00F354E8" w:rsidRDefault="00F55D74" w:rsidRPr="00D35EDD">
      <w:pPr>
        <w:rPr>
          <w:rFonts w:asciiTheme="minorHAnsi" w:hAnsiTheme="minorHAnsi"/>
          <w:b/>
        </w:rPr>
      </w:pPr>
      <w:r w:rsidRPr="00D35EDD">
        <w:rPr>
          <w:rFonts w:asciiTheme="minorHAnsi" w:hAnsiTheme="minorHAnsi"/>
          <w:b/>
          <w:i/>
        </w:rPr>
        <w:t>Significant Aspect of Learning</w:t>
      </w:r>
      <w:r>
        <w:rPr>
          <w:rFonts w:asciiTheme="minorHAnsi" w:hAnsiTheme="minorHAnsi"/>
          <w:b/>
        </w:rPr>
        <w:t xml:space="preserve"> – Music</w:t>
      </w:r>
    </w:p>
    <w:p w:rsidP="00F354E8" w:rsidR="00F354E8" w:rsidRDefault="00F354E8" w:rsidRPr="00D35EDD">
      <w:pPr>
        <w:rPr>
          <w:rFonts w:asciiTheme="minorHAnsi" w:hAnsiTheme="minorHAnsi"/>
          <w:b/>
        </w:rPr>
      </w:pPr>
      <w:r w:rsidRPr="00D35EDD">
        <w:rPr>
          <w:rFonts w:asciiTheme="minorHAnsi" w:hAnsiTheme="minorHAnsi"/>
          <w:b/>
        </w:rPr>
        <w:t xml:space="preserve">Page </w:t>
      </w:r>
      <w:r w:rsidR="00A23BC1">
        <w:rPr>
          <w:rFonts w:asciiTheme="minorHAnsi" w:hAnsiTheme="minorHAnsi"/>
          <w:b/>
        </w:rPr>
        <w:t>50</w:t>
      </w:r>
      <w:r w:rsidRPr="00D35EDD">
        <w:rPr>
          <w:rFonts w:asciiTheme="minorHAnsi" w:hAnsiTheme="minorHAnsi"/>
          <w:b/>
        </w:rPr>
        <w:t xml:space="preserve"> – </w:t>
      </w:r>
      <w:r w:rsidRPr="00831363">
        <w:rPr>
          <w:rFonts w:asciiTheme="minorHAnsi" w:hAnsiTheme="minorHAnsi"/>
        </w:rPr>
        <w:t>Progression</w:t>
      </w:r>
      <w:r w:rsidR="00F55D74" w:rsidRPr="00831363">
        <w:rPr>
          <w:rFonts w:asciiTheme="minorHAnsi" w:hAnsiTheme="minorHAnsi"/>
        </w:rPr>
        <w:t xml:space="preserve"> </w:t>
      </w:r>
    </w:p>
    <w:p w:rsidP="00F354E8" w:rsidR="00F354E8" w:rsidRDefault="00F354E8" w:rsidRPr="00D35EDD">
      <w:pPr>
        <w:rPr>
          <w:rFonts w:asciiTheme="minorHAnsi" w:hAnsiTheme="minorHAnsi"/>
          <w:b/>
        </w:rPr>
      </w:pPr>
      <w:r w:rsidRPr="00D35EDD">
        <w:rPr>
          <w:rFonts w:asciiTheme="minorHAnsi" w:hAnsiTheme="minorHAnsi"/>
          <w:b/>
        </w:rPr>
        <w:t xml:space="preserve">Page </w:t>
      </w:r>
      <w:r w:rsidR="00A23BC1">
        <w:rPr>
          <w:rFonts w:asciiTheme="minorHAnsi" w:hAnsiTheme="minorHAnsi"/>
          <w:b/>
        </w:rPr>
        <w:t>60</w:t>
      </w:r>
      <w:r w:rsidRPr="00D35EDD">
        <w:rPr>
          <w:rFonts w:asciiTheme="minorHAnsi" w:hAnsiTheme="minorHAnsi"/>
          <w:b/>
        </w:rPr>
        <w:t xml:space="preserve"> - </w:t>
      </w:r>
      <w:r w:rsidRPr="00831363">
        <w:rPr>
          <w:rFonts w:asciiTheme="minorHAnsi" w:hAnsiTheme="minorHAnsi"/>
        </w:rPr>
        <w:t>Core Learning and Benchmarks</w:t>
      </w:r>
      <w:r w:rsidR="00F55D74">
        <w:rPr>
          <w:rFonts w:asciiTheme="minorHAnsi" w:hAnsiTheme="minorHAnsi"/>
          <w:b/>
        </w:rPr>
        <w:t xml:space="preserve"> </w:t>
      </w:r>
    </w:p>
    <w:p w:rsidP="006C5443" w:rsidR="006C5443" w:rsidRDefault="006C5443">
      <w:pPr>
        <w:rPr>
          <w:rFonts w:asciiTheme="minorHAnsi" w:hAnsiTheme="minorHAnsi"/>
          <w:b/>
        </w:rPr>
      </w:pPr>
    </w:p>
    <w:p w:rsidP="006C5443" w:rsidR="006C5443" w:rsidRDefault="00CC558C">
      <w:pPr>
        <w:rPr>
          <w:rFonts w:asciiTheme="minorHAnsi" w:hAnsiTheme="minorHAnsi"/>
          <w:b/>
          <w:color w:val="6964AC"/>
        </w:rPr>
      </w:pPr>
      <w:r>
        <w:rPr>
          <w:rFonts w:asciiTheme="minorHAnsi" w:hAnsiTheme="minorHAnsi"/>
          <w:b/>
          <w:color w:themeColor="accent2" w:val="ED7D31"/>
        </w:rPr>
        <w:t xml:space="preserve">SECTION  3  -  LEARNING  TEACHING  AND </w:t>
      </w:r>
      <w:r w:rsidR="007E25F3">
        <w:rPr>
          <w:rFonts w:asciiTheme="minorHAnsi" w:hAnsiTheme="minorHAnsi"/>
          <w:b/>
          <w:color w:themeColor="accent2" w:val="ED7D31"/>
        </w:rPr>
        <w:t xml:space="preserve"> ASSESSMENT:  PROFESSIONAL  CURR</w:t>
      </w:r>
      <w:r>
        <w:rPr>
          <w:rFonts w:asciiTheme="minorHAnsi" w:hAnsiTheme="minorHAnsi"/>
          <w:b/>
          <w:color w:themeColor="accent2" w:val="ED7D31"/>
        </w:rPr>
        <w:t xml:space="preserve">ICULUM  TOOL  </w:t>
      </w:r>
      <w:r w:rsidR="006C5443">
        <w:rPr>
          <w:rFonts w:asciiTheme="minorHAnsi" w:hAnsiTheme="minorHAnsi"/>
          <w:b/>
          <w:color w:val="6964AC"/>
        </w:rPr>
        <w:tab/>
        <w:t xml:space="preserve"> </w:t>
      </w:r>
    </w:p>
    <w:p w:rsidP="006C5443" w:rsidR="006C5443" w:rsidRDefault="006C5443">
      <w:pPr>
        <w:rPr>
          <w:rFonts w:asciiTheme="minorHAnsi" w:hAnsiTheme="minorHAnsi"/>
          <w:b/>
          <w:color w:val="6964AC"/>
        </w:rPr>
      </w:pPr>
    </w:p>
    <w:p w:rsidP="006C5443" w:rsidR="006C5443" w:rsidRDefault="006C5443">
      <w:pPr>
        <w:rPr>
          <w:rFonts w:asciiTheme="minorHAnsi" w:hAnsiTheme="minorHAnsi"/>
          <w:b/>
        </w:rPr>
      </w:pPr>
      <w:r w:rsidRPr="00643EA8">
        <w:rPr>
          <w:rFonts w:asciiTheme="minorHAnsi" w:hAnsiTheme="minorHAnsi"/>
          <w:b/>
        </w:rPr>
        <w:t xml:space="preserve">Page </w:t>
      </w:r>
      <w:r w:rsidR="00C36938">
        <w:rPr>
          <w:rFonts w:asciiTheme="minorHAnsi" w:hAnsiTheme="minorHAnsi"/>
          <w:b/>
        </w:rPr>
        <w:t xml:space="preserve"> 6</w:t>
      </w:r>
      <w:r w:rsidR="00B37E0F">
        <w:rPr>
          <w:rFonts w:asciiTheme="minorHAnsi" w:hAnsiTheme="minorHAnsi"/>
          <w:b/>
        </w:rPr>
        <w:t>3</w:t>
      </w:r>
    </w:p>
    <w:p w:rsidP="006C5443" w:rsidR="00F354E8" w:rsidRDefault="00F354E8">
      <w:pPr>
        <w:rPr>
          <w:rFonts w:asciiTheme="minorHAnsi" w:hAnsiTheme="minorHAnsi"/>
          <w:b/>
        </w:rPr>
      </w:pPr>
    </w:p>
    <w:p w:rsidP="006C5443" w:rsidR="00F354E8" w:rsidRDefault="007E25F3">
      <w:pPr>
        <w:rPr>
          <w:rFonts w:asciiTheme="minorHAnsi" w:hAnsiTheme="minorHAnsi"/>
          <w:b/>
        </w:rPr>
      </w:pPr>
      <w:r>
        <w:rPr>
          <w:rFonts w:asciiTheme="minorHAnsi" w:hAnsiTheme="minorHAnsi"/>
          <w:b/>
          <w:color w:themeColor="accent2" w:val="ED7D31"/>
        </w:rPr>
        <w:t>SECTION</w:t>
      </w:r>
      <w:r w:rsidR="00FB68BE">
        <w:rPr>
          <w:rFonts w:asciiTheme="minorHAnsi" w:hAnsiTheme="minorHAnsi"/>
          <w:b/>
          <w:color w:themeColor="accent2" w:val="ED7D31"/>
        </w:rPr>
        <w:t xml:space="preserve"> </w:t>
      </w:r>
      <w:r>
        <w:rPr>
          <w:rFonts w:asciiTheme="minorHAnsi" w:hAnsiTheme="minorHAnsi"/>
          <w:b/>
          <w:color w:themeColor="accent2" w:val="ED7D31"/>
        </w:rPr>
        <w:t xml:space="preserve"> 4</w:t>
      </w:r>
      <w:r w:rsidR="00FB68BE">
        <w:rPr>
          <w:rFonts w:asciiTheme="minorHAnsi" w:hAnsiTheme="minorHAnsi"/>
          <w:b/>
          <w:color w:themeColor="accent2" w:val="ED7D31"/>
        </w:rPr>
        <w:t xml:space="preserve">  -  </w:t>
      </w:r>
      <w:r>
        <w:rPr>
          <w:rFonts w:asciiTheme="minorHAnsi" w:hAnsiTheme="minorHAnsi"/>
          <w:b/>
          <w:color w:themeColor="accent2" w:val="ED7D31"/>
        </w:rPr>
        <w:t>APPENDICES</w:t>
      </w:r>
    </w:p>
    <w:p w:rsidP="006C5443" w:rsidR="00B245B3" w:rsidRDefault="00B245B3">
      <w:pPr>
        <w:rPr>
          <w:rFonts w:asciiTheme="minorHAnsi" w:hAnsiTheme="minorHAnsi"/>
          <w:b/>
        </w:rPr>
      </w:pPr>
    </w:p>
    <w:p w:rsidP="006C5443" w:rsidR="00B245B3" w:rsidRDefault="00B245B3">
      <w:pPr>
        <w:rPr>
          <w:rFonts w:asciiTheme="minorHAnsi" w:hAnsiTheme="minorHAnsi"/>
          <w:b/>
        </w:rPr>
      </w:pPr>
      <w:r>
        <w:rPr>
          <w:rFonts w:asciiTheme="minorHAnsi" w:hAnsiTheme="minorHAnsi"/>
          <w:b/>
        </w:rPr>
        <w:t>Page</w:t>
      </w:r>
      <w:r w:rsidR="00A23BC1">
        <w:rPr>
          <w:rFonts w:asciiTheme="minorHAnsi" w:hAnsiTheme="minorHAnsi"/>
          <w:b/>
        </w:rPr>
        <w:t xml:space="preserve"> 74</w:t>
      </w:r>
      <w:r w:rsidR="00C36938">
        <w:rPr>
          <w:rFonts w:asciiTheme="minorHAnsi" w:hAnsiTheme="minorHAnsi"/>
          <w:b/>
        </w:rPr>
        <w:t xml:space="preserve"> </w:t>
      </w:r>
      <w:r>
        <w:rPr>
          <w:rFonts w:asciiTheme="minorHAnsi" w:hAnsiTheme="minorHAnsi"/>
          <w:b/>
        </w:rPr>
        <w:t xml:space="preserve"> - Appendix 1</w:t>
      </w:r>
      <w:r w:rsidR="006E3087">
        <w:rPr>
          <w:rFonts w:asciiTheme="minorHAnsi" w:hAnsiTheme="minorHAnsi"/>
          <w:b/>
        </w:rPr>
        <w:t xml:space="preserve"> </w:t>
      </w:r>
      <w:r w:rsidR="00C36938">
        <w:rPr>
          <w:rFonts w:asciiTheme="minorHAnsi" w:hAnsiTheme="minorHAnsi"/>
          <w:b/>
        </w:rPr>
        <w:t xml:space="preserve"> Art and Design Glossary</w:t>
      </w:r>
    </w:p>
    <w:p w:rsidP="006C5443" w:rsidR="00B245B3" w:rsidRDefault="00B245B3">
      <w:pPr>
        <w:rPr>
          <w:rFonts w:asciiTheme="minorHAnsi" w:hAnsiTheme="minorHAnsi"/>
          <w:b/>
        </w:rPr>
      </w:pPr>
    </w:p>
    <w:p w:rsidP="006C5443" w:rsidR="00B245B3" w:rsidRDefault="00B245B3">
      <w:pPr>
        <w:rPr>
          <w:rFonts w:asciiTheme="minorHAnsi" w:hAnsiTheme="minorHAnsi"/>
          <w:b/>
        </w:rPr>
      </w:pPr>
      <w:r>
        <w:rPr>
          <w:rFonts w:asciiTheme="minorHAnsi" w:hAnsiTheme="minorHAnsi"/>
          <w:b/>
        </w:rPr>
        <w:t>Page</w:t>
      </w:r>
      <w:r w:rsidR="00A23BC1">
        <w:rPr>
          <w:rFonts w:asciiTheme="minorHAnsi" w:hAnsiTheme="minorHAnsi"/>
          <w:b/>
        </w:rPr>
        <w:t xml:space="preserve"> 78</w:t>
      </w:r>
      <w:r>
        <w:rPr>
          <w:rFonts w:asciiTheme="minorHAnsi" w:hAnsiTheme="minorHAnsi"/>
          <w:b/>
        </w:rPr>
        <w:t xml:space="preserve"> </w:t>
      </w:r>
      <w:r w:rsidR="006E3087">
        <w:rPr>
          <w:rFonts w:asciiTheme="minorHAnsi" w:hAnsiTheme="minorHAnsi"/>
          <w:b/>
        </w:rPr>
        <w:t xml:space="preserve"> </w:t>
      </w:r>
      <w:r>
        <w:rPr>
          <w:rFonts w:asciiTheme="minorHAnsi" w:hAnsiTheme="minorHAnsi"/>
          <w:b/>
        </w:rPr>
        <w:t>- Appendix 2</w:t>
      </w:r>
      <w:r w:rsidR="006E3087">
        <w:rPr>
          <w:rFonts w:asciiTheme="minorHAnsi" w:hAnsiTheme="minorHAnsi"/>
          <w:b/>
        </w:rPr>
        <w:t xml:space="preserve"> </w:t>
      </w:r>
      <w:r w:rsidR="00C36938">
        <w:rPr>
          <w:rFonts w:asciiTheme="minorHAnsi" w:hAnsiTheme="minorHAnsi"/>
          <w:b/>
        </w:rPr>
        <w:t xml:space="preserve"> Music Glossary</w:t>
      </w: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2D6AD8">
      <w:pPr>
        <w:rPr>
          <w:rFonts w:asciiTheme="minorHAnsi" w:hAnsiTheme="minorHAnsi"/>
          <w:b/>
        </w:rPr>
      </w:pPr>
      <w:r w:rsidRPr="006354A1">
        <w:rPr>
          <w:rFonts w:asciiTheme="minorHAnsi" w:hAnsiTheme="minorHAnsi"/>
          <w:b/>
          <w:noProof/>
          <w:color w:themeColor="background1" w:val="FFFFFF"/>
        </w:rPr>
        <mc:AlternateContent>
          <mc:Choice Requires="wps">
            <w:drawing>
              <wp:anchor allowOverlap="1" behindDoc="0" distB="0" distL="114300" distR="114300" distT="0" layoutInCell="1" locked="0" relativeHeight="251967488" simplePos="0" wp14:anchorId="06904D23" wp14:editId="68EBE1D3">
                <wp:simplePos x="0" y="0"/>
                <wp:positionH relativeFrom="margin">
                  <wp:align>right</wp:align>
                </wp:positionH>
                <wp:positionV relativeFrom="margin">
                  <wp:posOffset>549910</wp:posOffset>
                </wp:positionV>
                <wp:extent cx="5901690" cy="7596505"/>
                <wp:effectExtent b="23495" l="0" r="22860" t="0"/>
                <wp:wrapNone/>
                <wp:docPr id="10867" name="Bevel 10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690" cy="7596505"/>
                        </a:xfrm>
                        <a:prstGeom prst="bevel">
                          <a:avLst>
                            <a:gd fmla="val 12500" name="adj"/>
                          </a:avLst>
                        </a:prstGeom>
                        <a:solidFill>
                          <a:srgbClr val="EE853E"/>
                        </a:solidFill>
                        <a:ln w="25400">
                          <a:solidFill>
                            <a:srgbClr val="243F60"/>
                          </a:solidFill>
                          <a:miter lim="800000"/>
                          <a:headEnd/>
                          <a:tailEnd/>
                        </a:ln>
                      </wps:spPr>
                      <wps:txbx>
                        <w:txbxContent>
                          <w:p w:rsidP="002D6AD8" w:rsidR="00DF6DA9" w:rsidRDefault="00DF6DA9"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 xml:space="preserve">Aberdeenshire </w:t>
                            </w:r>
                          </w:p>
                          <w:p w:rsidP="002D6AD8"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sidRPr="009B229F">
                              <w:rPr>
                                <w:rFonts w:ascii="Calibri" w:hAnsi="Calibri"/>
                                <w:b/>
                                <w:bCs/>
                                <w:color w:val="FFFFFF"/>
                                <w:kern w:val="24"/>
                                <w:sz w:val="48"/>
                                <w:szCs w:val="48"/>
                                <w:lang w:val="en-US"/>
                              </w:rPr>
                              <w:t>Progression Framework</w:t>
                            </w:r>
                          </w:p>
                          <w:p w:rsidP="002D6AD8"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Pr>
                                <w:rFonts w:ascii="Calibri" w:hAnsi="Calibri"/>
                                <w:b/>
                                <w:bCs/>
                                <w:color w:val="FFFFFF"/>
                                <w:kern w:val="24"/>
                                <w:sz w:val="48"/>
                                <w:szCs w:val="48"/>
                                <w:lang w:val="en-US"/>
                              </w:rPr>
                              <w:t>Expressive Arts</w:t>
                            </w:r>
                          </w:p>
                          <w:p w:rsidP="002D6AD8"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p>
                          <w:p w:rsidP="002D6AD8" w:rsidR="00DF6DA9" w:rsidRDefault="00DF6DA9" w:rsidRPr="002D6AD8">
                            <w:pPr>
                              <w:pStyle w:val="NormalWeb"/>
                              <w:kinsoku w:val="0"/>
                              <w:overflowPunct w:val="0"/>
                              <w:spacing w:after="0" w:afterAutospacing="0" w:before="0" w:beforeAutospacing="0"/>
                              <w:jc w:val="center"/>
                              <w:textAlignment w:val="baseline"/>
                              <w:rPr>
                                <w:sz w:val="36"/>
                                <w:szCs w:val="36"/>
                              </w:rPr>
                            </w:pPr>
                            <w:r>
                              <w:rPr>
                                <w:rFonts w:ascii="Calibri" w:hAnsi="Calibri"/>
                                <w:b/>
                                <w:bCs/>
                                <w:color w:val="FFFFFF"/>
                                <w:kern w:val="24"/>
                                <w:sz w:val="36"/>
                                <w:szCs w:val="36"/>
                                <w:lang w:val="en-US"/>
                              </w:rPr>
                              <w:t xml:space="preserve">Section 1 </w:t>
                            </w:r>
                            <w:r w:rsidRPr="002D6AD8">
                              <w:rPr>
                                <w:rFonts w:ascii="Calibri" w:hAnsi="Calibri"/>
                                <w:b/>
                                <w:bCs/>
                                <w:color w:val="FFFFFF"/>
                                <w:kern w:val="24"/>
                                <w:sz w:val="36"/>
                                <w:szCs w:val="36"/>
                                <w:lang w:val="en-US"/>
                              </w:rPr>
                              <w:t>Guidance</w:t>
                            </w:r>
                          </w:p>
                          <w:p w:rsidP="002D6AD8"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2D6AD8"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2D6AD8"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2D6AD8" w:rsidR="00DF6DA9" w:rsidRDefault="00DF6DA9" w:rsidRPr="009238A0">
                            <w:pPr>
                              <w:pStyle w:val="NormalWeb"/>
                              <w:kinsoku w:val="0"/>
                              <w:overflowPunct w:val="0"/>
                              <w:spacing w:after="0" w:afterAutospacing="0" w:before="0" w:beforeAutospacing="0"/>
                              <w:jc w:val="center"/>
                              <w:textAlignment w:val="baseline"/>
                              <w:rPr>
                                <w:sz w:val="36"/>
                                <w:szCs w:val="36"/>
                              </w:rPr>
                            </w:pPr>
                          </w:p>
                          <w:p w:rsidP="002D6AD8" w:rsidR="00DF6DA9" w:rsidRDefault="00DF6DA9" w:rsidRPr="00C52547">
                            <w:pPr>
                              <w:pStyle w:val="NormalWeb"/>
                              <w:kinsoku w:val="0"/>
                              <w:overflowPunct w:val="0"/>
                              <w:spacing w:after="0" w:afterAutospacing="0" w:before="0" w:beforeAutospacing="0"/>
                              <w:jc w:val="center"/>
                              <w:textAlignment w:val="baseline"/>
                              <w:rPr>
                                <w:rFonts w:ascii="Calibri" w:hAnsi="Calibri"/>
                                <w:b/>
                                <w:color w:val="FFFFFF"/>
                                <w:kern w:val="24"/>
                                <w:sz w:val="36"/>
                                <w:szCs w:val="36"/>
                                <w:lang w:val="en-US"/>
                              </w:rPr>
                            </w:pPr>
                            <w:r w:rsidRPr="00C52547">
                              <w:rPr>
                                <w:rFonts w:ascii="Calibri" w:hAnsi="Calibri"/>
                                <w:b/>
                                <w:color w:val="FFFFFF"/>
                                <w:kern w:val="24"/>
                                <w:sz w:val="36"/>
                                <w:szCs w:val="36"/>
                                <w:lang w:val="en-US"/>
                              </w:rPr>
                              <w:t>INTERIM December 2015</w:t>
                            </w:r>
                          </w:p>
                          <w:p w:rsidP="002D6AD8"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2D6AD8"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D6AD8"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D6AD8"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D6AD8"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D6AD8"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D6AD8"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D6AD8" w:rsidR="00DF6DA9" w:rsidRDefault="00DF6DA9">
                            <w:pPr>
                              <w:pStyle w:val="NormalWeb"/>
                              <w:kinsoku w:val="0"/>
                              <w:overflowPunct w:val="0"/>
                              <w:spacing w:after="0" w:afterAutospacing="0" w:before="0" w:beforeAutospacing="0"/>
                              <w:jc w:val="center"/>
                              <w:textAlignment w:val="baseline"/>
                            </w:pPr>
                          </w:p>
                        </w:txbxContent>
                      </wps:txbx>
                      <wps:bodyPr anchor="ctr" anchorCtr="0" bIns="45720" lIns="91440" rIns="91440" rot="0" tIns="45720" upright="1" vert="horz" wrap="square">
                        <a:noAutofit/>
                      </wps:bodyPr>
                    </wps:wsp>
                  </a:graphicData>
                </a:graphic>
                <wp14:sizeRelH relativeFrom="margin">
                  <wp14:pctWidth>0</wp14:pctWidth>
                </wp14:sizeRelH>
                <wp14:sizeRelV relativeFrom="margin">
                  <wp14:pctHeight>0</wp14:pctHeight>
                </wp14:sizeRelV>
              </wp:anchor>
            </w:drawing>
          </mc:Choice>
          <mc:Fallback>
            <w:pict>
              <v:shape fillcolor="#ee853e" id="Bevel 1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" o:spid="_x0000_s1028" strokecolor="#243f60" strokeweight="2pt" style="position:absolute;margin-left:413.5pt;margin-top:43.3pt;width:464.7pt;height:598.15pt;z-index:25196748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type="#_x0000_t84" w14:anchorId="06904D23">
                <v:textbox>
                  <w:txbxContent>
                    <w:p w:rsidP="002D6AD8" w:rsidR="00DF6DA9" w:rsidRDefault="00DF6DA9"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 xml:space="preserve">Aberdeenshire </w:t>
                      </w:r>
                    </w:p>
                    <w:p w:rsidP="002D6AD8"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sidRPr="009B229F">
                        <w:rPr>
                          <w:rFonts w:ascii="Calibri" w:hAnsi="Calibri"/>
                          <w:b/>
                          <w:bCs/>
                          <w:color w:val="FFFFFF"/>
                          <w:kern w:val="24"/>
                          <w:sz w:val="48"/>
                          <w:szCs w:val="48"/>
                          <w:lang w:val="en-US"/>
                        </w:rPr>
                        <w:t>Progression Framework</w:t>
                      </w:r>
                    </w:p>
                    <w:p w:rsidP="002D6AD8"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Pr>
                          <w:rFonts w:ascii="Calibri" w:hAnsi="Calibri"/>
                          <w:b/>
                          <w:bCs/>
                          <w:color w:val="FFFFFF"/>
                          <w:kern w:val="24"/>
                          <w:sz w:val="48"/>
                          <w:szCs w:val="48"/>
                          <w:lang w:val="en-US"/>
                        </w:rPr>
                        <w:t>Expressive Arts</w:t>
                      </w:r>
                    </w:p>
                    <w:p w:rsidP="002D6AD8"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p>
                    <w:p w:rsidP="002D6AD8" w:rsidR="00DF6DA9" w:rsidRDefault="00DF6DA9" w:rsidRPr="002D6AD8">
                      <w:pPr>
                        <w:pStyle w:val="NormalWeb"/>
                        <w:kinsoku w:val="0"/>
                        <w:overflowPunct w:val="0"/>
                        <w:spacing w:after="0" w:afterAutospacing="0" w:before="0" w:beforeAutospacing="0"/>
                        <w:jc w:val="center"/>
                        <w:textAlignment w:val="baseline"/>
                        <w:rPr>
                          <w:sz w:val="36"/>
                          <w:szCs w:val="36"/>
                        </w:rPr>
                      </w:pPr>
                      <w:r>
                        <w:rPr>
                          <w:rFonts w:ascii="Calibri" w:hAnsi="Calibri"/>
                          <w:b/>
                          <w:bCs/>
                          <w:color w:val="FFFFFF"/>
                          <w:kern w:val="24"/>
                          <w:sz w:val="36"/>
                          <w:szCs w:val="36"/>
                          <w:lang w:val="en-US"/>
                        </w:rPr>
                        <w:t xml:space="preserve">Section 1 </w:t>
                      </w:r>
                      <w:r w:rsidRPr="002D6AD8">
                        <w:rPr>
                          <w:rFonts w:ascii="Calibri" w:hAnsi="Calibri"/>
                          <w:b/>
                          <w:bCs/>
                          <w:color w:val="FFFFFF"/>
                          <w:kern w:val="24"/>
                          <w:sz w:val="36"/>
                          <w:szCs w:val="36"/>
                          <w:lang w:val="en-US"/>
                        </w:rPr>
                        <w:t>Guidance</w:t>
                      </w:r>
                    </w:p>
                    <w:p w:rsidP="002D6AD8"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2D6AD8"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2D6AD8"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2D6AD8" w:rsidR="00DF6DA9" w:rsidRDefault="00DF6DA9" w:rsidRPr="009238A0">
                      <w:pPr>
                        <w:pStyle w:val="NormalWeb"/>
                        <w:kinsoku w:val="0"/>
                        <w:overflowPunct w:val="0"/>
                        <w:spacing w:after="0" w:afterAutospacing="0" w:before="0" w:beforeAutospacing="0"/>
                        <w:jc w:val="center"/>
                        <w:textAlignment w:val="baseline"/>
                        <w:rPr>
                          <w:sz w:val="36"/>
                          <w:szCs w:val="36"/>
                        </w:rPr>
                      </w:pPr>
                    </w:p>
                    <w:p w:rsidP="002D6AD8" w:rsidR="00DF6DA9" w:rsidRDefault="00DF6DA9" w:rsidRPr="00C52547">
                      <w:pPr>
                        <w:pStyle w:val="NormalWeb"/>
                        <w:kinsoku w:val="0"/>
                        <w:overflowPunct w:val="0"/>
                        <w:spacing w:after="0" w:afterAutospacing="0" w:before="0" w:beforeAutospacing="0"/>
                        <w:jc w:val="center"/>
                        <w:textAlignment w:val="baseline"/>
                        <w:rPr>
                          <w:rFonts w:ascii="Calibri" w:hAnsi="Calibri"/>
                          <w:b/>
                          <w:color w:val="FFFFFF"/>
                          <w:kern w:val="24"/>
                          <w:sz w:val="36"/>
                          <w:szCs w:val="36"/>
                          <w:lang w:val="en-US"/>
                        </w:rPr>
                      </w:pPr>
                      <w:r w:rsidRPr="00C52547">
                        <w:rPr>
                          <w:rFonts w:ascii="Calibri" w:hAnsi="Calibri"/>
                          <w:b/>
                          <w:color w:val="FFFFFF"/>
                          <w:kern w:val="24"/>
                          <w:sz w:val="36"/>
                          <w:szCs w:val="36"/>
                          <w:lang w:val="en-US"/>
                        </w:rPr>
                        <w:t>INTERIM December 2015</w:t>
                      </w:r>
                    </w:p>
                    <w:p w:rsidP="002D6AD8"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2D6AD8"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D6AD8"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D6AD8"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D6AD8"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D6AD8"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D6AD8"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D6AD8" w:rsidR="00DF6DA9" w:rsidRDefault="00DF6DA9">
                      <w:pPr>
                        <w:pStyle w:val="NormalWeb"/>
                        <w:kinsoku w:val="0"/>
                        <w:overflowPunct w:val="0"/>
                        <w:spacing w:after="0" w:afterAutospacing="0" w:before="0" w:beforeAutospacing="0"/>
                        <w:jc w:val="center"/>
                        <w:textAlignment w:val="baseline"/>
                      </w:pPr>
                    </w:p>
                  </w:txbxContent>
                </v:textbox>
                <w10:wrap anchorx="margin" anchory="margin"/>
              </v:shape>
            </w:pict>
          </mc:Fallback>
        </mc:AlternateContent>
      </w: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C5443" w:rsidR="007214B4" w:rsidRDefault="007214B4">
      <w:pPr>
        <w:rPr>
          <w:rFonts w:asciiTheme="minorHAnsi" w:hAnsiTheme="minorHAnsi"/>
          <w:b/>
        </w:rPr>
      </w:pPr>
    </w:p>
    <w:p w:rsidP="006A53FF" w:rsidR="002D6AD8" w:rsidRDefault="002D6AD8">
      <w:pPr>
        <w:rPr>
          <w:rFonts w:asciiTheme="minorHAnsi" w:hAnsiTheme="minorHAnsi"/>
          <w:b/>
        </w:rPr>
      </w:pPr>
    </w:p>
    <w:p w:rsidP="006A53FF" w:rsidR="006A53FF" w:rsidRDefault="006A53FF" w:rsidRPr="002D6AD8">
      <w:pPr>
        <w:rPr>
          <w:rFonts w:asciiTheme="minorHAnsi" w:hAnsiTheme="minorHAnsi"/>
          <w:b/>
        </w:rPr>
      </w:pPr>
      <w:r w:rsidRPr="003A1126">
        <w:rPr>
          <w:rFonts w:asciiTheme="minorHAnsi" w:cs="Arial" w:hAnsiTheme="minorHAnsi"/>
          <w:b/>
          <w:color w:val="FF9900"/>
        </w:rPr>
        <w:t>INTRODUCTION</w:t>
      </w:r>
      <w:r w:rsidRPr="003A1126">
        <w:rPr>
          <w:rFonts w:asciiTheme="minorHAnsi" w:cs="Arial" w:hAnsiTheme="minorHAnsi"/>
          <w:color w:val="FF9900"/>
        </w:rPr>
        <w:t xml:space="preserve"> </w:t>
      </w:r>
    </w:p>
    <w:p w:rsidP="006A53FF" w:rsidR="006A53FF" w:rsidRDefault="006A53FF" w:rsidRPr="00675825">
      <w:pPr>
        <w:rPr>
          <w:rFonts w:asciiTheme="minorHAnsi" w:cs="Arial" w:hAnsiTheme="minorHAnsi"/>
        </w:rPr>
      </w:pPr>
    </w:p>
    <w:p w:rsidP="006A53FF" w:rsidR="006A53FF" w:rsidRDefault="006A53FF" w:rsidRPr="00675825">
      <w:pPr>
        <w:rPr>
          <w:rFonts w:asciiTheme="minorHAnsi" w:cs="Arial" w:hAnsiTheme="minorHAnsi"/>
        </w:rPr>
      </w:pPr>
      <w:r w:rsidRPr="00675825">
        <w:rPr>
          <w:rFonts w:asciiTheme="minorHAnsi" w:cs="Arial" w:hAnsiTheme="minorHAnsi"/>
        </w:rPr>
        <w:t xml:space="preserve">The </w:t>
      </w:r>
      <w:r w:rsidRPr="00675825">
        <w:rPr>
          <w:rFonts w:asciiTheme="minorHAnsi" w:cs="Arial" w:hAnsiTheme="minorHAnsi"/>
          <w:b/>
          <w:i/>
        </w:rPr>
        <w:t>Aberdeenshire Progression Framework for Expressive Arts</w:t>
      </w:r>
      <w:r w:rsidRPr="00675825">
        <w:rPr>
          <w:rFonts w:asciiTheme="minorHAnsi" w:cs="Arial" w:hAnsiTheme="minorHAnsi"/>
          <w:i/>
        </w:rPr>
        <w:t xml:space="preserve"> </w:t>
      </w:r>
      <w:r w:rsidRPr="00675825">
        <w:rPr>
          <w:rFonts w:asciiTheme="minorHAnsi" w:cs="Arial" w:hAnsiTheme="minorHAnsi"/>
        </w:rPr>
        <w:t>sets out a clear progression for knowledge and understanding and related skills, from the Curriculum for Excellence and associated significant aspects of learning</w:t>
      </w:r>
      <w:r w:rsidR="00F32009" w:rsidRPr="00675825">
        <w:rPr>
          <w:rFonts w:asciiTheme="minorHAnsi" w:cs="Arial" w:hAnsiTheme="minorHAnsi"/>
        </w:rPr>
        <w:t xml:space="preserve"> which are</w:t>
      </w:r>
      <w:r w:rsidRPr="00675825">
        <w:rPr>
          <w:rFonts w:asciiTheme="minorHAnsi" w:cs="Arial" w:hAnsiTheme="minorHAnsi"/>
        </w:rPr>
        <w:t xml:space="preserve">: </w:t>
      </w:r>
      <w:r w:rsidRPr="00675825">
        <w:rPr>
          <w:rFonts w:asciiTheme="minorHAnsi" w:cs="Arial" w:hAnsiTheme="minorHAnsi"/>
        </w:rPr>
        <w:br/>
      </w:r>
    </w:p>
    <w:p w:rsidP="0051594A" w:rsidR="006A53FF" w:rsidRDefault="006A53FF" w:rsidRPr="00675825">
      <w:pPr>
        <w:numPr>
          <w:ilvl w:val="0"/>
          <w:numId w:val="11"/>
        </w:numPr>
        <w:contextualSpacing/>
        <w:rPr>
          <w:rFonts w:asciiTheme="minorHAnsi" w:cs="Arial" w:hAnsiTheme="minorHAnsi"/>
          <w:b/>
        </w:rPr>
      </w:pPr>
      <w:r w:rsidRPr="00675825">
        <w:rPr>
          <w:rFonts w:asciiTheme="minorHAnsi" w:cs="Arial" w:hAnsiTheme="minorHAnsi"/>
          <w:b/>
        </w:rPr>
        <w:t>Creating</w:t>
      </w:r>
    </w:p>
    <w:p w:rsidP="0051594A" w:rsidR="006A53FF" w:rsidRDefault="006A53FF" w:rsidRPr="00675825">
      <w:pPr>
        <w:numPr>
          <w:ilvl w:val="0"/>
          <w:numId w:val="11"/>
        </w:numPr>
        <w:contextualSpacing/>
        <w:rPr>
          <w:rFonts w:asciiTheme="minorHAnsi" w:cs="Arial" w:hAnsiTheme="minorHAnsi"/>
          <w:b/>
        </w:rPr>
      </w:pPr>
      <w:r w:rsidRPr="00675825">
        <w:rPr>
          <w:rFonts w:asciiTheme="minorHAnsi" w:cs="Arial" w:hAnsiTheme="minorHAnsi"/>
          <w:b/>
        </w:rPr>
        <w:t xml:space="preserve">Presenting </w:t>
      </w:r>
    </w:p>
    <w:p w:rsidP="0051594A" w:rsidR="006A53FF" w:rsidRDefault="006A53FF" w:rsidRPr="00675825">
      <w:pPr>
        <w:numPr>
          <w:ilvl w:val="0"/>
          <w:numId w:val="11"/>
        </w:numPr>
        <w:contextualSpacing/>
        <w:rPr>
          <w:rFonts w:asciiTheme="minorHAnsi" w:cs="Arial" w:hAnsiTheme="minorHAnsi"/>
          <w:b/>
        </w:rPr>
      </w:pPr>
      <w:r w:rsidRPr="00675825">
        <w:rPr>
          <w:rFonts w:asciiTheme="minorHAnsi" w:cs="Arial" w:hAnsiTheme="minorHAnsi"/>
          <w:b/>
        </w:rPr>
        <w:t xml:space="preserve">Evaluating and Appreciating </w:t>
      </w:r>
    </w:p>
    <w:p w:rsidP="006A53FF" w:rsidR="006A53FF" w:rsidRDefault="006A53FF" w:rsidRPr="00675825">
      <w:pPr>
        <w:rPr>
          <w:rFonts w:asciiTheme="minorHAnsi" w:cs="Arial" w:hAnsiTheme="minorHAnsi"/>
        </w:rPr>
      </w:pPr>
    </w:p>
    <w:p w:rsidP="006A53FF" w:rsidR="006A53FF" w:rsidRDefault="006A53FF" w:rsidRPr="00675825">
      <w:pPr>
        <w:rPr>
          <w:rFonts w:asciiTheme="minorHAnsi" w:cs="Arial" w:hAnsiTheme="minorHAnsi"/>
        </w:rPr>
      </w:pPr>
      <w:r w:rsidRPr="00675825">
        <w:rPr>
          <w:rFonts w:asciiTheme="minorHAnsi" w:cs="Arial" w:hAnsiTheme="minorHAnsi"/>
        </w:rPr>
        <w:t>The progression framework sets out a continuum of learning through CfE Early Level to the end of the Broad General Education (Third/Fourth Levels). The progression framework is intended to assist teachers in their learning and teaching approaches as they plan</w:t>
      </w:r>
      <w:r w:rsidR="007D7526" w:rsidRPr="00675825">
        <w:rPr>
          <w:rFonts w:asciiTheme="minorHAnsi" w:cs="Arial" w:hAnsiTheme="minorHAnsi"/>
        </w:rPr>
        <w:t xml:space="preserve"> the</w:t>
      </w:r>
      <w:r w:rsidRPr="00675825">
        <w:rPr>
          <w:rFonts w:asciiTheme="minorHAnsi" w:cs="Arial" w:hAnsiTheme="minorHAnsi"/>
        </w:rPr>
        <w:t xml:space="preserve"> curriculum and assess evidence of </w:t>
      </w:r>
      <w:r w:rsidR="007D7526" w:rsidRPr="00675825">
        <w:rPr>
          <w:rFonts w:asciiTheme="minorHAnsi" w:cs="Arial" w:hAnsiTheme="minorHAnsi"/>
        </w:rPr>
        <w:t xml:space="preserve">children’s </w:t>
      </w:r>
      <w:r w:rsidRPr="00675825">
        <w:rPr>
          <w:rFonts w:asciiTheme="minorHAnsi" w:cs="Arial" w:hAnsiTheme="minorHAnsi"/>
        </w:rPr>
        <w:t xml:space="preserve">learning. </w:t>
      </w:r>
      <w:r w:rsidRPr="00675825">
        <w:rPr>
          <w:rFonts w:asciiTheme="minorHAnsi" w:cs="Arial" w:hAnsiTheme="minorHAnsi"/>
        </w:rPr>
        <w:br/>
        <w:t xml:space="preserve"> </w:t>
      </w:r>
    </w:p>
    <w:p w:rsidP="006A53FF" w:rsidR="006A53FF" w:rsidRDefault="006A53FF" w:rsidRPr="00675825">
      <w:pPr>
        <w:autoSpaceDE w:val="0"/>
        <w:autoSpaceDN w:val="0"/>
        <w:adjustRightInd w:val="0"/>
        <w:rPr>
          <w:rFonts w:asciiTheme="minorHAnsi" w:cs="Arial" w:hAnsiTheme="minorHAnsi"/>
        </w:rPr>
      </w:pPr>
      <w:r w:rsidRPr="00675825">
        <w:rPr>
          <w:rFonts w:asciiTheme="minorHAnsi" w:cs="Arial" w:hAnsiTheme="minorHAnsi"/>
        </w:rPr>
        <w:t>It is necessary to have a coherent approach to planning the curriculum, learning, teaching and assessment in which teachers’ practice embraces the following.</w:t>
      </w:r>
    </w:p>
    <w:p w:rsidP="006A53FF" w:rsidR="006A53FF" w:rsidRDefault="00831363" w:rsidRPr="006A53FF">
      <w:pPr>
        <w:autoSpaceDE w:val="0"/>
        <w:autoSpaceDN w:val="0"/>
        <w:adjustRightInd w:val="0"/>
        <w:rPr>
          <w:rFonts w:asciiTheme="minorHAnsi" w:cs="Arial" w:hAnsiTheme="minorHAnsi"/>
          <w:color w:val="FF0000"/>
        </w:rPr>
      </w:pPr>
      <w:r w:rsidRPr="006A53FF">
        <w:rPr>
          <w:rFonts w:asciiTheme="minorHAnsi" w:cs="Arial" w:hAnsiTheme="minorHAnsi"/>
          <w:noProof/>
          <w:color w:val="FF0000"/>
        </w:rPr>
        <mc:AlternateContent>
          <mc:Choice Requires="wps">
            <w:drawing>
              <wp:anchor allowOverlap="1" behindDoc="0" distB="0" distL="114300" distR="114300" distT="0" layoutInCell="1" locked="0" relativeHeight="251701248" simplePos="0" wp14:anchorId="4FA34DBE" wp14:editId="46EA5E12">
                <wp:simplePos x="0" y="0"/>
                <wp:positionH relativeFrom="column">
                  <wp:posOffset>3903133</wp:posOffset>
                </wp:positionH>
                <wp:positionV relativeFrom="paragraph">
                  <wp:posOffset>139700</wp:posOffset>
                </wp:positionV>
                <wp:extent cx="2492375" cy="2032000"/>
                <wp:effectExtent b="25400" l="0" r="22225" t="0"/>
                <wp:wrapNone/>
                <wp:docPr id="6" name="Rounded Rectangle 6"/>
                <wp:cNvGraphicFramePr/>
                <a:graphic xmlns:a="http://schemas.openxmlformats.org/drawingml/2006/main">
                  <a:graphicData uri="http://schemas.microsoft.com/office/word/2010/wordprocessingShape">
                    <wps:wsp>
                      <wps:cNvSpPr/>
                      <wps:spPr>
                        <a:xfrm>
                          <a:off x="0" y="0"/>
                          <a:ext cx="2492375" cy="2032000"/>
                        </a:xfrm>
                        <a:prstGeom prst="roundRect">
                          <a:avLst/>
                        </a:prstGeom>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rsidP="006A53FF" w:rsidR="00DF6DA9" w:rsidRDefault="00DF6DA9" w:rsidRPr="00F45039">
                            <w:pPr>
                              <w:jc w:val="center"/>
                              <w:rPr>
                                <w:rFonts w:ascii="Calibri" w:hAnsi="Calibri"/>
                                <w:b/>
                              </w:rPr>
                            </w:pPr>
                            <w:r w:rsidRPr="00F45039">
                              <w:rPr>
                                <w:rFonts w:ascii="Calibri" w:hAnsi="Calibri"/>
                                <w:b/>
                              </w:rPr>
                              <w:t>Seven design principles</w:t>
                            </w:r>
                          </w:p>
                          <w:p w:rsidP="006A53FF" w:rsidR="00DF6DA9" w:rsidRDefault="00DF6DA9" w:rsidRPr="00F45039">
                            <w:pPr>
                              <w:jc w:val="center"/>
                              <w:rPr>
                                <w:rFonts w:ascii="Calibri" w:hAnsi="Calibri"/>
                              </w:rPr>
                            </w:pPr>
                          </w:p>
                          <w:p w:rsidP="0051594A" w:rsidR="00DF6DA9" w:rsidRDefault="00DF6DA9" w:rsidRPr="00F45039">
                            <w:pPr>
                              <w:pStyle w:val="ListParagraph"/>
                              <w:numPr>
                                <w:ilvl w:val="0"/>
                                <w:numId w:val="10"/>
                              </w:numPr>
                              <w:rPr>
                                <w:rFonts w:ascii="Calibri" w:hAnsi="Calibri"/>
                              </w:rPr>
                            </w:pPr>
                            <w:r w:rsidRPr="00F45039">
                              <w:rPr>
                                <w:rFonts w:ascii="Calibri" w:hAnsi="Calibri"/>
                              </w:rPr>
                              <w:t>Challenge and enjoyment</w:t>
                            </w:r>
                          </w:p>
                          <w:p w:rsidP="0051594A" w:rsidR="00DF6DA9" w:rsidRDefault="00DF6DA9" w:rsidRPr="00F45039">
                            <w:pPr>
                              <w:pStyle w:val="ListParagraph"/>
                              <w:numPr>
                                <w:ilvl w:val="0"/>
                                <w:numId w:val="10"/>
                              </w:numPr>
                              <w:rPr>
                                <w:rFonts w:ascii="Calibri" w:hAnsi="Calibri"/>
                              </w:rPr>
                            </w:pPr>
                            <w:r w:rsidRPr="00F45039">
                              <w:rPr>
                                <w:rFonts w:ascii="Calibri" w:hAnsi="Calibri"/>
                              </w:rPr>
                              <w:t>Breadth</w:t>
                            </w:r>
                          </w:p>
                          <w:p w:rsidP="0051594A" w:rsidR="00DF6DA9" w:rsidRDefault="00DF6DA9" w:rsidRPr="00F45039">
                            <w:pPr>
                              <w:pStyle w:val="ListParagraph"/>
                              <w:numPr>
                                <w:ilvl w:val="0"/>
                                <w:numId w:val="10"/>
                              </w:numPr>
                              <w:rPr>
                                <w:rFonts w:ascii="Calibri" w:hAnsi="Calibri"/>
                              </w:rPr>
                            </w:pPr>
                            <w:r w:rsidRPr="00F45039">
                              <w:rPr>
                                <w:rFonts w:ascii="Calibri" w:hAnsi="Calibri"/>
                              </w:rPr>
                              <w:t>Progression</w:t>
                            </w:r>
                          </w:p>
                          <w:p w:rsidP="0051594A" w:rsidR="00DF6DA9" w:rsidRDefault="00DF6DA9" w:rsidRPr="00F45039">
                            <w:pPr>
                              <w:pStyle w:val="ListParagraph"/>
                              <w:numPr>
                                <w:ilvl w:val="0"/>
                                <w:numId w:val="10"/>
                              </w:numPr>
                              <w:rPr>
                                <w:rFonts w:ascii="Calibri" w:hAnsi="Calibri"/>
                              </w:rPr>
                            </w:pPr>
                            <w:r w:rsidRPr="00F45039">
                              <w:rPr>
                                <w:rFonts w:ascii="Calibri" w:hAnsi="Calibri"/>
                              </w:rPr>
                              <w:t>Depth</w:t>
                            </w:r>
                          </w:p>
                          <w:p w:rsidP="0051594A" w:rsidR="00DF6DA9" w:rsidRDefault="00DF6DA9" w:rsidRPr="00F45039">
                            <w:pPr>
                              <w:pStyle w:val="ListParagraph"/>
                              <w:numPr>
                                <w:ilvl w:val="0"/>
                                <w:numId w:val="10"/>
                              </w:numPr>
                              <w:rPr>
                                <w:rFonts w:ascii="Calibri" w:hAnsi="Calibri"/>
                              </w:rPr>
                            </w:pPr>
                            <w:r w:rsidRPr="00F45039">
                              <w:rPr>
                                <w:rFonts w:ascii="Calibri" w:hAnsi="Calibri"/>
                              </w:rPr>
                              <w:t>Personalisation and choice</w:t>
                            </w:r>
                          </w:p>
                          <w:p w:rsidP="0051594A" w:rsidR="00DF6DA9" w:rsidRDefault="00DF6DA9" w:rsidRPr="00F45039">
                            <w:pPr>
                              <w:pStyle w:val="ListParagraph"/>
                              <w:numPr>
                                <w:ilvl w:val="0"/>
                                <w:numId w:val="10"/>
                              </w:numPr>
                              <w:rPr>
                                <w:rFonts w:ascii="Calibri" w:hAnsi="Calibri"/>
                              </w:rPr>
                            </w:pPr>
                            <w:r w:rsidRPr="00F45039">
                              <w:rPr>
                                <w:rFonts w:ascii="Calibri" w:hAnsi="Calibri"/>
                              </w:rPr>
                              <w:t>Coherence</w:t>
                            </w:r>
                          </w:p>
                          <w:p w:rsidP="0051594A" w:rsidR="00DF6DA9" w:rsidRDefault="00DF6DA9" w:rsidRPr="00F45039">
                            <w:pPr>
                              <w:pStyle w:val="ListParagraph"/>
                              <w:numPr>
                                <w:ilvl w:val="0"/>
                                <w:numId w:val="10"/>
                              </w:numPr>
                              <w:rPr>
                                <w:rFonts w:ascii="Calibri" w:hAnsi="Calibri"/>
                              </w:rPr>
                            </w:pPr>
                            <w:r w:rsidRPr="00F45039">
                              <w:rPr>
                                <w:rFonts w:ascii="Calibri" w:hAnsi="Calibri"/>
                              </w:rPr>
                              <w:t xml:space="preserve">Relevance </w:t>
                            </w:r>
                          </w:p>
                          <w:p w:rsidP="006A53FF" w:rsidR="00DF6DA9" w:rsidRDefault="00DF6DA9">
                            <w:pPr>
                              <w:jc w:val="center"/>
                              <w:rPr>
                                <w:color w:themeColor="background1" w:val="FFFFFF"/>
                              </w:rPr>
                            </w:pPr>
                          </w:p>
                          <w:p w:rsidP="006A53FF" w:rsidR="00DF6DA9" w:rsidRDefault="00DF6DA9" w:rsidRPr="0067540D">
                            <w:pPr>
                              <w:jc w:val="center"/>
                              <w:rPr>
                                <w:color w:themeColor="background1" w:val="FFFFFF"/>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" o:spid="_x0000_s1029" strokecolor="black [3200]" strokeweight="1pt" style="position:absolute;margin-left:307.35pt;margin-top:11pt;width:196.25pt;height:16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4FA34DBE">
                <v:stroke joinstyle="miter"/>
                <v:textbox>
                  <w:txbxContent>
                    <w:p w:rsidP="006A53FF" w:rsidR="00DF6DA9" w:rsidRDefault="00DF6DA9" w:rsidRPr="00F45039">
                      <w:pPr>
                        <w:jc w:val="center"/>
                        <w:rPr>
                          <w:rFonts w:ascii="Calibri" w:hAnsi="Calibri"/>
                          <w:b/>
                        </w:rPr>
                      </w:pPr>
                      <w:r w:rsidRPr="00F45039">
                        <w:rPr>
                          <w:rFonts w:ascii="Calibri" w:hAnsi="Calibri"/>
                          <w:b/>
                        </w:rPr>
                        <w:t>Seven design principles</w:t>
                      </w:r>
                    </w:p>
                    <w:p w:rsidP="006A53FF" w:rsidR="00DF6DA9" w:rsidRDefault="00DF6DA9" w:rsidRPr="00F45039">
                      <w:pPr>
                        <w:jc w:val="center"/>
                        <w:rPr>
                          <w:rFonts w:ascii="Calibri" w:hAnsi="Calibri"/>
                        </w:rPr>
                      </w:pPr>
                    </w:p>
                    <w:p w:rsidP="0051594A" w:rsidR="00DF6DA9" w:rsidRDefault="00DF6DA9" w:rsidRPr="00F45039">
                      <w:pPr>
                        <w:pStyle w:val="ListParagraph"/>
                        <w:numPr>
                          <w:ilvl w:val="0"/>
                          <w:numId w:val="10"/>
                        </w:numPr>
                        <w:rPr>
                          <w:rFonts w:ascii="Calibri" w:hAnsi="Calibri"/>
                        </w:rPr>
                      </w:pPr>
                      <w:r w:rsidRPr="00F45039">
                        <w:rPr>
                          <w:rFonts w:ascii="Calibri" w:hAnsi="Calibri"/>
                        </w:rPr>
                        <w:t>Challenge and enjoyment</w:t>
                      </w:r>
                    </w:p>
                    <w:p w:rsidP="0051594A" w:rsidR="00DF6DA9" w:rsidRDefault="00DF6DA9" w:rsidRPr="00F45039">
                      <w:pPr>
                        <w:pStyle w:val="ListParagraph"/>
                        <w:numPr>
                          <w:ilvl w:val="0"/>
                          <w:numId w:val="10"/>
                        </w:numPr>
                        <w:rPr>
                          <w:rFonts w:ascii="Calibri" w:hAnsi="Calibri"/>
                        </w:rPr>
                      </w:pPr>
                      <w:r w:rsidRPr="00F45039">
                        <w:rPr>
                          <w:rFonts w:ascii="Calibri" w:hAnsi="Calibri"/>
                        </w:rPr>
                        <w:t>Breadth</w:t>
                      </w:r>
                    </w:p>
                    <w:p w:rsidP="0051594A" w:rsidR="00DF6DA9" w:rsidRDefault="00DF6DA9" w:rsidRPr="00F45039">
                      <w:pPr>
                        <w:pStyle w:val="ListParagraph"/>
                        <w:numPr>
                          <w:ilvl w:val="0"/>
                          <w:numId w:val="10"/>
                        </w:numPr>
                        <w:rPr>
                          <w:rFonts w:ascii="Calibri" w:hAnsi="Calibri"/>
                        </w:rPr>
                      </w:pPr>
                      <w:r w:rsidRPr="00F45039">
                        <w:rPr>
                          <w:rFonts w:ascii="Calibri" w:hAnsi="Calibri"/>
                        </w:rPr>
                        <w:t>Progression</w:t>
                      </w:r>
                    </w:p>
                    <w:p w:rsidP="0051594A" w:rsidR="00DF6DA9" w:rsidRDefault="00DF6DA9" w:rsidRPr="00F45039">
                      <w:pPr>
                        <w:pStyle w:val="ListParagraph"/>
                        <w:numPr>
                          <w:ilvl w:val="0"/>
                          <w:numId w:val="10"/>
                        </w:numPr>
                        <w:rPr>
                          <w:rFonts w:ascii="Calibri" w:hAnsi="Calibri"/>
                        </w:rPr>
                      </w:pPr>
                      <w:r w:rsidRPr="00F45039">
                        <w:rPr>
                          <w:rFonts w:ascii="Calibri" w:hAnsi="Calibri"/>
                        </w:rPr>
                        <w:t>Depth</w:t>
                      </w:r>
                    </w:p>
                    <w:p w:rsidP="0051594A" w:rsidR="00DF6DA9" w:rsidRDefault="00DF6DA9" w:rsidRPr="00F45039">
                      <w:pPr>
                        <w:pStyle w:val="ListParagraph"/>
                        <w:numPr>
                          <w:ilvl w:val="0"/>
                          <w:numId w:val="10"/>
                        </w:numPr>
                        <w:rPr>
                          <w:rFonts w:ascii="Calibri" w:hAnsi="Calibri"/>
                        </w:rPr>
                      </w:pPr>
                      <w:r w:rsidRPr="00F45039">
                        <w:rPr>
                          <w:rFonts w:ascii="Calibri" w:hAnsi="Calibri"/>
                        </w:rPr>
                        <w:t>Personalisation and choice</w:t>
                      </w:r>
                    </w:p>
                    <w:p w:rsidP="0051594A" w:rsidR="00DF6DA9" w:rsidRDefault="00DF6DA9" w:rsidRPr="00F45039">
                      <w:pPr>
                        <w:pStyle w:val="ListParagraph"/>
                        <w:numPr>
                          <w:ilvl w:val="0"/>
                          <w:numId w:val="10"/>
                        </w:numPr>
                        <w:rPr>
                          <w:rFonts w:ascii="Calibri" w:hAnsi="Calibri"/>
                        </w:rPr>
                      </w:pPr>
                      <w:r w:rsidRPr="00F45039">
                        <w:rPr>
                          <w:rFonts w:ascii="Calibri" w:hAnsi="Calibri"/>
                        </w:rPr>
                        <w:t>Coherence</w:t>
                      </w:r>
                    </w:p>
                    <w:p w:rsidP="0051594A" w:rsidR="00DF6DA9" w:rsidRDefault="00DF6DA9" w:rsidRPr="00F45039">
                      <w:pPr>
                        <w:pStyle w:val="ListParagraph"/>
                        <w:numPr>
                          <w:ilvl w:val="0"/>
                          <w:numId w:val="10"/>
                        </w:numPr>
                        <w:rPr>
                          <w:rFonts w:ascii="Calibri" w:hAnsi="Calibri"/>
                        </w:rPr>
                      </w:pPr>
                      <w:r w:rsidRPr="00F45039">
                        <w:rPr>
                          <w:rFonts w:ascii="Calibri" w:hAnsi="Calibri"/>
                        </w:rPr>
                        <w:t xml:space="preserve">Relevance </w:t>
                      </w:r>
                    </w:p>
                    <w:p w:rsidP="006A53FF" w:rsidR="00DF6DA9" w:rsidRDefault="00DF6DA9">
                      <w:pPr>
                        <w:jc w:val="center"/>
                        <w:rPr>
                          <w:color w:themeColor="background1" w:val="FFFFFF"/>
                        </w:rPr>
                      </w:pPr>
                    </w:p>
                    <w:p w:rsidP="006A53FF" w:rsidR="00DF6DA9" w:rsidRDefault="00DF6DA9" w:rsidRPr="0067540D">
                      <w:pPr>
                        <w:jc w:val="center"/>
                        <w:rPr>
                          <w:color w:themeColor="background1" w:val="FFFFFF"/>
                        </w:rPr>
                      </w:pPr>
                    </w:p>
                  </w:txbxContent>
                </v:textbox>
              </v:roundrect>
            </w:pict>
          </mc:Fallback>
        </mc:AlternateContent>
      </w:r>
      <w:r w:rsidR="00CA2A2B" w:rsidRPr="006A53FF">
        <w:rPr>
          <w:rFonts w:asciiTheme="minorHAnsi" w:cs="Arial" w:hAnsiTheme="minorHAnsi"/>
          <w:noProof/>
          <w:color w:val="FF0000"/>
        </w:rPr>
        <mc:AlternateContent>
          <mc:Choice Requires="wps">
            <w:drawing>
              <wp:anchor allowOverlap="1" behindDoc="0" distB="0" distL="114300" distR="114300" distT="0" layoutInCell="1" locked="0" relativeHeight="251699200" simplePos="0" wp14:anchorId="0DC64907" wp14:editId="0AEC5894">
                <wp:simplePos x="0" y="0"/>
                <wp:positionH relativeFrom="column">
                  <wp:posOffset>-541867</wp:posOffset>
                </wp:positionH>
                <wp:positionV relativeFrom="paragraph">
                  <wp:posOffset>139700</wp:posOffset>
                </wp:positionV>
                <wp:extent cx="2035810" cy="1388533"/>
                <wp:effectExtent b="21590" l="0" r="21590" t="0"/>
                <wp:wrapNone/>
                <wp:docPr id="1" name="Rounded Rectangle 1"/>
                <wp:cNvGraphicFramePr/>
                <a:graphic xmlns:a="http://schemas.openxmlformats.org/drawingml/2006/main">
                  <a:graphicData uri="http://schemas.microsoft.com/office/word/2010/wordprocessingShape">
                    <wps:wsp>
                      <wps:cNvSpPr/>
                      <wps:spPr>
                        <a:xfrm>
                          <a:off x="0" y="0"/>
                          <a:ext cx="2035810" cy="1388533"/>
                        </a:xfrm>
                        <a:prstGeom prst="roundRect">
                          <a:avLst/>
                        </a:prstGeom>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rsidP="006A53FF" w:rsidR="00DF6DA9" w:rsidRDefault="00DF6DA9" w:rsidRPr="00F45039">
                            <w:pPr>
                              <w:jc w:val="center"/>
                              <w:rPr>
                                <w:rFonts w:ascii="Calibri" w:hAnsi="Calibri"/>
                                <w:b/>
                              </w:rPr>
                            </w:pPr>
                            <w:r w:rsidRPr="00F45039">
                              <w:rPr>
                                <w:rFonts w:ascii="Calibri" w:hAnsi="Calibri"/>
                                <w:b/>
                              </w:rPr>
                              <w:t>Four capacities</w:t>
                            </w:r>
                          </w:p>
                          <w:p w:rsidP="006A53FF" w:rsidR="00DF6DA9" w:rsidRDefault="00DF6DA9" w:rsidRPr="00F45039">
                            <w:pPr>
                              <w:jc w:val="center"/>
                              <w:rPr>
                                <w:rFonts w:ascii="Calibri" w:hAnsi="Calibri"/>
                              </w:rPr>
                            </w:pPr>
                          </w:p>
                          <w:p w:rsidP="0051594A" w:rsidR="00DF6DA9" w:rsidRDefault="00DF6DA9" w:rsidRPr="00F45039">
                            <w:pPr>
                              <w:pStyle w:val="ListParagraph"/>
                              <w:numPr>
                                <w:ilvl w:val="0"/>
                                <w:numId w:val="8"/>
                              </w:numPr>
                              <w:rPr>
                                <w:rFonts w:ascii="Calibri" w:hAnsi="Calibri"/>
                              </w:rPr>
                            </w:pPr>
                            <w:r w:rsidRPr="00F45039">
                              <w:rPr>
                                <w:rFonts w:ascii="Calibri" w:hAnsi="Calibri"/>
                              </w:rPr>
                              <w:t>Successful learners</w:t>
                            </w:r>
                          </w:p>
                          <w:p w:rsidP="0051594A" w:rsidR="00DF6DA9" w:rsidRDefault="00DF6DA9" w:rsidRPr="00F45039">
                            <w:pPr>
                              <w:pStyle w:val="ListParagraph"/>
                              <w:numPr>
                                <w:ilvl w:val="0"/>
                                <w:numId w:val="8"/>
                              </w:numPr>
                              <w:rPr>
                                <w:rFonts w:ascii="Calibri" w:hAnsi="Calibri"/>
                              </w:rPr>
                            </w:pPr>
                            <w:r w:rsidRPr="00F45039">
                              <w:rPr>
                                <w:rFonts w:ascii="Calibri" w:hAnsi="Calibri"/>
                              </w:rPr>
                              <w:t>Confident individuals</w:t>
                            </w:r>
                          </w:p>
                          <w:p w:rsidP="0051594A" w:rsidR="00DF6DA9" w:rsidRDefault="00DF6DA9" w:rsidRPr="00F45039">
                            <w:pPr>
                              <w:pStyle w:val="ListParagraph"/>
                              <w:numPr>
                                <w:ilvl w:val="0"/>
                                <w:numId w:val="8"/>
                              </w:numPr>
                              <w:rPr>
                                <w:rFonts w:ascii="Calibri" w:hAnsi="Calibri"/>
                              </w:rPr>
                            </w:pPr>
                            <w:r w:rsidRPr="00F45039">
                              <w:rPr>
                                <w:rFonts w:ascii="Calibri" w:hAnsi="Calibri"/>
                              </w:rPr>
                              <w:t>Effective contributors</w:t>
                            </w:r>
                          </w:p>
                          <w:p w:rsidP="0051594A" w:rsidR="00DF6DA9" w:rsidRDefault="00DF6DA9" w:rsidRPr="00F45039">
                            <w:pPr>
                              <w:pStyle w:val="ListParagraph"/>
                              <w:numPr>
                                <w:ilvl w:val="0"/>
                                <w:numId w:val="8"/>
                              </w:numPr>
                              <w:rPr>
                                <w:rFonts w:ascii="Calibri" w:hAnsi="Calibri"/>
                              </w:rPr>
                            </w:pPr>
                            <w:r w:rsidRPr="00F45039">
                              <w:rPr>
                                <w:rFonts w:ascii="Calibri" w:hAnsi="Calibri"/>
                              </w:rPr>
                              <w:t>Responsible citizens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" o:spid="_x0000_s1030" strokecolor="black [3200]" strokeweight="1pt" style="position:absolute;margin-left:-42.65pt;margin-top:11pt;width:160.3pt;height:109.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0DC64907">
                <v:stroke joinstyle="miter"/>
                <v:textbox>
                  <w:txbxContent>
                    <w:p w:rsidP="006A53FF" w:rsidR="00DF6DA9" w:rsidRDefault="00DF6DA9" w:rsidRPr="00F45039">
                      <w:pPr>
                        <w:jc w:val="center"/>
                        <w:rPr>
                          <w:rFonts w:ascii="Calibri" w:hAnsi="Calibri"/>
                          <w:b/>
                        </w:rPr>
                      </w:pPr>
                      <w:r w:rsidRPr="00F45039">
                        <w:rPr>
                          <w:rFonts w:ascii="Calibri" w:hAnsi="Calibri"/>
                          <w:b/>
                        </w:rPr>
                        <w:t>Four capacities</w:t>
                      </w:r>
                    </w:p>
                    <w:p w:rsidP="006A53FF" w:rsidR="00DF6DA9" w:rsidRDefault="00DF6DA9" w:rsidRPr="00F45039">
                      <w:pPr>
                        <w:jc w:val="center"/>
                        <w:rPr>
                          <w:rFonts w:ascii="Calibri" w:hAnsi="Calibri"/>
                        </w:rPr>
                      </w:pPr>
                    </w:p>
                    <w:p w:rsidP="0051594A" w:rsidR="00DF6DA9" w:rsidRDefault="00DF6DA9" w:rsidRPr="00F45039">
                      <w:pPr>
                        <w:pStyle w:val="ListParagraph"/>
                        <w:numPr>
                          <w:ilvl w:val="0"/>
                          <w:numId w:val="8"/>
                        </w:numPr>
                        <w:rPr>
                          <w:rFonts w:ascii="Calibri" w:hAnsi="Calibri"/>
                        </w:rPr>
                      </w:pPr>
                      <w:r w:rsidRPr="00F45039">
                        <w:rPr>
                          <w:rFonts w:ascii="Calibri" w:hAnsi="Calibri"/>
                        </w:rPr>
                        <w:t>Successful learners</w:t>
                      </w:r>
                    </w:p>
                    <w:p w:rsidP="0051594A" w:rsidR="00DF6DA9" w:rsidRDefault="00DF6DA9" w:rsidRPr="00F45039">
                      <w:pPr>
                        <w:pStyle w:val="ListParagraph"/>
                        <w:numPr>
                          <w:ilvl w:val="0"/>
                          <w:numId w:val="8"/>
                        </w:numPr>
                        <w:rPr>
                          <w:rFonts w:ascii="Calibri" w:hAnsi="Calibri"/>
                        </w:rPr>
                      </w:pPr>
                      <w:r w:rsidRPr="00F45039">
                        <w:rPr>
                          <w:rFonts w:ascii="Calibri" w:hAnsi="Calibri"/>
                        </w:rPr>
                        <w:t>Confident individuals</w:t>
                      </w:r>
                    </w:p>
                    <w:p w:rsidP="0051594A" w:rsidR="00DF6DA9" w:rsidRDefault="00DF6DA9" w:rsidRPr="00F45039">
                      <w:pPr>
                        <w:pStyle w:val="ListParagraph"/>
                        <w:numPr>
                          <w:ilvl w:val="0"/>
                          <w:numId w:val="8"/>
                        </w:numPr>
                        <w:rPr>
                          <w:rFonts w:ascii="Calibri" w:hAnsi="Calibri"/>
                        </w:rPr>
                      </w:pPr>
                      <w:r w:rsidRPr="00F45039">
                        <w:rPr>
                          <w:rFonts w:ascii="Calibri" w:hAnsi="Calibri"/>
                        </w:rPr>
                        <w:t>Effective contributors</w:t>
                      </w:r>
                    </w:p>
                    <w:p w:rsidP="0051594A" w:rsidR="00DF6DA9" w:rsidRDefault="00DF6DA9" w:rsidRPr="00F45039">
                      <w:pPr>
                        <w:pStyle w:val="ListParagraph"/>
                        <w:numPr>
                          <w:ilvl w:val="0"/>
                          <w:numId w:val="8"/>
                        </w:numPr>
                        <w:rPr>
                          <w:rFonts w:ascii="Calibri" w:hAnsi="Calibri"/>
                        </w:rPr>
                      </w:pPr>
                      <w:r w:rsidRPr="00F45039">
                        <w:rPr>
                          <w:rFonts w:ascii="Calibri" w:hAnsi="Calibri"/>
                        </w:rPr>
                        <w:t>Responsible citizens</w:t>
                      </w:r>
                    </w:p>
                  </w:txbxContent>
                </v:textbox>
              </v:roundrect>
            </w:pict>
          </mc:Fallback>
        </mc:AlternateContent>
      </w:r>
      <w:r w:rsidR="00F36083">
        <w:rPr>
          <w:rFonts w:asciiTheme="minorHAnsi" w:cs="Arial" w:hAnsiTheme="minorHAnsi"/>
          <w:noProof/>
        </w:rPr>
        <mc:AlternateContent>
          <mc:Choice Requires="wps">
            <w:drawing>
              <wp:anchor allowOverlap="1" behindDoc="0" distB="0" distL="114300" distR="114300" distT="0" layoutInCell="1" locked="0" relativeHeight="251703296" simplePos="0" wp14:anchorId="280EE0BC" wp14:editId="5DD06443">
                <wp:simplePos x="0" y="0"/>
                <wp:positionH relativeFrom="column">
                  <wp:posOffset>1560830</wp:posOffset>
                </wp:positionH>
                <wp:positionV relativeFrom="paragraph">
                  <wp:posOffset>144145</wp:posOffset>
                </wp:positionV>
                <wp:extent cx="2251075" cy="1966595"/>
                <wp:effectExtent b="14605" l="0" r="15875" t="0"/>
                <wp:wrapNone/>
                <wp:docPr id="4" name="Rounded Rectangle 4"/>
                <wp:cNvGraphicFramePr/>
                <a:graphic xmlns:a="http://schemas.openxmlformats.org/drawingml/2006/main">
                  <a:graphicData uri="http://schemas.microsoft.com/office/word/2010/wordprocessingShape">
                    <wps:wsp>
                      <wps:cNvSpPr/>
                      <wps:spPr>
                        <a:xfrm>
                          <a:off x="0" y="0"/>
                          <a:ext cx="2251075" cy="1966595"/>
                        </a:xfrm>
                        <a:prstGeom prst="roundRect">
                          <a:avLst/>
                        </a:prstGeom>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rsidP="00F36083" w:rsidR="00DF6DA9" w:rsidRDefault="00DF6DA9" w:rsidRPr="00F45039">
                            <w:pPr>
                              <w:jc w:val="center"/>
                              <w:rPr>
                                <w:rFonts w:ascii="Calibri" w:hAnsi="Calibri"/>
                                <w:b/>
                              </w:rPr>
                            </w:pPr>
                            <w:r w:rsidRPr="00F45039">
                              <w:rPr>
                                <w:rFonts w:ascii="Calibri" w:hAnsi="Calibri"/>
                                <w:b/>
                              </w:rPr>
                              <w:t>Four contexts</w:t>
                            </w:r>
                          </w:p>
                          <w:p w:rsidP="00F36083" w:rsidR="00DF6DA9" w:rsidRDefault="00DF6DA9" w:rsidRPr="00F45039">
                            <w:pPr>
                              <w:jc w:val="center"/>
                              <w:rPr>
                                <w:rFonts w:ascii="Calibri" w:hAnsi="Calibri"/>
                              </w:rPr>
                            </w:pPr>
                          </w:p>
                          <w:p w:rsidP="0051594A" w:rsidR="00DF6DA9" w:rsidRDefault="00DF6DA9" w:rsidRPr="00F45039">
                            <w:pPr>
                              <w:pStyle w:val="ListParagraph"/>
                              <w:numPr>
                                <w:ilvl w:val="0"/>
                                <w:numId w:val="9"/>
                              </w:numPr>
                              <w:rPr>
                                <w:rFonts w:ascii="Calibri" w:hAnsi="Calibri"/>
                              </w:rPr>
                            </w:pPr>
                            <w:r w:rsidRPr="00F45039">
                              <w:rPr>
                                <w:rFonts w:ascii="Calibri" w:hAnsi="Calibri"/>
                              </w:rPr>
                              <w:t>Ethos and life of the school</w:t>
                            </w:r>
                          </w:p>
                          <w:p w:rsidP="0051594A" w:rsidR="00DF6DA9" w:rsidRDefault="00DF6DA9" w:rsidRPr="00F45039">
                            <w:pPr>
                              <w:pStyle w:val="ListParagraph"/>
                              <w:numPr>
                                <w:ilvl w:val="0"/>
                                <w:numId w:val="9"/>
                              </w:numPr>
                              <w:rPr>
                                <w:rFonts w:ascii="Calibri" w:hAnsi="Calibri"/>
                              </w:rPr>
                            </w:pPr>
                            <w:r w:rsidRPr="00F45039">
                              <w:rPr>
                                <w:rFonts w:ascii="Calibri" w:hAnsi="Calibri"/>
                              </w:rPr>
                              <w:t>Curriculum areas and subjects</w:t>
                            </w:r>
                          </w:p>
                          <w:p w:rsidP="0051594A" w:rsidR="00DF6DA9" w:rsidRDefault="00DF6DA9" w:rsidRPr="00F45039">
                            <w:pPr>
                              <w:pStyle w:val="ListParagraph"/>
                              <w:numPr>
                                <w:ilvl w:val="0"/>
                                <w:numId w:val="9"/>
                              </w:numPr>
                              <w:rPr>
                                <w:rFonts w:ascii="Calibri" w:hAnsi="Calibri"/>
                              </w:rPr>
                            </w:pPr>
                            <w:r w:rsidRPr="00F45039">
                              <w:rPr>
                                <w:rFonts w:ascii="Calibri" w:hAnsi="Calibri"/>
                              </w:rPr>
                              <w:t>IDL</w:t>
                            </w:r>
                          </w:p>
                          <w:p w:rsidP="0051594A" w:rsidR="00DF6DA9" w:rsidRDefault="00DF6DA9" w:rsidRPr="00F45039">
                            <w:pPr>
                              <w:pStyle w:val="ListParagraph"/>
                              <w:numPr>
                                <w:ilvl w:val="0"/>
                                <w:numId w:val="9"/>
                              </w:numPr>
                              <w:rPr>
                                <w:rFonts w:ascii="Calibri" w:hAnsi="Calibri"/>
                              </w:rPr>
                            </w:pPr>
                            <w:r w:rsidRPr="00F45039">
                              <w:rPr>
                                <w:rFonts w:ascii="Calibri" w:hAnsi="Calibri"/>
                              </w:rPr>
                              <w:t>Opportunities for personal  achievement</w:t>
                            </w:r>
                          </w:p>
                          <w:p w:rsidP="00F36083" w:rsidR="00DF6DA9" w:rsidRDefault="00DF6DA9">
                            <w:pPr>
                              <w:jc w:val="center"/>
                              <w:rPr>
                                <w:color w:themeColor="background1" w:val="FFFFFF"/>
                              </w:rPr>
                            </w:pPr>
                          </w:p>
                          <w:p w:rsidP="00F36083" w:rsidR="00DF6DA9" w:rsidRDefault="00DF6DA9">
                            <w:pPr>
                              <w:jc w:val="center"/>
                              <w:rPr>
                                <w:color w:themeColor="background1" w:val="FFFFFF"/>
                              </w:rPr>
                            </w:pPr>
                          </w:p>
                          <w:p w:rsidP="00F36083" w:rsidR="00DF6DA9" w:rsidRDefault="00DF6DA9">
                            <w:pPr>
                              <w:jc w:val="center"/>
                              <w:rPr>
                                <w:color w:themeColor="background1" w:val="FFFFFF"/>
                              </w:rPr>
                            </w:pPr>
                          </w:p>
                          <w:p w:rsidP="00F36083" w:rsidR="00DF6DA9" w:rsidRDefault="00DF6DA9" w:rsidRPr="0067540D">
                            <w:pPr>
                              <w:jc w:val="center"/>
                              <w:rPr>
                                <w:color w:themeColor="background1" w:val="FFFFFF"/>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" o:spid="_x0000_s1031" strokecolor="black [3200]" strokeweight="1pt" style="position:absolute;margin-left:122.9pt;margin-top:11.35pt;width:177.25pt;height:154.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280EE0BC">
                <v:stroke joinstyle="miter"/>
                <v:textbox>
                  <w:txbxContent>
                    <w:p w:rsidP="00F36083" w:rsidR="00DF6DA9" w:rsidRDefault="00DF6DA9" w:rsidRPr="00F45039">
                      <w:pPr>
                        <w:jc w:val="center"/>
                        <w:rPr>
                          <w:rFonts w:ascii="Calibri" w:hAnsi="Calibri"/>
                          <w:b/>
                        </w:rPr>
                      </w:pPr>
                      <w:r w:rsidRPr="00F45039">
                        <w:rPr>
                          <w:rFonts w:ascii="Calibri" w:hAnsi="Calibri"/>
                          <w:b/>
                        </w:rPr>
                        <w:t>Four contexts</w:t>
                      </w:r>
                    </w:p>
                    <w:p w:rsidP="00F36083" w:rsidR="00DF6DA9" w:rsidRDefault="00DF6DA9" w:rsidRPr="00F45039">
                      <w:pPr>
                        <w:jc w:val="center"/>
                        <w:rPr>
                          <w:rFonts w:ascii="Calibri" w:hAnsi="Calibri"/>
                        </w:rPr>
                      </w:pPr>
                    </w:p>
                    <w:p w:rsidP="0051594A" w:rsidR="00DF6DA9" w:rsidRDefault="00DF6DA9" w:rsidRPr="00F45039">
                      <w:pPr>
                        <w:pStyle w:val="ListParagraph"/>
                        <w:numPr>
                          <w:ilvl w:val="0"/>
                          <w:numId w:val="9"/>
                        </w:numPr>
                        <w:rPr>
                          <w:rFonts w:ascii="Calibri" w:hAnsi="Calibri"/>
                        </w:rPr>
                      </w:pPr>
                      <w:r w:rsidRPr="00F45039">
                        <w:rPr>
                          <w:rFonts w:ascii="Calibri" w:hAnsi="Calibri"/>
                        </w:rPr>
                        <w:t>Ethos and life of the school</w:t>
                      </w:r>
                    </w:p>
                    <w:p w:rsidP="0051594A" w:rsidR="00DF6DA9" w:rsidRDefault="00DF6DA9" w:rsidRPr="00F45039">
                      <w:pPr>
                        <w:pStyle w:val="ListParagraph"/>
                        <w:numPr>
                          <w:ilvl w:val="0"/>
                          <w:numId w:val="9"/>
                        </w:numPr>
                        <w:rPr>
                          <w:rFonts w:ascii="Calibri" w:hAnsi="Calibri"/>
                        </w:rPr>
                      </w:pPr>
                      <w:r w:rsidRPr="00F45039">
                        <w:rPr>
                          <w:rFonts w:ascii="Calibri" w:hAnsi="Calibri"/>
                        </w:rPr>
                        <w:t>Curriculum areas and subjects</w:t>
                      </w:r>
                    </w:p>
                    <w:p w:rsidP="0051594A" w:rsidR="00DF6DA9" w:rsidRDefault="00DF6DA9" w:rsidRPr="00F45039">
                      <w:pPr>
                        <w:pStyle w:val="ListParagraph"/>
                        <w:numPr>
                          <w:ilvl w:val="0"/>
                          <w:numId w:val="9"/>
                        </w:numPr>
                        <w:rPr>
                          <w:rFonts w:ascii="Calibri" w:hAnsi="Calibri"/>
                        </w:rPr>
                      </w:pPr>
                      <w:r w:rsidRPr="00F45039">
                        <w:rPr>
                          <w:rFonts w:ascii="Calibri" w:hAnsi="Calibri"/>
                        </w:rPr>
                        <w:t>IDL</w:t>
                      </w:r>
                    </w:p>
                    <w:p w:rsidP="0051594A" w:rsidR="00DF6DA9" w:rsidRDefault="00DF6DA9" w:rsidRPr="00F45039">
                      <w:pPr>
                        <w:pStyle w:val="ListParagraph"/>
                        <w:numPr>
                          <w:ilvl w:val="0"/>
                          <w:numId w:val="9"/>
                        </w:numPr>
                        <w:rPr>
                          <w:rFonts w:ascii="Calibri" w:hAnsi="Calibri"/>
                        </w:rPr>
                      </w:pPr>
                      <w:r w:rsidRPr="00F45039">
                        <w:rPr>
                          <w:rFonts w:ascii="Calibri" w:hAnsi="Calibri"/>
                        </w:rPr>
                        <w:t>Opportunities for personal  achievement</w:t>
                      </w:r>
                    </w:p>
                    <w:p w:rsidP="00F36083" w:rsidR="00DF6DA9" w:rsidRDefault="00DF6DA9">
                      <w:pPr>
                        <w:jc w:val="center"/>
                        <w:rPr>
                          <w:color w:themeColor="background1" w:val="FFFFFF"/>
                        </w:rPr>
                      </w:pPr>
                    </w:p>
                    <w:p w:rsidP="00F36083" w:rsidR="00DF6DA9" w:rsidRDefault="00DF6DA9">
                      <w:pPr>
                        <w:jc w:val="center"/>
                        <w:rPr>
                          <w:color w:themeColor="background1" w:val="FFFFFF"/>
                        </w:rPr>
                      </w:pPr>
                    </w:p>
                    <w:p w:rsidP="00F36083" w:rsidR="00DF6DA9" w:rsidRDefault="00DF6DA9">
                      <w:pPr>
                        <w:jc w:val="center"/>
                        <w:rPr>
                          <w:color w:themeColor="background1" w:val="FFFFFF"/>
                        </w:rPr>
                      </w:pPr>
                    </w:p>
                    <w:p w:rsidP="00F36083" w:rsidR="00DF6DA9" w:rsidRDefault="00DF6DA9" w:rsidRPr="0067540D">
                      <w:pPr>
                        <w:jc w:val="center"/>
                        <w:rPr>
                          <w:color w:themeColor="background1" w:val="FFFFFF"/>
                        </w:rPr>
                      </w:pPr>
                    </w:p>
                  </w:txbxContent>
                </v:textbox>
              </v:roundrect>
            </w:pict>
          </mc:Fallback>
        </mc:AlternateContent>
      </w:r>
    </w:p>
    <w:p w:rsidP="006A53FF" w:rsidR="006A53FF" w:rsidRDefault="006A53FF" w:rsidRPr="006A53FF">
      <w:pPr>
        <w:autoSpaceDE w:val="0"/>
        <w:autoSpaceDN w:val="0"/>
        <w:adjustRightInd w:val="0"/>
        <w:rPr>
          <w:rFonts w:asciiTheme="minorHAnsi" w:cs="Arial" w:hAnsiTheme="minorHAnsi"/>
          <w:color w:val="FF0000"/>
        </w:rPr>
      </w:pPr>
    </w:p>
    <w:p w:rsidP="006A53FF" w:rsidR="006A53FF" w:rsidRDefault="006A53FF" w:rsidRPr="006A53FF">
      <w:pPr>
        <w:autoSpaceDE w:val="0"/>
        <w:autoSpaceDN w:val="0"/>
        <w:adjustRightInd w:val="0"/>
        <w:rPr>
          <w:rFonts w:asciiTheme="minorHAnsi" w:cs="Arial" w:hAnsiTheme="minorHAnsi"/>
          <w:color w:val="FF0000"/>
        </w:rPr>
      </w:pPr>
    </w:p>
    <w:p w:rsidP="006A53FF" w:rsidR="006A53FF" w:rsidRDefault="006A53FF" w:rsidRPr="006A53FF">
      <w:pPr>
        <w:autoSpaceDE w:val="0"/>
        <w:autoSpaceDN w:val="0"/>
        <w:adjustRightInd w:val="0"/>
        <w:rPr>
          <w:rFonts w:asciiTheme="minorHAnsi" w:cs="Arial" w:hAnsiTheme="minorHAnsi"/>
          <w:color w:val="FF0000"/>
        </w:rPr>
      </w:pPr>
    </w:p>
    <w:p w:rsidP="006A53FF" w:rsidR="006A53FF" w:rsidRDefault="006A53FF" w:rsidRPr="006A53FF">
      <w:pPr>
        <w:rPr>
          <w:rFonts w:asciiTheme="minorHAnsi" w:cs="Arial" w:hAnsiTheme="minorHAnsi"/>
          <w:color w:val="FF0000"/>
        </w:rPr>
      </w:pPr>
    </w:p>
    <w:p w:rsidP="006A53FF" w:rsidR="006A53FF" w:rsidRDefault="006A53FF" w:rsidRPr="006A53FF">
      <w:pPr>
        <w:rPr>
          <w:rFonts w:asciiTheme="minorHAnsi" w:cs="Arial" w:hAnsiTheme="minorHAnsi"/>
          <w:color w:val="FF0000"/>
        </w:rPr>
      </w:pPr>
    </w:p>
    <w:p w:rsidP="006A53FF" w:rsidR="006A53FF" w:rsidRDefault="006A53FF" w:rsidRPr="006A53FF">
      <w:pPr>
        <w:rPr>
          <w:rFonts w:asciiTheme="minorHAnsi" w:cs="Arial" w:hAnsiTheme="minorHAnsi"/>
          <w:color w:val="FF0000"/>
        </w:rPr>
      </w:pPr>
    </w:p>
    <w:p w:rsidP="006A53FF" w:rsidR="006A53FF" w:rsidRDefault="006A53FF" w:rsidRPr="006A53FF">
      <w:pPr>
        <w:rPr>
          <w:rFonts w:asciiTheme="minorHAnsi" w:cs="Arial" w:hAnsiTheme="minorHAnsi"/>
          <w:color w:val="FF0000"/>
        </w:rPr>
      </w:pPr>
    </w:p>
    <w:p w:rsidP="006A53FF" w:rsidR="006A53FF" w:rsidRDefault="006A53FF" w:rsidRPr="006A53FF">
      <w:pPr>
        <w:rPr>
          <w:rFonts w:asciiTheme="minorHAnsi" w:cs="Arial" w:hAnsiTheme="minorHAnsi"/>
          <w:color w:val="FF0000"/>
        </w:rPr>
      </w:pPr>
    </w:p>
    <w:p w:rsidP="006A53FF" w:rsidR="006A53FF" w:rsidRDefault="006A53FF" w:rsidRPr="006A53FF">
      <w:pPr>
        <w:rPr>
          <w:rFonts w:asciiTheme="minorHAnsi" w:cs="Arial" w:hAnsiTheme="minorHAnsi"/>
          <w:color w:val="FF0000"/>
        </w:rPr>
      </w:pPr>
    </w:p>
    <w:p w:rsidP="006A53FF" w:rsidR="006A53FF" w:rsidRDefault="006A53FF" w:rsidRPr="006A53FF">
      <w:pPr>
        <w:rPr>
          <w:rFonts w:asciiTheme="minorHAnsi" w:cs="Arial" w:hAnsiTheme="minorHAnsi"/>
          <w:color w:val="FF0000"/>
        </w:rPr>
      </w:pPr>
    </w:p>
    <w:p w:rsidP="006A53FF" w:rsidR="006A53FF" w:rsidRDefault="006A53FF" w:rsidRPr="006A53FF">
      <w:pPr>
        <w:rPr>
          <w:rFonts w:asciiTheme="minorHAnsi" w:cs="Arial" w:hAnsiTheme="minorHAnsi"/>
          <w:color w:val="FF0000"/>
        </w:rPr>
      </w:pPr>
    </w:p>
    <w:p w:rsidP="006A53FF" w:rsidR="006A53FF" w:rsidRDefault="006A53FF" w:rsidRPr="00675825">
      <w:pPr>
        <w:rPr>
          <w:rFonts w:asciiTheme="minorHAnsi" w:cs="Arial" w:hAnsiTheme="minorHAnsi"/>
        </w:rPr>
      </w:pPr>
      <w:r w:rsidRPr="00675825">
        <w:rPr>
          <w:rFonts w:asciiTheme="minorHAnsi" w:cs="Arial" w:hAnsiTheme="minorHAnsi"/>
        </w:rPr>
        <w:t>The aims of the framework are to:</w:t>
      </w:r>
      <w:r w:rsidRPr="00675825">
        <w:rPr>
          <w:rFonts w:asciiTheme="minorHAnsi" w:cs="Arial" w:hAnsiTheme="minorHAnsi"/>
        </w:rPr>
        <w:br/>
      </w:r>
    </w:p>
    <w:p w:rsidP="006A53FF" w:rsidR="006A53FF" w:rsidRDefault="006A53FF" w:rsidRPr="00675825">
      <w:pPr>
        <w:numPr>
          <w:ilvl w:val="0"/>
          <w:numId w:val="1"/>
        </w:numPr>
        <w:spacing w:after="200" w:line="276" w:lineRule="auto"/>
        <w:contextualSpacing/>
        <w:rPr>
          <w:rFonts w:asciiTheme="minorHAnsi" w:cs="Arial" w:eastAsia="Calibri" w:hAnsiTheme="minorHAnsi"/>
          <w:lang w:eastAsia="en-US"/>
        </w:rPr>
      </w:pPr>
      <w:r w:rsidRPr="00675825">
        <w:rPr>
          <w:rFonts w:asciiTheme="minorHAnsi" w:cs="Arial" w:eastAsia="Calibri" w:hAnsiTheme="minorHAnsi"/>
          <w:lang w:eastAsia="en-US"/>
        </w:rPr>
        <w:t>support and enhance planning and assessment, based on skills, knowledge and understanding;</w:t>
      </w:r>
      <w:r w:rsidRPr="00675825">
        <w:rPr>
          <w:rFonts w:asciiTheme="minorHAnsi" w:cs="Arial" w:eastAsia="Calibri" w:hAnsiTheme="minorHAnsi"/>
          <w:lang w:eastAsia="en-US"/>
        </w:rPr>
        <w:br/>
      </w:r>
    </w:p>
    <w:p w:rsidP="006A53FF" w:rsidR="006A53FF" w:rsidRDefault="006A53FF" w:rsidRPr="00675825">
      <w:pPr>
        <w:numPr>
          <w:ilvl w:val="0"/>
          <w:numId w:val="1"/>
        </w:numPr>
        <w:spacing w:after="200" w:line="276" w:lineRule="auto"/>
        <w:contextualSpacing/>
        <w:rPr>
          <w:rFonts w:asciiTheme="minorHAnsi" w:cs="Arial" w:eastAsia="Calibri" w:hAnsiTheme="minorHAnsi"/>
          <w:lang w:eastAsia="en-US"/>
        </w:rPr>
      </w:pPr>
      <w:r w:rsidRPr="00675825">
        <w:rPr>
          <w:rFonts w:asciiTheme="minorHAnsi" w:cs="Arial" w:eastAsia="Calibri" w:hAnsiTheme="minorHAnsi"/>
          <w:lang w:eastAsia="en-US"/>
        </w:rPr>
        <w:t>provide staff with a structured progression for learning and teaching;</w:t>
      </w:r>
      <w:r w:rsidRPr="00675825">
        <w:rPr>
          <w:rFonts w:asciiTheme="minorHAnsi" w:cs="Arial" w:eastAsia="Calibri" w:hAnsiTheme="minorHAnsi"/>
          <w:lang w:eastAsia="en-US"/>
        </w:rPr>
        <w:br/>
      </w:r>
    </w:p>
    <w:p w:rsidP="006A53FF" w:rsidR="006A53FF" w:rsidRDefault="006A53FF" w:rsidRPr="00675825">
      <w:pPr>
        <w:numPr>
          <w:ilvl w:val="0"/>
          <w:numId w:val="1"/>
        </w:numPr>
        <w:spacing w:after="200" w:line="276" w:lineRule="auto"/>
        <w:contextualSpacing/>
        <w:rPr>
          <w:rFonts w:asciiTheme="minorHAnsi" w:cs="Arial" w:eastAsia="Calibri" w:hAnsiTheme="minorHAnsi"/>
          <w:lang w:eastAsia="en-US"/>
        </w:rPr>
      </w:pPr>
      <w:r w:rsidRPr="00675825">
        <w:rPr>
          <w:rFonts w:asciiTheme="minorHAnsi" w:cs="Arial" w:eastAsia="Calibri" w:hAnsiTheme="minorHAnsi"/>
          <w:lang w:eastAsia="en-US"/>
        </w:rPr>
        <w:t>enable the sharing of standards within schools, clusters and across Aberdeenshire;</w:t>
      </w:r>
      <w:r w:rsidRPr="00675825">
        <w:rPr>
          <w:rFonts w:asciiTheme="minorHAnsi" w:cs="Arial" w:eastAsia="Calibri" w:hAnsiTheme="minorHAnsi"/>
          <w:lang w:eastAsia="en-US"/>
        </w:rPr>
        <w:br/>
      </w:r>
    </w:p>
    <w:p w:rsidP="006A53FF" w:rsidR="006A53FF" w:rsidRDefault="006A53FF" w:rsidRPr="00675825">
      <w:pPr>
        <w:numPr>
          <w:ilvl w:val="0"/>
          <w:numId w:val="1"/>
        </w:numPr>
        <w:spacing w:after="200" w:line="276" w:lineRule="auto"/>
        <w:contextualSpacing/>
        <w:rPr>
          <w:rFonts w:asciiTheme="minorHAnsi" w:cs="Arial" w:eastAsia="Calibri" w:hAnsiTheme="minorHAnsi"/>
          <w:lang w:eastAsia="en-US"/>
        </w:rPr>
      </w:pPr>
      <w:r w:rsidRPr="00675825">
        <w:rPr>
          <w:rFonts w:asciiTheme="minorHAnsi" w:cs="Arial" w:eastAsia="Calibri" w:hAnsiTheme="minorHAnsi"/>
          <w:lang w:eastAsia="en-US"/>
        </w:rPr>
        <w:t xml:space="preserve">enable the developing of skills for learning, life and work; </w:t>
      </w:r>
    </w:p>
    <w:p w:rsidP="006A53FF" w:rsidR="006A53FF" w:rsidRDefault="006A53FF" w:rsidRPr="00675825">
      <w:pPr>
        <w:spacing w:after="200" w:line="276" w:lineRule="auto"/>
        <w:ind w:left="720"/>
        <w:contextualSpacing/>
        <w:rPr>
          <w:rFonts w:asciiTheme="minorHAnsi" w:cs="Arial" w:eastAsia="Calibri" w:hAnsiTheme="minorHAnsi"/>
          <w:lang w:eastAsia="en-US"/>
        </w:rPr>
      </w:pPr>
    </w:p>
    <w:p w:rsidP="006A53FF" w:rsidR="006A53FF" w:rsidRDefault="006A53FF" w:rsidRPr="00675825">
      <w:pPr>
        <w:numPr>
          <w:ilvl w:val="0"/>
          <w:numId w:val="1"/>
        </w:numPr>
        <w:spacing w:after="200" w:line="276" w:lineRule="auto"/>
        <w:contextualSpacing/>
        <w:rPr>
          <w:rFonts w:asciiTheme="minorHAnsi" w:cs="Arial" w:eastAsia="Calibri" w:hAnsiTheme="minorHAnsi"/>
          <w:lang w:eastAsia="en-US"/>
        </w:rPr>
      </w:pPr>
      <w:r w:rsidRPr="00675825">
        <w:rPr>
          <w:rFonts w:asciiTheme="minorHAnsi" w:cs="Arial" w:eastAsia="Calibri" w:hAnsiTheme="minorHAnsi"/>
          <w:lang w:eastAsia="en-US"/>
        </w:rPr>
        <w:t>facilitate the process of monitoring learners’ progress and achievement.</w:t>
      </w:r>
      <w:r w:rsidRPr="00675825">
        <w:rPr>
          <w:rFonts w:asciiTheme="minorHAnsi" w:cs="Arial" w:eastAsia="Calibri" w:hAnsiTheme="minorHAnsi"/>
          <w:lang w:eastAsia="en-US"/>
        </w:rPr>
        <w:br/>
      </w:r>
    </w:p>
    <w:p w:rsidP="006A53FF" w:rsidR="006A53FF" w:rsidRDefault="006A53FF" w:rsidRPr="006A53FF">
      <w:pPr>
        <w:spacing w:after="200" w:line="276" w:lineRule="auto"/>
        <w:ind w:left="360"/>
        <w:contextualSpacing/>
        <w:rPr>
          <w:rFonts w:asciiTheme="minorHAnsi" w:cs="Arial" w:eastAsia="Calibri" w:hAnsiTheme="minorHAnsi"/>
          <w:lang w:eastAsia="en-US"/>
        </w:rPr>
      </w:pPr>
    </w:p>
    <w:p w:rsidP="006A53FF" w:rsidR="006A53FF" w:rsidRDefault="006A53FF" w:rsidRPr="006A53FF">
      <w:pPr>
        <w:rPr>
          <w:rFonts w:asciiTheme="minorHAnsi" w:cs="Arial" w:hAnsiTheme="minorHAnsi"/>
          <w:b/>
        </w:rPr>
      </w:pPr>
    </w:p>
    <w:p w:rsidP="001821D3" w:rsidR="00E35FFB" w:rsidRDefault="00E35FFB" w:rsidRPr="006354A1">
      <w:pPr>
        <w:rPr>
          <w:rFonts w:asciiTheme="minorHAnsi" w:cs="Arial" w:hAnsiTheme="minorHAnsi"/>
          <w:b/>
        </w:rPr>
      </w:pPr>
    </w:p>
    <w:p w:rsidR="00E35FFB" w:rsidRDefault="00E35FFB" w:rsidRPr="006354A1">
      <w:pPr>
        <w:rPr>
          <w:rFonts w:asciiTheme="minorHAnsi" w:cs="Arial" w:hAnsiTheme="minorHAnsi"/>
          <w:b/>
          <w:color w:val="FF0000"/>
        </w:rPr>
      </w:pPr>
      <w:r w:rsidRPr="006354A1">
        <w:rPr>
          <w:rFonts w:asciiTheme="minorHAnsi" w:cs="Arial" w:hAnsiTheme="minorHAnsi"/>
          <w:b/>
          <w:color w:val="FF0000"/>
        </w:rPr>
        <w:br w:type="page"/>
      </w:r>
    </w:p>
    <w:p w:rsidP="001821D3" w:rsidR="00E35FFB" w:rsidRDefault="009D0D72" w:rsidRPr="003A1126">
      <w:pPr>
        <w:rPr>
          <w:rFonts w:asciiTheme="minorHAnsi" w:cs="Arial" w:hAnsiTheme="minorHAnsi"/>
          <w:b/>
          <w:color w:val="FF9900"/>
        </w:rPr>
      </w:pPr>
      <w:r w:rsidRPr="003A1126">
        <w:rPr>
          <w:rFonts w:asciiTheme="minorHAnsi" w:cs="Arial" w:hAnsiTheme="minorHAnsi"/>
          <w:b/>
          <w:color w:val="FF9900"/>
        </w:rPr>
        <w:lastRenderedPageBreak/>
        <w:t>CONTEXT</w:t>
      </w:r>
    </w:p>
    <w:p w:rsidP="001821D3" w:rsidR="001D18CF" w:rsidRDefault="001D18CF" w:rsidRPr="001D18CF">
      <w:pPr>
        <w:rPr>
          <w:rFonts w:asciiTheme="minorHAnsi" w:cs="Arial" w:hAnsiTheme="minorHAnsi"/>
          <w:b/>
        </w:rPr>
      </w:pPr>
    </w:p>
    <w:p w:rsidP="001821D3" w:rsidR="001D18CF" w:rsidRDefault="001D18CF" w:rsidRPr="001D18CF">
      <w:pPr>
        <w:rPr>
          <w:rFonts w:asciiTheme="minorHAnsi" w:cs="Arial" w:hAnsiTheme="minorHAnsi"/>
          <w:b/>
        </w:rPr>
      </w:pPr>
      <w:r w:rsidRPr="001D18CF">
        <w:rPr>
          <w:rFonts w:asciiTheme="minorHAnsi" w:cs="Arial" w:hAnsiTheme="minorHAnsi"/>
          <w:b/>
        </w:rPr>
        <w:t>Purposes</w:t>
      </w:r>
    </w:p>
    <w:p w:rsidP="001821D3" w:rsidR="00A01E95" w:rsidRDefault="002744D3">
      <w:pPr>
        <w:rPr>
          <w:rFonts w:asciiTheme="minorHAnsi" w:cs="Arial" w:hAnsiTheme="minorHAnsi"/>
          <w:b/>
          <w:color w:val="0070C0"/>
        </w:rPr>
      </w:pPr>
      <w:r w:rsidRPr="001F5966">
        <w:rPr>
          <w:rFonts w:asciiTheme="minorHAnsi" w:cs="Arial" w:hAnsiTheme="minorHAnsi"/>
          <w:noProof/>
        </w:rPr>
        <mc:AlternateContent>
          <mc:Choice Requires="wps">
            <w:drawing>
              <wp:anchor allowOverlap="1" behindDoc="0" distB="0" distL="114300" distR="114300" distT="0" layoutInCell="1" locked="0" relativeHeight="251705344" simplePos="0" wp14:anchorId="709BACF9" wp14:editId="1F47C9F7">
                <wp:simplePos x="0" y="0"/>
                <wp:positionH relativeFrom="column">
                  <wp:posOffset>-104775</wp:posOffset>
                </wp:positionH>
                <wp:positionV relativeFrom="paragraph">
                  <wp:posOffset>170180</wp:posOffset>
                </wp:positionV>
                <wp:extent cx="5895975" cy="1990725"/>
                <wp:effectExtent b="28575" l="0" r="28575" t="0"/>
                <wp:wrapNone/>
                <wp:docPr id="8" name="Rounded Rectangle 8"/>
                <wp:cNvGraphicFramePr/>
                <a:graphic xmlns:a="http://schemas.openxmlformats.org/drawingml/2006/main">
                  <a:graphicData uri="http://schemas.microsoft.com/office/word/2010/wordprocessingShape">
                    <wps:wsp>
                      <wps:cNvSpPr/>
                      <wps:spPr>
                        <a:xfrm>
                          <a:off x="0" y="0"/>
                          <a:ext cx="5895975" cy="1990725"/>
                        </a:xfrm>
                        <a:prstGeom prst="roundRect">
                          <a:avLst/>
                        </a:prstGeom>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rsidP="002744D3" w:rsidR="00DF6DA9" w:rsidRDefault="00DF6DA9" w:rsidRPr="00626C54">
                            <w:pPr>
                              <w:rPr>
                                <w:rFonts w:asciiTheme="minorHAnsi" w:cs="Arial" w:hAnsiTheme="minorHAnsi"/>
                              </w:rPr>
                            </w:pPr>
                            <w:r w:rsidRPr="00626C54">
                              <w:rPr>
                                <w:rFonts w:asciiTheme="minorHAnsi" w:cs="Arial" w:hAnsiTheme="minorHAnsi"/>
                              </w:rPr>
                              <w:t>One of the main purposes of learning in the expressive arts is to develop lifelong appreciation of, and participation in, expressive arts and cultural activities.</w:t>
                            </w:r>
                          </w:p>
                          <w:p w:rsidP="002744D3" w:rsidR="00DF6DA9" w:rsidRDefault="00DF6DA9" w:rsidRPr="00626C54">
                            <w:pPr>
                              <w:autoSpaceDE w:val="0"/>
                              <w:autoSpaceDN w:val="0"/>
                              <w:adjustRightInd w:val="0"/>
                              <w:rPr>
                                <w:rFonts w:asciiTheme="minorHAnsi" w:cs="Arial" w:hAnsiTheme="minorHAnsi"/>
                              </w:rPr>
                            </w:pPr>
                          </w:p>
                          <w:p w:rsidP="002744D3" w:rsidR="00DF6DA9" w:rsidRDefault="00DF6DA9" w:rsidRPr="00626C54">
                            <w:pPr>
                              <w:autoSpaceDE w:val="0"/>
                              <w:autoSpaceDN w:val="0"/>
                              <w:adjustRightInd w:val="0"/>
                              <w:rPr>
                                <w:rFonts w:asciiTheme="minorHAnsi" w:cs="Arial" w:hAnsiTheme="minorHAnsi"/>
                              </w:rPr>
                            </w:pPr>
                            <w:r w:rsidRPr="00626C54">
                              <w:rPr>
                                <w:rFonts w:asciiTheme="minorHAnsi" w:cs="Arial" w:hAnsiTheme="minorHAnsi"/>
                              </w:rPr>
                              <w:t xml:space="preserve">The inspiration and power of the arts play a vital role in enabling our children and young people to enhance their creative talent and develop their artistic skills. </w:t>
                            </w:r>
                          </w:p>
                          <w:p w:rsidP="002744D3" w:rsidR="00DF6DA9" w:rsidRDefault="00DF6DA9" w:rsidRPr="00626C54">
                            <w:pPr>
                              <w:rPr>
                                <w:rFonts w:ascii="Calibri" w:hAnsi="Calibri"/>
                              </w:rPr>
                            </w:pPr>
                          </w:p>
                          <w:p w:rsidP="002744D3" w:rsidR="00DF6DA9" w:rsidRDefault="00DF6DA9" w:rsidRPr="00626C54">
                            <w:pPr>
                              <w:rPr>
                                <w:rFonts w:ascii="Calibri" w:hAnsi="Calibri"/>
                              </w:rPr>
                            </w:pPr>
                            <w:r w:rsidRPr="00626C54">
                              <w:rPr>
                                <w:rFonts w:ascii="Calibri" w:hAnsi="Calibri"/>
                              </w:rPr>
                              <w:t xml:space="preserve">Experiences in the expressive arts; </w:t>
                            </w:r>
                            <w:r w:rsidRPr="00626C54">
                              <w:rPr>
                                <w:rFonts w:ascii="Calibri" w:hAnsi="Calibri"/>
                                <w:i/>
                              </w:rPr>
                              <w:t>art and design, dance, drama and music</w:t>
                            </w:r>
                            <w:r w:rsidRPr="00626C54">
                              <w:rPr>
                                <w:rFonts w:ascii="Calibri" w:hAnsi="Calibri"/>
                              </w:rPr>
                              <w:t>, involve creating and presenting and are practical and experiential. Evaluating and appreciating are used to enhance enjoyment and develop knowledge and understanding.</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Fallback>
            <w:pict>
              <v:roundrect arcsize="10923f" fillcolor="#f2f2f2 [3052]" id="Rounded Rectangle 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" o:spid="_x0000_s1032" strokecolor="black [3200]" strokeweight="1pt" style="position:absolute;margin-left:-8.25pt;margin-top:13.4pt;width:464.25pt;height:156.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w14:anchorId="709BACF9">
                <v:stroke joinstyle="miter"/>
                <v:textbox>
                  <w:txbxContent>
                    <w:p w:rsidP="002744D3" w:rsidR="00DF6DA9" w:rsidRDefault="00DF6DA9" w:rsidRPr="00626C54">
                      <w:pPr>
                        <w:rPr>
                          <w:rFonts w:asciiTheme="minorHAnsi" w:cs="Arial" w:hAnsiTheme="minorHAnsi"/>
                        </w:rPr>
                      </w:pPr>
                      <w:r w:rsidRPr="00626C54">
                        <w:rPr>
                          <w:rFonts w:asciiTheme="minorHAnsi" w:cs="Arial" w:hAnsiTheme="minorHAnsi"/>
                        </w:rPr>
                        <w:t>One of the main purposes of learning in the expressive arts is to develop lifelong appreciation of, and participation in, expressive arts and cultural activities.</w:t>
                      </w:r>
                    </w:p>
                    <w:p w:rsidP="002744D3" w:rsidR="00DF6DA9" w:rsidRDefault="00DF6DA9" w:rsidRPr="00626C54">
                      <w:pPr>
                        <w:autoSpaceDE w:val="0"/>
                        <w:autoSpaceDN w:val="0"/>
                        <w:adjustRightInd w:val="0"/>
                        <w:rPr>
                          <w:rFonts w:asciiTheme="minorHAnsi" w:cs="Arial" w:hAnsiTheme="minorHAnsi"/>
                        </w:rPr>
                      </w:pPr>
                    </w:p>
                    <w:p w:rsidP="002744D3" w:rsidR="00DF6DA9" w:rsidRDefault="00DF6DA9" w:rsidRPr="00626C54">
                      <w:pPr>
                        <w:autoSpaceDE w:val="0"/>
                        <w:autoSpaceDN w:val="0"/>
                        <w:adjustRightInd w:val="0"/>
                        <w:rPr>
                          <w:rFonts w:asciiTheme="minorHAnsi" w:cs="Arial" w:hAnsiTheme="minorHAnsi"/>
                        </w:rPr>
                      </w:pPr>
                      <w:r w:rsidRPr="00626C54">
                        <w:rPr>
                          <w:rFonts w:asciiTheme="minorHAnsi" w:cs="Arial" w:hAnsiTheme="minorHAnsi"/>
                        </w:rPr>
                        <w:t xml:space="preserve">The inspiration and power of the arts play a vital role in enabling our children and young people to enhance their creative talent and develop their artistic skills. </w:t>
                      </w:r>
                    </w:p>
                    <w:p w:rsidP="002744D3" w:rsidR="00DF6DA9" w:rsidRDefault="00DF6DA9" w:rsidRPr="00626C54">
                      <w:pPr>
                        <w:rPr>
                          <w:rFonts w:ascii="Calibri" w:hAnsi="Calibri"/>
                        </w:rPr>
                      </w:pPr>
                    </w:p>
                    <w:p w:rsidP="002744D3" w:rsidR="00DF6DA9" w:rsidRDefault="00DF6DA9" w:rsidRPr="00626C54">
                      <w:pPr>
                        <w:rPr>
                          <w:rFonts w:ascii="Calibri" w:hAnsi="Calibri"/>
                        </w:rPr>
                      </w:pPr>
                      <w:r w:rsidRPr="00626C54">
                        <w:rPr>
                          <w:rFonts w:ascii="Calibri" w:hAnsi="Calibri"/>
                        </w:rPr>
                        <w:t xml:space="preserve">Experiences in the expressive arts; </w:t>
                      </w:r>
                      <w:r w:rsidRPr="00626C54">
                        <w:rPr>
                          <w:rFonts w:ascii="Calibri" w:hAnsi="Calibri"/>
                          <w:i/>
                        </w:rPr>
                        <w:t>art and design, dance, drama and music</w:t>
                      </w:r>
                      <w:r w:rsidRPr="00626C54">
                        <w:rPr>
                          <w:rFonts w:ascii="Calibri" w:hAnsi="Calibri"/>
                        </w:rPr>
                        <w:t>, involve creating and presenting and are practical and experiential. Evaluating and appreciating are used to enhance enjoyment and develop knowledge and understanding.</w:t>
                      </w:r>
                    </w:p>
                  </w:txbxContent>
                </v:textbox>
              </v:roundrect>
            </w:pict>
          </mc:Fallback>
        </mc:AlternateContent>
      </w:r>
    </w:p>
    <w:p w:rsidP="001821D3" w:rsidR="00A01E95" w:rsidRDefault="00A01E95">
      <w:pPr>
        <w:rPr>
          <w:rFonts w:asciiTheme="minorHAnsi" w:cs="Arial" w:hAnsiTheme="minorHAnsi"/>
          <w:b/>
          <w:color w:val="0070C0"/>
        </w:rPr>
      </w:pPr>
    </w:p>
    <w:p w:rsidP="001821D3" w:rsidR="00A01E95" w:rsidRDefault="00A01E95" w:rsidRPr="008832C5">
      <w:pPr>
        <w:rPr>
          <w:rFonts w:asciiTheme="minorHAnsi" w:cs="Arial" w:hAnsiTheme="minorHAnsi"/>
          <w:b/>
          <w:color w:val="0070C0"/>
        </w:rPr>
      </w:pPr>
    </w:p>
    <w:p w:rsidP="001821D3" w:rsidR="00E35FFB" w:rsidRDefault="00E35FFB" w:rsidRPr="006354A1">
      <w:pPr>
        <w:rPr>
          <w:rFonts w:asciiTheme="minorHAnsi" w:cs="Arial" w:hAnsiTheme="minorHAnsi"/>
        </w:rPr>
      </w:pPr>
    </w:p>
    <w:p w:rsidP="009523A7" w:rsidR="009523A7" w:rsidRDefault="009523A7" w:rsidRPr="001F5966">
      <w:pPr>
        <w:rPr>
          <w:rFonts w:asciiTheme="minorHAnsi" w:cs="Arial" w:hAnsiTheme="minorHAnsi"/>
        </w:rPr>
      </w:pPr>
    </w:p>
    <w:p w:rsidP="009523A7" w:rsidR="009523A7" w:rsidRDefault="009523A7" w:rsidRPr="001F5966">
      <w:pPr>
        <w:rPr>
          <w:rFonts w:asciiTheme="minorHAnsi" w:cs="Arial" w:hAnsiTheme="minorHAnsi"/>
        </w:rPr>
      </w:pPr>
    </w:p>
    <w:p w:rsidP="009523A7" w:rsidR="009523A7" w:rsidRDefault="009523A7" w:rsidRPr="001F5966">
      <w:pPr>
        <w:rPr>
          <w:rFonts w:asciiTheme="minorHAnsi" w:cs="Arial" w:hAnsiTheme="minorHAnsi"/>
        </w:rPr>
      </w:pPr>
    </w:p>
    <w:p w:rsidP="009523A7" w:rsidR="009523A7" w:rsidRDefault="009523A7" w:rsidRPr="001F5966">
      <w:pPr>
        <w:rPr>
          <w:rFonts w:asciiTheme="minorHAnsi" w:cs="Arial" w:hAnsiTheme="minorHAnsi"/>
        </w:rPr>
      </w:pPr>
    </w:p>
    <w:p w:rsidP="009523A7" w:rsidR="009523A7" w:rsidRDefault="009523A7" w:rsidRPr="001F5966">
      <w:pPr>
        <w:ind w:left="720"/>
        <w:jc w:val="both"/>
        <w:rPr>
          <w:rFonts w:asciiTheme="minorHAnsi" w:cs="Arial" w:hAnsiTheme="minorHAnsi"/>
        </w:rPr>
      </w:pPr>
    </w:p>
    <w:p w:rsidP="009523A7" w:rsidR="009523A7" w:rsidRDefault="009523A7" w:rsidRPr="001F5966">
      <w:pPr>
        <w:jc w:val="right"/>
        <w:rPr>
          <w:rFonts w:asciiTheme="minorHAnsi" w:cs="Arial" w:hAnsiTheme="minorHAnsi"/>
        </w:rPr>
      </w:pPr>
    </w:p>
    <w:p w:rsidR="002744D3" w:rsidRDefault="002744D3">
      <w:pPr>
        <w:rPr>
          <w:rFonts w:asciiTheme="minorHAnsi" w:cs="Arial" w:hAnsiTheme="minorHAnsi"/>
        </w:rPr>
      </w:pPr>
    </w:p>
    <w:p w:rsidR="002744D3" w:rsidRDefault="002744D3">
      <w:pPr>
        <w:rPr>
          <w:rFonts w:asciiTheme="minorHAnsi" w:cs="Arial" w:hAnsiTheme="minorHAnsi"/>
        </w:rPr>
      </w:pPr>
    </w:p>
    <w:p w:rsidR="002744D3" w:rsidRDefault="002744D3">
      <w:pPr>
        <w:rPr>
          <w:rFonts w:asciiTheme="minorHAnsi" w:cs="Arial" w:hAnsiTheme="minorHAnsi"/>
        </w:rPr>
      </w:pPr>
    </w:p>
    <w:p w:rsidR="0076612C" w:rsidRDefault="00174DC1">
      <w:pPr>
        <w:rPr>
          <w:rFonts w:asciiTheme="minorHAnsi" w:cs="Arial" w:hAnsiTheme="minorHAnsi"/>
        </w:rPr>
      </w:pPr>
      <w:r w:rsidRPr="001F5966">
        <w:rPr>
          <w:rFonts w:asciiTheme="minorHAnsi" w:cs="Arial" w:hAnsiTheme="minorHAnsi"/>
          <w:noProof/>
        </w:rPr>
        <mc:AlternateContent>
          <mc:Choice Requires="wps">
            <w:drawing>
              <wp:anchor allowOverlap="1" behindDoc="0" distB="0" distL="114300" distR="114300" distT="0" layoutInCell="1" locked="0" relativeHeight="251707392" simplePos="0" wp14:anchorId="241DF7E9" wp14:editId="2CBC71C6">
                <wp:simplePos x="0" y="0"/>
                <wp:positionH relativeFrom="margin">
                  <wp:posOffset>-104775</wp:posOffset>
                </wp:positionH>
                <wp:positionV relativeFrom="paragraph">
                  <wp:posOffset>508635</wp:posOffset>
                </wp:positionV>
                <wp:extent cx="5895975" cy="1581150"/>
                <wp:effectExtent b="19050" l="0" r="28575" t="0"/>
                <wp:wrapNone/>
                <wp:docPr id="30" name="Rounded Rectangle 30"/>
                <wp:cNvGraphicFramePr/>
                <a:graphic xmlns:a="http://schemas.openxmlformats.org/drawingml/2006/main">
                  <a:graphicData uri="http://schemas.microsoft.com/office/word/2010/wordprocessingShape">
                    <wps:wsp>
                      <wps:cNvSpPr/>
                      <wps:spPr>
                        <a:xfrm>
                          <a:off x="0" y="0"/>
                          <a:ext cx="5895975" cy="1581150"/>
                        </a:xfrm>
                        <a:prstGeom prst="roundRect">
                          <a:avLst/>
                        </a:prstGeom>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rsidP="009F04A3" w:rsidR="00DF6DA9" w:rsidRDefault="00DF6DA9" w:rsidRPr="00626C54">
                            <w:pPr>
                              <w:rPr>
                                <w:rFonts w:asciiTheme="minorHAnsi" w:cs="Arial" w:hAnsiTheme="minorHAnsi"/>
                              </w:rPr>
                            </w:pPr>
                            <w:r w:rsidRPr="00626C54">
                              <w:rPr>
                                <w:rFonts w:asciiTheme="minorHAnsi" w:cs="Arial" w:hAnsiTheme="minorHAnsi"/>
                              </w:rPr>
                              <w:t>By engaging in experiences within the expressive arts, children and young people will recognise and represent feelings and emotions, both their own and those of others. The expressive arts play a central role in shaping our sense of our personal, social and cultural identity. Learning in the expressive arts also plays an important role in supporting children and young people to recognise and value the variety and vitality of culture locally, nationally and globally.</w:t>
                            </w:r>
                          </w:p>
                          <w:p w:rsidP="009F04A3" w:rsidR="00DF6DA9" w:rsidRDefault="00DF6DA9" w:rsidRPr="00626C54">
                            <w:pPr>
                              <w:jc w:val="right"/>
                              <w:rPr>
                                <w:rFonts w:asciiTheme="minorHAnsi" w:cs="Arial" w:hAnsiTheme="minorHAnsi"/>
                                <w:i/>
                              </w:rPr>
                            </w:pPr>
                            <w:r w:rsidRPr="00626C54">
                              <w:rPr>
                                <w:rFonts w:asciiTheme="minorHAnsi" w:cs="Arial" w:hAnsiTheme="minorHAnsi"/>
                                <w:i/>
                              </w:rPr>
                              <w:t>Expressive Arts: Principles and Practice Paper</w:t>
                            </w:r>
                          </w:p>
                          <w:p w:rsidP="009F04A3" w:rsidR="00DF6DA9" w:rsidRDefault="00DF6DA9" w:rsidRPr="00A01E95">
                            <w:pPr>
                              <w:rPr>
                                <w:rFonts w:asciiTheme="minorHAnsi" w:cs="Arial" w:hAnsiTheme="minorHAnsi"/>
                                <w:b/>
                                <w:color w:themeColor="background1" w:val="FFFFFF"/>
                              </w:rPr>
                            </w:pPr>
                          </w:p>
                          <w:p w:rsidP="009F04A3" w:rsidR="00DF6DA9" w:rsidRDefault="00DF6DA9" w:rsidRPr="004C5341">
                            <w:pPr>
                              <w:rPr>
                                <w:color w:themeColor="background1" w:val="FFFFFF"/>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" o:spid="_x0000_s1033" strokecolor="black [3200]" strokeweight="1pt" style="position:absolute;margin-left:-8.25pt;margin-top:40.05pt;width:464.25pt;height:12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241DF7E9">
                <v:stroke joinstyle="miter"/>
                <v:textbox>
                  <w:txbxContent>
                    <w:p w:rsidP="009F04A3" w:rsidR="00DF6DA9" w:rsidRDefault="00DF6DA9" w:rsidRPr="00626C54">
                      <w:pPr>
                        <w:rPr>
                          <w:rFonts w:asciiTheme="minorHAnsi" w:cs="Arial" w:hAnsiTheme="minorHAnsi"/>
                        </w:rPr>
                      </w:pPr>
                      <w:r w:rsidRPr="00626C54">
                        <w:rPr>
                          <w:rFonts w:asciiTheme="minorHAnsi" w:cs="Arial" w:hAnsiTheme="minorHAnsi"/>
                        </w:rPr>
                        <w:t>By engaging in experiences within the expressive arts, children and young people will recognise and represent feelings and emotions, both their own and those of others. The expressive arts play a central role in shaping our sense of our personal, social and cultural identity. Learning in the expressive arts also plays an important role in supporting children and young people to recognise and value the variety and vitality of culture locally, nationally and globally.</w:t>
                      </w:r>
                    </w:p>
                    <w:p w:rsidP="009F04A3" w:rsidR="00DF6DA9" w:rsidRDefault="00DF6DA9" w:rsidRPr="00626C54">
                      <w:pPr>
                        <w:jc w:val="right"/>
                        <w:rPr>
                          <w:rFonts w:asciiTheme="minorHAnsi" w:cs="Arial" w:hAnsiTheme="minorHAnsi"/>
                          <w:i/>
                        </w:rPr>
                      </w:pPr>
                      <w:r w:rsidRPr="00626C54">
                        <w:rPr>
                          <w:rFonts w:asciiTheme="minorHAnsi" w:cs="Arial" w:hAnsiTheme="minorHAnsi"/>
                          <w:i/>
                        </w:rPr>
                        <w:t>Expressive Arts: Principles and Practice Paper</w:t>
                      </w:r>
                    </w:p>
                    <w:p w:rsidP="009F04A3" w:rsidR="00DF6DA9" w:rsidRDefault="00DF6DA9" w:rsidRPr="00A01E95">
                      <w:pPr>
                        <w:rPr>
                          <w:rFonts w:asciiTheme="minorHAnsi" w:cs="Arial" w:hAnsiTheme="minorHAnsi"/>
                          <w:b/>
                          <w:color w:themeColor="background1" w:val="FFFFFF"/>
                        </w:rPr>
                      </w:pPr>
                    </w:p>
                    <w:p w:rsidP="009F04A3" w:rsidR="00DF6DA9" w:rsidRDefault="00DF6DA9" w:rsidRPr="004C5341">
                      <w:pPr>
                        <w:rPr>
                          <w:color w:themeColor="background1" w:val="FFFFFF"/>
                        </w:rPr>
                      </w:pPr>
                    </w:p>
                  </w:txbxContent>
                </v:textbox>
                <w10:wrap anchorx="margin"/>
              </v:roundrect>
            </w:pict>
          </mc:Fallback>
        </mc:AlternateContent>
      </w:r>
      <w:r w:rsidRPr="001F5966">
        <w:rPr>
          <w:rFonts w:asciiTheme="minorHAnsi" w:cs="Arial" w:hAnsiTheme="minorHAnsi"/>
        </w:rPr>
        <w:t xml:space="preserve">Furthermore, the </w:t>
      </w:r>
      <w:r>
        <w:rPr>
          <w:rFonts w:asciiTheme="minorHAnsi" w:cs="Arial" w:hAnsiTheme="minorHAnsi"/>
        </w:rPr>
        <w:t>Expressive Arts</w:t>
      </w:r>
      <w:r w:rsidRPr="001F5966">
        <w:rPr>
          <w:rFonts w:asciiTheme="minorHAnsi" w:cs="Arial" w:hAnsiTheme="minorHAnsi"/>
          <w:b/>
          <w:i/>
        </w:rPr>
        <w:t xml:space="preserve">: </w:t>
      </w:r>
      <w:r w:rsidRPr="00A940FB">
        <w:rPr>
          <w:rFonts w:asciiTheme="minorHAnsi" w:cs="Arial" w:hAnsiTheme="minorHAnsi"/>
          <w:i/>
        </w:rPr>
        <w:t>principles and practice</w:t>
      </w:r>
      <w:r w:rsidRPr="001F5966">
        <w:rPr>
          <w:rFonts w:asciiTheme="minorHAnsi" w:cs="Arial" w:hAnsiTheme="minorHAnsi"/>
          <w:b/>
          <w:i/>
        </w:rPr>
        <w:t xml:space="preserve"> </w:t>
      </w:r>
      <w:r w:rsidRPr="001F5966">
        <w:rPr>
          <w:rFonts w:asciiTheme="minorHAnsi" w:cs="Arial" w:hAnsiTheme="minorHAnsi"/>
        </w:rPr>
        <w:t xml:space="preserve">paper outlines the importance of </w:t>
      </w:r>
      <w:r>
        <w:rPr>
          <w:rFonts w:asciiTheme="minorHAnsi" w:cs="Arial" w:hAnsiTheme="minorHAnsi"/>
        </w:rPr>
        <w:t>Expressive Arts.</w:t>
      </w:r>
      <w:r w:rsidRPr="001F5966">
        <w:rPr>
          <w:rFonts w:asciiTheme="minorHAnsi" w:cs="Arial" w:hAnsiTheme="minorHAnsi"/>
        </w:rPr>
        <w:br/>
      </w:r>
    </w:p>
    <w:p w:rsidR="0076612C" w:rsidRDefault="0076612C">
      <w:pPr>
        <w:rPr>
          <w:rFonts w:asciiTheme="minorHAnsi" w:cs="Arial" w:hAnsiTheme="minorHAnsi"/>
        </w:rPr>
      </w:pPr>
    </w:p>
    <w:p w:rsidR="0076612C" w:rsidRDefault="0076612C">
      <w:pPr>
        <w:rPr>
          <w:rFonts w:asciiTheme="minorHAnsi" w:cs="Arial" w:hAnsiTheme="minorHAnsi"/>
        </w:rPr>
      </w:pPr>
    </w:p>
    <w:p w:rsidR="0076612C" w:rsidRDefault="0076612C">
      <w:pPr>
        <w:rPr>
          <w:rFonts w:asciiTheme="minorHAnsi" w:cs="Arial" w:hAnsiTheme="minorHAnsi"/>
        </w:rPr>
      </w:pPr>
    </w:p>
    <w:p w:rsidR="0076612C" w:rsidRDefault="0076612C">
      <w:pPr>
        <w:rPr>
          <w:rFonts w:asciiTheme="minorHAnsi" w:cs="Arial" w:hAnsiTheme="minorHAnsi"/>
        </w:rPr>
      </w:pPr>
    </w:p>
    <w:p w:rsidR="0076612C" w:rsidRDefault="0076612C">
      <w:pPr>
        <w:rPr>
          <w:rFonts w:asciiTheme="minorHAnsi" w:cs="Arial" w:hAnsiTheme="minorHAnsi"/>
        </w:rPr>
      </w:pPr>
    </w:p>
    <w:p w:rsidR="0076612C" w:rsidRDefault="0076612C">
      <w:pPr>
        <w:rPr>
          <w:rFonts w:asciiTheme="minorHAnsi" w:cs="Arial" w:hAnsiTheme="minorHAnsi"/>
        </w:rPr>
      </w:pPr>
    </w:p>
    <w:p w:rsidR="0076612C" w:rsidRDefault="0076612C">
      <w:pPr>
        <w:rPr>
          <w:rFonts w:asciiTheme="minorHAnsi" w:cs="Arial" w:hAnsiTheme="minorHAnsi"/>
        </w:rPr>
      </w:pPr>
    </w:p>
    <w:p w:rsidR="003C63AA" w:rsidRDefault="003C63AA">
      <w:pPr>
        <w:rPr>
          <w:rFonts w:asciiTheme="minorHAnsi" w:cs="Arial" w:hAnsiTheme="minorHAnsi"/>
        </w:rPr>
      </w:pPr>
    </w:p>
    <w:p w:rsidR="003C63AA" w:rsidRDefault="003C63AA">
      <w:pPr>
        <w:rPr>
          <w:rFonts w:asciiTheme="minorHAnsi" w:cs="Arial" w:hAnsiTheme="minorHAnsi"/>
        </w:rPr>
      </w:pPr>
    </w:p>
    <w:p w:rsidP="00CB315C" w:rsidR="00857FB8" w:rsidRDefault="00857FB8">
      <w:pPr>
        <w:autoSpaceDE w:val="0"/>
        <w:autoSpaceDN w:val="0"/>
        <w:adjustRightInd w:val="0"/>
        <w:rPr>
          <w:rFonts w:asciiTheme="minorHAnsi" w:cs="Arial" w:hAnsiTheme="minorHAnsi"/>
          <w:b/>
          <w:color w:val="000000"/>
        </w:rPr>
      </w:pPr>
    </w:p>
    <w:p w:rsidP="00CB315C" w:rsidR="00CB315C" w:rsidRDefault="00CB315C">
      <w:pPr>
        <w:autoSpaceDE w:val="0"/>
        <w:autoSpaceDN w:val="0"/>
        <w:adjustRightInd w:val="0"/>
        <w:rPr>
          <w:rFonts w:asciiTheme="minorHAnsi" w:cs="Arial" w:hAnsiTheme="minorHAnsi"/>
          <w:b/>
          <w:color w:val="000000"/>
        </w:rPr>
      </w:pPr>
      <w:r>
        <w:rPr>
          <w:rFonts w:asciiTheme="minorHAnsi" w:cs="Arial" w:hAnsiTheme="minorHAnsi"/>
          <w:b/>
          <w:color w:val="000000"/>
        </w:rPr>
        <w:t>The S</w:t>
      </w:r>
      <w:r w:rsidRPr="00A65AA5">
        <w:rPr>
          <w:rFonts w:asciiTheme="minorHAnsi" w:cs="Arial" w:hAnsiTheme="minorHAnsi"/>
          <w:b/>
          <w:color w:val="000000"/>
        </w:rPr>
        <w:t>tructure of Expressive Arts</w:t>
      </w:r>
    </w:p>
    <w:p w:rsidP="00CB315C" w:rsidR="00CB315C" w:rsidRDefault="00CB315C">
      <w:pPr>
        <w:autoSpaceDE w:val="0"/>
        <w:autoSpaceDN w:val="0"/>
        <w:adjustRightInd w:val="0"/>
        <w:rPr>
          <w:rFonts w:asciiTheme="minorHAnsi" w:cs="Arial" w:hAnsiTheme="minorHAnsi"/>
          <w:color w:val="000000"/>
        </w:rPr>
      </w:pPr>
    </w:p>
    <w:p w:rsidP="00CB315C" w:rsidR="00CB315C" w:rsidRDefault="00CB315C" w:rsidRPr="00A65AA5">
      <w:pPr>
        <w:autoSpaceDE w:val="0"/>
        <w:autoSpaceDN w:val="0"/>
        <w:adjustRightInd w:val="0"/>
        <w:rPr>
          <w:rFonts w:asciiTheme="minorHAnsi" w:cs="Arial" w:hAnsiTheme="minorHAnsi"/>
          <w:color w:val="000000"/>
        </w:rPr>
      </w:pPr>
      <w:r w:rsidRPr="00A65AA5">
        <w:rPr>
          <w:rFonts w:asciiTheme="minorHAnsi" w:cs="Arial" w:hAnsiTheme="minorHAnsi"/>
          <w:color w:val="000000"/>
        </w:rPr>
        <w:t xml:space="preserve">The framework </w:t>
      </w:r>
      <w:r>
        <w:rPr>
          <w:rFonts w:asciiTheme="minorHAnsi" w:cs="Arial" w:hAnsiTheme="minorHAnsi"/>
          <w:color w:val="000000"/>
        </w:rPr>
        <w:t xml:space="preserve">comprises </w:t>
      </w:r>
      <w:r w:rsidRPr="00A65AA5">
        <w:rPr>
          <w:rFonts w:asciiTheme="minorHAnsi" w:cs="Arial" w:hAnsiTheme="minorHAnsi"/>
          <w:color w:val="000000"/>
        </w:rPr>
        <w:t xml:space="preserve">experiences and outcomes in: </w:t>
      </w:r>
    </w:p>
    <w:p w:rsidP="005F6806" w:rsidR="00CB315C" w:rsidRDefault="00CB315C" w:rsidRPr="00AA6C95">
      <w:pPr>
        <w:pStyle w:val="ListParagraph"/>
        <w:numPr>
          <w:ilvl w:val="0"/>
          <w:numId w:val="12"/>
        </w:numPr>
        <w:autoSpaceDE w:val="0"/>
        <w:autoSpaceDN w:val="0"/>
        <w:adjustRightInd w:val="0"/>
        <w:ind w:left="1800"/>
        <w:rPr>
          <w:rFonts w:asciiTheme="minorHAnsi" w:cs="Arial" w:hAnsiTheme="minorHAnsi"/>
          <w:b/>
          <w:color w:val="000000"/>
        </w:rPr>
      </w:pPr>
      <w:r w:rsidRPr="00AA6C95">
        <w:rPr>
          <w:rFonts w:asciiTheme="minorHAnsi" w:cs="Arial" w:hAnsiTheme="minorHAnsi"/>
          <w:b/>
          <w:color w:val="000000"/>
        </w:rPr>
        <w:t xml:space="preserve">art and design </w:t>
      </w:r>
    </w:p>
    <w:p w:rsidP="005F6806" w:rsidR="00CB315C" w:rsidRDefault="00CB315C" w:rsidRPr="00AA6C95">
      <w:pPr>
        <w:pStyle w:val="ListParagraph"/>
        <w:numPr>
          <w:ilvl w:val="0"/>
          <w:numId w:val="12"/>
        </w:numPr>
        <w:autoSpaceDE w:val="0"/>
        <w:autoSpaceDN w:val="0"/>
        <w:adjustRightInd w:val="0"/>
        <w:ind w:left="1800"/>
        <w:rPr>
          <w:rFonts w:asciiTheme="minorHAnsi" w:cs="Arial" w:hAnsiTheme="minorHAnsi"/>
          <w:b/>
          <w:color w:val="000000"/>
        </w:rPr>
      </w:pPr>
      <w:r w:rsidRPr="00AA6C95">
        <w:rPr>
          <w:rFonts w:asciiTheme="minorHAnsi" w:cs="Arial" w:hAnsiTheme="minorHAnsi"/>
          <w:b/>
          <w:color w:val="000000"/>
        </w:rPr>
        <w:t xml:space="preserve">dance </w:t>
      </w:r>
    </w:p>
    <w:p w:rsidP="005F6806" w:rsidR="00CB315C" w:rsidRDefault="00CB315C" w:rsidRPr="00AA6C95">
      <w:pPr>
        <w:pStyle w:val="ListParagraph"/>
        <w:numPr>
          <w:ilvl w:val="0"/>
          <w:numId w:val="12"/>
        </w:numPr>
        <w:autoSpaceDE w:val="0"/>
        <w:autoSpaceDN w:val="0"/>
        <w:adjustRightInd w:val="0"/>
        <w:ind w:left="1800"/>
        <w:rPr>
          <w:rFonts w:asciiTheme="minorHAnsi" w:cs="Arial" w:hAnsiTheme="minorHAnsi"/>
          <w:b/>
          <w:color w:val="000000"/>
        </w:rPr>
      </w:pPr>
      <w:r w:rsidRPr="00AA6C95">
        <w:rPr>
          <w:rFonts w:asciiTheme="minorHAnsi" w:cs="Arial" w:hAnsiTheme="minorHAnsi"/>
          <w:b/>
          <w:color w:val="000000"/>
        </w:rPr>
        <w:t xml:space="preserve">drama </w:t>
      </w:r>
    </w:p>
    <w:p w:rsidP="005F6806" w:rsidR="00CB315C" w:rsidRDefault="00CB315C" w:rsidRPr="00AA6C95">
      <w:pPr>
        <w:pStyle w:val="ListParagraph"/>
        <w:numPr>
          <w:ilvl w:val="0"/>
          <w:numId w:val="12"/>
        </w:numPr>
        <w:autoSpaceDE w:val="0"/>
        <w:autoSpaceDN w:val="0"/>
        <w:adjustRightInd w:val="0"/>
        <w:ind w:left="1800"/>
        <w:rPr>
          <w:rFonts w:asciiTheme="minorHAnsi" w:cs="Arial" w:hAnsiTheme="minorHAnsi"/>
          <w:b/>
          <w:color w:val="000000"/>
        </w:rPr>
      </w:pPr>
      <w:r>
        <w:rPr>
          <w:rFonts w:asciiTheme="minorHAnsi" w:cs="Arial" w:hAnsiTheme="minorHAnsi"/>
          <w:b/>
          <w:color w:val="000000"/>
        </w:rPr>
        <w:t>music</w:t>
      </w:r>
    </w:p>
    <w:p w:rsidR="003C63AA" w:rsidRDefault="003C63AA">
      <w:pPr>
        <w:rPr>
          <w:rFonts w:asciiTheme="minorHAnsi" w:cs="Arial" w:hAnsiTheme="minorHAnsi"/>
        </w:rPr>
      </w:pPr>
    </w:p>
    <w:p w:rsidP="003C63AA" w:rsidR="003C63AA" w:rsidRDefault="003C63AA" w:rsidRPr="00D45721">
      <w:pPr>
        <w:autoSpaceDE w:val="0"/>
        <w:autoSpaceDN w:val="0"/>
        <w:adjustRightInd w:val="0"/>
        <w:rPr>
          <w:rFonts w:asciiTheme="minorHAnsi" w:cs="Arial" w:hAnsiTheme="minorHAnsi"/>
          <w:color w:val="000000"/>
        </w:rPr>
      </w:pPr>
      <w:r w:rsidRPr="00D45721">
        <w:rPr>
          <w:rFonts w:asciiTheme="minorHAnsi" w:cs="Arial" w:hAnsiTheme="minorHAnsi"/>
          <w:color w:val="000000"/>
        </w:rPr>
        <w:t xml:space="preserve">Learning in, through and about the expressive arts enables children and young people to: </w:t>
      </w:r>
    </w:p>
    <w:p w:rsidP="003C63AA" w:rsidR="003C63AA" w:rsidRDefault="003C63AA" w:rsidRPr="003C63AA">
      <w:pPr>
        <w:autoSpaceDE w:val="0"/>
        <w:autoSpaceDN w:val="0"/>
        <w:adjustRightInd w:val="0"/>
        <w:rPr>
          <w:rFonts w:asciiTheme="minorHAnsi" w:cs="Arial" w:hAnsiTheme="minorHAnsi"/>
          <w:b/>
          <w:color w:val="000000"/>
        </w:rPr>
      </w:pPr>
    </w:p>
    <w:p w:rsidP="0051594A" w:rsidR="003C63AA" w:rsidRDefault="003C63AA" w:rsidRPr="003C63AA">
      <w:pPr>
        <w:pStyle w:val="ListParagraph"/>
        <w:numPr>
          <w:ilvl w:val="0"/>
          <w:numId w:val="12"/>
        </w:numPr>
        <w:autoSpaceDE w:val="0"/>
        <w:autoSpaceDN w:val="0"/>
        <w:adjustRightInd w:val="0"/>
        <w:rPr>
          <w:rFonts w:asciiTheme="minorHAnsi" w:cs="Arial" w:hAnsiTheme="minorHAnsi"/>
          <w:color w:val="000000"/>
        </w:rPr>
      </w:pPr>
      <w:r w:rsidRPr="003C63AA">
        <w:rPr>
          <w:rFonts w:asciiTheme="minorHAnsi" w:cs="Arial" w:hAnsiTheme="minorHAnsi"/>
          <w:color w:val="000000"/>
        </w:rPr>
        <w:t>be creative and expre</w:t>
      </w:r>
      <w:r w:rsidR="00EC3A24">
        <w:rPr>
          <w:rFonts w:asciiTheme="minorHAnsi" w:cs="Arial" w:hAnsiTheme="minorHAnsi"/>
          <w:color w:val="000000"/>
        </w:rPr>
        <w:t>ss themselves in different ways;</w:t>
      </w:r>
    </w:p>
    <w:p w:rsidP="0051594A" w:rsidR="003C63AA" w:rsidRDefault="003C63AA" w:rsidRPr="003C63AA">
      <w:pPr>
        <w:pStyle w:val="ListParagraph"/>
        <w:numPr>
          <w:ilvl w:val="0"/>
          <w:numId w:val="12"/>
        </w:numPr>
        <w:autoSpaceDE w:val="0"/>
        <w:autoSpaceDN w:val="0"/>
        <w:adjustRightInd w:val="0"/>
        <w:rPr>
          <w:rFonts w:asciiTheme="minorHAnsi" w:cs="Arial" w:hAnsiTheme="minorHAnsi"/>
          <w:color w:val="000000"/>
        </w:rPr>
      </w:pPr>
      <w:r w:rsidRPr="003C63AA">
        <w:rPr>
          <w:rFonts w:asciiTheme="minorHAnsi" w:cs="Arial" w:hAnsiTheme="minorHAnsi"/>
          <w:color w:val="000000"/>
        </w:rPr>
        <w:t>experience enjoyment and contribute to other people’s enjoyment through creative and expressive performance and presentation</w:t>
      </w:r>
      <w:r w:rsidR="00EC3A24">
        <w:rPr>
          <w:rFonts w:asciiTheme="minorHAnsi" w:cs="Arial" w:hAnsiTheme="minorHAnsi"/>
          <w:color w:val="000000"/>
        </w:rPr>
        <w:t>;</w:t>
      </w:r>
      <w:r w:rsidRPr="003C63AA">
        <w:rPr>
          <w:rFonts w:asciiTheme="minorHAnsi" w:cs="Arial" w:hAnsiTheme="minorHAnsi"/>
          <w:color w:val="000000"/>
        </w:rPr>
        <w:t xml:space="preserve"> </w:t>
      </w:r>
    </w:p>
    <w:p w:rsidP="0051594A" w:rsidR="003C63AA" w:rsidRDefault="003C63AA" w:rsidRPr="003C63AA">
      <w:pPr>
        <w:pStyle w:val="ListParagraph"/>
        <w:numPr>
          <w:ilvl w:val="0"/>
          <w:numId w:val="12"/>
        </w:numPr>
        <w:autoSpaceDE w:val="0"/>
        <w:autoSpaceDN w:val="0"/>
        <w:adjustRightInd w:val="0"/>
        <w:rPr>
          <w:rFonts w:asciiTheme="minorHAnsi" w:cs="Arial" w:hAnsiTheme="minorHAnsi"/>
          <w:color w:val="000000"/>
        </w:rPr>
      </w:pPr>
      <w:r w:rsidRPr="003C63AA">
        <w:rPr>
          <w:rFonts w:asciiTheme="minorHAnsi" w:cs="Arial" w:hAnsiTheme="minorHAnsi"/>
          <w:color w:val="000000"/>
        </w:rPr>
        <w:t>develop important skills, both those specific to the expressive arts and those which are transferable</w:t>
      </w:r>
      <w:r w:rsidR="00EC3A24">
        <w:rPr>
          <w:rFonts w:asciiTheme="minorHAnsi" w:cs="Arial" w:hAnsiTheme="minorHAnsi"/>
          <w:color w:val="000000"/>
        </w:rPr>
        <w:t>;</w:t>
      </w:r>
      <w:r w:rsidRPr="003C63AA">
        <w:rPr>
          <w:rFonts w:asciiTheme="minorHAnsi" w:cs="Arial" w:hAnsiTheme="minorHAnsi"/>
          <w:color w:val="000000"/>
        </w:rPr>
        <w:t xml:space="preserve"> </w:t>
      </w:r>
    </w:p>
    <w:p w:rsidP="0051594A" w:rsidR="009F04A3" w:rsidRDefault="003C63AA">
      <w:pPr>
        <w:pStyle w:val="ListParagraph"/>
        <w:numPr>
          <w:ilvl w:val="0"/>
          <w:numId w:val="12"/>
        </w:numPr>
        <w:autoSpaceDE w:val="0"/>
        <w:autoSpaceDN w:val="0"/>
        <w:adjustRightInd w:val="0"/>
        <w:rPr>
          <w:rFonts w:asciiTheme="minorHAnsi" w:cs="Arial" w:hAnsiTheme="minorHAnsi"/>
          <w:color w:val="000000"/>
        </w:rPr>
      </w:pPr>
      <w:r w:rsidRPr="003C63AA">
        <w:rPr>
          <w:rFonts w:asciiTheme="minorHAnsi" w:cs="Arial" w:hAnsiTheme="minorHAnsi"/>
          <w:color w:val="000000"/>
        </w:rPr>
        <w:t xml:space="preserve">develop an appreciation of aesthetic and cultural values, identities and ideas and, for some, </w:t>
      </w:r>
    </w:p>
    <w:p w:rsidP="0051594A" w:rsidR="003C63AA" w:rsidRDefault="003C63AA" w:rsidRPr="009F04A3">
      <w:pPr>
        <w:pStyle w:val="ListParagraph"/>
        <w:numPr>
          <w:ilvl w:val="0"/>
          <w:numId w:val="12"/>
        </w:numPr>
        <w:autoSpaceDE w:val="0"/>
        <w:autoSpaceDN w:val="0"/>
        <w:adjustRightInd w:val="0"/>
        <w:rPr>
          <w:rFonts w:asciiTheme="minorHAnsi" w:cs="Arial" w:hAnsiTheme="minorHAnsi"/>
          <w:color w:val="000000"/>
        </w:rPr>
      </w:pPr>
      <w:r w:rsidRPr="009F04A3">
        <w:rPr>
          <w:rFonts w:asciiTheme="minorHAnsi" w:cs="Arial" w:hAnsiTheme="minorHAnsi"/>
          <w:color w:val="000000"/>
        </w:rPr>
        <w:t xml:space="preserve">prepare for advanced learning and future careers by building foundations for excellence in the expressive arts. </w:t>
      </w:r>
    </w:p>
    <w:p w:rsidP="009F04A3" w:rsidR="003C63AA" w:rsidRDefault="003C63AA">
      <w:pPr>
        <w:autoSpaceDE w:val="0"/>
        <w:autoSpaceDN w:val="0"/>
        <w:adjustRightInd w:val="0"/>
        <w:jc w:val="right"/>
        <w:rPr>
          <w:rFonts w:asciiTheme="minorHAnsi" w:cs="Arial" w:hAnsiTheme="minorHAnsi"/>
          <w:i/>
          <w:iCs/>
          <w:color w:val="000000"/>
        </w:rPr>
      </w:pPr>
      <w:r w:rsidRPr="003C63AA">
        <w:rPr>
          <w:rFonts w:asciiTheme="minorHAnsi" w:cs="Arial" w:hAnsiTheme="minorHAnsi"/>
          <w:i/>
          <w:iCs/>
          <w:color w:val="000000"/>
        </w:rPr>
        <w:t xml:space="preserve">Building the Curriculum 1 [amended] </w:t>
      </w:r>
    </w:p>
    <w:p w:rsidP="009F04A3" w:rsidR="009F04A3" w:rsidRDefault="009F04A3">
      <w:pPr>
        <w:autoSpaceDE w:val="0"/>
        <w:autoSpaceDN w:val="0"/>
        <w:adjustRightInd w:val="0"/>
        <w:jc w:val="right"/>
        <w:rPr>
          <w:rFonts w:asciiTheme="minorHAnsi" w:cs="Arial" w:hAnsiTheme="minorHAnsi"/>
          <w:i/>
          <w:iCs/>
          <w:color w:val="000000"/>
        </w:rPr>
      </w:pPr>
    </w:p>
    <w:p w:rsidP="005F6806" w:rsidR="005F6806" w:rsidRDefault="005F6806" w:rsidRPr="00A65AA5">
      <w:pPr>
        <w:autoSpaceDE w:val="0"/>
        <w:autoSpaceDN w:val="0"/>
        <w:adjustRightInd w:val="0"/>
        <w:rPr>
          <w:rFonts w:asciiTheme="minorHAnsi" w:cs="Arial" w:hAnsiTheme="minorHAnsi"/>
          <w:color w:val="000000"/>
        </w:rPr>
      </w:pPr>
      <w:r>
        <w:rPr>
          <w:rFonts w:asciiTheme="minorHAnsi" w:cs="Arial" w:hAnsiTheme="minorHAnsi"/>
          <w:color w:val="000000"/>
        </w:rPr>
        <w:lastRenderedPageBreak/>
        <w:t xml:space="preserve">Participation </w:t>
      </w:r>
      <w:r w:rsidRPr="00A65AA5">
        <w:rPr>
          <w:rFonts w:asciiTheme="minorHAnsi" w:cs="Arial" w:hAnsiTheme="minorHAnsi"/>
          <w:color w:val="000000"/>
        </w:rPr>
        <w:t xml:space="preserve">enables children and young people to experience and enjoy the energy and excitement of performing and presenting for different audiences and of being part of an audience for others. </w:t>
      </w:r>
    </w:p>
    <w:p w:rsidP="008832C5" w:rsidR="00E35FFB" w:rsidRDefault="00E35FFB">
      <w:pPr>
        <w:rPr>
          <w:rFonts w:asciiTheme="minorHAnsi" w:cs="Arial" w:hAnsiTheme="minorHAnsi"/>
        </w:rPr>
      </w:pPr>
    </w:p>
    <w:p w:rsidP="00FB29F2" w:rsidR="00FB29F2" w:rsidRDefault="00FB29F2" w:rsidRPr="003C63AA">
      <w:pPr>
        <w:rPr>
          <w:rFonts w:asciiTheme="minorHAnsi" w:cs="Arial" w:hAnsiTheme="minorHAnsi"/>
        </w:rPr>
      </w:pPr>
      <w:r w:rsidRPr="003C63AA">
        <w:rPr>
          <w:rFonts w:asciiTheme="minorHAnsi" w:cs="Arial" w:hAnsiTheme="minorHAnsi"/>
          <w:color w:val="000000"/>
        </w:rPr>
        <w:t>The expressive arts are rich and stimulating, with the capacity to engage and fascinate learners of all ages, interests and levels of skill and achievement. It is therefore important that all teachers and educators look for opportunities within their own teaching approaches for interdisciplinary learning and to foster partnerships with professional arts companies, creative adults and cultural organisations.</w:t>
      </w:r>
      <w:r>
        <w:rPr>
          <w:rFonts w:asciiTheme="minorHAnsi" w:cs="Arial" w:hAnsiTheme="minorHAnsi"/>
          <w:color w:val="000000"/>
        </w:rPr>
        <w:t xml:space="preserve">  </w:t>
      </w:r>
    </w:p>
    <w:p w:rsidP="006354A1" w:rsidR="00462C27" w:rsidRDefault="00462C27">
      <w:pPr>
        <w:autoSpaceDE w:val="0"/>
        <w:autoSpaceDN w:val="0"/>
        <w:adjustRightInd w:val="0"/>
        <w:rPr>
          <w:rFonts w:asciiTheme="minorHAnsi" w:cs="Tahoma" w:hAnsiTheme="minorHAnsi"/>
          <w:b/>
          <w:color w:val="FF0000"/>
        </w:rPr>
      </w:pPr>
    </w:p>
    <w:p w:rsidP="006354A1" w:rsidR="006354A1" w:rsidRDefault="006354A1" w:rsidRPr="005453A8">
      <w:pPr>
        <w:autoSpaceDE w:val="0"/>
        <w:autoSpaceDN w:val="0"/>
        <w:adjustRightInd w:val="0"/>
        <w:rPr>
          <w:rFonts w:asciiTheme="minorHAnsi" w:cs="Tahoma" w:hAnsiTheme="minorHAnsi"/>
          <w:b/>
          <w:color w:val="FF9900"/>
        </w:rPr>
      </w:pPr>
      <w:r w:rsidRPr="005453A8">
        <w:rPr>
          <w:rFonts w:asciiTheme="minorHAnsi" w:cs="Tahoma" w:hAnsiTheme="minorHAnsi"/>
          <w:b/>
          <w:color w:val="FF9900"/>
        </w:rPr>
        <w:t>SKILLS</w:t>
      </w:r>
      <w:r w:rsidR="00831363">
        <w:rPr>
          <w:rFonts w:asciiTheme="minorHAnsi" w:cs="Tahoma" w:hAnsiTheme="minorHAnsi"/>
          <w:b/>
          <w:color w:val="FF9900"/>
        </w:rPr>
        <w:t xml:space="preserve"> </w:t>
      </w:r>
      <w:r w:rsidRPr="005453A8">
        <w:rPr>
          <w:rFonts w:asciiTheme="minorHAnsi" w:cs="Tahoma" w:hAnsiTheme="minorHAnsi"/>
          <w:b/>
          <w:color w:val="FF9900"/>
        </w:rPr>
        <w:t xml:space="preserve"> FOR</w:t>
      </w:r>
      <w:r w:rsidR="00831363">
        <w:rPr>
          <w:rFonts w:asciiTheme="minorHAnsi" w:cs="Tahoma" w:hAnsiTheme="minorHAnsi"/>
          <w:b/>
          <w:color w:val="FF9900"/>
        </w:rPr>
        <w:t xml:space="preserve"> </w:t>
      </w:r>
      <w:r w:rsidRPr="005453A8">
        <w:rPr>
          <w:rFonts w:asciiTheme="minorHAnsi" w:cs="Tahoma" w:hAnsiTheme="minorHAnsi"/>
          <w:b/>
          <w:color w:val="FF9900"/>
        </w:rPr>
        <w:t xml:space="preserve"> LEARNING,</w:t>
      </w:r>
      <w:r w:rsidR="00F45039">
        <w:rPr>
          <w:rFonts w:asciiTheme="minorHAnsi" w:cs="Tahoma" w:hAnsiTheme="minorHAnsi"/>
          <w:b/>
          <w:color w:val="FF9900"/>
        </w:rPr>
        <w:t xml:space="preserve"> </w:t>
      </w:r>
      <w:r w:rsidRPr="005453A8">
        <w:rPr>
          <w:rFonts w:asciiTheme="minorHAnsi" w:cs="Tahoma" w:hAnsiTheme="minorHAnsi"/>
          <w:b/>
          <w:color w:val="FF9900"/>
        </w:rPr>
        <w:t xml:space="preserve"> LIFE</w:t>
      </w:r>
      <w:r w:rsidR="00F45039">
        <w:rPr>
          <w:rFonts w:asciiTheme="minorHAnsi" w:cs="Tahoma" w:hAnsiTheme="minorHAnsi"/>
          <w:b/>
          <w:color w:val="FF9900"/>
        </w:rPr>
        <w:t xml:space="preserve"> </w:t>
      </w:r>
      <w:r w:rsidRPr="005453A8">
        <w:rPr>
          <w:rFonts w:asciiTheme="minorHAnsi" w:cs="Tahoma" w:hAnsiTheme="minorHAnsi"/>
          <w:b/>
          <w:color w:val="FF9900"/>
        </w:rPr>
        <w:t xml:space="preserve"> AND </w:t>
      </w:r>
      <w:r w:rsidR="00831363">
        <w:rPr>
          <w:rFonts w:asciiTheme="minorHAnsi" w:cs="Tahoma" w:hAnsiTheme="minorHAnsi"/>
          <w:b/>
          <w:color w:val="FF9900"/>
        </w:rPr>
        <w:t xml:space="preserve"> </w:t>
      </w:r>
      <w:r w:rsidRPr="005453A8">
        <w:rPr>
          <w:rFonts w:asciiTheme="minorHAnsi" w:cs="Tahoma" w:hAnsiTheme="minorHAnsi"/>
          <w:b/>
          <w:color w:val="FF9900"/>
        </w:rPr>
        <w:t>WORK</w:t>
      </w:r>
    </w:p>
    <w:p w:rsidP="006354A1" w:rsidR="006354A1" w:rsidRDefault="006354A1" w:rsidRPr="00700A5E">
      <w:pPr>
        <w:autoSpaceDE w:val="0"/>
        <w:autoSpaceDN w:val="0"/>
        <w:adjustRightInd w:val="0"/>
        <w:rPr>
          <w:rFonts w:asciiTheme="minorHAnsi" w:cs="Tahoma" w:hAnsiTheme="minorHAnsi"/>
          <w:b/>
        </w:rPr>
      </w:pPr>
    </w:p>
    <w:p w:rsidP="006354A1" w:rsidR="006354A1" w:rsidRDefault="006354A1" w:rsidRPr="00700A5E">
      <w:pPr>
        <w:autoSpaceDE w:val="0"/>
        <w:autoSpaceDN w:val="0"/>
        <w:adjustRightInd w:val="0"/>
        <w:rPr>
          <w:rFonts w:ascii="Calibri" w:cs="Tahoma" w:hAnsi="Calibri"/>
        </w:rPr>
      </w:pPr>
      <w:r w:rsidRPr="00700A5E">
        <w:rPr>
          <w:rFonts w:ascii="Calibri" w:cs="Tahoma" w:hAnsi="Calibri"/>
        </w:rPr>
        <w:t xml:space="preserve">All of our young people from the early stages onwards in schools are entitled to opportunities to develop their skills in learning, life and work.  The development of these skills is essential to life-long learning. This will enable young people to become flexible and adaptable as they progress into adulthood. Furthermore, this will enhance the development of resilience, self-esteem and confidence that they will require to flourish in the future.  </w:t>
      </w:r>
    </w:p>
    <w:p w:rsidP="001821D3" w:rsidR="00E35FFB" w:rsidRDefault="00E35FFB" w:rsidRPr="00CB247F">
      <w:pPr>
        <w:rPr>
          <w:rFonts w:cs="Arial"/>
        </w:rPr>
      </w:pPr>
    </w:p>
    <w:p w:rsidP="001821D3" w:rsidR="00E35FFB" w:rsidRDefault="009D0D72" w:rsidRPr="005453A8">
      <w:pPr>
        <w:rPr>
          <w:rFonts w:ascii="Calibri" w:cs="Arial" w:hAnsi="Calibri"/>
          <w:b/>
          <w:color w:val="FF9900"/>
        </w:rPr>
      </w:pPr>
      <w:r w:rsidRPr="005453A8">
        <w:rPr>
          <w:rFonts w:ascii="Calibri" w:cs="Arial" w:hAnsi="Calibri"/>
          <w:b/>
          <w:color w:val="FF9900"/>
        </w:rPr>
        <w:t>EFFECTIVE  LEARNING  AND  TEACHING</w:t>
      </w:r>
    </w:p>
    <w:p w:rsidP="00FB29F2" w:rsidR="00FB29F2" w:rsidRDefault="00FB29F2" w:rsidRPr="000E0F74">
      <w:pPr>
        <w:rPr>
          <w:rFonts w:ascii="Calibri" w:cs="Arial" w:hAnsi="Calibri"/>
        </w:rPr>
      </w:pPr>
    </w:p>
    <w:p w:rsidP="00FB29F2" w:rsidR="00FB29F2" w:rsidRDefault="00FB29F2">
      <w:pPr>
        <w:rPr>
          <w:rFonts w:asciiTheme="minorHAnsi" w:cs="Arial" w:hAnsiTheme="minorHAnsi"/>
          <w:color w:val="000000"/>
        </w:rPr>
      </w:pPr>
      <w:r w:rsidRPr="006D3D1C">
        <w:rPr>
          <w:rFonts w:asciiTheme="minorHAnsi" w:cs="Arial" w:hAnsiTheme="minorHAnsi"/>
          <w:color w:val="000000"/>
        </w:rPr>
        <w:t xml:space="preserve">The experiences and outcomes </w:t>
      </w:r>
      <w:r w:rsidR="00857FB8">
        <w:rPr>
          <w:rFonts w:asciiTheme="minorHAnsi" w:cs="Arial" w:hAnsiTheme="minorHAnsi"/>
          <w:color w:val="000000"/>
        </w:rPr>
        <w:t>in expressive arts support</w:t>
      </w:r>
      <w:r w:rsidRPr="006D3D1C">
        <w:rPr>
          <w:rFonts w:asciiTheme="minorHAnsi" w:cs="Arial" w:hAnsiTheme="minorHAnsi"/>
          <w:color w:val="000000"/>
        </w:rPr>
        <w:t xml:space="preserve"> staff in meeting the needs of children and young people through providing a wide range of carefully planned, well-paced learning experiences. </w:t>
      </w:r>
    </w:p>
    <w:p w:rsidP="006D3D1C" w:rsidR="006D3D1C" w:rsidRDefault="006D3D1C" w:rsidRPr="006D3D1C">
      <w:pPr>
        <w:autoSpaceDE w:val="0"/>
        <w:autoSpaceDN w:val="0"/>
        <w:adjustRightInd w:val="0"/>
        <w:rPr>
          <w:rFonts w:asciiTheme="minorHAnsi" w:cs="Arial" w:hAnsiTheme="minorHAnsi"/>
          <w:color w:val="000000"/>
        </w:rPr>
      </w:pPr>
    </w:p>
    <w:p w:rsidP="006D3D1C" w:rsidR="006D3D1C" w:rsidRDefault="006D3D1C" w:rsidRPr="006D3D1C">
      <w:pPr>
        <w:autoSpaceDE w:val="0"/>
        <w:autoSpaceDN w:val="0"/>
        <w:adjustRightInd w:val="0"/>
        <w:rPr>
          <w:rFonts w:asciiTheme="minorHAnsi" w:cs="Arial" w:hAnsiTheme="minorHAnsi"/>
          <w:color w:val="000000"/>
        </w:rPr>
      </w:pPr>
      <w:r w:rsidRPr="006D3D1C">
        <w:rPr>
          <w:rFonts w:asciiTheme="minorHAnsi" w:cs="Arial" w:hAnsiTheme="minorHAnsi"/>
          <w:color w:val="000000"/>
        </w:rPr>
        <w:t xml:space="preserve">Within a rich, supportive environment teachers will draw upon a skilful mix of approaches to promote a climate of creativity and innovation, including: </w:t>
      </w:r>
      <w:r w:rsidR="001874D2">
        <w:rPr>
          <w:rFonts w:asciiTheme="minorHAnsi" w:cs="Arial" w:hAnsiTheme="minorHAnsi"/>
          <w:color w:val="000000"/>
        </w:rPr>
        <w:br/>
      </w:r>
    </w:p>
    <w:p w:rsidP="0051594A" w:rsidR="006D3D1C" w:rsidRDefault="006D3D1C" w:rsidRPr="006D3D1C">
      <w:pPr>
        <w:pStyle w:val="ListParagraph"/>
        <w:numPr>
          <w:ilvl w:val="0"/>
          <w:numId w:val="12"/>
        </w:numPr>
        <w:autoSpaceDE w:val="0"/>
        <w:autoSpaceDN w:val="0"/>
        <w:adjustRightInd w:val="0"/>
        <w:rPr>
          <w:rFonts w:asciiTheme="minorHAnsi" w:cs="Arial" w:hAnsiTheme="minorHAnsi"/>
          <w:color w:val="000000"/>
        </w:rPr>
      </w:pPr>
      <w:r w:rsidRPr="006D3D1C">
        <w:rPr>
          <w:rFonts w:asciiTheme="minorHAnsi" w:cs="Arial" w:hAnsiTheme="minorHAnsi"/>
          <w:color w:val="000000"/>
        </w:rPr>
        <w:t>active involvement in creative activities and performances</w:t>
      </w:r>
      <w:r w:rsidR="00EC3A24">
        <w:rPr>
          <w:rFonts w:asciiTheme="minorHAnsi" w:cs="Arial" w:hAnsiTheme="minorHAnsi"/>
          <w:color w:val="000000"/>
        </w:rPr>
        <w:t>;</w:t>
      </w:r>
      <w:r w:rsidRPr="006D3D1C">
        <w:rPr>
          <w:rFonts w:asciiTheme="minorHAnsi" w:cs="Arial" w:hAnsiTheme="minorHAnsi"/>
          <w:color w:val="000000"/>
        </w:rPr>
        <w:t xml:space="preserve"> </w:t>
      </w:r>
    </w:p>
    <w:p w:rsidP="0051594A" w:rsidR="006D3D1C" w:rsidRDefault="006D3D1C" w:rsidRPr="006D3D1C">
      <w:pPr>
        <w:pStyle w:val="ListParagraph"/>
        <w:numPr>
          <w:ilvl w:val="0"/>
          <w:numId w:val="12"/>
        </w:numPr>
        <w:autoSpaceDE w:val="0"/>
        <w:autoSpaceDN w:val="0"/>
        <w:adjustRightInd w:val="0"/>
        <w:rPr>
          <w:rFonts w:asciiTheme="minorHAnsi" w:cs="Arial" w:hAnsiTheme="minorHAnsi"/>
          <w:color w:val="000000"/>
        </w:rPr>
      </w:pPr>
      <w:r w:rsidRPr="006D3D1C">
        <w:rPr>
          <w:rFonts w:asciiTheme="minorHAnsi" w:cs="Arial" w:hAnsiTheme="minorHAnsi"/>
          <w:color w:val="000000"/>
        </w:rPr>
        <w:t>tasks or performance opportunities which require a creative response</w:t>
      </w:r>
      <w:r w:rsidR="00EC3A24">
        <w:rPr>
          <w:rFonts w:asciiTheme="minorHAnsi" w:cs="Arial" w:hAnsiTheme="minorHAnsi"/>
          <w:color w:val="000000"/>
        </w:rPr>
        <w:t>;</w:t>
      </w:r>
      <w:r w:rsidRPr="006D3D1C">
        <w:rPr>
          <w:rFonts w:asciiTheme="minorHAnsi" w:cs="Arial" w:hAnsiTheme="minorHAnsi"/>
          <w:color w:val="000000"/>
        </w:rPr>
        <w:t xml:space="preserve"> </w:t>
      </w:r>
    </w:p>
    <w:p w:rsidP="0051594A" w:rsidR="006D3D1C" w:rsidRDefault="006D3D1C" w:rsidRPr="006D3D1C">
      <w:pPr>
        <w:pStyle w:val="ListParagraph"/>
        <w:numPr>
          <w:ilvl w:val="0"/>
          <w:numId w:val="12"/>
        </w:numPr>
        <w:autoSpaceDE w:val="0"/>
        <w:autoSpaceDN w:val="0"/>
        <w:adjustRightInd w:val="0"/>
        <w:rPr>
          <w:rFonts w:asciiTheme="minorHAnsi" w:cs="Arial" w:hAnsiTheme="minorHAnsi"/>
          <w:color w:val="000000"/>
        </w:rPr>
      </w:pPr>
      <w:r w:rsidRPr="006D3D1C">
        <w:rPr>
          <w:rFonts w:asciiTheme="minorHAnsi" w:cs="Arial" w:hAnsiTheme="minorHAnsi"/>
          <w:color w:val="000000"/>
        </w:rPr>
        <w:t>opportunities to perform or present to an audience</w:t>
      </w:r>
      <w:r w:rsidR="00EC3A24">
        <w:rPr>
          <w:rFonts w:asciiTheme="minorHAnsi" w:cs="Arial" w:hAnsiTheme="minorHAnsi"/>
          <w:color w:val="000000"/>
        </w:rPr>
        <w:t>;</w:t>
      </w:r>
      <w:r w:rsidRPr="006D3D1C">
        <w:rPr>
          <w:rFonts w:asciiTheme="minorHAnsi" w:cs="Arial" w:hAnsiTheme="minorHAnsi"/>
          <w:color w:val="000000"/>
        </w:rPr>
        <w:t xml:space="preserve"> </w:t>
      </w:r>
    </w:p>
    <w:p w:rsidP="0051594A" w:rsidR="006D3D1C" w:rsidRDefault="006D3D1C" w:rsidRPr="006D3D1C">
      <w:pPr>
        <w:pStyle w:val="ListParagraph"/>
        <w:numPr>
          <w:ilvl w:val="0"/>
          <w:numId w:val="12"/>
        </w:numPr>
        <w:autoSpaceDE w:val="0"/>
        <w:autoSpaceDN w:val="0"/>
        <w:adjustRightInd w:val="0"/>
        <w:rPr>
          <w:rFonts w:asciiTheme="minorHAnsi" w:cs="Arial" w:hAnsiTheme="minorHAnsi"/>
          <w:color w:val="000000"/>
        </w:rPr>
      </w:pPr>
      <w:r w:rsidRPr="006D3D1C">
        <w:rPr>
          <w:rFonts w:asciiTheme="minorHAnsi" w:cs="Arial" w:hAnsiTheme="minorHAnsi"/>
          <w:color w:val="000000"/>
        </w:rPr>
        <w:t>partnerships with professional performers or artists and other creative adults</w:t>
      </w:r>
      <w:r w:rsidR="00EC3A24">
        <w:rPr>
          <w:rFonts w:asciiTheme="minorHAnsi" w:cs="Arial" w:hAnsiTheme="minorHAnsi"/>
          <w:color w:val="000000"/>
        </w:rPr>
        <w:t>;</w:t>
      </w:r>
      <w:r w:rsidRPr="006D3D1C">
        <w:rPr>
          <w:rFonts w:asciiTheme="minorHAnsi" w:cs="Arial" w:hAnsiTheme="minorHAnsi"/>
          <w:color w:val="000000"/>
        </w:rPr>
        <w:t xml:space="preserve"> </w:t>
      </w:r>
    </w:p>
    <w:p w:rsidP="0051594A" w:rsidR="006D3D1C" w:rsidRDefault="006D3D1C" w:rsidRPr="006D3D1C">
      <w:pPr>
        <w:pStyle w:val="ListParagraph"/>
        <w:numPr>
          <w:ilvl w:val="0"/>
          <w:numId w:val="12"/>
        </w:numPr>
        <w:autoSpaceDE w:val="0"/>
        <w:autoSpaceDN w:val="0"/>
        <w:adjustRightInd w:val="0"/>
        <w:rPr>
          <w:rFonts w:asciiTheme="minorHAnsi" w:cs="Arial" w:hAnsiTheme="minorHAnsi"/>
          <w:color w:val="000000"/>
        </w:rPr>
      </w:pPr>
      <w:r w:rsidRPr="006D3D1C">
        <w:rPr>
          <w:rFonts w:asciiTheme="minorHAnsi" w:cs="Arial" w:hAnsiTheme="minorHAnsi"/>
          <w:color w:val="000000"/>
        </w:rPr>
        <w:t xml:space="preserve">raising awareness of contemporary culture and connecting </w:t>
      </w:r>
      <w:r w:rsidR="00EC3A24">
        <w:rPr>
          <w:rFonts w:asciiTheme="minorHAnsi" w:cs="Arial" w:hAnsiTheme="minorHAnsi"/>
          <w:color w:val="000000"/>
        </w:rPr>
        <w:t>with young people’s experiences;</w:t>
      </w:r>
    </w:p>
    <w:p w:rsidP="0051594A" w:rsidR="006D3D1C" w:rsidRDefault="006D3D1C" w:rsidRPr="006D3D1C">
      <w:pPr>
        <w:pStyle w:val="ListParagraph"/>
        <w:numPr>
          <w:ilvl w:val="0"/>
          <w:numId w:val="12"/>
        </w:numPr>
        <w:autoSpaceDE w:val="0"/>
        <w:autoSpaceDN w:val="0"/>
        <w:adjustRightInd w:val="0"/>
        <w:rPr>
          <w:rFonts w:asciiTheme="minorHAnsi" w:cs="Arial" w:hAnsiTheme="minorHAnsi"/>
          <w:color w:val="000000"/>
        </w:rPr>
      </w:pPr>
      <w:r w:rsidRPr="006D3D1C">
        <w:rPr>
          <w:rFonts w:asciiTheme="minorHAnsi" w:cs="Arial" w:hAnsiTheme="minorHAnsi"/>
          <w:color w:val="000000"/>
        </w:rPr>
        <w:t>appropriate, effective use of technology</w:t>
      </w:r>
      <w:r w:rsidR="00EC3A24">
        <w:rPr>
          <w:rFonts w:asciiTheme="minorHAnsi" w:cs="Arial" w:hAnsiTheme="minorHAnsi"/>
          <w:color w:val="000000"/>
        </w:rPr>
        <w:t>;</w:t>
      </w:r>
      <w:r w:rsidRPr="006D3D1C">
        <w:rPr>
          <w:rFonts w:asciiTheme="minorHAnsi" w:cs="Arial" w:hAnsiTheme="minorHAnsi"/>
          <w:color w:val="000000"/>
        </w:rPr>
        <w:t xml:space="preserve"> </w:t>
      </w:r>
    </w:p>
    <w:p w:rsidP="0051594A" w:rsidR="006D3D1C" w:rsidRDefault="006D3D1C" w:rsidRPr="006D3D1C">
      <w:pPr>
        <w:pStyle w:val="ListParagraph"/>
        <w:numPr>
          <w:ilvl w:val="0"/>
          <w:numId w:val="12"/>
        </w:numPr>
        <w:autoSpaceDE w:val="0"/>
        <w:autoSpaceDN w:val="0"/>
        <w:adjustRightInd w:val="0"/>
        <w:rPr>
          <w:rFonts w:asciiTheme="minorHAnsi" w:cs="Arial" w:hAnsiTheme="minorHAnsi"/>
          <w:color w:val="000000"/>
        </w:rPr>
      </w:pPr>
      <w:r w:rsidRPr="006D3D1C">
        <w:rPr>
          <w:rFonts w:asciiTheme="minorHAnsi" w:cs="Arial" w:hAnsiTheme="minorHAnsi"/>
          <w:color w:val="000000"/>
        </w:rPr>
        <w:t>building on the principles of Assessment is for Learning</w:t>
      </w:r>
      <w:r w:rsidR="00EC3A24">
        <w:rPr>
          <w:rFonts w:asciiTheme="minorHAnsi" w:cs="Arial" w:hAnsiTheme="minorHAnsi"/>
          <w:color w:val="000000"/>
        </w:rPr>
        <w:t>;</w:t>
      </w:r>
      <w:r w:rsidRPr="006D3D1C">
        <w:rPr>
          <w:rFonts w:asciiTheme="minorHAnsi" w:cs="Arial" w:hAnsiTheme="minorHAnsi"/>
          <w:color w:val="000000"/>
        </w:rPr>
        <w:t xml:space="preserve"> </w:t>
      </w:r>
    </w:p>
    <w:p w:rsidP="0051594A" w:rsidR="006D3D1C" w:rsidRDefault="006D3D1C" w:rsidRPr="006D3D1C">
      <w:pPr>
        <w:pStyle w:val="ListParagraph"/>
        <w:numPr>
          <w:ilvl w:val="0"/>
          <w:numId w:val="12"/>
        </w:numPr>
        <w:autoSpaceDE w:val="0"/>
        <w:autoSpaceDN w:val="0"/>
        <w:adjustRightInd w:val="0"/>
        <w:rPr>
          <w:rFonts w:asciiTheme="minorHAnsi" w:cs="Arial" w:hAnsiTheme="minorHAnsi"/>
          <w:color w:val="000000"/>
        </w:rPr>
      </w:pPr>
      <w:r w:rsidRPr="006D3D1C">
        <w:rPr>
          <w:rFonts w:asciiTheme="minorHAnsi" w:cs="Arial" w:hAnsiTheme="minorHAnsi"/>
          <w:color w:val="000000"/>
        </w:rPr>
        <w:t>both collaborative and independent learning</w:t>
      </w:r>
      <w:r w:rsidR="00EC3A24">
        <w:rPr>
          <w:rFonts w:asciiTheme="minorHAnsi" w:cs="Arial" w:hAnsiTheme="minorHAnsi"/>
          <w:color w:val="000000"/>
        </w:rPr>
        <w:t>;</w:t>
      </w:r>
      <w:r w:rsidRPr="006D3D1C">
        <w:rPr>
          <w:rFonts w:asciiTheme="minorHAnsi" w:cs="Arial" w:hAnsiTheme="minorHAnsi"/>
          <w:color w:val="000000"/>
        </w:rPr>
        <w:t xml:space="preserve"> </w:t>
      </w:r>
    </w:p>
    <w:p w:rsidP="0051594A" w:rsidR="006D3D1C" w:rsidRDefault="006D3D1C" w:rsidRPr="006D3D1C">
      <w:pPr>
        <w:pStyle w:val="ListParagraph"/>
        <w:numPr>
          <w:ilvl w:val="0"/>
          <w:numId w:val="12"/>
        </w:numPr>
        <w:autoSpaceDE w:val="0"/>
        <w:autoSpaceDN w:val="0"/>
        <w:adjustRightInd w:val="0"/>
        <w:rPr>
          <w:rFonts w:asciiTheme="minorHAnsi" w:cs="Arial" w:hAnsiTheme="minorHAnsi"/>
          <w:color w:val="000000"/>
        </w:rPr>
      </w:pPr>
      <w:r w:rsidRPr="006D3D1C">
        <w:rPr>
          <w:rFonts w:asciiTheme="minorHAnsi" w:cs="Arial" w:hAnsiTheme="minorHAnsi"/>
          <w:color w:val="000000"/>
        </w:rPr>
        <w:t>establishing links within the expressive arts subjects and with the wider curriculum</w:t>
      </w:r>
      <w:r w:rsidR="00EC3A24">
        <w:rPr>
          <w:rFonts w:asciiTheme="minorHAnsi" w:cs="Arial" w:hAnsiTheme="minorHAnsi"/>
          <w:color w:val="000000"/>
        </w:rPr>
        <w:t>;</w:t>
      </w:r>
      <w:r w:rsidRPr="006D3D1C">
        <w:rPr>
          <w:rFonts w:asciiTheme="minorHAnsi" w:cs="Arial" w:hAnsiTheme="minorHAnsi"/>
          <w:color w:val="000000"/>
        </w:rPr>
        <w:t xml:space="preserve"> </w:t>
      </w:r>
    </w:p>
    <w:p w:rsidP="0051594A" w:rsidR="006D3D1C" w:rsidRDefault="006D3D1C" w:rsidRPr="006D3D1C">
      <w:pPr>
        <w:pStyle w:val="ListParagraph"/>
        <w:numPr>
          <w:ilvl w:val="0"/>
          <w:numId w:val="12"/>
        </w:numPr>
        <w:autoSpaceDE w:val="0"/>
        <w:autoSpaceDN w:val="0"/>
        <w:adjustRightInd w:val="0"/>
        <w:rPr>
          <w:rFonts w:asciiTheme="minorHAnsi" w:cs="Arial" w:hAnsiTheme="minorHAnsi"/>
          <w:color w:val="000000"/>
        </w:rPr>
      </w:pPr>
      <w:r w:rsidRPr="006D3D1C">
        <w:rPr>
          <w:rFonts w:asciiTheme="minorHAnsi" w:cs="Arial" w:hAnsiTheme="minorHAnsi"/>
          <w:color w:val="000000"/>
        </w:rPr>
        <w:t xml:space="preserve">opportunities to analyse, explore and reflect. </w:t>
      </w:r>
    </w:p>
    <w:p w:rsidP="006D3D1C" w:rsidR="006D3D1C" w:rsidRDefault="006D3D1C" w:rsidRPr="006D3D1C">
      <w:pPr>
        <w:autoSpaceDE w:val="0"/>
        <w:autoSpaceDN w:val="0"/>
        <w:adjustRightInd w:val="0"/>
        <w:rPr>
          <w:rFonts w:asciiTheme="minorHAnsi" w:cs="Arial" w:hAnsiTheme="minorHAnsi"/>
          <w:color w:val="000000"/>
        </w:rPr>
      </w:pPr>
    </w:p>
    <w:p w:rsidP="006D3D1C" w:rsidR="006D3D1C" w:rsidRDefault="006D3D1C">
      <w:pPr>
        <w:rPr>
          <w:rFonts w:asciiTheme="minorHAnsi" w:cs="Arial" w:hAnsiTheme="minorHAnsi"/>
          <w:color w:val="000000"/>
        </w:rPr>
      </w:pPr>
      <w:r w:rsidRPr="006D3D1C">
        <w:rPr>
          <w:rFonts w:asciiTheme="minorHAnsi" w:cs="Arial" w:hAnsiTheme="minorHAnsi"/>
          <w:color w:val="000000"/>
        </w:rPr>
        <w:t xml:space="preserve">The majority of activities in the expressive arts involve creating and presenting and are practical and experiential. Evaluating and appreciating are an integral part of the creative process and are linked to developing creative skills, knowledge and understanding and enhancing enjoyment. </w:t>
      </w:r>
    </w:p>
    <w:p w:rsidP="006D3D1C" w:rsidR="001874D2" w:rsidRDefault="001874D2" w:rsidRPr="006D3D1C">
      <w:pPr>
        <w:rPr>
          <w:rFonts w:asciiTheme="minorHAnsi" w:cs="Arial" w:hAnsiTheme="minorHAnsi"/>
          <w:color w:val="000000"/>
        </w:rPr>
      </w:pPr>
    </w:p>
    <w:p w:rsidP="001874D2" w:rsidR="001874D2" w:rsidRDefault="001874D2">
      <w:pPr>
        <w:rPr>
          <w:rFonts w:ascii="Calibri" w:hAnsi="Calibri"/>
          <w:i/>
          <w:iCs/>
        </w:rPr>
      </w:pPr>
      <w:r w:rsidRPr="002C6262">
        <w:rPr>
          <w:rFonts w:ascii="Calibri" w:hAnsi="Calibri"/>
        </w:rPr>
        <w:t xml:space="preserve">Teachers and learners will focus on developing the knowledge and understanding, skills, attributes and capabilities detailed in the experiences and outcomes for each of the four components of the Expressive Arts: </w:t>
      </w:r>
      <w:r w:rsidRPr="002C6262">
        <w:rPr>
          <w:rFonts w:ascii="Calibri" w:hAnsi="Calibri"/>
          <w:i/>
          <w:iCs/>
        </w:rPr>
        <w:t xml:space="preserve">Art and </w:t>
      </w:r>
      <w:r>
        <w:rPr>
          <w:rFonts w:ascii="Calibri" w:hAnsi="Calibri"/>
          <w:i/>
          <w:iCs/>
        </w:rPr>
        <w:t>D</w:t>
      </w:r>
      <w:r w:rsidRPr="002C6262">
        <w:rPr>
          <w:rFonts w:ascii="Calibri" w:hAnsi="Calibri"/>
          <w:i/>
          <w:iCs/>
        </w:rPr>
        <w:t xml:space="preserve">esign, Dance, Drama </w:t>
      </w:r>
      <w:r w:rsidRPr="002C6262">
        <w:rPr>
          <w:rFonts w:ascii="Calibri" w:hAnsi="Calibri"/>
        </w:rPr>
        <w:t xml:space="preserve">and </w:t>
      </w:r>
      <w:r w:rsidRPr="002C6262">
        <w:rPr>
          <w:rFonts w:ascii="Calibri" w:hAnsi="Calibri"/>
          <w:i/>
          <w:iCs/>
        </w:rPr>
        <w:t>Music.</w:t>
      </w:r>
    </w:p>
    <w:p w:rsidP="001874D2" w:rsidR="00C346C1" w:rsidRDefault="00C346C1">
      <w:pPr>
        <w:rPr>
          <w:rFonts w:ascii="Calibri" w:hAnsi="Calibri"/>
          <w:i/>
          <w:iCs/>
        </w:rPr>
      </w:pPr>
    </w:p>
    <w:p w:rsidP="00C346C1" w:rsidR="00C346C1" w:rsidRDefault="00C346C1"/>
    <w:p w:rsidP="00F068B8" w:rsidR="00C13A64" w:rsidRDefault="00C13A64">
      <w:pPr>
        <w:rPr>
          <w:rFonts w:ascii="Calibri" w:hAnsi="Calibri"/>
        </w:rPr>
      </w:pPr>
    </w:p>
    <w:p w:rsidP="002638C2" w:rsidR="002638C2" w:rsidRDefault="002638C2" w:rsidRPr="002638C2">
      <w:pPr>
        <w:rPr>
          <w:rFonts w:asciiTheme="minorHAnsi" w:hAnsiTheme="minorHAnsi"/>
          <w:sz w:val="22"/>
          <w:szCs w:val="22"/>
        </w:rPr>
      </w:pPr>
      <w:r w:rsidRPr="002638C2">
        <w:rPr>
          <w:rFonts w:asciiTheme="minorHAnsi" w:hAnsiTheme="minorHAnsi"/>
        </w:rPr>
        <w:lastRenderedPageBreak/>
        <w:t>In Aberdeenshire, we endorse Co-operative Learning as one of the research based approaches which has a positive impact on learning.</w:t>
      </w:r>
    </w:p>
    <w:p w:rsidP="00C13A64" w:rsidR="00C13A64" w:rsidRDefault="00C13A64">
      <w:pPr>
        <w:autoSpaceDE w:val="0"/>
        <w:autoSpaceDN w:val="0"/>
        <w:adjustRightInd w:val="0"/>
        <w:rPr>
          <w:rFonts w:asciiTheme="minorHAnsi" w:cs="Tahoma" w:hAnsiTheme="minorHAnsi"/>
        </w:rPr>
      </w:pPr>
      <w:r>
        <w:rPr>
          <w:rFonts w:asciiTheme="minorHAnsi" w:cs="Tahoma" w:hAnsiTheme="minorHAnsi"/>
          <w:b/>
          <w:noProof/>
          <w:color w:val="00B050"/>
        </w:rPr>
        <mc:AlternateContent>
          <mc:Choice Requires="wps">
            <w:drawing>
              <wp:anchor allowOverlap="1" behindDoc="0" distB="0" distL="114300" distR="114300" distT="0" layoutInCell="1" locked="0" relativeHeight="251969536" simplePos="0" wp14:anchorId="7E6F66FD" wp14:editId="12CEF50B">
                <wp:simplePos x="0" y="0"/>
                <wp:positionH relativeFrom="page">
                  <wp:align>center</wp:align>
                </wp:positionH>
                <wp:positionV relativeFrom="paragraph">
                  <wp:posOffset>153882</wp:posOffset>
                </wp:positionV>
                <wp:extent cx="5923915" cy="3657600"/>
                <wp:effectExtent b="19050" l="0" r="19685" t="0"/>
                <wp:wrapNone/>
                <wp:docPr id="10868" name="Rounded Rectangle 10868"/>
                <wp:cNvGraphicFramePr/>
                <a:graphic xmlns:a="http://schemas.openxmlformats.org/drawingml/2006/main">
                  <a:graphicData uri="http://schemas.microsoft.com/office/word/2010/wordprocessingShape">
                    <wps:wsp>
                      <wps:cNvSpPr/>
                      <wps:spPr>
                        <a:xfrm>
                          <a:off x="0" y="0"/>
                          <a:ext cx="5923915" cy="3657600"/>
                        </a:xfrm>
                        <a:prstGeom prst="roundRect">
                          <a:avLst/>
                        </a:prstGeom>
                        <a:solidFill>
                          <a:schemeClr val="bg1">
                            <a:lumMod val="95000"/>
                          </a:schemeClr>
                        </a:solidFill>
                        <a:ln algn="ctr" cap="flat" cmpd="sng" w="12700">
                          <a:solidFill>
                            <a:srgbClr val="5B9BD5">
                              <a:shade val="50000"/>
                            </a:srgbClr>
                          </a:solidFill>
                          <a:prstDash val="solid"/>
                          <a:miter lim="800000"/>
                        </a:ln>
                        <a:effectLst/>
                      </wps:spPr>
                      <wps:txbx>
                        <w:txbxContent>
                          <w:p w:rsidP="00C13A64" w:rsidR="00DF6DA9" w:rsidRDefault="00DF6DA9" w:rsidRPr="0058688D">
                            <w:pPr>
                              <w:autoSpaceDE w:val="0"/>
                              <w:autoSpaceDN w:val="0"/>
                              <w:adjustRightInd w:val="0"/>
                              <w:rPr>
                                <w:rFonts w:asciiTheme="minorHAnsi" w:cs="Tahoma" w:hAnsiTheme="minorHAnsi"/>
                                <w:b/>
                              </w:rPr>
                            </w:pPr>
                            <w:r w:rsidRPr="0058688D">
                              <w:rPr>
                                <w:rFonts w:asciiTheme="minorHAnsi" w:cs="Tahoma" w:hAnsiTheme="minorHAnsi"/>
                                <w:b/>
                              </w:rPr>
                              <w:t>Co-operative Learning</w:t>
                            </w:r>
                          </w:p>
                          <w:p w:rsidP="00C13A64" w:rsidR="00DF6DA9" w:rsidRDefault="00DF6DA9" w:rsidRPr="0058688D">
                            <w:pPr>
                              <w:autoSpaceDE w:val="0"/>
                              <w:autoSpaceDN w:val="0"/>
                              <w:adjustRightInd w:val="0"/>
                              <w:rPr>
                                <w:rFonts w:asciiTheme="minorHAnsi" w:cs="Tahoma" w:hAnsiTheme="minorHAnsi"/>
                                <w:b/>
                                <w:color w:val="00B050"/>
                              </w:rPr>
                            </w:pPr>
                          </w:p>
                          <w:p w:rsidP="00C13A64" w:rsidR="00DF6DA9" w:rsidRDefault="00DF6DA9">
                            <w:pPr>
                              <w:autoSpaceDE w:val="0"/>
                              <w:autoSpaceDN w:val="0"/>
                              <w:adjustRightInd w:val="0"/>
                              <w:rPr>
                                <w:rFonts w:asciiTheme="minorHAnsi" w:cs="Tahoma" w:hAnsiTheme="minorHAnsi"/>
                              </w:rPr>
                            </w:pPr>
                            <w:r w:rsidRPr="0058688D">
                              <w:rPr>
                                <w:rFonts w:asciiTheme="minorHAnsi" w:cs="Tahoma" w:hAnsiTheme="minorHAnsi"/>
                              </w:rPr>
                              <w:t>Research has shown that co-operative learning provides a rich context for learners to develop personal and social interaction in reaching learning goals and in nurturing personal confidence. For co-operative learning to take place there requires to be:</w:t>
                            </w:r>
                          </w:p>
                          <w:p w:rsidP="00C13A64" w:rsidR="00DF6DA9" w:rsidRDefault="00DF6DA9" w:rsidRPr="0058688D">
                            <w:pPr>
                              <w:autoSpaceDE w:val="0"/>
                              <w:autoSpaceDN w:val="0"/>
                              <w:adjustRightInd w:val="0"/>
                              <w:rPr>
                                <w:rFonts w:asciiTheme="minorHAnsi" w:cs="Tahoma" w:hAnsiTheme="minorHAnsi"/>
                              </w:rPr>
                            </w:pPr>
                          </w:p>
                          <w:p w:rsidP="00C13A64" w:rsidR="00DF6DA9" w:rsidRDefault="00DF6DA9" w:rsidRPr="0058688D">
                            <w:pPr>
                              <w:pStyle w:val="ListParagraph"/>
                              <w:numPr>
                                <w:ilvl w:val="0"/>
                                <w:numId w:val="95"/>
                              </w:numPr>
                              <w:autoSpaceDE w:val="0"/>
                              <w:autoSpaceDN w:val="0"/>
                              <w:adjustRightInd w:val="0"/>
                              <w:rPr>
                                <w:rFonts w:asciiTheme="minorHAnsi" w:cs="Tahoma" w:hAnsiTheme="minorHAnsi"/>
                              </w:rPr>
                            </w:pPr>
                            <w:r>
                              <w:rPr>
                                <w:rFonts w:asciiTheme="minorHAnsi" w:cs="Tahoma" w:hAnsiTheme="minorHAnsi"/>
                              </w:rPr>
                              <w:t>Positive Interdependence</w:t>
                            </w:r>
                          </w:p>
                          <w:p w:rsidP="00C13A64" w:rsidR="00DF6DA9" w:rsidRDefault="00DF6DA9" w:rsidRPr="0058688D">
                            <w:pPr>
                              <w:pStyle w:val="ListParagraph"/>
                              <w:numPr>
                                <w:ilvl w:val="0"/>
                                <w:numId w:val="95"/>
                              </w:numPr>
                              <w:autoSpaceDE w:val="0"/>
                              <w:autoSpaceDN w:val="0"/>
                              <w:adjustRightInd w:val="0"/>
                              <w:rPr>
                                <w:rFonts w:asciiTheme="minorHAnsi" w:cs="Tahoma" w:hAnsiTheme="minorHAnsi"/>
                              </w:rPr>
                            </w:pPr>
                            <w:r>
                              <w:rPr>
                                <w:rFonts w:asciiTheme="minorHAnsi" w:cs="Tahoma" w:hAnsiTheme="minorHAnsi"/>
                              </w:rPr>
                              <w:t>Individual Accountability</w:t>
                            </w:r>
                          </w:p>
                          <w:p w:rsidP="00C13A64" w:rsidR="00DF6DA9" w:rsidRDefault="00DF6DA9" w:rsidRPr="0058688D">
                            <w:pPr>
                              <w:pStyle w:val="ListParagraph"/>
                              <w:numPr>
                                <w:ilvl w:val="0"/>
                                <w:numId w:val="95"/>
                              </w:numPr>
                              <w:autoSpaceDE w:val="0"/>
                              <w:autoSpaceDN w:val="0"/>
                              <w:adjustRightInd w:val="0"/>
                              <w:rPr>
                                <w:rFonts w:asciiTheme="minorHAnsi" w:cs="Tahoma" w:hAnsiTheme="minorHAnsi"/>
                              </w:rPr>
                            </w:pPr>
                            <w:r>
                              <w:rPr>
                                <w:rFonts w:asciiTheme="minorHAnsi" w:cs="Tahoma" w:hAnsiTheme="minorHAnsi"/>
                              </w:rPr>
                              <w:t>Social Skills</w:t>
                            </w:r>
                          </w:p>
                          <w:p w:rsidP="00C13A64" w:rsidR="00DF6DA9" w:rsidRDefault="00DF6DA9" w:rsidRPr="0058688D">
                            <w:pPr>
                              <w:pStyle w:val="ListParagraph"/>
                              <w:numPr>
                                <w:ilvl w:val="0"/>
                                <w:numId w:val="95"/>
                              </w:numPr>
                              <w:autoSpaceDE w:val="0"/>
                              <w:autoSpaceDN w:val="0"/>
                              <w:adjustRightInd w:val="0"/>
                              <w:rPr>
                                <w:rFonts w:asciiTheme="minorHAnsi" w:cs="Tahoma" w:hAnsiTheme="minorHAnsi"/>
                              </w:rPr>
                            </w:pPr>
                            <w:r>
                              <w:rPr>
                                <w:rFonts w:asciiTheme="minorHAnsi" w:cs="Tahoma" w:hAnsiTheme="minorHAnsi"/>
                              </w:rPr>
                              <w:t>Face to Face Interactions</w:t>
                            </w:r>
                          </w:p>
                          <w:p w:rsidP="00C13A64" w:rsidR="00DF6DA9" w:rsidRDefault="00DF6DA9" w:rsidRPr="0058688D">
                            <w:pPr>
                              <w:pStyle w:val="ListParagraph"/>
                              <w:numPr>
                                <w:ilvl w:val="0"/>
                                <w:numId w:val="95"/>
                              </w:numPr>
                              <w:autoSpaceDE w:val="0"/>
                              <w:autoSpaceDN w:val="0"/>
                              <w:adjustRightInd w:val="0"/>
                              <w:rPr>
                                <w:rFonts w:asciiTheme="minorHAnsi" w:cs="Tahoma" w:hAnsiTheme="minorHAnsi"/>
                              </w:rPr>
                            </w:pPr>
                            <w:r w:rsidRPr="0058688D">
                              <w:rPr>
                                <w:rFonts w:asciiTheme="minorHAnsi" w:cs="Tahoma" w:hAnsiTheme="minorHAnsi"/>
                              </w:rPr>
                              <w:t>Group P</w:t>
                            </w:r>
                            <w:r>
                              <w:rPr>
                                <w:rFonts w:asciiTheme="minorHAnsi" w:cs="Tahoma" w:hAnsiTheme="minorHAnsi"/>
                              </w:rPr>
                              <w:t>rocessing</w:t>
                            </w:r>
                          </w:p>
                          <w:p w:rsidP="00C13A64" w:rsidR="00DF6DA9" w:rsidRDefault="00DF6DA9" w:rsidRPr="0058688D">
                            <w:pPr>
                              <w:pStyle w:val="ListParagraph"/>
                              <w:autoSpaceDE w:val="0"/>
                              <w:autoSpaceDN w:val="0"/>
                              <w:adjustRightInd w:val="0"/>
                              <w:ind w:left="780"/>
                              <w:rPr>
                                <w:rFonts w:asciiTheme="minorHAnsi" w:cs="Tahoma" w:hAnsiTheme="minorHAnsi"/>
                              </w:rPr>
                            </w:pPr>
                          </w:p>
                          <w:p w:rsidP="00C13A64" w:rsidR="00DF6DA9" w:rsidRDefault="00DF6DA9" w:rsidRPr="0058688D">
                            <w:pPr>
                              <w:autoSpaceDE w:val="0"/>
                              <w:autoSpaceDN w:val="0"/>
                              <w:adjustRightInd w:val="0"/>
                              <w:rPr>
                                <w:rFonts w:asciiTheme="minorHAnsi" w:cs="Tahoma" w:hAnsiTheme="minorHAnsi"/>
                              </w:rPr>
                            </w:pPr>
                            <w:r w:rsidRPr="0058688D">
                              <w:rPr>
                                <w:rFonts w:asciiTheme="minorHAnsi" w:cs="Tahoma" w:hAnsiTheme="minorHAnsi"/>
                              </w:rPr>
                              <w:t>The context of a co-operative learning task sets a core learning goal together with a social goal to allow young people not only to know when they are succeeding in their learning but also how their contribution has helped the group reach their goal. Co-operative learning has shown to be an effective tool in supporting the delivery of many</w:t>
                            </w:r>
                            <w:r>
                              <w:rPr>
                                <w:rFonts w:asciiTheme="minorHAnsi" w:cs="Tahoma" w:hAnsiTheme="minorHAnsi"/>
                              </w:rPr>
                              <w:t xml:space="preserve"> aspects of Expressive Arts</w:t>
                            </w:r>
                            <w:r w:rsidRPr="0058688D">
                              <w:rPr>
                                <w:rFonts w:asciiTheme="minorHAnsi" w:cs="Tahoma" w:hAnsiTheme="minorHAnsi"/>
                              </w:rPr>
                              <w:t>.</w:t>
                            </w:r>
                          </w:p>
                          <w:p w:rsidP="00C13A64"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10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" o:spid="_x0000_s1034" strokecolor="#41719c" strokeweight="1pt" style="position:absolute;margin-left:0;margin-top:12.1pt;width:466.45pt;height:4in;z-index:2519695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w14:anchorId="7E6F66FD">
                <v:stroke joinstyle="miter"/>
                <v:textbox>
                  <w:txbxContent>
                    <w:p w:rsidP="00C13A64" w:rsidR="00DF6DA9" w:rsidRDefault="00DF6DA9" w:rsidRPr="0058688D">
                      <w:pPr>
                        <w:autoSpaceDE w:val="0"/>
                        <w:autoSpaceDN w:val="0"/>
                        <w:adjustRightInd w:val="0"/>
                        <w:rPr>
                          <w:rFonts w:asciiTheme="minorHAnsi" w:cs="Tahoma" w:hAnsiTheme="minorHAnsi"/>
                          <w:b/>
                        </w:rPr>
                      </w:pPr>
                      <w:r w:rsidRPr="0058688D">
                        <w:rPr>
                          <w:rFonts w:asciiTheme="minorHAnsi" w:cs="Tahoma" w:hAnsiTheme="minorHAnsi"/>
                          <w:b/>
                        </w:rPr>
                        <w:t>Co-operative Learning</w:t>
                      </w:r>
                    </w:p>
                    <w:p w:rsidP="00C13A64" w:rsidR="00DF6DA9" w:rsidRDefault="00DF6DA9" w:rsidRPr="0058688D">
                      <w:pPr>
                        <w:autoSpaceDE w:val="0"/>
                        <w:autoSpaceDN w:val="0"/>
                        <w:adjustRightInd w:val="0"/>
                        <w:rPr>
                          <w:rFonts w:asciiTheme="minorHAnsi" w:cs="Tahoma" w:hAnsiTheme="minorHAnsi"/>
                          <w:b/>
                          <w:color w:val="00B050"/>
                        </w:rPr>
                      </w:pPr>
                    </w:p>
                    <w:p w:rsidP="00C13A64" w:rsidR="00DF6DA9" w:rsidRDefault="00DF6DA9">
                      <w:pPr>
                        <w:autoSpaceDE w:val="0"/>
                        <w:autoSpaceDN w:val="0"/>
                        <w:adjustRightInd w:val="0"/>
                        <w:rPr>
                          <w:rFonts w:asciiTheme="minorHAnsi" w:cs="Tahoma" w:hAnsiTheme="minorHAnsi"/>
                        </w:rPr>
                      </w:pPr>
                      <w:r w:rsidRPr="0058688D">
                        <w:rPr>
                          <w:rFonts w:asciiTheme="minorHAnsi" w:cs="Tahoma" w:hAnsiTheme="minorHAnsi"/>
                        </w:rPr>
                        <w:t>Research has shown that co-operative learning provides a rich context for learners to develop personal and social interaction in reaching learning goals and in nurturing personal confidence. For co-operative learning to take place there requires to be:</w:t>
                      </w:r>
                    </w:p>
                    <w:p w:rsidP="00C13A64" w:rsidR="00DF6DA9" w:rsidRDefault="00DF6DA9" w:rsidRPr="0058688D">
                      <w:pPr>
                        <w:autoSpaceDE w:val="0"/>
                        <w:autoSpaceDN w:val="0"/>
                        <w:adjustRightInd w:val="0"/>
                        <w:rPr>
                          <w:rFonts w:asciiTheme="minorHAnsi" w:cs="Tahoma" w:hAnsiTheme="minorHAnsi"/>
                        </w:rPr>
                      </w:pPr>
                    </w:p>
                    <w:p w:rsidP="00C13A64" w:rsidR="00DF6DA9" w:rsidRDefault="00DF6DA9" w:rsidRPr="0058688D">
                      <w:pPr>
                        <w:pStyle w:val="ListParagraph"/>
                        <w:numPr>
                          <w:ilvl w:val="0"/>
                          <w:numId w:val="95"/>
                        </w:numPr>
                        <w:autoSpaceDE w:val="0"/>
                        <w:autoSpaceDN w:val="0"/>
                        <w:adjustRightInd w:val="0"/>
                        <w:rPr>
                          <w:rFonts w:asciiTheme="minorHAnsi" w:cs="Tahoma" w:hAnsiTheme="minorHAnsi"/>
                        </w:rPr>
                      </w:pPr>
                      <w:r>
                        <w:rPr>
                          <w:rFonts w:asciiTheme="minorHAnsi" w:cs="Tahoma" w:hAnsiTheme="minorHAnsi"/>
                        </w:rPr>
                        <w:t>Positive Interdependence</w:t>
                      </w:r>
                    </w:p>
                    <w:p w:rsidP="00C13A64" w:rsidR="00DF6DA9" w:rsidRDefault="00DF6DA9" w:rsidRPr="0058688D">
                      <w:pPr>
                        <w:pStyle w:val="ListParagraph"/>
                        <w:numPr>
                          <w:ilvl w:val="0"/>
                          <w:numId w:val="95"/>
                        </w:numPr>
                        <w:autoSpaceDE w:val="0"/>
                        <w:autoSpaceDN w:val="0"/>
                        <w:adjustRightInd w:val="0"/>
                        <w:rPr>
                          <w:rFonts w:asciiTheme="minorHAnsi" w:cs="Tahoma" w:hAnsiTheme="minorHAnsi"/>
                        </w:rPr>
                      </w:pPr>
                      <w:r>
                        <w:rPr>
                          <w:rFonts w:asciiTheme="minorHAnsi" w:cs="Tahoma" w:hAnsiTheme="minorHAnsi"/>
                        </w:rPr>
                        <w:t>Individual Accountability</w:t>
                      </w:r>
                    </w:p>
                    <w:p w:rsidP="00C13A64" w:rsidR="00DF6DA9" w:rsidRDefault="00DF6DA9" w:rsidRPr="0058688D">
                      <w:pPr>
                        <w:pStyle w:val="ListParagraph"/>
                        <w:numPr>
                          <w:ilvl w:val="0"/>
                          <w:numId w:val="95"/>
                        </w:numPr>
                        <w:autoSpaceDE w:val="0"/>
                        <w:autoSpaceDN w:val="0"/>
                        <w:adjustRightInd w:val="0"/>
                        <w:rPr>
                          <w:rFonts w:asciiTheme="minorHAnsi" w:cs="Tahoma" w:hAnsiTheme="minorHAnsi"/>
                        </w:rPr>
                      </w:pPr>
                      <w:r>
                        <w:rPr>
                          <w:rFonts w:asciiTheme="minorHAnsi" w:cs="Tahoma" w:hAnsiTheme="minorHAnsi"/>
                        </w:rPr>
                        <w:t>Social Skills</w:t>
                      </w:r>
                    </w:p>
                    <w:p w:rsidP="00C13A64" w:rsidR="00DF6DA9" w:rsidRDefault="00DF6DA9" w:rsidRPr="0058688D">
                      <w:pPr>
                        <w:pStyle w:val="ListParagraph"/>
                        <w:numPr>
                          <w:ilvl w:val="0"/>
                          <w:numId w:val="95"/>
                        </w:numPr>
                        <w:autoSpaceDE w:val="0"/>
                        <w:autoSpaceDN w:val="0"/>
                        <w:adjustRightInd w:val="0"/>
                        <w:rPr>
                          <w:rFonts w:asciiTheme="minorHAnsi" w:cs="Tahoma" w:hAnsiTheme="minorHAnsi"/>
                        </w:rPr>
                      </w:pPr>
                      <w:r>
                        <w:rPr>
                          <w:rFonts w:asciiTheme="minorHAnsi" w:cs="Tahoma" w:hAnsiTheme="minorHAnsi"/>
                        </w:rPr>
                        <w:t>Face to Face Interactions</w:t>
                      </w:r>
                    </w:p>
                    <w:p w:rsidP="00C13A64" w:rsidR="00DF6DA9" w:rsidRDefault="00DF6DA9" w:rsidRPr="0058688D">
                      <w:pPr>
                        <w:pStyle w:val="ListParagraph"/>
                        <w:numPr>
                          <w:ilvl w:val="0"/>
                          <w:numId w:val="95"/>
                        </w:numPr>
                        <w:autoSpaceDE w:val="0"/>
                        <w:autoSpaceDN w:val="0"/>
                        <w:adjustRightInd w:val="0"/>
                        <w:rPr>
                          <w:rFonts w:asciiTheme="minorHAnsi" w:cs="Tahoma" w:hAnsiTheme="minorHAnsi"/>
                        </w:rPr>
                      </w:pPr>
                      <w:r w:rsidRPr="0058688D">
                        <w:rPr>
                          <w:rFonts w:asciiTheme="minorHAnsi" w:cs="Tahoma" w:hAnsiTheme="minorHAnsi"/>
                        </w:rPr>
                        <w:t>Group P</w:t>
                      </w:r>
                      <w:r>
                        <w:rPr>
                          <w:rFonts w:asciiTheme="minorHAnsi" w:cs="Tahoma" w:hAnsiTheme="minorHAnsi"/>
                        </w:rPr>
                        <w:t>rocessing</w:t>
                      </w:r>
                    </w:p>
                    <w:p w:rsidP="00C13A64" w:rsidR="00DF6DA9" w:rsidRDefault="00DF6DA9" w:rsidRPr="0058688D">
                      <w:pPr>
                        <w:pStyle w:val="ListParagraph"/>
                        <w:autoSpaceDE w:val="0"/>
                        <w:autoSpaceDN w:val="0"/>
                        <w:adjustRightInd w:val="0"/>
                        <w:ind w:left="780"/>
                        <w:rPr>
                          <w:rFonts w:asciiTheme="minorHAnsi" w:cs="Tahoma" w:hAnsiTheme="minorHAnsi"/>
                        </w:rPr>
                      </w:pPr>
                    </w:p>
                    <w:p w:rsidP="00C13A64" w:rsidR="00DF6DA9" w:rsidRDefault="00DF6DA9" w:rsidRPr="0058688D">
                      <w:pPr>
                        <w:autoSpaceDE w:val="0"/>
                        <w:autoSpaceDN w:val="0"/>
                        <w:adjustRightInd w:val="0"/>
                        <w:rPr>
                          <w:rFonts w:asciiTheme="minorHAnsi" w:cs="Tahoma" w:hAnsiTheme="minorHAnsi"/>
                        </w:rPr>
                      </w:pPr>
                      <w:r w:rsidRPr="0058688D">
                        <w:rPr>
                          <w:rFonts w:asciiTheme="minorHAnsi" w:cs="Tahoma" w:hAnsiTheme="minorHAnsi"/>
                        </w:rPr>
                        <w:t>The context of a co-operative learning task sets a core learning goal together with a social goal to allow young people not only to know when they are succeeding in their learning but also how their contribution has helped the group reach their goal. Co-operative learning has shown to be an effective tool in supporting the delivery of many</w:t>
                      </w:r>
                      <w:r>
                        <w:rPr>
                          <w:rFonts w:asciiTheme="minorHAnsi" w:cs="Tahoma" w:hAnsiTheme="minorHAnsi"/>
                        </w:rPr>
                        <w:t xml:space="preserve"> aspects of Expressive Arts</w:t>
                      </w:r>
                      <w:r w:rsidRPr="0058688D">
                        <w:rPr>
                          <w:rFonts w:asciiTheme="minorHAnsi" w:cs="Tahoma" w:hAnsiTheme="minorHAnsi"/>
                        </w:rPr>
                        <w:t>.</w:t>
                      </w:r>
                    </w:p>
                    <w:p w:rsidP="00C13A64" w:rsidR="00DF6DA9" w:rsidRDefault="00DF6DA9">
                      <w:pPr>
                        <w:jc w:val="center"/>
                      </w:pPr>
                    </w:p>
                  </w:txbxContent>
                </v:textbox>
                <w10:wrap anchorx="page"/>
              </v:roundrect>
            </w:pict>
          </mc:Fallback>
        </mc:AlternateContent>
      </w: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C13A64" w:rsidR="00C13A64" w:rsidRDefault="00C13A64">
      <w:pPr>
        <w:autoSpaceDE w:val="0"/>
        <w:autoSpaceDN w:val="0"/>
        <w:adjustRightInd w:val="0"/>
        <w:rPr>
          <w:rFonts w:asciiTheme="minorHAnsi" w:cs="Tahoma" w:hAnsiTheme="minorHAnsi"/>
          <w:b/>
        </w:rPr>
      </w:pPr>
    </w:p>
    <w:p w:rsidP="00F068B8" w:rsidR="00F068B8" w:rsidRDefault="008E1D5C" w:rsidRPr="009D7BFB">
      <w:r w:rsidRPr="00F068B8">
        <w:rPr>
          <w:rFonts w:ascii="Calibri" w:hAnsi="Calibri"/>
          <w:noProof/>
        </w:rPr>
        <w:lastRenderedPageBreak/>
        <w:drawing>
          <wp:anchor allowOverlap="1" behindDoc="0" distB="0" distL="114300" distR="114300" distT="0" layoutInCell="1" locked="0" relativeHeight="251950080" simplePos="0" wp14:anchorId="3C9DD47C" wp14:editId="0DED615B">
            <wp:simplePos x="0" y="0"/>
            <wp:positionH relativeFrom="column">
              <wp:posOffset>285750</wp:posOffset>
            </wp:positionH>
            <wp:positionV relativeFrom="paragraph">
              <wp:posOffset>3760470</wp:posOffset>
            </wp:positionV>
            <wp:extent cx="4479925" cy="4265295"/>
            <wp:effectExtent b="1905" l="0" r="0" t="0"/>
            <wp:wrapSquare wrapText="bothSides"/>
            <wp:docPr id="10851" name="Picture 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9925" cy="4265295"/>
                    </a:xfrm>
                    <a:prstGeom prst="rect">
                      <a:avLst/>
                    </a:prstGeom>
                    <a:noFill/>
                  </pic:spPr>
                </pic:pic>
              </a:graphicData>
            </a:graphic>
            <wp14:sizeRelH relativeFrom="margin">
              <wp14:pctWidth>0</wp14:pctWidth>
            </wp14:sizeRelH>
            <wp14:sizeRelV relativeFrom="margin">
              <wp14:pctHeight>0</wp14:pctHeight>
            </wp14:sizeRelV>
          </wp:anchor>
        </w:drawing>
      </w:r>
      <w:r w:rsidRPr="00F068B8">
        <w:rPr>
          <w:rFonts w:ascii="Calibri" w:hAnsi="Calibri"/>
          <w:noProof/>
        </w:rPr>
        <w:drawing>
          <wp:anchor allowOverlap="1" behindDoc="0" distB="0" distL="114300" distR="114300" distT="0" layoutInCell="1" locked="0" relativeHeight="251951104" simplePos="0" wp14:anchorId="66BC9E66" wp14:editId="6D158DB0">
            <wp:simplePos x="0" y="0"/>
            <wp:positionH relativeFrom="column">
              <wp:posOffset>2273300</wp:posOffset>
            </wp:positionH>
            <wp:positionV relativeFrom="paragraph">
              <wp:posOffset>528320</wp:posOffset>
            </wp:positionV>
            <wp:extent cx="4059555" cy="3743960"/>
            <wp:effectExtent b="8890" l="0" r="0" t="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9555" cy="3743960"/>
                    </a:xfrm>
                    <a:prstGeom prst="rect">
                      <a:avLst/>
                    </a:prstGeom>
                    <a:noFill/>
                  </pic:spPr>
                </pic:pic>
              </a:graphicData>
            </a:graphic>
            <wp14:sizeRelH relativeFrom="margin">
              <wp14:pctWidth>0</wp14:pctWidth>
            </wp14:sizeRelH>
            <wp14:sizeRelV relativeFrom="margin">
              <wp14:pctHeight>0</wp14:pctHeight>
            </wp14:sizeRelV>
          </wp:anchor>
        </w:drawing>
      </w:r>
      <w:r w:rsidRPr="00F068B8">
        <w:rPr>
          <w:rFonts w:ascii="Calibri" w:hAnsi="Calibri"/>
          <w:noProof/>
        </w:rPr>
        <w:drawing>
          <wp:anchor allowOverlap="1" behindDoc="0" distB="0" distL="114300" distR="114300" distT="0" layoutInCell="1" locked="0" relativeHeight="251952128" simplePos="0" wp14:anchorId="6EE98295" wp14:editId="0F4392D5">
            <wp:simplePos x="0" y="0"/>
            <wp:positionH relativeFrom="column">
              <wp:posOffset>-607060</wp:posOffset>
            </wp:positionH>
            <wp:positionV relativeFrom="paragraph">
              <wp:posOffset>1029970</wp:posOffset>
            </wp:positionV>
            <wp:extent cx="3402330" cy="3244850"/>
            <wp:effectExtent b="0" l="0" r="7620" t="0"/>
            <wp:wrapSquare wrapText="bothSides"/>
            <wp:docPr id="10853" name="Picture 1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2330" cy="3244850"/>
                    </a:xfrm>
                    <a:prstGeom prst="rect">
                      <a:avLst/>
                    </a:prstGeom>
                    <a:noFill/>
                  </pic:spPr>
                </pic:pic>
              </a:graphicData>
            </a:graphic>
            <wp14:sizeRelH relativeFrom="margin">
              <wp14:pctWidth>0</wp14:pctWidth>
            </wp14:sizeRelH>
            <wp14:sizeRelV relativeFrom="margin">
              <wp14:pctHeight>0</wp14:pctHeight>
            </wp14:sizeRelV>
          </wp:anchor>
        </w:drawing>
      </w:r>
      <w:r w:rsidR="00F068B8" w:rsidRPr="00F068B8">
        <w:rPr>
          <w:rFonts w:ascii="Calibri" w:hAnsi="Calibri"/>
        </w:rPr>
        <w:t>Well planned teaching and assessment in the expressive arts provides opportunities across the significant aspects of learning for learners to enjoy breadth, challenge and application in new and unfamiliar contexts</w:t>
      </w:r>
      <w:r w:rsidR="00F068B8">
        <w:t xml:space="preserve">. </w:t>
      </w:r>
    </w:p>
    <w:p w:rsidP="001821D3" w:rsidR="00C346C1" w:rsidRDefault="00C346C1">
      <w:pPr>
        <w:rPr>
          <w:rFonts w:ascii="Calibri" w:cs="Arial" w:hAnsi="Calibri"/>
        </w:rPr>
      </w:pPr>
    </w:p>
    <w:p w:rsidP="001821D3" w:rsidR="00C346C1" w:rsidRDefault="00C346C1">
      <w:pPr>
        <w:rPr>
          <w:rFonts w:ascii="Calibri" w:cs="Arial" w:hAnsi="Calibri"/>
        </w:rPr>
      </w:pPr>
    </w:p>
    <w:p w:rsidP="001821D3" w:rsidR="00C346C1" w:rsidRDefault="00C346C1">
      <w:pPr>
        <w:rPr>
          <w:rFonts w:ascii="Calibri" w:cs="Arial" w:hAnsi="Calibri"/>
        </w:rPr>
      </w:pPr>
    </w:p>
    <w:p w:rsidP="001821D3" w:rsidR="00C346C1" w:rsidRDefault="00C346C1">
      <w:pPr>
        <w:rPr>
          <w:rFonts w:ascii="Calibri" w:cs="Arial" w:hAnsi="Calibri"/>
        </w:rPr>
      </w:pPr>
    </w:p>
    <w:p w:rsidP="001821D3" w:rsidR="00C346C1" w:rsidRDefault="00C346C1">
      <w:pPr>
        <w:rPr>
          <w:rFonts w:ascii="Calibri" w:cs="Arial" w:hAnsi="Calibri"/>
        </w:rPr>
      </w:pPr>
    </w:p>
    <w:p w:rsidP="001821D3" w:rsidR="00C346C1" w:rsidRDefault="00C346C1">
      <w:pPr>
        <w:rPr>
          <w:rFonts w:ascii="Calibri" w:cs="Arial" w:hAnsi="Calibri"/>
        </w:rPr>
      </w:pPr>
    </w:p>
    <w:p w:rsidP="001821D3" w:rsidR="00C346C1" w:rsidRDefault="00C346C1">
      <w:pPr>
        <w:rPr>
          <w:rFonts w:ascii="Calibri" w:cs="Arial" w:hAnsi="Calibri"/>
        </w:rPr>
      </w:pPr>
    </w:p>
    <w:p w:rsidP="001821D3" w:rsidR="00C346C1" w:rsidRDefault="00C346C1">
      <w:pPr>
        <w:rPr>
          <w:rFonts w:ascii="Calibri" w:cs="Arial" w:hAnsi="Calibri"/>
        </w:rPr>
      </w:pPr>
    </w:p>
    <w:p w:rsidP="001821D3" w:rsidR="00C346C1" w:rsidRDefault="00C346C1">
      <w:pPr>
        <w:rPr>
          <w:rFonts w:ascii="Calibri" w:cs="Arial" w:hAnsi="Calibri"/>
        </w:rPr>
      </w:pPr>
    </w:p>
    <w:p w:rsidP="001821D3" w:rsidR="00C346C1" w:rsidRDefault="00C346C1">
      <w:pPr>
        <w:rPr>
          <w:rFonts w:ascii="Calibri" w:cs="Arial" w:hAnsi="Calibri"/>
        </w:rPr>
      </w:pPr>
    </w:p>
    <w:p w:rsidP="001821D3" w:rsidR="00C346C1" w:rsidRDefault="00C346C1">
      <w:pPr>
        <w:rPr>
          <w:rFonts w:ascii="Calibri" w:cs="Arial" w:hAnsi="Calibri"/>
        </w:rPr>
      </w:pPr>
    </w:p>
    <w:p w:rsidP="001821D3" w:rsidR="00C346C1" w:rsidRDefault="00C346C1">
      <w:pPr>
        <w:rPr>
          <w:rFonts w:ascii="Calibri" w:cs="Arial" w:hAnsi="Calibri"/>
        </w:rPr>
      </w:pPr>
    </w:p>
    <w:p w:rsidP="001821D3" w:rsidR="00C346C1" w:rsidRDefault="00C346C1">
      <w:pPr>
        <w:rPr>
          <w:rFonts w:ascii="Calibri" w:cs="Arial" w:hAnsi="Calibri"/>
        </w:rPr>
      </w:pPr>
    </w:p>
    <w:p w:rsidP="001821D3" w:rsidR="00C346C1" w:rsidRDefault="00C346C1">
      <w:pPr>
        <w:rPr>
          <w:rFonts w:ascii="Calibri" w:cs="Arial" w:hAnsi="Calibri"/>
        </w:rPr>
      </w:pPr>
    </w:p>
    <w:p w:rsidP="001821D3" w:rsidR="00C346C1" w:rsidRDefault="00C346C1">
      <w:pPr>
        <w:rPr>
          <w:rFonts w:ascii="Calibri" w:cs="Arial" w:hAnsi="Calibri"/>
        </w:rPr>
      </w:pPr>
    </w:p>
    <w:p w:rsidP="001821D3" w:rsidR="00C346C1" w:rsidRDefault="00C346C1">
      <w:pPr>
        <w:rPr>
          <w:rFonts w:ascii="Calibri" w:cs="Arial" w:hAnsi="Calibri"/>
        </w:rPr>
      </w:pPr>
    </w:p>
    <w:p w:rsidP="001821D3" w:rsidR="00C346C1" w:rsidRDefault="00C346C1">
      <w:pPr>
        <w:rPr>
          <w:rFonts w:ascii="Calibri" w:cs="Arial" w:hAnsi="Calibri"/>
        </w:rPr>
      </w:pPr>
    </w:p>
    <w:p w:rsidP="001821D3" w:rsidR="00C346C1" w:rsidRDefault="00C346C1">
      <w:pPr>
        <w:rPr>
          <w:rFonts w:ascii="Calibri" w:cs="Arial" w:hAnsi="Calibri"/>
        </w:rPr>
      </w:pPr>
    </w:p>
    <w:p w:rsidP="001821D3" w:rsidR="00F068B8" w:rsidRDefault="00F068B8">
      <w:pPr>
        <w:rPr>
          <w:rFonts w:ascii="Calibri" w:cs="Arial" w:hAnsi="Calibri"/>
          <w:b/>
        </w:rPr>
      </w:pPr>
    </w:p>
    <w:p w:rsidP="001821D3" w:rsidR="00F068B8" w:rsidRDefault="00F068B8">
      <w:pPr>
        <w:rPr>
          <w:rFonts w:ascii="Calibri" w:cs="Arial" w:hAnsi="Calibri"/>
          <w:b/>
        </w:rPr>
      </w:pPr>
    </w:p>
    <w:p w:rsidP="001821D3" w:rsidR="00F068B8" w:rsidRDefault="00F068B8">
      <w:pPr>
        <w:rPr>
          <w:rFonts w:ascii="Calibri" w:cs="Arial" w:hAnsi="Calibri"/>
          <w:b/>
        </w:rPr>
      </w:pPr>
    </w:p>
    <w:p w:rsidP="001821D3" w:rsidR="00F068B8" w:rsidRDefault="00F068B8">
      <w:pPr>
        <w:rPr>
          <w:rFonts w:ascii="Calibri" w:cs="Arial" w:hAnsi="Calibri"/>
          <w:b/>
        </w:rPr>
      </w:pPr>
    </w:p>
    <w:p w:rsidP="001821D3" w:rsidR="00F068B8" w:rsidRDefault="00F068B8">
      <w:pPr>
        <w:rPr>
          <w:rFonts w:ascii="Calibri" w:cs="Arial" w:hAnsi="Calibri"/>
          <w:b/>
        </w:rPr>
      </w:pPr>
    </w:p>
    <w:p w:rsidP="001821D3" w:rsidR="00C346C1" w:rsidRDefault="003A1126" w:rsidRPr="003A1126">
      <w:pPr>
        <w:rPr>
          <w:rFonts w:ascii="Calibri" w:cs="Arial" w:hAnsi="Calibri"/>
          <w:b/>
        </w:rPr>
      </w:pPr>
      <w:r w:rsidRPr="003A1126">
        <w:rPr>
          <w:rFonts w:ascii="Calibri" w:cs="Arial" w:hAnsi="Calibri"/>
          <w:b/>
        </w:rPr>
        <w:t>Learning Teaching and Assessment: Professional Curriculum Tool</w:t>
      </w:r>
    </w:p>
    <w:p w:rsidP="001821D3" w:rsidR="003A1126" w:rsidRDefault="003A1126" w:rsidRPr="003A1126">
      <w:pPr>
        <w:rPr>
          <w:rFonts w:ascii="Calibri" w:cs="Arial" w:hAnsi="Calibri"/>
          <w:color w:val="FF9900"/>
        </w:rPr>
      </w:pPr>
    </w:p>
    <w:p w:rsidP="001821D3" w:rsidR="00FF378D" w:rsidRDefault="00E35FFB" w:rsidRPr="000E0F74">
      <w:pPr>
        <w:rPr>
          <w:rFonts w:ascii="Calibri" w:cs="Arial" w:hAnsi="Calibri"/>
        </w:rPr>
        <w:sectPr w:rsidR="00FF378D" w:rsidRPr="000E0F74" w:rsidSect="001874D2">
          <w:headerReference r:id="rId13" w:type="default"/>
          <w:footerReference r:id="rId14" w:type="default"/>
          <w:pgSz w:code="9" w:h="16838" w:w="11906"/>
          <w:pgMar w:bottom="993" w:footer="709" w:gutter="0" w:header="709" w:left="1440" w:right="1133" w:top="1134"/>
          <w:cols w:space="708"/>
          <w:titlePg/>
          <w:docGrid w:linePitch="360"/>
        </w:sectPr>
      </w:pPr>
      <w:r w:rsidRPr="005453A8">
        <w:rPr>
          <w:rFonts w:ascii="Calibri" w:cs="Arial" w:hAnsi="Calibri"/>
        </w:rPr>
        <w:t>When teaching for effective learning, reference should be made to Aberdeenshire’s</w:t>
      </w:r>
      <w:r w:rsidRPr="005453A8">
        <w:rPr>
          <w:rFonts w:ascii="Calibri" w:cs="Arial" w:hAnsi="Calibri"/>
          <w:i/>
        </w:rPr>
        <w:t xml:space="preserve"> Learning Teaching and Assessment: Professional Curriculum Tool </w:t>
      </w:r>
      <w:r w:rsidRPr="005453A8">
        <w:rPr>
          <w:rFonts w:ascii="Calibri" w:cs="Arial" w:hAnsi="Calibri"/>
        </w:rPr>
        <w:t>which outlines guidance for teachers in supporting the principles of ‘Assessment is for Learning’</w:t>
      </w:r>
      <w:r w:rsidR="002F40F1">
        <w:rPr>
          <w:rFonts w:ascii="Calibri" w:cs="Arial" w:hAnsi="Calibri"/>
        </w:rPr>
        <w:t xml:space="preserve">. </w:t>
      </w:r>
      <w:r w:rsidR="005B3D30">
        <w:rPr>
          <w:rFonts w:ascii="Calibri" w:cs="Arial" w:hAnsi="Calibri"/>
        </w:rPr>
        <w:t>(S</w:t>
      </w:r>
      <w:r w:rsidR="000358DA">
        <w:rPr>
          <w:rFonts w:ascii="Calibri" w:cs="Arial" w:hAnsi="Calibri"/>
        </w:rPr>
        <w:t>ection 3).</w:t>
      </w:r>
    </w:p>
    <w:p w:rsidP="001821D3" w:rsidR="00E35FFB" w:rsidRDefault="00FF378D" w:rsidRPr="000E0F74">
      <w:pPr>
        <w:rPr>
          <w:rFonts w:ascii="Calibri" w:cs="Arial" w:hAnsi="Calibri"/>
        </w:rPr>
      </w:pPr>
      <w:r w:rsidRPr="000E0F74">
        <w:rPr>
          <w:rFonts w:ascii="Calibri" w:cs="Arial" w:hAnsi="Calibri"/>
          <w:noProof/>
        </w:rPr>
        <w:lastRenderedPageBreak/>
        <mc:AlternateContent>
          <mc:Choice Requires="wps">
            <w:drawing>
              <wp:anchor allowOverlap="1" behindDoc="0" distB="0" distL="114300" distR="114300" distT="0" layoutInCell="1" locked="0" relativeHeight="251692032" simplePos="0" wp14:anchorId="07DB7870" wp14:editId="09A806E8">
                <wp:simplePos x="0" y="0"/>
                <wp:positionH relativeFrom="margin">
                  <wp:posOffset>6033770</wp:posOffset>
                </wp:positionH>
                <wp:positionV relativeFrom="paragraph">
                  <wp:posOffset>156210</wp:posOffset>
                </wp:positionV>
                <wp:extent cx="1200150" cy="171450"/>
                <wp:effectExtent b="0" l="0" r="0" t="0"/>
                <wp:wrapNone/>
                <wp:docPr id="127" name="Text Box 127"/>
                <wp:cNvGraphicFramePr/>
                <a:graphic xmlns:a="http://schemas.openxmlformats.org/drawingml/2006/main">
                  <a:graphicData uri="http://schemas.microsoft.com/office/word/2010/wordprocessingShape">
                    <wps:wsp>
                      <wps:cNvSpPr txBox="1"/>
                      <wps:spPr>
                        <a:xfrm>
                          <a:off x="0" y="0"/>
                          <a:ext cx="1200150" cy="171450"/>
                        </a:xfrm>
                        <a:prstGeom prst="rect">
                          <a:avLst/>
                        </a:prstGeom>
                        <a:solidFill>
                          <a:srgbClr val="45A5ED"/>
                        </a:solidFill>
                        <a:ln>
                          <a:noFill/>
                        </a:ln>
                        <a:effectLst/>
                      </wps:spPr>
                      <wps:txbx>
                        <w:txbxContent>
                          <w:p w:rsidP="001821D3" w:rsidR="00DF6DA9" w:rsidRDefault="00DF6DA9" w:rsidRPr="005F0E49">
                            <w:pPr>
                              <w:pStyle w:val="Caption"/>
                              <w:jc w:val="center"/>
                              <w:rPr>
                                <w:b/>
                                <w:noProof/>
                                <w:color w:val="auto"/>
                                <w:sz w:val="24"/>
                                <w:szCs w:val="24"/>
                              </w:rPr>
                            </w:pPr>
                            <w:r w:rsidRPr="005F0E49">
                              <w:rPr>
                                <w:b/>
                                <w:bCs/>
                                <w:color w:val="auto"/>
                                <w:sz w:val="24"/>
                                <w:szCs w:val="24"/>
                              </w:rPr>
                              <w:t>Success Criteria</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coordsize="21600,21600" id="_x0000_t202" o:spt="202" path="m,l,21600r21600,l21600,xe" w14:anchorId="07DB7870">
                <v:stroke joinstyle="miter"/>
                <v:path gradientshapeok="t" o:connecttype="rect"/>
              </v:shapetype>
              <v:shape fillcolor="#45a5ed" id="Text Box 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" o:spid="_x0000_s1035" stroked="f" style="position:absolute;margin-left:475.1pt;margin-top:12.3pt;width:94.5pt;height:1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v:textbox inset="0,0,0,0">
                  <w:txbxContent>
                    <w:p w:rsidP="001821D3" w:rsidR="00DF6DA9" w:rsidRDefault="00DF6DA9" w:rsidRPr="005F0E49">
                      <w:pPr>
                        <w:pStyle w:val="Caption"/>
                        <w:jc w:val="center"/>
                        <w:rPr>
                          <w:b/>
                          <w:noProof/>
                          <w:color w:val="auto"/>
                          <w:sz w:val="24"/>
                          <w:szCs w:val="24"/>
                        </w:rPr>
                      </w:pPr>
                      <w:r w:rsidRPr="005F0E49">
                        <w:rPr>
                          <w:b/>
                          <w:bCs/>
                          <w:color w:val="auto"/>
                          <w:sz w:val="24"/>
                          <w:szCs w:val="24"/>
                        </w:rPr>
                        <w:t>Success Criteria</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89984" simplePos="0" wp14:anchorId="0E1D97D3" wp14:editId="20562D35">
                <wp:simplePos x="0" y="0"/>
                <wp:positionH relativeFrom="margin">
                  <wp:posOffset>3290570</wp:posOffset>
                </wp:positionH>
                <wp:positionV relativeFrom="paragraph">
                  <wp:posOffset>112395</wp:posOffset>
                </wp:positionV>
                <wp:extent cx="1347470" cy="233680"/>
                <wp:effectExtent b="0" l="0" r="5080" t="0"/>
                <wp:wrapNone/>
                <wp:docPr id="128" name="Text Box 128"/>
                <wp:cNvGraphicFramePr/>
                <a:graphic xmlns:a="http://schemas.openxmlformats.org/drawingml/2006/main">
                  <a:graphicData uri="http://schemas.microsoft.com/office/word/2010/wordprocessingShape">
                    <wps:wsp>
                      <wps:cNvSpPr txBox="1"/>
                      <wps:spPr>
                        <a:xfrm>
                          <a:off x="0" y="0"/>
                          <a:ext cx="1347470" cy="233680"/>
                        </a:xfrm>
                        <a:prstGeom prst="rect">
                          <a:avLst/>
                        </a:prstGeom>
                        <a:solidFill>
                          <a:srgbClr val="00B050"/>
                        </a:solidFill>
                        <a:ln>
                          <a:noFill/>
                        </a:ln>
                        <a:effectLst/>
                      </wps:spPr>
                      <wps:txbx>
                        <w:txbxContent>
                          <w:p w:rsidP="001821D3" w:rsidR="00DF6DA9" w:rsidRDefault="00DF6DA9" w:rsidRPr="005F0E49">
                            <w:pPr>
                              <w:pStyle w:val="Caption"/>
                              <w:jc w:val="center"/>
                              <w:rPr>
                                <w:b/>
                                <w:noProof/>
                                <w:color w:val="auto"/>
                                <w:sz w:val="24"/>
                                <w:szCs w:val="24"/>
                              </w:rPr>
                            </w:pPr>
                            <w:r w:rsidRPr="005F0E49">
                              <w:rPr>
                                <w:b/>
                                <w:bCs/>
                                <w:color w:val="auto"/>
                                <w:sz w:val="24"/>
                                <w:szCs w:val="24"/>
                              </w:rPr>
                              <w:t>Learning Intentions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Text Box 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" o:spid="_x0000_s1036" stroked="f" style="position:absolute;margin-left:259.1pt;margin-top:8.85pt;width:106.1pt;height:18.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0E1D97D3">
                <v:textbox inset="0,0,0,0">
                  <w:txbxContent>
                    <w:p w:rsidP="001821D3" w:rsidR="00DF6DA9" w:rsidRDefault="00DF6DA9" w:rsidRPr="005F0E49">
                      <w:pPr>
                        <w:pStyle w:val="Caption"/>
                        <w:jc w:val="center"/>
                        <w:rPr>
                          <w:b/>
                          <w:noProof/>
                          <w:color w:val="auto"/>
                          <w:sz w:val="24"/>
                          <w:szCs w:val="24"/>
                        </w:rPr>
                      </w:pPr>
                      <w:r w:rsidRPr="005F0E49">
                        <w:rPr>
                          <w:b/>
                          <w:bCs/>
                          <w:color w:val="auto"/>
                          <w:sz w:val="24"/>
                          <w:szCs w:val="24"/>
                        </w:rPr>
                        <w:t>Learning Intentions</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87936" simplePos="0" wp14:anchorId="2510FC88" wp14:editId="17B4C2AD">
                <wp:simplePos x="0" y="0"/>
                <wp:positionH relativeFrom="margin">
                  <wp:posOffset>568325</wp:posOffset>
                </wp:positionH>
                <wp:positionV relativeFrom="paragraph">
                  <wp:posOffset>109855</wp:posOffset>
                </wp:positionV>
                <wp:extent cx="1204595" cy="233680"/>
                <wp:effectExtent b="0" l="0" r="0" t="0"/>
                <wp:wrapNone/>
                <wp:docPr id="131" name="Text Box 131"/>
                <wp:cNvGraphicFramePr/>
                <a:graphic xmlns:a="http://schemas.openxmlformats.org/drawingml/2006/main">
                  <a:graphicData uri="http://schemas.microsoft.com/office/word/2010/wordprocessingShape">
                    <wps:wsp>
                      <wps:cNvSpPr txBox="1"/>
                      <wps:spPr>
                        <a:xfrm>
                          <a:off x="0" y="0"/>
                          <a:ext cx="1204595" cy="233680"/>
                        </a:xfrm>
                        <a:prstGeom prst="rect">
                          <a:avLst/>
                        </a:prstGeom>
                        <a:solidFill>
                          <a:srgbClr val="632E62">
                            <a:lumMod val="60000"/>
                            <a:lumOff val="40000"/>
                          </a:srgbClr>
                        </a:solidFill>
                        <a:ln>
                          <a:noFill/>
                        </a:ln>
                        <a:effectLst/>
                      </wps:spPr>
                      <wps:txbx>
                        <w:txbxContent>
                          <w:p w:rsidP="001821D3" w:rsidR="00DF6DA9" w:rsidRDefault="00DF6DA9" w:rsidRPr="005F0E49">
                            <w:pPr>
                              <w:pStyle w:val="Caption"/>
                              <w:jc w:val="center"/>
                              <w:rPr>
                                <w:b/>
                                <w:noProof/>
                                <w:color w:val="auto"/>
                                <w:sz w:val="24"/>
                                <w:szCs w:val="24"/>
                              </w:rPr>
                            </w:pPr>
                            <w:r w:rsidRPr="005F0E49">
                              <w:rPr>
                                <w:b/>
                                <w:bCs/>
                                <w:color w:val="auto"/>
                                <w:sz w:val="24"/>
                                <w:szCs w:val="24"/>
                              </w:rPr>
                              <w:t>The Learner</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ba69b8" id="Text Box 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" o:spid="_x0000_s1037" stroked="f" style="position:absolute;margin-left:44.75pt;margin-top:8.65pt;width:94.85pt;height:18.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2510FC88">
                <v:textbox inset="0,0,0,0">
                  <w:txbxContent>
                    <w:p w:rsidP="001821D3" w:rsidR="00DF6DA9" w:rsidRDefault="00DF6DA9" w:rsidRPr="005F0E49">
                      <w:pPr>
                        <w:pStyle w:val="Caption"/>
                        <w:jc w:val="center"/>
                        <w:rPr>
                          <w:b/>
                          <w:noProof/>
                          <w:color w:val="auto"/>
                          <w:sz w:val="24"/>
                          <w:szCs w:val="24"/>
                        </w:rPr>
                      </w:pPr>
                      <w:r w:rsidRPr="005F0E49">
                        <w:rPr>
                          <w:b/>
                          <w:bCs/>
                          <w:color w:val="auto"/>
                          <w:sz w:val="24"/>
                          <w:szCs w:val="24"/>
                        </w:rPr>
                        <w:t>The Learner</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91008" simplePos="0" wp14:anchorId="0C9D3573" wp14:editId="06184503">
                <wp:simplePos x="0" y="0"/>
                <wp:positionH relativeFrom="margin">
                  <wp:posOffset>5370195</wp:posOffset>
                </wp:positionH>
                <wp:positionV relativeFrom="paragraph">
                  <wp:posOffset>-1270</wp:posOffset>
                </wp:positionV>
                <wp:extent cx="2386965" cy="1336040"/>
                <wp:effectExtent b="16510" l="0" r="13335" t="0"/>
                <wp:wrapNone/>
                <wp:docPr id="129" name="Flowchart: Magnetic Disk 129"/>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45A5ED"/>
                        </a:solidFill>
                        <a:ln algn="ctr" cap="flat" cmpd="sng" w="12700">
                          <a:solidFill>
                            <a:sysClr lastClr="000000" val="windowText"/>
                          </a:solidFill>
                          <a:prstDash val="solid"/>
                          <a:miter lim="800000"/>
                        </a:ln>
                        <a:effectLst/>
                      </wps:spPr>
                      <wps:txbx>
                        <w:txbxContent>
                          <w:p w:rsidP="001821D3" w:rsidR="00DF6DA9" w:rsidRDefault="00DF6DA9" w:rsidRPr="00F01AFD">
                            <w:pPr>
                              <w:jc w:val="center"/>
                              <w:rPr>
                                <w:sz w:val="18"/>
                                <w:szCs w:val="18"/>
                              </w:rPr>
                            </w:pPr>
                            <w:r w:rsidRPr="00F01AFD">
                              <w:rPr>
                                <w:b/>
                                <w:i/>
                                <w:color w:themeColor="background1" w:val="FFFFFF"/>
                                <w:sz w:val="18"/>
                                <w:szCs w:val="18"/>
                              </w:rPr>
                              <w:t>Clear, relevan</w:t>
                            </w:r>
                            <w:r w:rsidRPr="00F01AFD">
                              <w:rPr>
                                <w:b/>
                                <w:color w:themeColor="background1" w:val="FFFFFF"/>
                                <w:sz w:val="18"/>
                                <w:szCs w:val="18"/>
                              </w:rPr>
                              <w:t xml:space="preserve">t and measurable definitions of </w:t>
                            </w:r>
                            <w:r w:rsidRPr="00F01AFD">
                              <w:rPr>
                                <w:b/>
                                <w:i/>
                                <w:color w:themeColor="background1" w:val="FFFFFF"/>
                                <w:sz w:val="18"/>
                                <w:szCs w:val="18"/>
                              </w:rPr>
                              <w:t>success criteria.</w:t>
                            </w:r>
                            <w:r w:rsidRPr="00F01AFD">
                              <w:rPr>
                                <w:b/>
                                <w:color w:themeColor="background1" w:val="FFFFFF"/>
                                <w:sz w:val="18"/>
                                <w:szCs w:val="18"/>
                              </w:rPr>
                              <w:t xml:space="preserve"> </w:t>
                            </w:r>
                            <w:r w:rsidRPr="00F01AFD">
                              <w:rPr>
                                <w:b/>
                                <w:i/>
                                <w:color w:themeColor="background1" w:val="FFFFFF"/>
                                <w:sz w:val="18"/>
                                <w:szCs w:val="18"/>
                              </w:rPr>
                              <w:t>Learners involved in creating them in pupil language.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coordsize="21600,21600" id="_x0000_t132" o:spt="132" path="m10800,qx,3391l,18209qy10800,21600,21600,18209l21600,3391qy10800,xem,3391nfqy10800,6782,21600,3391e" w14:anchorId="0C9D3573">
                <v:path gradientshapeok="t" o:connectangles="270,270,180,90,0" o:connectlocs="10800,6782;10800,0;0,10800;10800,21600;21600,10800" o:connecttype="custom" o:extrusionok="f" textboxrect="0,6782,21600,18209"/>
              </v:shapetype>
              <v:shape fillcolor="#45a5ed" id="Flowchart: Magnetic Disk 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" o:spid="_x0000_s1038" strokecolor="windowText" strokeweight="1pt" style="position:absolute;margin-left:422.85pt;margin-top:-.1pt;width:187.95pt;height:105.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v:stroke joinstyle="miter"/>
                <v:textbox>
                  <w:txbxContent>
                    <w:p w:rsidP="001821D3" w:rsidR="00DF6DA9" w:rsidRDefault="00DF6DA9" w:rsidRPr="00F01AFD">
                      <w:pPr>
                        <w:jc w:val="center"/>
                        <w:rPr>
                          <w:sz w:val="18"/>
                          <w:szCs w:val="18"/>
                        </w:rPr>
                      </w:pPr>
                      <w:r w:rsidRPr="00F01AFD">
                        <w:rPr>
                          <w:b/>
                          <w:i/>
                          <w:color w:themeColor="background1" w:val="FFFFFF"/>
                          <w:sz w:val="18"/>
                          <w:szCs w:val="18"/>
                        </w:rPr>
                        <w:t>Clear, relevan</w:t>
                      </w:r>
                      <w:r w:rsidRPr="00F01AFD">
                        <w:rPr>
                          <w:b/>
                          <w:color w:themeColor="background1" w:val="FFFFFF"/>
                          <w:sz w:val="18"/>
                          <w:szCs w:val="18"/>
                        </w:rPr>
                        <w:t xml:space="preserve">t and measurable definitions of </w:t>
                      </w:r>
                      <w:r w:rsidRPr="00F01AFD">
                        <w:rPr>
                          <w:b/>
                          <w:i/>
                          <w:color w:themeColor="background1" w:val="FFFFFF"/>
                          <w:sz w:val="18"/>
                          <w:szCs w:val="18"/>
                        </w:rPr>
                        <w:t>success criteria.</w:t>
                      </w:r>
                      <w:r w:rsidRPr="00F01AFD">
                        <w:rPr>
                          <w:b/>
                          <w:color w:themeColor="background1" w:val="FFFFFF"/>
                          <w:sz w:val="18"/>
                          <w:szCs w:val="18"/>
                        </w:rPr>
                        <w:t xml:space="preserve"> </w:t>
                      </w:r>
                      <w:r w:rsidRPr="00F01AFD">
                        <w:rPr>
                          <w:b/>
                          <w:i/>
                          <w:color w:themeColor="background1" w:val="FFFFFF"/>
                          <w:sz w:val="18"/>
                          <w:szCs w:val="18"/>
                        </w:rPr>
                        <w:t>Learners involved in creating them in pupil language.</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86912" simplePos="0" wp14:anchorId="6C1C3B76" wp14:editId="122200A0">
                <wp:simplePos x="0" y="0"/>
                <wp:positionH relativeFrom="margin">
                  <wp:posOffset>0</wp:posOffset>
                </wp:positionH>
                <wp:positionV relativeFrom="paragraph">
                  <wp:posOffset>-1270</wp:posOffset>
                </wp:positionV>
                <wp:extent cx="2386965" cy="1336040"/>
                <wp:effectExtent b="16510" l="0" r="13335" t="0"/>
                <wp:wrapNone/>
                <wp:docPr id="126" name="Flowchart: Magnetic Disk 126"/>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632E62">
                            <a:lumMod val="60000"/>
                            <a:lumOff val="40000"/>
                          </a:srgbClr>
                        </a:solidFill>
                        <a:ln algn="ctr" cap="flat" cmpd="sng" w="12700">
                          <a:solidFill>
                            <a:sysClr lastClr="000000" val="windowText"/>
                          </a:solidFill>
                          <a:prstDash val="solid"/>
                          <a:miter lim="800000"/>
                        </a:ln>
                        <a:effectLst/>
                      </wps:spPr>
                      <wps:txbx>
                        <w:txbxContent>
                          <w:p w:rsidP="001821D3" w:rsidR="00DF6DA9" w:rsidRDefault="00DF6DA9" w:rsidRPr="003432EC">
                            <w:pPr>
                              <w:pStyle w:val="Caption"/>
                              <w:jc w:val="center"/>
                              <w:rPr>
                                <w:b/>
                                <w:color w:themeColor="background1" w:val="FFFFFF"/>
                                <w:sz w:val="22"/>
                                <w:szCs w:val="22"/>
                              </w:rPr>
                            </w:pPr>
                            <w:r w:rsidRPr="003432EC">
                              <w:rPr>
                                <w:b/>
                                <w:color w:themeColor="background1" w:val="FFFFFF"/>
                                <w:sz w:val="22"/>
                                <w:szCs w:val="22"/>
                              </w:rPr>
                              <w:t>Planning together for</w:t>
                            </w:r>
                          </w:p>
                          <w:p w:rsidP="001821D3" w:rsidR="00DF6DA9" w:rsidRDefault="00DF6DA9" w:rsidRPr="00143675">
                            <w:pPr>
                              <w:pStyle w:val="Caption"/>
                              <w:jc w:val="center"/>
                              <w:rPr>
                                <w:b/>
                                <w:noProof/>
                                <w:sz w:val="20"/>
                                <w:szCs w:val="20"/>
                              </w:rPr>
                            </w:pPr>
                            <w:r w:rsidRPr="003432EC">
                              <w:rPr>
                                <w:b/>
                                <w:color w:themeColor="background1" w:val="FFFFFF"/>
                                <w:sz w:val="22"/>
                                <w:szCs w:val="22"/>
                              </w:rPr>
                              <w:t>learning, teaching and assessment</w:t>
                            </w:r>
                          </w:p>
                          <w:p w:rsidP="001821D3"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ba69b8" id="Flowchart: Magnetic Disk 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" o:spid="_x0000_s1039" strokecolor="windowText" strokeweight="1pt" style="position:absolute;margin-left:0;margin-top:-.1pt;width:187.95pt;height:105.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6C1C3B76">
                <v:stroke joinstyle="miter"/>
                <v:textbox>
                  <w:txbxContent>
                    <w:p w:rsidP="001821D3" w:rsidR="00DF6DA9" w:rsidRDefault="00DF6DA9" w:rsidRPr="003432EC">
                      <w:pPr>
                        <w:pStyle w:val="Caption"/>
                        <w:jc w:val="center"/>
                        <w:rPr>
                          <w:b/>
                          <w:color w:themeColor="background1" w:val="FFFFFF"/>
                          <w:sz w:val="22"/>
                          <w:szCs w:val="22"/>
                        </w:rPr>
                      </w:pPr>
                      <w:r w:rsidRPr="003432EC">
                        <w:rPr>
                          <w:b/>
                          <w:color w:themeColor="background1" w:val="FFFFFF"/>
                          <w:sz w:val="22"/>
                          <w:szCs w:val="22"/>
                        </w:rPr>
                        <w:t>Planning together for</w:t>
                      </w:r>
                    </w:p>
                    <w:p w:rsidP="001821D3" w:rsidR="00DF6DA9" w:rsidRDefault="00DF6DA9" w:rsidRPr="00143675">
                      <w:pPr>
                        <w:pStyle w:val="Caption"/>
                        <w:jc w:val="center"/>
                        <w:rPr>
                          <w:b/>
                          <w:noProof/>
                          <w:sz w:val="20"/>
                          <w:szCs w:val="20"/>
                        </w:rPr>
                      </w:pPr>
                      <w:r w:rsidRPr="003432EC">
                        <w:rPr>
                          <w:b/>
                          <w:color w:themeColor="background1" w:val="FFFFFF"/>
                          <w:sz w:val="22"/>
                          <w:szCs w:val="22"/>
                        </w:rPr>
                        <w:t>learning, teaching and assessment</w:t>
                      </w:r>
                    </w:p>
                    <w:p w:rsidP="001821D3" w:rsidR="00DF6DA9" w:rsidRDefault="00DF6DA9">
                      <w:pPr>
                        <w:jc w:val="center"/>
                      </w:pP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88960" simplePos="0" wp14:anchorId="3D7EBD30" wp14:editId="422CA3B8">
                <wp:simplePos x="0" y="0"/>
                <wp:positionH relativeFrom="margin">
                  <wp:posOffset>2720340</wp:posOffset>
                </wp:positionH>
                <wp:positionV relativeFrom="paragraph">
                  <wp:posOffset>-6350</wp:posOffset>
                </wp:positionV>
                <wp:extent cx="2386965" cy="1336040"/>
                <wp:effectExtent b="16510" l="0" r="13335" t="0"/>
                <wp:wrapNone/>
                <wp:docPr id="130" name="Flowchart: Magnetic Disk 130"/>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00B050"/>
                        </a:solidFill>
                        <a:ln algn="ctr" cap="flat" cmpd="sng" w="12700">
                          <a:solidFill>
                            <a:sysClr lastClr="000000" val="windowText"/>
                          </a:solidFill>
                          <a:prstDash val="solid"/>
                          <a:miter lim="800000"/>
                        </a:ln>
                        <a:effectLst/>
                      </wps:spPr>
                      <wps:txbx>
                        <w:txbxContent>
                          <w:p w:rsidP="001821D3" w:rsidR="00DF6DA9" w:rsidRDefault="00DF6DA9" w:rsidRPr="003432EC">
                            <w:pPr>
                              <w:jc w:val="center"/>
                              <w:rPr>
                                <w:b/>
                                <w:i/>
                                <w:iCs/>
                                <w:color w:themeColor="background1" w:val="FFFFFF"/>
                              </w:rPr>
                            </w:pPr>
                            <w:r w:rsidRPr="003432EC">
                              <w:rPr>
                                <w:b/>
                                <w:i/>
                                <w:iCs/>
                                <w:color w:themeColor="background1" w:val="FFFFFF"/>
                              </w:rPr>
                              <w:t>Standards and expectations for</w:t>
                            </w:r>
                          </w:p>
                          <w:p w:rsidP="001821D3" w:rsidR="00DF6DA9" w:rsidRDefault="00DF6DA9">
                            <w:pPr>
                              <w:jc w:val="center"/>
                            </w:pPr>
                            <w:r w:rsidRPr="003432EC">
                              <w:rPr>
                                <w:b/>
                                <w:i/>
                                <w:iCs/>
                                <w:color w:themeColor="background1" w:val="FFFFFF"/>
                              </w:rPr>
                              <w:t>planned learning</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Flowchart: Magnetic Disk 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" o:spid="_x0000_s1040" strokecolor="windowText" strokeweight="1pt" style="position:absolute;margin-left:214.2pt;margin-top:-.5pt;width:187.95pt;height:105.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3D7EBD30">
                <v:stroke joinstyle="miter"/>
                <v:textbox>
                  <w:txbxContent>
                    <w:p w:rsidP="001821D3" w:rsidR="00DF6DA9" w:rsidRDefault="00DF6DA9" w:rsidRPr="003432EC">
                      <w:pPr>
                        <w:jc w:val="center"/>
                        <w:rPr>
                          <w:b/>
                          <w:i/>
                          <w:iCs/>
                          <w:color w:themeColor="background1" w:val="FFFFFF"/>
                        </w:rPr>
                      </w:pPr>
                      <w:r w:rsidRPr="003432EC">
                        <w:rPr>
                          <w:b/>
                          <w:i/>
                          <w:iCs/>
                          <w:color w:themeColor="background1" w:val="FFFFFF"/>
                        </w:rPr>
                        <w:t>Standards and expectations for</w:t>
                      </w:r>
                    </w:p>
                    <w:p w:rsidP="001821D3" w:rsidR="00DF6DA9" w:rsidRDefault="00DF6DA9">
                      <w:pPr>
                        <w:jc w:val="center"/>
                      </w:pPr>
                      <w:r w:rsidRPr="003432EC">
                        <w:rPr>
                          <w:b/>
                          <w:i/>
                          <w:iCs/>
                          <w:color w:themeColor="background1" w:val="FFFFFF"/>
                        </w:rPr>
                        <w:t>planned learning</w:t>
                      </w:r>
                    </w:p>
                  </w:txbxContent>
                </v:textbox>
                <w10:wrap anchorx="margin"/>
              </v:shape>
            </w:pict>
          </mc:Fallback>
        </mc:AlternateContent>
      </w:r>
    </w:p>
    <w:p w:rsidP="001821D3" w:rsidR="00FF378D" w:rsidRDefault="00FF378D" w:rsidRPr="000E0F74">
      <w:pPr>
        <w:rPr>
          <w:rFonts w:ascii="Calibri" w:cs="Arial" w:hAnsi="Calibri"/>
        </w:rPr>
      </w:pPr>
    </w:p>
    <w:p w:rsidP="001821D3" w:rsidR="00FF378D" w:rsidRDefault="00FF378D" w:rsidRPr="000E0F74">
      <w:pPr>
        <w:rPr>
          <w:rFonts w:ascii="Calibri" w:cs="Arial" w:hAnsi="Calibri"/>
        </w:rPr>
      </w:pPr>
    </w:p>
    <w:p w:rsidP="001821D3" w:rsidR="00E35FFB" w:rsidRDefault="00E35FFB" w:rsidRPr="000E0F74">
      <w:pPr>
        <w:rPr>
          <w:rFonts w:ascii="Calibri" w:cs="Arial" w:hAnsi="Calibri"/>
        </w:rPr>
      </w:pPr>
    </w:p>
    <w:p w:rsidP="001821D3" w:rsidR="00E35FFB" w:rsidRDefault="00E35FFB" w:rsidRPr="000E0F74">
      <w:pPr>
        <w:rPr>
          <w:rFonts w:ascii="Calibri" w:cs="Arial" w:hAnsi="Calibri"/>
        </w:rPr>
      </w:pPr>
      <w:r w:rsidRPr="000E0F74">
        <w:rPr>
          <w:rFonts w:ascii="Calibri" w:cs="Arial" w:hAnsi="Calibri"/>
          <w:noProof/>
        </w:rPr>
        <mc:AlternateContent>
          <mc:Choice Requires="wps">
            <w:drawing>
              <wp:anchor allowOverlap="1" behindDoc="0" distB="0" distL="114300" distR="114300" distT="0" layoutInCell="1" locked="0" relativeHeight="251693056" simplePos="0" wp14:anchorId="18AC63F3" wp14:editId="28830F0F">
                <wp:simplePos x="0" y="0"/>
                <wp:positionH relativeFrom="column">
                  <wp:posOffset>8205661</wp:posOffset>
                </wp:positionH>
                <wp:positionV relativeFrom="paragraph">
                  <wp:posOffset>12355</wp:posOffset>
                </wp:positionV>
                <wp:extent cx="914400" cy="310896"/>
                <wp:effectExtent b="13335" l="0" r="19050" t="0"/>
                <wp:wrapNone/>
                <wp:docPr id="125" name="Rounded Rectangle 125"/>
                <wp:cNvGraphicFramePr/>
                <a:graphic xmlns:a="http://schemas.openxmlformats.org/drawingml/2006/main">
                  <a:graphicData uri="http://schemas.microsoft.com/office/word/2010/wordprocessingShape">
                    <wps:wsp>
                      <wps:cNvSpPr/>
                      <wps:spPr>
                        <a:xfrm>
                          <a:off x="0" y="0"/>
                          <a:ext cx="914400" cy="310896"/>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1821D3" w:rsidR="00DF6DA9" w:rsidRDefault="00DF6DA9" w:rsidRPr="005133AE">
                            <w:pPr>
                              <w:jc w:val="center"/>
                              <w:rPr>
                                <w:b/>
                                <w:color w:themeColor="text1" w:val="000000"/>
                              </w:rPr>
                            </w:pPr>
                            <w:r w:rsidRPr="005133AE">
                              <w:rPr>
                                <w:b/>
                                <w:color w:themeColor="text1" w:val="000000"/>
                              </w:rPr>
                              <w:t>Key</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Fallback>
            <w:pict>
              <v:roundrect arcsize="10923f" fillcolor="#ffc000" id="Rounded Rectangle 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" o:spid="_x0000_s1041" strokecolor="#6a1a68" strokeweight="1pt" style="position:absolute;margin-left:646.1pt;margin-top:.95pt;width:1in;height:24.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w14:anchorId="18AC63F3">
                <v:stroke joinstyle="miter"/>
                <v:textbox>
                  <w:txbxContent>
                    <w:p w:rsidP="001821D3" w:rsidR="00DF6DA9" w:rsidRDefault="00DF6DA9" w:rsidRPr="005133AE">
                      <w:pPr>
                        <w:jc w:val="center"/>
                        <w:rPr>
                          <w:b/>
                          <w:color w:themeColor="text1" w:val="000000"/>
                        </w:rPr>
                      </w:pPr>
                      <w:r w:rsidRPr="005133AE">
                        <w:rPr>
                          <w:b/>
                          <w:color w:themeColor="text1" w:val="000000"/>
                        </w:rPr>
                        <w:t>Key</w:t>
                      </w:r>
                    </w:p>
                  </w:txbxContent>
                </v:textbox>
              </v:roundrect>
            </w:pict>
          </mc:Fallback>
        </mc:AlternateContent>
      </w:r>
    </w:p>
    <w:p w:rsidP="001821D3" w:rsidR="00E35FFB" w:rsidRDefault="00E35FFB" w:rsidRPr="000E0F74">
      <w:pPr>
        <w:rPr>
          <w:rFonts w:ascii="Calibri" w:cs="Arial" w:hAnsi="Calibri"/>
        </w:rPr>
      </w:pPr>
    </w:p>
    <w:p w:rsidP="001821D3" w:rsidR="00E35FFB" w:rsidRDefault="00E35FFB" w:rsidRPr="000E0F74">
      <w:pPr>
        <w:rPr>
          <w:rFonts w:ascii="Calibri" w:cs="Arial" w:hAnsi="Calibri"/>
        </w:rPr>
      </w:pPr>
    </w:p>
    <w:p w:rsidP="001821D3" w:rsidR="00E35FFB" w:rsidRDefault="00E35FFB" w:rsidRPr="000E0F74">
      <w:pPr>
        <w:rPr>
          <w:rFonts w:ascii="Calibri" w:cs="Arial" w:hAnsi="Calibri"/>
        </w:rPr>
      </w:pPr>
      <w:r w:rsidRPr="000E0F74">
        <w:rPr>
          <w:rFonts w:ascii="Calibri" w:cs="Arial" w:hAnsi="Calibri"/>
          <w:noProof/>
        </w:rPr>
        <mc:AlternateContent>
          <mc:Choice Requires="wps">
            <w:drawing>
              <wp:anchor allowOverlap="1" behindDoc="0" distB="0" distL="114300" distR="114300" distT="0" layoutInCell="1" locked="0" relativeHeight="251675648" simplePos="0" wp14:anchorId="6453E7B6" wp14:editId="01ED2496">
                <wp:simplePos x="0" y="0"/>
                <wp:positionH relativeFrom="margin">
                  <wp:posOffset>8021955</wp:posOffset>
                </wp:positionH>
                <wp:positionV relativeFrom="paragraph">
                  <wp:posOffset>81915</wp:posOffset>
                </wp:positionV>
                <wp:extent cx="1352550" cy="1428750"/>
                <wp:effectExtent b="19050" l="0" r="19050" t="0"/>
                <wp:wrapNone/>
                <wp:docPr id="106" name="Rounded Rectangle 106"/>
                <wp:cNvGraphicFramePr/>
                <a:graphic xmlns:a="http://schemas.openxmlformats.org/drawingml/2006/main">
                  <a:graphicData uri="http://schemas.microsoft.com/office/word/2010/wordprocessingShape">
                    <wps:wsp>
                      <wps:cNvSpPr/>
                      <wps:spPr>
                        <a:xfrm>
                          <a:off x="0" y="0"/>
                          <a:ext cx="1352550" cy="1428750"/>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1821D3" w:rsidR="00DF6DA9" w:rsidRDefault="00DF6DA9" w:rsidRPr="005D2096">
                            <w:pPr>
                              <w:jc w:val="center"/>
                              <w:rPr>
                                <w:rFonts w:cs="Arial"/>
                                <w:b/>
                                <w:color w:themeColor="text1" w:val="000000"/>
                              </w:rPr>
                            </w:pPr>
                            <w:r w:rsidRPr="005D2096">
                              <w:rPr>
                                <w:rFonts w:cs="Arial"/>
                                <w:b/>
                                <w:color w:themeColor="text1" w:val="000000"/>
                              </w:rPr>
                              <w:t>Professional Practice</w:t>
                            </w:r>
                          </w:p>
                          <w:p w:rsidP="001821D3" w:rsidR="00DF6DA9" w:rsidRDefault="00DF6DA9" w:rsidRPr="00974AFE">
                            <w:pPr>
                              <w:jc w:val="center"/>
                              <w:rPr>
                                <w:rFonts w:cs="Arial"/>
                                <w:i/>
                                <w:color w:themeColor="text1" w:val="000000"/>
                                <w:sz w:val="20"/>
                                <w:szCs w:val="20"/>
                              </w:rPr>
                            </w:pPr>
                            <w:r w:rsidRPr="00974AFE">
                              <w:rPr>
                                <w:rFonts w:cs="Arial"/>
                                <w:i/>
                                <w:color w:themeColor="text1" w:val="000000"/>
                                <w:sz w:val="20"/>
                                <w:szCs w:val="20"/>
                              </w:rPr>
                              <w:t xml:space="preserve">features of effective professional </w:t>
                            </w:r>
                            <w:r>
                              <w:rPr>
                                <w:rFonts w:cs="Arial"/>
                                <w:i/>
                                <w:color w:themeColor="text1" w:val="000000"/>
                                <w:sz w:val="20"/>
                                <w:szCs w:val="2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" o:spid="_x0000_s1042" strokecolor="#6a1a68" strokeweight="1pt" style="position:absolute;margin-left:631.65pt;margin-top:6.45pt;width:106.5pt;height:11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6453E7B6">
                <v:stroke joinstyle="miter"/>
                <v:textbox>
                  <w:txbxContent>
                    <w:p w:rsidP="001821D3" w:rsidR="00DF6DA9" w:rsidRDefault="00DF6DA9" w:rsidRPr="005D2096">
                      <w:pPr>
                        <w:jc w:val="center"/>
                        <w:rPr>
                          <w:rFonts w:cs="Arial"/>
                          <w:b/>
                          <w:color w:themeColor="text1" w:val="000000"/>
                        </w:rPr>
                      </w:pPr>
                      <w:r w:rsidRPr="005D2096">
                        <w:rPr>
                          <w:rFonts w:cs="Arial"/>
                          <w:b/>
                          <w:color w:themeColor="text1" w:val="000000"/>
                        </w:rPr>
                        <w:t>Professional Practice</w:t>
                      </w:r>
                    </w:p>
                    <w:p w:rsidP="001821D3" w:rsidR="00DF6DA9" w:rsidRDefault="00DF6DA9" w:rsidRPr="00974AFE">
                      <w:pPr>
                        <w:jc w:val="center"/>
                        <w:rPr>
                          <w:rFonts w:cs="Arial"/>
                          <w:i/>
                          <w:color w:themeColor="text1" w:val="000000"/>
                          <w:sz w:val="20"/>
                          <w:szCs w:val="20"/>
                        </w:rPr>
                      </w:pPr>
                      <w:r w:rsidRPr="00974AFE">
                        <w:rPr>
                          <w:rFonts w:cs="Arial"/>
                          <w:i/>
                          <w:color w:themeColor="text1" w:val="000000"/>
                          <w:sz w:val="20"/>
                          <w:szCs w:val="20"/>
                        </w:rPr>
                        <w:t xml:space="preserve">features of effective professional </w:t>
                      </w:r>
                      <w:r>
                        <w:rPr>
                          <w:rFonts w:cs="Arial"/>
                          <w:i/>
                          <w:color w:themeColor="text1" w:val="000000"/>
                          <w:sz w:val="20"/>
                          <w:szCs w:val="20"/>
                        </w:rPr>
                        <w:t>practice</w:t>
                      </w:r>
                    </w:p>
                  </w:txbxContent>
                </v:textbox>
                <w10:wrap anchorx="margin"/>
              </v:roundrect>
            </w:pict>
          </mc:Fallback>
        </mc:AlternateContent>
      </w:r>
    </w:p>
    <w:p w:rsidP="001821D3" w:rsidR="00FF378D" w:rsidRDefault="00FF378D" w:rsidRPr="000E0F74">
      <w:pPr>
        <w:rPr>
          <w:rFonts w:ascii="Calibri" w:cs="Arial" w:hAnsi="Calibri"/>
        </w:rPr>
      </w:pPr>
    </w:p>
    <w:p w:rsidP="001821D3" w:rsidR="00E35FFB" w:rsidRDefault="00E35FFB" w:rsidRPr="000E0F74">
      <w:pPr>
        <w:rPr>
          <w:rFonts w:ascii="Calibri" w:cs="Arial" w:hAnsi="Calibri"/>
        </w:rPr>
      </w:pPr>
      <w:r w:rsidRPr="000E0F74">
        <w:rPr>
          <w:rFonts w:ascii="Calibri" w:cs="Arial" w:hAnsi="Calibri"/>
          <w:noProof/>
        </w:rPr>
        <mc:AlternateContent>
          <mc:Choice Requires="wps">
            <w:drawing>
              <wp:anchor allowOverlap="1" behindDoc="0" distB="0" distL="114300" distR="114300" distT="0" layoutInCell="1" locked="0" relativeHeight="251669504" simplePos="0" wp14:anchorId="1E3ED856" wp14:editId="6BFE0DAB">
                <wp:simplePos x="0" y="0"/>
                <wp:positionH relativeFrom="margin">
                  <wp:posOffset>508123</wp:posOffset>
                </wp:positionH>
                <wp:positionV relativeFrom="paragraph">
                  <wp:posOffset>130244</wp:posOffset>
                </wp:positionV>
                <wp:extent cx="1395095" cy="233680"/>
                <wp:effectExtent b="0" l="0" r="0" t="0"/>
                <wp:wrapNone/>
                <wp:docPr id="112" name="Text Box 112"/>
                <wp:cNvGraphicFramePr/>
                <a:graphic xmlns:a="http://schemas.openxmlformats.org/drawingml/2006/main">
                  <a:graphicData uri="http://schemas.microsoft.com/office/word/2010/wordprocessingShape">
                    <wps:wsp>
                      <wps:cNvSpPr txBox="1"/>
                      <wps:spPr>
                        <a:xfrm>
                          <a:off x="0" y="0"/>
                          <a:ext cx="1395095" cy="233680"/>
                        </a:xfrm>
                        <a:prstGeom prst="rect">
                          <a:avLst/>
                        </a:prstGeom>
                        <a:solidFill>
                          <a:srgbClr val="FF5BF7"/>
                        </a:solidFill>
                        <a:ln>
                          <a:noFill/>
                        </a:ln>
                        <a:effectLst/>
                      </wps:spPr>
                      <wps:txbx>
                        <w:txbxContent>
                          <w:p w:rsidP="001821D3" w:rsidR="00DF6DA9" w:rsidRDefault="00DF6DA9" w:rsidRPr="005F0E49">
                            <w:pPr>
                              <w:pStyle w:val="Caption"/>
                              <w:jc w:val="center"/>
                              <w:rPr>
                                <w:b/>
                                <w:noProof/>
                                <w:color w:val="auto"/>
                                <w:sz w:val="24"/>
                                <w:szCs w:val="24"/>
                              </w:rPr>
                            </w:pPr>
                            <w:r w:rsidRPr="005F0E49">
                              <w:rPr>
                                <w:b/>
                                <w:noProof/>
                                <w:color w:val="auto"/>
                                <w:sz w:val="24"/>
                                <w:szCs w:val="24"/>
                              </w:rPr>
                              <w:t>Learning Experiences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Text Box 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" o:spid="_x0000_s1043" stroked="f" style="position:absolute;margin-left:40pt;margin-top:10.25pt;width:109.85pt;height:18.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1E3ED856">
                <v:textbox inset="0,0,0,0">
                  <w:txbxContent>
                    <w:p w:rsidP="001821D3" w:rsidR="00DF6DA9" w:rsidRDefault="00DF6DA9" w:rsidRPr="005F0E49">
                      <w:pPr>
                        <w:pStyle w:val="Caption"/>
                        <w:jc w:val="center"/>
                        <w:rPr>
                          <w:b/>
                          <w:noProof/>
                          <w:color w:val="auto"/>
                          <w:sz w:val="24"/>
                          <w:szCs w:val="24"/>
                        </w:rPr>
                      </w:pPr>
                      <w:r w:rsidRPr="005F0E49">
                        <w:rPr>
                          <w:b/>
                          <w:noProof/>
                          <w:color w:val="auto"/>
                          <w:sz w:val="24"/>
                          <w:szCs w:val="24"/>
                        </w:rPr>
                        <w:t>Learning Experiences</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70528" simplePos="0" wp14:anchorId="0F161EA9" wp14:editId="5EA2FC61">
                <wp:simplePos x="0" y="0"/>
                <wp:positionH relativeFrom="margin">
                  <wp:posOffset>5969734</wp:posOffset>
                </wp:positionH>
                <wp:positionV relativeFrom="paragraph">
                  <wp:posOffset>131005</wp:posOffset>
                </wp:positionV>
                <wp:extent cx="1204629" cy="234303"/>
                <wp:effectExtent b="0" l="0" r="0" t="0"/>
                <wp:wrapNone/>
                <wp:docPr id="111" name="Text Box 111"/>
                <wp:cNvGraphicFramePr/>
                <a:graphic xmlns:a="http://schemas.openxmlformats.org/drawingml/2006/main">
                  <a:graphicData uri="http://schemas.microsoft.com/office/word/2010/wordprocessingShape">
                    <wps:wsp>
                      <wps:cNvSpPr txBox="1"/>
                      <wps:spPr>
                        <a:xfrm>
                          <a:off x="0" y="0"/>
                          <a:ext cx="1204629" cy="234303"/>
                        </a:xfrm>
                        <a:prstGeom prst="rect">
                          <a:avLst/>
                        </a:prstGeom>
                        <a:solidFill>
                          <a:srgbClr val="F04F3E"/>
                        </a:solidFill>
                        <a:ln>
                          <a:noFill/>
                        </a:ln>
                        <a:effectLst/>
                      </wps:spPr>
                      <wps:txbx>
                        <w:txbxContent>
                          <w:p w:rsidP="001821D3" w:rsidR="00DF6DA9" w:rsidRDefault="00DF6DA9" w:rsidRPr="005F0E49">
                            <w:pPr>
                              <w:pStyle w:val="Caption"/>
                              <w:jc w:val="center"/>
                              <w:rPr>
                                <w:b/>
                                <w:noProof/>
                                <w:color w:val="auto"/>
                                <w:sz w:val="24"/>
                                <w:szCs w:val="24"/>
                              </w:rPr>
                            </w:pPr>
                            <w:r w:rsidRPr="005F0E49">
                              <w:rPr>
                                <w:b/>
                                <w:bCs/>
                                <w:color w:val="auto"/>
                                <w:sz w:val="24"/>
                                <w:szCs w:val="24"/>
                              </w:rPr>
                              <w:t>Evidence</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04f3e" id="Text Box 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" o:spid="_x0000_s1044" stroked="f" style="position:absolute;margin-left:470.05pt;margin-top:10.3pt;width:94.85pt;height:18.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0F161EA9">
                <v:textbox inset="0,0,0,0">
                  <w:txbxContent>
                    <w:p w:rsidP="001821D3" w:rsidR="00DF6DA9" w:rsidRDefault="00DF6DA9" w:rsidRPr="005F0E49">
                      <w:pPr>
                        <w:pStyle w:val="Caption"/>
                        <w:jc w:val="center"/>
                        <w:rPr>
                          <w:b/>
                          <w:noProof/>
                          <w:color w:val="auto"/>
                          <w:sz w:val="24"/>
                          <w:szCs w:val="24"/>
                        </w:rPr>
                      </w:pPr>
                      <w:r w:rsidRPr="005F0E49">
                        <w:rPr>
                          <w:b/>
                          <w:bCs/>
                          <w:color w:val="auto"/>
                          <w:sz w:val="24"/>
                          <w:szCs w:val="24"/>
                        </w:rPr>
                        <w:t>Evidence</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83840" simplePos="0" wp14:anchorId="2DB8FDEA" wp14:editId="2CF1CA55">
                <wp:simplePos x="0" y="0"/>
                <wp:positionH relativeFrom="margin">
                  <wp:posOffset>4870672</wp:posOffset>
                </wp:positionH>
                <wp:positionV relativeFrom="paragraph">
                  <wp:posOffset>97394</wp:posOffset>
                </wp:positionV>
                <wp:extent cx="343215" cy="70803"/>
                <wp:effectExtent b="100965" l="0" r="0" t="95250"/>
                <wp:wrapNone/>
                <wp:docPr id="107" name="Left-Right Arrow 107"/>
                <wp:cNvGraphicFramePr/>
                <a:graphic xmlns:a="http://schemas.openxmlformats.org/drawingml/2006/main">
                  <a:graphicData uri="http://schemas.microsoft.com/office/word/2010/wordprocessingShape">
                    <wps:wsp>
                      <wps:cNvSpPr/>
                      <wps:spPr>
                        <a:xfrm flipV="1" rot="8648989">
                          <a:off x="0" y="0"/>
                          <a:ext cx="343215" cy="70803"/>
                        </a:xfrm>
                        <a:prstGeom prst="leftRightArrow">
                          <a:avLst/>
                        </a:prstGeom>
                        <a:noFill/>
                        <a:ln algn="ctr" cap="flat" cmpd="sng" w="12700">
                          <a:solidFill>
                            <a:sysClr lastClr="000000" val="windowText"/>
                          </a:solidFill>
                          <a:prstDash val="solid"/>
                          <a:miter lim="800000"/>
                        </a:ln>
                        <a:effectLst/>
                      </wps:spPr>
                      <wps:txbx>
                        <w:txbxContent>
                          <w:p w:rsidP="001821D3" w:rsidR="00DF6DA9" w:rsidRDefault="00DF6DA9">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4320,5400" coordsize="21600,21600" id="_x0000_t69" o:spt="69" path="m,10800l@0,21600@0@3@2@3@2,21600,21600,10800@2,0@2@1@0@1@0,xe" w14:anchorId="2DB8FDEA">
                <v:stroke joinstyle="miter"/>
                <v:formulas>
                  <v:f eqn="val #0"/>
                  <v:f eqn="val #1"/>
                  <v:f eqn="sum 21600 0 #0"/>
                  <v:f eqn="sum 21600 0 #1"/>
                  <v:f eqn="prod #0 #1 10800"/>
                  <v:f eqn="sum #0 0 @4"/>
                  <v:f eqn="sum 21600 0 @5"/>
                </v:formulas>
                <v:path o:connectangles="270,270,270,180,90,90,90,0" o:connectlocs="@2,0;10800,@1;@0,0;0,10800;@0,21600;10800,@3;@2,21600;21600,10800" o:connecttype="custom" textboxrect="@5,@1,@6,@3"/>
                <v:handles>
                  <v:h position="#0,#1" xrange="0,10800" yrange="0,10800"/>
                </v:handles>
              </v:shapetype>
              <v:shape adj="2228" filled="f" id="Left-Right Arrow 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" o:spid="_x0000_s1045" strokecolor="windowText" strokeweight="1pt" style="position:absolute;margin-left:383.5pt;margin-top:7.65pt;width:27pt;height:5.6pt;rotation:-9447002fd;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v:textbox>
                  <w:txbxContent>
                    <w:p w:rsidP="001821D3" w:rsidR="00DF6DA9" w:rsidRDefault="00DF6DA9">
                      <w:pPr>
                        <w:jc w:val="center"/>
                      </w:pPr>
                      <w:r>
                        <w:t xml:space="preserve"> </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81792" simplePos="0" wp14:anchorId="52EBEDED" wp14:editId="40138F24">
                <wp:simplePos x="0" y="0"/>
                <wp:positionH relativeFrom="margin">
                  <wp:posOffset>2604641</wp:posOffset>
                </wp:positionH>
                <wp:positionV relativeFrom="paragraph">
                  <wp:posOffset>101836</wp:posOffset>
                </wp:positionV>
                <wp:extent cx="343215" cy="70803"/>
                <wp:effectExtent b="100965" l="0" r="0" t="95250"/>
                <wp:wrapNone/>
                <wp:docPr id="108" name="Left-Right Arrow 108"/>
                <wp:cNvGraphicFramePr/>
                <a:graphic xmlns:a="http://schemas.openxmlformats.org/drawingml/2006/main">
                  <a:graphicData uri="http://schemas.microsoft.com/office/word/2010/wordprocessingShape">
                    <wps:wsp>
                      <wps:cNvSpPr/>
                      <wps:spPr>
                        <a:xfrm flipV="1" rot="13131330">
                          <a:off x="0" y="0"/>
                          <a:ext cx="343215" cy="70803"/>
                        </a:xfrm>
                        <a:prstGeom prst="leftRightArrow">
                          <a:avLst/>
                        </a:prstGeom>
                        <a:noFill/>
                        <a:ln algn="ctr" cap="flat" cmpd="sng" w="12700">
                          <a:solidFill>
                            <a:sysClr lastClr="000000" val="windowText"/>
                          </a:solidFill>
                          <a:prstDash val="solid"/>
                          <a:miter lim="800000"/>
                        </a:ln>
                        <a:effectLst/>
                      </wps:spPr>
                      <wps:txbx>
                        <w:txbxContent>
                          <w:p w:rsidP="001821D3" w:rsidR="00DF6DA9" w:rsidRDefault="00DF6DA9">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8" filled="f" id="Left-Right Arrow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" o:spid="_x0000_s1046" strokecolor="windowText" strokeweight="1pt" style="position:absolute;margin-left:205.1pt;margin-top:8pt;width:27pt;height:5.6pt;rotation:9250046fd;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w14:anchorId="52EBEDED">
                <v:textbox>
                  <w:txbxContent>
                    <w:p w:rsidP="001821D3" w:rsidR="00DF6DA9" w:rsidRDefault="00DF6DA9">
                      <w:pPr>
                        <w:jc w:val="center"/>
                      </w:pPr>
                      <w:r>
                        <w:t xml:space="preserve"> </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77696" simplePos="0" wp14:anchorId="49671D16" wp14:editId="13D3BA00">
                <wp:simplePos x="0" y="0"/>
                <wp:positionH relativeFrom="column">
                  <wp:posOffset>3744278</wp:posOffset>
                </wp:positionH>
                <wp:positionV relativeFrom="paragraph">
                  <wp:posOffset>164852</wp:posOffset>
                </wp:positionV>
                <wp:extent cx="332740" cy="67945"/>
                <wp:effectExtent b="47307" l="18097" r="47308" t="20003"/>
                <wp:wrapNone/>
                <wp:docPr id="31" name="Left-Right Arrow 31"/>
                <wp:cNvGraphicFramePr/>
                <a:graphic xmlns:a="http://schemas.openxmlformats.org/drawingml/2006/main">
                  <a:graphicData uri="http://schemas.microsoft.com/office/word/2010/wordprocessingShape">
                    <wps:wsp>
                      <wps:cNvSpPr/>
                      <wps:spPr>
                        <a:xfrm rot="5400000">
                          <a:off x="0" y="0"/>
                          <a:ext cx="332740" cy="67945"/>
                        </a:xfrm>
                        <a:prstGeom prst="leftRightArrow">
                          <a:avLst/>
                        </a:prstGeom>
                        <a:noFill/>
                        <a:ln algn="ctr" cap="flat" cmpd="sng" w="12700">
                          <a:solidFill>
                            <a:sysClr lastClr="000000" val="windowText"/>
                          </a:solidFill>
                          <a:prstDash val="solid"/>
                          <a:miter lim="800000"/>
                        </a:ln>
                        <a:effectLst/>
                      </wps:spPr>
                      <wps:txbx>
                        <w:txbxContent>
                          <w:p w:rsidP="001821D3" w:rsidR="00DF6DA9" w:rsidRDefault="00DF6DA9">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05" filled="f" id="Left-Right Arrow 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" o:spid="_x0000_s1047" strokecolor="windowText" strokeweight="1pt" style="position:absolute;margin-left:294.85pt;margin-top:13pt;width:26.2pt;height:5.3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9" w14:anchorId="49671D16">
                <v:textbox>
                  <w:txbxContent>
                    <w:p w:rsidP="001821D3" w:rsidR="00DF6DA9" w:rsidRDefault="00DF6DA9">
                      <w:pPr>
                        <w:jc w:val="center"/>
                      </w:pPr>
                      <w:r>
                        <w:t xml:space="preserve"> </w:t>
                      </w:r>
                    </w:p>
                  </w:txbxContent>
                </v:textbox>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66432" simplePos="0" wp14:anchorId="3C933FC8" wp14:editId="7802B4D1">
                <wp:simplePos x="0" y="0"/>
                <wp:positionH relativeFrom="margin">
                  <wp:posOffset>11017</wp:posOffset>
                </wp:positionH>
                <wp:positionV relativeFrom="paragraph">
                  <wp:posOffset>13596</wp:posOffset>
                </wp:positionV>
                <wp:extent cx="2386965" cy="1336040"/>
                <wp:effectExtent b="16510" l="0" r="13335" t="0"/>
                <wp:wrapNone/>
                <wp:docPr id="110" name="Flowchart: Magnetic Disk 110"/>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FF5BF7"/>
                        </a:solidFill>
                        <a:ln algn="ctr" cap="flat" cmpd="sng" w="12700">
                          <a:solidFill>
                            <a:sysClr lastClr="000000" val="windowText"/>
                          </a:solidFill>
                          <a:prstDash val="solid"/>
                          <a:miter lim="800000"/>
                        </a:ln>
                        <a:effectLst/>
                      </wps:spPr>
                      <wps:txbx>
                        <w:txbxContent>
                          <w:p w:rsidP="001821D3" w:rsidR="00DF6DA9" w:rsidRDefault="00DF6DA9" w:rsidRPr="006603B3">
                            <w:pPr>
                              <w:jc w:val="center"/>
                              <w:rPr>
                                <w:i/>
                                <w:sz w:val="20"/>
                                <w:szCs w:val="20"/>
                              </w:rPr>
                            </w:pPr>
                            <w:r w:rsidRPr="006603B3">
                              <w:rPr>
                                <w:b/>
                                <w:i/>
                                <w:color w:themeColor="background1" w:val="FFFFFF"/>
                                <w:sz w:val="20"/>
                                <w:szCs w:val="20"/>
                              </w:rPr>
                              <w:t>Rich experiences planned to take account of the Es and Os and the design principles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Flowchart: Magnetic Disk 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" o:spid="_x0000_s1048" strokecolor="windowText" strokeweight="1pt" style="position:absolute;margin-left:.85pt;margin-top:1.05pt;width:187.95pt;height:105.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3C933FC8">
                <v:stroke joinstyle="miter"/>
                <v:textbox>
                  <w:txbxContent>
                    <w:p w:rsidP="001821D3" w:rsidR="00DF6DA9" w:rsidRDefault="00DF6DA9" w:rsidRPr="006603B3">
                      <w:pPr>
                        <w:jc w:val="center"/>
                        <w:rPr>
                          <w:i/>
                          <w:sz w:val="20"/>
                          <w:szCs w:val="20"/>
                        </w:rPr>
                      </w:pPr>
                      <w:r w:rsidRPr="006603B3">
                        <w:rPr>
                          <w:b/>
                          <w:i/>
                          <w:color w:themeColor="background1" w:val="FFFFFF"/>
                          <w:sz w:val="20"/>
                          <w:szCs w:val="20"/>
                        </w:rPr>
                        <w:t xml:space="preserve">Rich experiences planned to take account of the </w:t>
                      </w:r>
                      <w:proofErr w:type="spellStart"/>
                      <w:r w:rsidRPr="006603B3">
                        <w:rPr>
                          <w:b/>
                          <w:i/>
                          <w:color w:themeColor="background1" w:val="FFFFFF"/>
                          <w:sz w:val="20"/>
                          <w:szCs w:val="20"/>
                        </w:rPr>
                        <w:t>Es</w:t>
                      </w:r>
                      <w:proofErr w:type="spellEnd"/>
                      <w:r w:rsidRPr="006603B3">
                        <w:rPr>
                          <w:b/>
                          <w:i/>
                          <w:color w:themeColor="background1" w:val="FFFFFF"/>
                          <w:sz w:val="20"/>
                          <w:szCs w:val="20"/>
                        </w:rPr>
                        <w:t xml:space="preserve"> and </w:t>
                      </w:r>
                      <w:proofErr w:type="spellStart"/>
                      <w:r w:rsidRPr="006603B3">
                        <w:rPr>
                          <w:b/>
                          <w:i/>
                          <w:color w:themeColor="background1" w:val="FFFFFF"/>
                          <w:sz w:val="20"/>
                          <w:szCs w:val="20"/>
                        </w:rPr>
                        <w:t>Os</w:t>
                      </w:r>
                      <w:proofErr w:type="spellEnd"/>
                      <w:r w:rsidRPr="006603B3">
                        <w:rPr>
                          <w:b/>
                          <w:i/>
                          <w:color w:themeColor="background1" w:val="FFFFFF"/>
                          <w:sz w:val="20"/>
                          <w:szCs w:val="20"/>
                        </w:rPr>
                        <w:t xml:space="preserve"> and the design principles</w:t>
                      </w:r>
                    </w:p>
                  </w:txbxContent>
                </v:textbox>
                <w10:wrap anchorx="margin"/>
              </v:shape>
            </w:pict>
          </mc:Fallback>
        </mc:AlternateContent>
      </w:r>
      <w:r w:rsidRPr="000E0F74">
        <w:rPr>
          <w:rFonts w:ascii="Calibri" w:cs="Arial" w:hAnsi="Calibri"/>
          <w:noProof/>
        </w:rPr>
        <mc:AlternateContent>
          <mc:Choice Requires="wps">
            <w:drawing>
              <wp:anchor allowOverlap="1" behindDoc="1" distB="0" distL="114300" distR="114300" distT="0" layoutInCell="1" locked="0" relativeHeight="251664384" simplePos="0" wp14:anchorId="1ADFBBFA" wp14:editId="143B17A7">
                <wp:simplePos x="0" y="0"/>
                <wp:positionH relativeFrom="margin">
                  <wp:posOffset>5401976</wp:posOffset>
                </wp:positionH>
                <wp:positionV relativeFrom="paragraph">
                  <wp:posOffset>10597</wp:posOffset>
                </wp:positionV>
                <wp:extent cx="2386965" cy="1336040"/>
                <wp:effectExtent b="16510" l="0" r="13335" t="0"/>
                <wp:wrapNone/>
                <wp:docPr id="109" name="Flowchart: Magnetic Disk 109"/>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F04F3E"/>
                        </a:solidFill>
                        <a:ln algn="ctr" cap="flat" cmpd="sng" w="12700">
                          <a:solidFill>
                            <a:sysClr lastClr="000000" val="windowText"/>
                          </a:solidFill>
                          <a:prstDash val="solid"/>
                          <a:miter lim="800000"/>
                        </a:ln>
                        <a:effectLst/>
                      </wps:spPr>
                      <wps:txbx>
                        <w:txbxContent>
                          <w:p w:rsidP="001821D3" w:rsidR="00DF6DA9" w:rsidRDefault="00DF6DA9" w:rsidRPr="00F06C11">
                            <w:pPr>
                              <w:spacing w:after="200"/>
                              <w:jc w:val="center"/>
                              <w:rPr>
                                <w:b/>
                                <w:i/>
                                <w:iCs/>
                                <w:noProof/>
                                <w:color w:themeColor="text2" w:val="44546A"/>
                              </w:rPr>
                            </w:pPr>
                            <w:r>
                              <w:rPr>
                                <w:b/>
                                <w:i/>
                                <w:iCs/>
                                <w:color w:themeColor="background1" w:val="FFFFFF"/>
                              </w:rPr>
                              <w:br/>
                            </w:r>
                            <w:r w:rsidRPr="00F06C11">
                              <w:rPr>
                                <w:b/>
                                <w:i/>
                                <w:iCs/>
                                <w:color w:themeColor="background1" w:val="FFFFFF"/>
                              </w:rPr>
                              <w:t>A range of appropriate evidence</w:t>
                            </w:r>
                          </w:p>
                          <w:p w:rsidP="001821D3"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04f3e" id="Flowchart: Magnetic Disk 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" o:spid="_x0000_s1049" strokecolor="windowText" strokeweight="1pt" style="position:absolute;margin-left:425.35pt;margin-top:.85pt;width:187.95pt;height:105.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1ADFBBFA">
                <v:stroke joinstyle="miter"/>
                <v:textbox>
                  <w:txbxContent>
                    <w:p w:rsidP="001821D3" w:rsidR="00DF6DA9" w:rsidRDefault="00DF6DA9" w:rsidRPr="00F06C11">
                      <w:pPr>
                        <w:spacing w:after="200"/>
                        <w:jc w:val="center"/>
                        <w:rPr>
                          <w:b/>
                          <w:i/>
                          <w:iCs/>
                          <w:noProof/>
                          <w:color w:themeColor="text2" w:val="44546A"/>
                        </w:rPr>
                      </w:pPr>
                      <w:r>
                        <w:rPr>
                          <w:b/>
                          <w:i/>
                          <w:iCs/>
                          <w:color w:themeColor="background1" w:val="FFFFFF"/>
                        </w:rPr>
                        <w:br/>
                      </w:r>
                      <w:r w:rsidRPr="00F06C11">
                        <w:rPr>
                          <w:b/>
                          <w:i/>
                          <w:iCs/>
                          <w:color w:themeColor="background1" w:val="FFFFFF"/>
                        </w:rPr>
                        <w:t>A range of appropriate evidence</w:t>
                      </w:r>
                    </w:p>
                    <w:p w:rsidP="001821D3" w:rsidR="00DF6DA9" w:rsidRDefault="00DF6DA9">
                      <w:pPr>
                        <w:jc w:val="center"/>
                      </w:pPr>
                    </w:p>
                  </w:txbxContent>
                </v:textbox>
                <w10:wrap anchorx="margin"/>
              </v:shape>
            </w:pict>
          </mc:Fallback>
        </mc:AlternateContent>
      </w:r>
    </w:p>
    <w:p w:rsidP="001821D3" w:rsidR="00E35FFB" w:rsidRDefault="00E35FFB" w:rsidRPr="000E0F74">
      <w:pPr>
        <w:rPr>
          <w:rFonts w:ascii="Calibri" w:cs="Arial" w:hAnsi="Calibri"/>
          <w:b/>
        </w:rPr>
      </w:pPr>
    </w:p>
    <w:p w:rsidP="001821D3" w:rsidR="00E35FFB" w:rsidRDefault="00E35FFB" w:rsidRPr="000E0F74">
      <w:pPr>
        <w:rPr>
          <w:rFonts w:ascii="Calibri" w:cs="Arial" w:hAnsi="Calibri"/>
        </w:rPr>
      </w:pPr>
    </w:p>
    <w:p w:rsidP="001821D3" w:rsidR="00E35FFB" w:rsidRDefault="00E35FFB" w:rsidRPr="000E0F74">
      <w:pPr>
        <w:rPr>
          <w:rFonts w:ascii="Calibri" w:cs="Arial" w:hAnsi="Calibri"/>
        </w:rPr>
      </w:pPr>
      <w:r w:rsidRPr="000E0F74">
        <w:rPr>
          <w:rFonts w:ascii="Calibri" w:cs="Arial" w:hAnsi="Calibri"/>
          <w:noProof/>
        </w:rPr>
        <mc:AlternateContent>
          <mc:Choice Requires="wps">
            <w:drawing>
              <wp:anchor allowOverlap="1" behindDoc="0" distB="0" distL="114300" distR="114300" distT="0" layoutInCell="1" locked="0" relativeHeight="251674624" simplePos="0" wp14:anchorId="026ABA3F" wp14:editId="5377B23E">
                <wp:simplePos x="0" y="0"/>
                <wp:positionH relativeFrom="margin">
                  <wp:posOffset>2985801</wp:posOffset>
                </wp:positionH>
                <wp:positionV relativeFrom="paragraph">
                  <wp:posOffset>34290</wp:posOffset>
                </wp:positionV>
                <wp:extent cx="1924050" cy="466725"/>
                <wp:effectExtent b="47625" l="19050" r="38100" t="19050"/>
                <wp:wrapNone/>
                <wp:docPr id="113" name="Rounded Rectangle 113"/>
                <wp:cNvGraphicFramePr/>
                <a:graphic xmlns:a="http://schemas.openxmlformats.org/drawingml/2006/main">
                  <a:graphicData uri="http://schemas.microsoft.com/office/word/2010/wordprocessingShape">
                    <wps:wsp>
                      <wps:cNvSpPr/>
                      <wps:spPr>
                        <a:xfrm>
                          <a:off x="0" y="0"/>
                          <a:ext cx="1924050" cy="466725"/>
                        </a:xfrm>
                        <a:prstGeom prst="roundRect">
                          <a:avLst/>
                        </a:prstGeom>
                        <a:solidFill>
                          <a:srgbClr val="FFFF00"/>
                        </a:solidFill>
                        <a:ln algn="ctr" cap="flat" cmpd="sng" w="57150">
                          <a:solidFill>
                            <a:srgbClr val="669900"/>
                          </a:solidFill>
                          <a:prstDash val="solid"/>
                          <a:miter lim="800000"/>
                        </a:ln>
                        <a:effectLst/>
                      </wps:spPr>
                      <wps:txbx>
                        <w:txbxContent>
                          <w:p w:rsidP="001821D3" w:rsidR="00DF6DA9" w:rsidRDefault="00DF6DA9" w:rsidRPr="005D2438">
                            <w:pPr>
                              <w:jc w:val="center"/>
                              <w:rPr>
                                <w:b/>
                                <w:color w:themeColor="text1" w:val="000000"/>
                                <w:sz w:val="44"/>
                                <w:szCs w:val="44"/>
                              </w:rPr>
                            </w:pPr>
                            <w:r w:rsidRPr="005D2438">
                              <w:rPr>
                                <w:b/>
                                <w:color w:themeColor="text1" w:val="000000"/>
                                <w:sz w:val="44"/>
                                <w:szCs w:val="44"/>
                              </w:rPr>
                              <w:t>The Learner</w:t>
                            </w:r>
                          </w:p>
                          <w:p w:rsidP="001821D3" w:rsidR="00DF6DA9" w:rsidRDefault="00DF6DA9"/>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Fallback>
            <w:pict>
              <v:roundrect arcsize="10923f" fillcolor="yellow" id="Rounded Rectangle 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" o:spid="_x0000_s1050" strokecolor="#690" strokeweight="4.5pt" style="position:absolute;margin-left:235.1pt;margin-top:2.7pt;width:151.5pt;height:36.7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w14:anchorId="026ABA3F">
                <v:stroke joinstyle="miter"/>
                <v:textbox>
                  <w:txbxContent>
                    <w:p w:rsidP="001821D3" w:rsidR="00DF6DA9" w:rsidRDefault="00DF6DA9" w:rsidRPr="005D2438">
                      <w:pPr>
                        <w:jc w:val="center"/>
                        <w:rPr>
                          <w:b/>
                          <w:color w:themeColor="text1" w:val="000000"/>
                          <w:sz w:val="44"/>
                          <w:szCs w:val="44"/>
                        </w:rPr>
                      </w:pPr>
                      <w:r w:rsidRPr="005D2438">
                        <w:rPr>
                          <w:b/>
                          <w:color w:themeColor="text1" w:val="000000"/>
                          <w:sz w:val="44"/>
                          <w:szCs w:val="44"/>
                        </w:rPr>
                        <w:t>The Learner</w:t>
                      </w:r>
                    </w:p>
                    <w:p w:rsidP="001821D3" w:rsidR="00DF6DA9" w:rsidRDefault="00DF6DA9"/>
                  </w:txbxContent>
                </v:textbox>
                <w10:wrap anchorx="margin"/>
              </v:roundrect>
            </w:pict>
          </mc:Fallback>
        </mc:AlternateContent>
      </w:r>
    </w:p>
    <w:p w:rsidP="001821D3" w:rsidR="00E35FFB" w:rsidRDefault="00E35FFB" w:rsidRPr="000E0F74">
      <w:pPr>
        <w:rPr>
          <w:rFonts w:ascii="Calibri" w:cs="Arial" w:hAnsi="Calibri"/>
          <w:b/>
        </w:rPr>
      </w:pPr>
      <w:r w:rsidRPr="000E0F74">
        <w:rPr>
          <w:rFonts w:ascii="Calibri" w:cs="Arial" w:hAnsi="Calibri"/>
          <w:noProof/>
        </w:rPr>
        <mc:AlternateContent>
          <mc:Choice Requires="wps">
            <w:drawing>
              <wp:anchor allowOverlap="1" behindDoc="0" distB="0" distL="114300" distR="114300" distT="0" layoutInCell="1" locked="0" relativeHeight="251680768" simplePos="0" wp14:anchorId="73C76574" wp14:editId="438BF599">
                <wp:simplePos x="0" y="0"/>
                <wp:positionH relativeFrom="margin">
                  <wp:posOffset>2536091</wp:posOffset>
                </wp:positionH>
                <wp:positionV relativeFrom="paragraph">
                  <wp:posOffset>23494</wp:posOffset>
                </wp:positionV>
                <wp:extent cx="342900" cy="70485"/>
                <wp:effectExtent b="43815" l="19050" r="38100" t="19050"/>
                <wp:wrapNone/>
                <wp:docPr id="114" name="Left-Right Arrow 114"/>
                <wp:cNvGraphicFramePr/>
                <a:graphic xmlns:a="http://schemas.openxmlformats.org/drawingml/2006/main">
                  <a:graphicData uri="http://schemas.microsoft.com/office/word/2010/wordprocessingShape">
                    <wps:wsp>
                      <wps:cNvSpPr/>
                      <wps:spPr>
                        <a:xfrm flipV="1" rot="10800000">
                          <a:off x="0" y="0"/>
                          <a:ext cx="342900" cy="70485"/>
                        </a:xfrm>
                        <a:prstGeom prst="leftRightArrow">
                          <a:avLst/>
                        </a:prstGeom>
                        <a:noFill/>
                        <a:ln algn="ctr" cap="flat" cmpd="sng" w="12700">
                          <a:solidFill>
                            <a:sysClr lastClr="000000" val="windowText"/>
                          </a:solidFill>
                          <a:prstDash val="solid"/>
                          <a:miter lim="800000"/>
                        </a:ln>
                        <a:effectLst/>
                      </wps:spPr>
                      <wps:txbx>
                        <w:txbxContent>
                          <w:p w:rsidP="001821D3" w:rsidR="00DF6DA9" w:rsidRDefault="00DF6DA9">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0" filled="f" id="Left-Right Arrow 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" o:spid="_x0000_s1051" strokecolor="windowText" strokeweight="1pt" style="position:absolute;margin-left:199.7pt;margin-top:1.85pt;width:27pt;height:5.55pt;rotation:180;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w14:anchorId="73C76574">
                <v:textbox>
                  <w:txbxContent>
                    <w:p w:rsidP="001821D3" w:rsidR="00DF6DA9" w:rsidRDefault="00DF6DA9">
                      <w:pPr>
                        <w:jc w:val="center"/>
                      </w:pPr>
                      <w:r>
                        <w:t xml:space="preserve"> </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79744" simplePos="0" wp14:anchorId="41F27F96" wp14:editId="0F15735D">
                <wp:simplePos x="0" y="0"/>
                <wp:positionH relativeFrom="margin">
                  <wp:posOffset>4991352</wp:posOffset>
                </wp:positionH>
                <wp:positionV relativeFrom="paragraph">
                  <wp:posOffset>24131</wp:posOffset>
                </wp:positionV>
                <wp:extent cx="343215" cy="70803"/>
                <wp:effectExtent b="43815" l="19050" r="38100" t="19050"/>
                <wp:wrapNone/>
                <wp:docPr id="115" name="Left-Right Arrow 115"/>
                <wp:cNvGraphicFramePr/>
                <a:graphic xmlns:a="http://schemas.openxmlformats.org/drawingml/2006/main">
                  <a:graphicData uri="http://schemas.microsoft.com/office/word/2010/wordprocessingShape">
                    <wps:wsp>
                      <wps:cNvSpPr/>
                      <wps:spPr>
                        <a:xfrm flipV="1" rot="10800000">
                          <a:off x="0" y="0"/>
                          <a:ext cx="343215" cy="70803"/>
                        </a:xfrm>
                        <a:prstGeom prst="leftRightArrow">
                          <a:avLst/>
                        </a:prstGeom>
                        <a:noFill/>
                        <a:ln algn="ctr" cap="flat" cmpd="sng" w="12700">
                          <a:solidFill>
                            <a:sysClr lastClr="000000" val="windowText"/>
                          </a:solidFill>
                          <a:prstDash val="solid"/>
                          <a:miter lim="800000"/>
                        </a:ln>
                        <a:effectLst/>
                      </wps:spPr>
                      <wps:txbx>
                        <w:txbxContent>
                          <w:p w:rsidP="001821D3" w:rsidR="00DF6DA9" w:rsidRDefault="00DF6DA9">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8" filled="f" id="Left-Right Arrow 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" o:spid="_x0000_s1052" strokecolor="windowText" strokeweight="1pt" style="position:absolute;margin-left:393pt;margin-top:1.9pt;width:27pt;height:5.6pt;rotation:180;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w14:anchorId="41F27F96">
                <v:textbox>
                  <w:txbxContent>
                    <w:p w:rsidP="001821D3" w:rsidR="00DF6DA9" w:rsidRDefault="00DF6DA9">
                      <w:pPr>
                        <w:jc w:val="center"/>
                      </w:pPr>
                      <w:r>
                        <w:t xml:space="preserve"> </w:t>
                      </w:r>
                    </w:p>
                  </w:txbxContent>
                </v:textbox>
                <w10:wrap anchorx="margin"/>
              </v:shape>
            </w:pict>
          </mc:Fallback>
        </mc:AlternateContent>
      </w:r>
    </w:p>
    <w:p w:rsidP="001821D3" w:rsidR="00E35FFB" w:rsidRDefault="00E35FFB" w:rsidRPr="000E0F74">
      <w:pPr>
        <w:rPr>
          <w:rFonts w:ascii="Calibri" w:cs="Arial" w:hAnsi="Calibri"/>
          <w:b/>
        </w:rPr>
      </w:pPr>
      <w:r w:rsidRPr="000E0F74">
        <w:rPr>
          <w:rFonts w:ascii="Calibri" w:cs="Arial" w:hAnsi="Calibri"/>
          <w:b/>
        </w:rPr>
        <w:t xml:space="preserve">  </w:t>
      </w:r>
    </w:p>
    <w:p w:rsidP="001821D3" w:rsidR="00E35FFB" w:rsidRDefault="00E35FFB" w:rsidRPr="000E0F74">
      <w:pPr>
        <w:rPr>
          <w:rFonts w:ascii="Calibri" w:cs="Arial" w:hAnsi="Calibri"/>
          <w:b/>
        </w:rPr>
      </w:pPr>
    </w:p>
    <w:p w:rsidP="001821D3" w:rsidR="00E35FFB" w:rsidRDefault="00E35FFB" w:rsidRPr="000E0F74">
      <w:pPr>
        <w:rPr>
          <w:rFonts w:ascii="Calibri" w:cs="Arial" w:hAnsi="Calibri"/>
          <w:b/>
        </w:rPr>
      </w:pPr>
      <w:r w:rsidRPr="000E0F74">
        <w:rPr>
          <w:rFonts w:ascii="Calibri" w:cs="Arial" w:hAnsi="Calibri"/>
          <w:b/>
          <w:noProof/>
        </w:rPr>
        <mc:AlternateContent>
          <mc:Choice Requires="wps">
            <w:drawing>
              <wp:anchor allowOverlap="1" behindDoc="0" distB="0" distL="114300" distR="114300" distT="0" layoutInCell="1" locked="0" relativeHeight="251676672" simplePos="0" wp14:anchorId="75F22AA1" wp14:editId="665A5161">
                <wp:simplePos x="0" y="0"/>
                <wp:positionH relativeFrom="margin">
                  <wp:posOffset>8051800</wp:posOffset>
                </wp:positionH>
                <wp:positionV relativeFrom="paragraph">
                  <wp:posOffset>159637</wp:posOffset>
                </wp:positionV>
                <wp:extent cx="1323975" cy="1234292"/>
                <wp:effectExtent b="23495" l="0" r="28575" t="0"/>
                <wp:wrapNone/>
                <wp:docPr id="3" name="Rounded Rectangle 3"/>
                <wp:cNvGraphicFramePr/>
                <a:graphic xmlns:a="http://schemas.openxmlformats.org/drawingml/2006/main">
                  <a:graphicData uri="http://schemas.microsoft.com/office/word/2010/wordprocessingShape">
                    <wps:wsp>
                      <wps:cNvSpPr/>
                      <wps:spPr>
                        <a:xfrm>
                          <a:off x="0" y="0"/>
                          <a:ext cx="1323975" cy="1234292"/>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1821D3" w:rsidR="00DF6DA9" w:rsidRDefault="00DF6DA9" w:rsidRPr="005D2096">
                            <w:pPr>
                              <w:jc w:val="center"/>
                              <w:rPr>
                                <w:rFonts w:cs="Arial"/>
                                <w:b/>
                                <w:color w:themeColor="text1" w:val="000000"/>
                              </w:rPr>
                            </w:pPr>
                            <w:r w:rsidRPr="005D2096">
                              <w:rPr>
                                <w:rFonts w:cs="Arial"/>
                                <w:b/>
                                <w:color w:themeColor="text1" w:val="000000"/>
                              </w:rPr>
                              <w:t>Professional Action</w:t>
                            </w:r>
                          </w:p>
                          <w:p w:rsidP="001821D3" w:rsidR="00DF6DA9" w:rsidRDefault="00DF6DA9" w:rsidRPr="00974AFE">
                            <w:pPr>
                              <w:jc w:val="center"/>
                              <w:rPr>
                                <w:rFonts w:cs="Arial"/>
                                <w:i/>
                                <w:color w:themeColor="text1" w:val="000000"/>
                                <w:sz w:val="20"/>
                                <w:szCs w:val="20"/>
                              </w:rPr>
                            </w:pPr>
                            <w:r w:rsidRPr="00974AFE">
                              <w:rPr>
                                <w:rFonts w:cs="Arial"/>
                                <w:i/>
                                <w:color w:themeColor="text1" w:val="000000"/>
                                <w:sz w:val="20"/>
                                <w:szCs w:val="20"/>
                              </w:rPr>
                              <w:t>professional actions for improvement</w:t>
                            </w:r>
                          </w:p>
                          <w:p w:rsidP="001821D3"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" o:spid="_x0000_s1053" strokecolor="#6a1a68" strokeweight="1pt" style="position:absolute;margin-left:634pt;margin-top:12.55pt;width:104.25pt;height:97.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75F22AA1">
                <v:stroke joinstyle="miter"/>
                <v:textbox>
                  <w:txbxContent>
                    <w:p w:rsidP="001821D3" w:rsidR="00DF6DA9" w:rsidRDefault="00DF6DA9" w:rsidRPr="005D2096">
                      <w:pPr>
                        <w:jc w:val="center"/>
                        <w:rPr>
                          <w:rFonts w:cs="Arial"/>
                          <w:b/>
                          <w:color w:themeColor="text1" w:val="000000"/>
                        </w:rPr>
                      </w:pPr>
                      <w:r w:rsidRPr="005D2096">
                        <w:rPr>
                          <w:rFonts w:cs="Arial"/>
                          <w:b/>
                          <w:color w:themeColor="text1" w:val="000000"/>
                        </w:rPr>
                        <w:t>Professional Action</w:t>
                      </w:r>
                    </w:p>
                    <w:p w:rsidP="001821D3" w:rsidR="00DF6DA9" w:rsidRDefault="00DF6DA9" w:rsidRPr="00974AFE">
                      <w:pPr>
                        <w:jc w:val="center"/>
                        <w:rPr>
                          <w:rFonts w:cs="Arial"/>
                          <w:i/>
                          <w:color w:themeColor="text1" w:val="000000"/>
                          <w:sz w:val="20"/>
                          <w:szCs w:val="20"/>
                        </w:rPr>
                      </w:pPr>
                      <w:r w:rsidRPr="00974AFE">
                        <w:rPr>
                          <w:rFonts w:cs="Arial"/>
                          <w:i/>
                          <w:color w:themeColor="text1" w:val="000000"/>
                          <w:sz w:val="20"/>
                          <w:szCs w:val="20"/>
                        </w:rPr>
                        <w:t>professional actions for improvement</w:t>
                      </w:r>
                    </w:p>
                    <w:p w:rsidP="001821D3" w:rsidR="00DF6DA9" w:rsidRDefault="00DF6DA9">
                      <w:pPr>
                        <w:jc w:val="center"/>
                      </w:pPr>
                    </w:p>
                  </w:txbxContent>
                </v:textbox>
                <w10:wrap anchorx="margin"/>
              </v:roundrect>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82816" simplePos="0" wp14:anchorId="549DAA81" wp14:editId="3FA2E790">
                <wp:simplePos x="0" y="0"/>
                <wp:positionH relativeFrom="margin">
                  <wp:posOffset>4911915</wp:posOffset>
                </wp:positionH>
                <wp:positionV relativeFrom="paragraph">
                  <wp:posOffset>92905</wp:posOffset>
                </wp:positionV>
                <wp:extent cx="343215" cy="70803"/>
                <wp:effectExtent b="100965" l="0" r="0" t="95250"/>
                <wp:wrapNone/>
                <wp:docPr id="117" name="Left-Right Arrow 117"/>
                <wp:cNvGraphicFramePr/>
                <a:graphic xmlns:a="http://schemas.openxmlformats.org/drawingml/2006/main">
                  <a:graphicData uri="http://schemas.microsoft.com/office/word/2010/wordprocessingShape">
                    <wps:wsp>
                      <wps:cNvSpPr/>
                      <wps:spPr>
                        <a:xfrm flipV="1" rot="13131330">
                          <a:off x="0" y="0"/>
                          <a:ext cx="343215" cy="70803"/>
                        </a:xfrm>
                        <a:prstGeom prst="leftRightArrow">
                          <a:avLst/>
                        </a:prstGeom>
                        <a:noFill/>
                        <a:ln algn="ctr" cap="flat" cmpd="sng" w="12700">
                          <a:solidFill>
                            <a:sysClr lastClr="000000" val="windowText"/>
                          </a:solidFill>
                          <a:prstDash val="solid"/>
                          <a:miter lim="800000"/>
                        </a:ln>
                        <a:effectLst/>
                      </wps:spPr>
                      <wps:txbx>
                        <w:txbxContent>
                          <w:p w:rsidP="001821D3" w:rsidR="00DF6DA9" w:rsidRDefault="00DF6DA9">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8" filled="f" id="Left-Right Arrow 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" o:spid="_x0000_s1054" strokecolor="windowText" strokeweight="1pt" style="position:absolute;margin-left:386.75pt;margin-top:7.3pt;width:27pt;height:5.6pt;rotation:9250046fd;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w14:anchorId="549DAA81">
                <v:textbox>
                  <w:txbxContent>
                    <w:p w:rsidP="001821D3" w:rsidR="00DF6DA9" w:rsidRDefault="00DF6DA9">
                      <w:pPr>
                        <w:jc w:val="center"/>
                      </w:pPr>
                      <w:r>
                        <w:t xml:space="preserve"> </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84864" simplePos="0" wp14:anchorId="679A4AD7" wp14:editId="2535F78B">
                <wp:simplePos x="0" y="0"/>
                <wp:positionH relativeFrom="margin">
                  <wp:posOffset>2596020</wp:posOffset>
                </wp:positionH>
                <wp:positionV relativeFrom="paragraph">
                  <wp:posOffset>99756</wp:posOffset>
                </wp:positionV>
                <wp:extent cx="342900" cy="70485"/>
                <wp:effectExtent b="100965" l="0" r="0" t="95250"/>
                <wp:wrapNone/>
                <wp:docPr id="116" name="Left-Right Arrow 116"/>
                <wp:cNvGraphicFramePr/>
                <a:graphic xmlns:a="http://schemas.openxmlformats.org/drawingml/2006/main">
                  <a:graphicData uri="http://schemas.microsoft.com/office/word/2010/wordprocessingShape">
                    <wps:wsp>
                      <wps:cNvSpPr/>
                      <wps:spPr>
                        <a:xfrm flipV="1" rot="8648989">
                          <a:off x="0" y="0"/>
                          <a:ext cx="342900" cy="70485"/>
                        </a:xfrm>
                        <a:prstGeom prst="leftRightArrow">
                          <a:avLst/>
                        </a:prstGeom>
                        <a:noFill/>
                        <a:ln algn="ctr" cap="flat" cmpd="sng" w="12700">
                          <a:solidFill>
                            <a:sysClr lastClr="000000" val="windowText"/>
                          </a:solidFill>
                          <a:prstDash val="solid"/>
                          <a:miter lim="800000"/>
                        </a:ln>
                        <a:effectLst/>
                      </wps:spPr>
                      <wps:txbx>
                        <w:txbxContent>
                          <w:p w:rsidP="001821D3" w:rsidR="00DF6DA9" w:rsidRDefault="00DF6DA9">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0" filled="f" id="Left-Right Arrow 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" o:spid="_x0000_s1055" strokecolor="windowText" strokeweight="1pt" style="position:absolute;margin-left:204.4pt;margin-top:7.85pt;width:27pt;height:5.55pt;rotation:-9447002fd;flip: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w14:anchorId="679A4AD7">
                <v:textbox>
                  <w:txbxContent>
                    <w:p w:rsidP="001821D3" w:rsidR="00DF6DA9" w:rsidRDefault="00DF6DA9">
                      <w:pPr>
                        <w:jc w:val="center"/>
                      </w:pPr>
                      <w:r>
                        <w:t xml:space="preserve"> </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78720" simplePos="0" wp14:anchorId="22665661" wp14:editId="4B0C9AA2">
                <wp:simplePos x="0" y="0"/>
                <wp:positionH relativeFrom="column">
                  <wp:posOffset>3732213</wp:posOffset>
                </wp:positionH>
                <wp:positionV relativeFrom="paragraph">
                  <wp:posOffset>50036</wp:posOffset>
                </wp:positionV>
                <wp:extent cx="333245" cy="68486"/>
                <wp:effectExtent b="47307" l="18097" r="47308" t="20003"/>
                <wp:wrapNone/>
                <wp:docPr id="118" name="Left-Right Arrow 118"/>
                <wp:cNvGraphicFramePr/>
                <a:graphic xmlns:a="http://schemas.openxmlformats.org/drawingml/2006/main">
                  <a:graphicData uri="http://schemas.microsoft.com/office/word/2010/wordprocessingShape">
                    <wps:wsp>
                      <wps:cNvSpPr/>
                      <wps:spPr>
                        <a:xfrm rot="5400000">
                          <a:off x="0" y="0"/>
                          <a:ext cx="333245" cy="68486"/>
                        </a:xfrm>
                        <a:prstGeom prst="leftRightArrow">
                          <a:avLst/>
                        </a:prstGeom>
                        <a:noFill/>
                        <a:ln algn="ctr" cap="flat" cmpd="sng" w="12700">
                          <a:solidFill>
                            <a:sysClr lastClr="000000" val="windowText"/>
                          </a:solidFill>
                          <a:prstDash val="solid"/>
                          <a:miter lim="800000"/>
                        </a:ln>
                        <a:effectLst/>
                      </wps:spPr>
                      <wps:txbx>
                        <w:txbxContent>
                          <w:p w:rsidP="001821D3" w:rsidR="00DF6DA9" w:rsidRDefault="00DF6DA9">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0" filled="f" id="Left-Right Arrow 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" o:spid="_x0000_s1056" strokecolor="windowText" strokeweight="1pt" style="position:absolute;margin-left:293.9pt;margin-top:3.95pt;width:26.25pt;height:5.4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9" w14:anchorId="22665661">
                <v:textbox>
                  <w:txbxContent>
                    <w:p w:rsidP="001821D3" w:rsidR="00DF6DA9" w:rsidRDefault="00DF6DA9">
                      <w:pPr>
                        <w:jc w:val="center"/>
                      </w:pPr>
                      <w:r>
                        <w:t xml:space="preserve"> </w:t>
                      </w:r>
                    </w:p>
                  </w:txbxContent>
                </v:textbox>
              </v:shape>
            </w:pict>
          </mc:Fallback>
        </mc:AlternateContent>
      </w:r>
    </w:p>
    <w:p w:rsidP="001821D3" w:rsidR="00E35FFB" w:rsidRDefault="00E35FFB" w:rsidRPr="000E0F74">
      <w:pPr>
        <w:rPr>
          <w:rFonts w:ascii="Calibri" w:cs="Arial" w:hAnsi="Calibri"/>
          <w:b/>
        </w:rPr>
      </w:pPr>
    </w:p>
    <w:p w:rsidP="001821D3" w:rsidR="00E35FFB" w:rsidRDefault="00E35FFB" w:rsidRPr="000E0F74">
      <w:pPr>
        <w:rPr>
          <w:rFonts w:ascii="Calibri" w:cs="Arial" w:hAnsi="Calibri"/>
          <w:b/>
        </w:rPr>
      </w:pPr>
      <w:r w:rsidRPr="000E0F74">
        <w:rPr>
          <w:rFonts w:ascii="Calibri" w:cs="Arial" w:hAnsi="Calibri"/>
          <w:noProof/>
        </w:rPr>
        <mc:AlternateContent>
          <mc:Choice Requires="wps">
            <w:drawing>
              <wp:anchor allowOverlap="1" behindDoc="0" distB="0" distL="114300" distR="114300" distT="0" layoutInCell="1" locked="0" relativeHeight="251671552" simplePos="0" wp14:anchorId="4A7340A3" wp14:editId="42839477">
                <wp:simplePos x="0" y="0"/>
                <wp:positionH relativeFrom="margin">
                  <wp:posOffset>396240</wp:posOffset>
                </wp:positionH>
                <wp:positionV relativeFrom="paragraph">
                  <wp:posOffset>118270</wp:posOffset>
                </wp:positionV>
                <wp:extent cx="1520190" cy="244697"/>
                <wp:effectExtent b="3175" l="0" r="3810" t="0"/>
                <wp:wrapNone/>
                <wp:docPr id="123" name="Text Box 123"/>
                <wp:cNvGraphicFramePr/>
                <a:graphic xmlns:a="http://schemas.openxmlformats.org/drawingml/2006/main">
                  <a:graphicData uri="http://schemas.microsoft.com/office/word/2010/wordprocessingShape">
                    <wps:wsp>
                      <wps:cNvSpPr txBox="1"/>
                      <wps:spPr>
                        <a:xfrm>
                          <a:off x="0" y="0"/>
                          <a:ext cx="1520190" cy="244697"/>
                        </a:xfrm>
                        <a:prstGeom prst="rect">
                          <a:avLst/>
                        </a:prstGeom>
                        <a:solidFill>
                          <a:srgbClr val="7ABC32"/>
                        </a:solidFill>
                        <a:ln>
                          <a:noFill/>
                        </a:ln>
                        <a:effectLst/>
                      </wps:spPr>
                      <wps:txbx>
                        <w:txbxContent>
                          <w:p w:rsidP="001821D3" w:rsidR="00DF6DA9" w:rsidRDefault="00DF6DA9" w:rsidRPr="005F0E49">
                            <w:pPr>
                              <w:pStyle w:val="Caption"/>
                              <w:jc w:val="center"/>
                              <w:rPr>
                                <w:b/>
                                <w:noProof/>
                                <w:color w:val="auto"/>
                                <w:sz w:val="24"/>
                                <w:szCs w:val="24"/>
                              </w:rPr>
                            </w:pPr>
                            <w:r w:rsidRPr="005F0E49">
                              <w:rPr>
                                <w:b/>
                                <w:bCs/>
                                <w:color w:val="auto"/>
                                <w:sz w:val="24"/>
                                <w:szCs w:val="24"/>
                              </w:rPr>
                              <w:t>Assessment Approaches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7abc32" id="Text Box 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" o:spid="_x0000_s1057" stroked="f" style="position:absolute;margin-left:31.2pt;margin-top:9.3pt;width:119.7pt;height:19.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4A7340A3">
                <v:textbox inset="0,0,0,0">
                  <w:txbxContent>
                    <w:p w:rsidP="001821D3" w:rsidR="00DF6DA9" w:rsidRDefault="00DF6DA9" w:rsidRPr="005F0E49">
                      <w:pPr>
                        <w:pStyle w:val="Caption"/>
                        <w:jc w:val="center"/>
                        <w:rPr>
                          <w:b/>
                          <w:noProof/>
                          <w:color w:val="auto"/>
                          <w:sz w:val="24"/>
                          <w:szCs w:val="24"/>
                        </w:rPr>
                      </w:pPr>
                      <w:r w:rsidRPr="005F0E49">
                        <w:rPr>
                          <w:b/>
                          <w:bCs/>
                          <w:color w:val="auto"/>
                          <w:sz w:val="24"/>
                          <w:szCs w:val="24"/>
                        </w:rPr>
                        <w:t>Assessment Approaches</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73600" simplePos="0" wp14:anchorId="661EF237" wp14:editId="4C3F1FB7">
                <wp:simplePos x="0" y="0"/>
                <wp:positionH relativeFrom="margin">
                  <wp:posOffset>5815521</wp:posOffset>
                </wp:positionH>
                <wp:positionV relativeFrom="paragraph">
                  <wp:posOffset>113604</wp:posOffset>
                </wp:positionV>
                <wp:extent cx="1733550" cy="233680"/>
                <wp:effectExtent b="0" l="0" r="0" t="0"/>
                <wp:wrapNone/>
                <wp:docPr id="119" name="Text Box 119"/>
                <wp:cNvGraphicFramePr/>
                <a:graphic xmlns:a="http://schemas.openxmlformats.org/drawingml/2006/main">
                  <a:graphicData uri="http://schemas.microsoft.com/office/word/2010/wordprocessingShape">
                    <wps:wsp>
                      <wps:cNvSpPr txBox="1"/>
                      <wps:spPr>
                        <a:xfrm>
                          <a:off x="0" y="0"/>
                          <a:ext cx="1733550" cy="233680"/>
                        </a:xfrm>
                        <a:prstGeom prst="rect">
                          <a:avLst/>
                        </a:prstGeom>
                        <a:solidFill>
                          <a:srgbClr val="00B0F0"/>
                        </a:solidFill>
                        <a:ln>
                          <a:noFill/>
                        </a:ln>
                        <a:effectLst/>
                      </wps:spPr>
                      <wps:txbx>
                        <w:txbxContent>
                          <w:p w:rsidP="001821D3" w:rsidR="00DF6DA9" w:rsidRDefault="00DF6DA9" w:rsidRPr="005F0E49">
                            <w:pPr>
                              <w:pStyle w:val="Caption"/>
                              <w:jc w:val="center"/>
                              <w:rPr>
                                <w:b/>
                                <w:noProof/>
                                <w:color w:val="auto"/>
                                <w:sz w:val="24"/>
                                <w:szCs w:val="24"/>
                              </w:rPr>
                            </w:pPr>
                            <w:r w:rsidRPr="005F0E49">
                              <w:rPr>
                                <w:b/>
                                <w:bCs/>
                                <w:color w:val="auto"/>
                                <w:sz w:val="24"/>
                                <w:szCs w:val="24"/>
                              </w:rPr>
                              <w:t>Feedback and Next Steps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f0" id="Text Box 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" o:spid="_x0000_s1058" stroked="f" style="position:absolute;margin-left:457.9pt;margin-top:8.95pt;width:136.5pt;height:18.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661EF237">
                <v:textbox inset="0,0,0,0">
                  <w:txbxContent>
                    <w:p w:rsidP="001821D3" w:rsidR="00DF6DA9" w:rsidRDefault="00DF6DA9" w:rsidRPr="005F0E49">
                      <w:pPr>
                        <w:pStyle w:val="Caption"/>
                        <w:jc w:val="center"/>
                        <w:rPr>
                          <w:b/>
                          <w:noProof/>
                          <w:color w:val="auto"/>
                          <w:sz w:val="24"/>
                          <w:szCs w:val="24"/>
                        </w:rPr>
                      </w:pPr>
                      <w:r w:rsidRPr="005F0E49">
                        <w:rPr>
                          <w:b/>
                          <w:bCs/>
                          <w:color w:val="auto"/>
                          <w:sz w:val="24"/>
                          <w:szCs w:val="24"/>
                        </w:rPr>
                        <w:t>Feedback and Next Steps</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67456" simplePos="0" wp14:anchorId="2CB0935D" wp14:editId="0D120F22">
                <wp:simplePos x="0" y="0"/>
                <wp:positionH relativeFrom="margin">
                  <wp:posOffset>5451728</wp:posOffset>
                </wp:positionH>
                <wp:positionV relativeFrom="paragraph">
                  <wp:posOffset>9464</wp:posOffset>
                </wp:positionV>
                <wp:extent cx="2413000" cy="1341755"/>
                <wp:effectExtent b="10795" l="0" r="25400" t="0"/>
                <wp:wrapNone/>
                <wp:docPr id="120" name="Flowchart: Magnetic Disk 120"/>
                <wp:cNvGraphicFramePr/>
                <a:graphic xmlns:a="http://schemas.openxmlformats.org/drawingml/2006/main">
                  <a:graphicData uri="http://schemas.microsoft.com/office/word/2010/wordprocessingShape">
                    <wps:wsp>
                      <wps:cNvSpPr/>
                      <wps:spPr>
                        <a:xfrm>
                          <a:off x="0" y="0"/>
                          <a:ext cx="2413000" cy="1341755"/>
                        </a:xfrm>
                        <a:prstGeom prst="flowChartMagneticDisk">
                          <a:avLst/>
                        </a:prstGeom>
                        <a:solidFill>
                          <a:srgbClr val="00B0F0"/>
                        </a:solidFill>
                        <a:ln algn="ctr" cap="flat" cmpd="sng" w="12700">
                          <a:solidFill>
                            <a:sysClr lastClr="000000" val="windowText"/>
                          </a:solidFill>
                          <a:prstDash val="solid"/>
                          <a:miter lim="800000"/>
                        </a:ln>
                        <a:effectLst/>
                      </wps:spPr>
                      <wps:txbx>
                        <w:txbxContent>
                          <w:p w:rsidP="001821D3" w:rsidR="00DF6DA9" w:rsidRDefault="00DF6DA9" w:rsidRPr="005F0E49">
                            <w:pPr>
                              <w:spacing w:after="200"/>
                              <w:jc w:val="center"/>
                              <w:rPr>
                                <w:b/>
                                <w:i/>
                                <w:iCs/>
                                <w:noProof/>
                                <w:color w:themeColor="text2" w:val="44546A"/>
                              </w:rPr>
                            </w:pPr>
                            <w:r>
                              <w:rPr>
                                <w:b/>
                                <w:i/>
                                <w:iCs/>
                                <w:color w:themeColor="background1" w:val="FFFFFF"/>
                              </w:rPr>
                              <w:t>T</w:t>
                            </w:r>
                            <w:r w:rsidRPr="005F0E49">
                              <w:rPr>
                                <w:b/>
                                <w:i/>
                                <w:iCs/>
                                <w:color w:themeColor="background1" w:val="FFFFFF"/>
                              </w:rPr>
                              <w:t>imely and effective feedback supports the planning of pupils’ next steps in learning</w:t>
                            </w:r>
                          </w:p>
                          <w:p w:rsidP="001821D3" w:rsidR="00DF6DA9" w:rsidRDefault="00DF6DA9" w:rsidRPr="003432EC">
                            <w:pPr>
                              <w:jc w:val="center"/>
                              <w:rPr>
                                <w:sz w:val="18"/>
                                <w:szCs w:val="18"/>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f0" id="Flowchart: Magnetic Disk 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" o:spid="_x0000_s1059" strokecolor="windowText" strokeweight="1pt" style="position:absolute;margin-left:429.25pt;margin-top:.75pt;width:190pt;height:105.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2CB0935D">
                <v:stroke joinstyle="miter"/>
                <v:textbox>
                  <w:txbxContent>
                    <w:p w:rsidP="001821D3" w:rsidR="00DF6DA9" w:rsidRDefault="00DF6DA9" w:rsidRPr="005F0E49">
                      <w:pPr>
                        <w:spacing w:after="200"/>
                        <w:jc w:val="center"/>
                        <w:rPr>
                          <w:b/>
                          <w:i/>
                          <w:iCs/>
                          <w:noProof/>
                          <w:color w:themeColor="text2" w:val="44546A"/>
                        </w:rPr>
                      </w:pPr>
                      <w:r>
                        <w:rPr>
                          <w:b/>
                          <w:i/>
                          <w:iCs/>
                          <w:color w:themeColor="background1" w:val="FFFFFF"/>
                        </w:rPr>
                        <w:t>T</w:t>
                      </w:r>
                      <w:r w:rsidRPr="005F0E49">
                        <w:rPr>
                          <w:b/>
                          <w:i/>
                          <w:iCs/>
                          <w:color w:themeColor="background1" w:val="FFFFFF"/>
                        </w:rPr>
                        <w:t>imely and effective feedback supports the planning of pupils’ next steps in learning</w:t>
                      </w:r>
                    </w:p>
                    <w:p w:rsidP="001821D3" w:rsidR="00DF6DA9" w:rsidRDefault="00DF6DA9" w:rsidRPr="003432EC">
                      <w:pPr>
                        <w:jc w:val="center"/>
                        <w:rPr>
                          <w:sz w:val="18"/>
                          <w:szCs w:val="18"/>
                        </w:rPr>
                      </w:pP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68480" simplePos="0" wp14:anchorId="08DB559C" wp14:editId="616FF55F">
                <wp:simplePos x="0" y="0"/>
                <wp:positionH relativeFrom="margin">
                  <wp:align>left</wp:align>
                </wp:positionH>
                <wp:positionV relativeFrom="paragraph">
                  <wp:posOffset>3940</wp:posOffset>
                </wp:positionV>
                <wp:extent cx="2387240" cy="1336658"/>
                <wp:effectExtent b="16510" l="0" r="13335" t="0"/>
                <wp:wrapNone/>
                <wp:docPr id="124" name="Flowchart: Magnetic Disk 124"/>
                <wp:cNvGraphicFramePr/>
                <a:graphic xmlns:a="http://schemas.openxmlformats.org/drawingml/2006/main">
                  <a:graphicData uri="http://schemas.microsoft.com/office/word/2010/wordprocessingShape">
                    <wps:wsp>
                      <wps:cNvSpPr/>
                      <wps:spPr>
                        <a:xfrm>
                          <a:off x="0" y="0"/>
                          <a:ext cx="2387240" cy="1336658"/>
                        </a:xfrm>
                        <a:prstGeom prst="flowChartMagneticDisk">
                          <a:avLst/>
                        </a:prstGeom>
                        <a:solidFill>
                          <a:srgbClr val="7ABC32"/>
                        </a:solidFill>
                        <a:ln algn="ctr" cap="flat" cmpd="sng" w="12700">
                          <a:solidFill>
                            <a:sysClr lastClr="000000" val="windowText"/>
                          </a:solidFill>
                          <a:prstDash val="solid"/>
                          <a:miter lim="800000"/>
                        </a:ln>
                        <a:effectLst/>
                      </wps:spPr>
                      <wps:txbx>
                        <w:txbxContent>
                          <w:p w:rsidP="001821D3" w:rsidR="00DF6DA9" w:rsidRDefault="00DF6DA9" w:rsidRPr="00F90560">
                            <w:pPr>
                              <w:jc w:val="center"/>
                              <w:rPr>
                                <w:b/>
                                <w:i/>
                                <w:iCs/>
                                <w:color w:themeColor="background1" w:val="FFFFFF"/>
                                <w:sz w:val="22"/>
                                <w:szCs w:val="22"/>
                              </w:rPr>
                            </w:pPr>
                            <w:r w:rsidRPr="00F90560">
                              <w:rPr>
                                <w:b/>
                                <w:i/>
                                <w:iCs/>
                                <w:color w:themeColor="background1" w:val="FFFFFF"/>
                                <w:sz w:val="22"/>
                                <w:szCs w:val="22"/>
                              </w:rPr>
                              <w:t>Assess: Progress</w:t>
                            </w:r>
                          </w:p>
                          <w:p w:rsidP="001821D3" w:rsidR="00DF6DA9" w:rsidRDefault="00DF6DA9" w:rsidRPr="00F90560">
                            <w:pPr>
                              <w:jc w:val="center"/>
                              <w:rPr>
                                <w:i/>
                                <w:sz w:val="22"/>
                                <w:szCs w:val="22"/>
                              </w:rPr>
                            </w:pPr>
                            <w:r w:rsidRPr="00F90560">
                              <w:rPr>
                                <w:b/>
                                <w:i/>
                                <w:color w:themeColor="background1" w:val="FFFFFF"/>
                                <w:sz w:val="22"/>
                                <w:szCs w:val="22"/>
                              </w:rPr>
                              <w:t>Assess: Breadth, challenge, application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7abc32" id="Flowchart: Magnetic Disk 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" o:spid="_x0000_s1060" strokecolor="windowText" strokeweight="1pt" style="position:absolute;margin-left:0;margin-top:.3pt;width:187.95pt;height:105.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type="#_x0000_t132" w14:anchorId="08DB559C">
                <v:stroke joinstyle="miter"/>
                <v:textbox>
                  <w:txbxContent>
                    <w:p w:rsidP="001821D3" w:rsidR="00DF6DA9" w:rsidRDefault="00DF6DA9" w:rsidRPr="00F90560">
                      <w:pPr>
                        <w:jc w:val="center"/>
                        <w:rPr>
                          <w:b/>
                          <w:i/>
                          <w:iCs/>
                          <w:color w:themeColor="background1" w:val="FFFFFF"/>
                          <w:sz w:val="22"/>
                          <w:szCs w:val="22"/>
                        </w:rPr>
                      </w:pPr>
                      <w:r w:rsidRPr="00F90560">
                        <w:rPr>
                          <w:b/>
                          <w:i/>
                          <w:iCs/>
                          <w:color w:themeColor="background1" w:val="FFFFFF"/>
                          <w:sz w:val="22"/>
                          <w:szCs w:val="22"/>
                        </w:rPr>
                        <w:t>Assess: Progress</w:t>
                      </w:r>
                    </w:p>
                    <w:p w:rsidP="001821D3" w:rsidR="00DF6DA9" w:rsidRDefault="00DF6DA9" w:rsidRPr="00F90560">
                      <w:pPr>
                        <w:jc w:val="center"/>
                        <w:rPr>
                          <w:i/>
                          <w:sz w:val="22"/>
                          <w:szCs w:val="22"/>
                        </w:rPr>
                      </w:pPr>
                      <w:r w:rsidRPr="00F90560">
                        <w:rPr>
                          <w:b/>
                          <w:i/>
                          <w:color w:themeColor="background1" w:val="FFFFFF"/>
                          <w:sz w:val="22"/>
                          <w:szCs w:val="22"/>
                        </w:rPr>
                        <w:t>Assess: Breadth, challenge, application</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65408" simplePos="0" wp14:anchorId="1F252417" wp14:editId="6EE65361">
                <wp:simplePos x="0" y="0"/>
                <wp:positionH relativeFrom="margin">
                  <wp:posOffset>2752067</wp:posOffset>
                </wp:positionH>
                <wp:positionV relativeFrom="paragraph">
                  <wp:posOffset>6732</wp:posOffset>
                </wp:positionV>
                <wp:extent cx="2386965" cy="1336040"/>
                <wp:effectExtent b="16510" l="0" r="13335" t="0"/>
                <wp:wrapNone/>
                <wp:docPr id="121" name="Flowchart: Magnetic Disk 121"/>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1D937F"/>
                        </a:solidFill>
                        <a:ln algn="ctr" cap="flat" cmpd="sng" w="12700">
                          <a:solidFill>
                            <a:sysClr lastClr="000000" val="windowText"/>
                          </a:solidFill>
                          <a:prstDash val="solid"/>
                          <a:miter lim="800000"/>
                        </a:ln>
                        <a:effectLst/>
                      </wps:spPr>
                      <wps:txbx>
                        <w:txbxContent>
                          <w:p w:rsidP="001821D3" w:rsidR="00DF6DA9" w:rsidRDefault="00DF6DA9" w:rsidRPr="00CE3AB0">
                            <w:pPr>
                              <w:spacing w:after="200"/>
                              <w:jc w:val="center"/>
                              <w:rPr>
                                <w:b/>
                                <w:i/>
                                <w:iCs/>
                                <w:noProof/>
                                <w:color w:themeColor="text2" w:val="44546A"/>
                              </w:rPr>
                            </w:pPr>
                            <w:r w:rsidRPr="00CE3AB0">
                              <w:rPr>
                                <w:b/>
                                <w:i/>
                                <w:iCs/>
                                <w:color w:themeColor="background1" w:val="FFFFFF"/>
                              </w:rPr>
                              <w:t>Collaborative approaches to evaluate the evidence of learning</w:t>
                            </w:r>
                          </w:p>
                          <w:p w:rsidP="001821D3"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1d937f" id="Flowchart: Magnetic Disk 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" o:spid="_x0000_s1061" strokecolor="windowText" strokeweight="1pt" style="position:absolute;margin-left:216.7pt;margin-top:.55pt;width:187.95pt;height:105.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1F252417">
                <v:stroke joinstyle="miter"/>
                <v:textbox>
                  <w:txbxContent>
                    <w:p w:rsidP="001821D3" w:rsidR="00DF6DA9" w:rsidRDefault="00DF6DA9" w:rsidRPr="00CE3AB0">
                      <w:pPr>
                        <w:spacing w:after="200"/>
                        <w:jc w:val="center"/>
                        <w:rPr>
                          <w:b/>
                          <w:i/>
                          <w:iCs/>
                          <w:noProof/>
                          <w:color w:themeColor="text2" w:val="44546A"/>
                        </w:rPr>
                      </w:pPr>
                      <w:r w:rsidRPr="00CE3AB0">
                        <w:rPr>
                          <w:b/>
                          <w:i/>
                          <w:iCs/>
                          <w:color w:themeColor="background1" w:val="FFFFFF"/>
                        </w:rPr>
                        <w:t>Collaborative approaches to evaluate the evidence of learning</w:t>
                      </w:r>
                    </w:p>
                    <w:p w:rsidP="001821D3" w:rsidR="00DF6DA9" w:rsidRDefault="00DF6DA9">
                      <w:pPr>
                        <w:jc w:val="center"/>
                      </w:pP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72576" simplePos="0" wp14:anchorId="1519A5F4" wp14:editId="140042E8">
                <wp:simplePos x="0" y="0"/>
                <wp:positionH relativeFrom="margin">
                  <wp:posOffset>3303270</wp:posOffset>
                </wp:positionH>
                <wp:positionV relativeFrom="paragraph">
                  <wp:posOffset>144145</wp:posOffset>
                </wp:positionV>
                <wp:extent cx="1204629" cy="234303"/>
                <wp:effectExtent b="0" l="0" r="0" t="0"/>
                <wp:wrapNone/>
                <wp:docPr id="122" name="Text Box 122"/>
                <wp:cNvGraphicFramePr/>
                <a:graphic xmlns:a="http://schemas.openxmlformats.org/drawingml/2006/main">
                  <a:graphicData uri="http://schemas.microsoft.com/office/word/2010/wordprocessingShape">
                    <wps:wsp>
                      <wps:cNvSpPr txBox="1"/>
                      <wps:spPr>
                        <a:xfrm>
                          <a:off x="0" y="0"/>
                          <a:ext cx="1204629" cy="234303"/>
                        </a:xfrm>
                        <a:prstGeom prst="rect">
                          <a:avLst/>
                        </a:prstGeom>
                        <a:solidFill>
                          <a:srgbClr val="1D937F"/>
                        </a:solidFill>
                        <a:ln>
                          <a:noFill/>
                        </a:ln>
                        <a:effectLst/>
                      </wps:spPr>
                      <wps:txbx>
                        <w:txbxContent>
                          <w:p w:rsidP="001821D3" w:rsidR="00DF6DA9" w:rsidRDefault="00DF6DA9" w:rsidRPr="005F0E49">
                            <w:pPr>
                              <w:pStyle w:val="Caption"/>
                              <w:jc w:val="center"/>
                              <w:rPr>
                                <w:b/>
                                <w:noProof/>
                                <w:color w:val="auto"/>
                                <w:sz w:val="24"/>
                                <w:szCs w:val="24"/>
                              </w:rPr>
                            </w:pPr>
                            <w:r w:rsidRPr="005F0E49">
                              <w:rPr>
                                <w:b/>
                                <w:bCs/>
                                <w:color w:val="auto"/>
                                <w:sz w:val="24"/>
                                <w:szCs w:val="24"/>
                              </w:rPr>
                              <w:t>Evaluate Learning</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1d937f" id="Text Box 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" o:spid="_x0000_s1062" stroked="f" style="position:absolute;margin-left:260.1pt;margin-top:11.35pt;width:94.85pt;height:18.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1519A5F4">
                <v:textbox inset="0,0,0,0">
                  <w:txbxContent>
                    <w:p w:rsidP="001821D3" w:rsidR="00DF6DA9" w:rsidRDefault="00DF6DA9" w:rsidRPr="005F0E49">
                      <w:pPr>
                        <w:pStyle w:val="Caption"/>
                        <w:jc w:val="center"/>
                        <w:rPr>
                          <w:b/>
                          <w:noProof/>
                          <w:color w:val="auto"/>
                          <w:sz w:val="24"/>
                          <w:szCs w:val="24"/>
                        </w:rPr>
                      </w:pPr>
                      <w:r w:rsidRPr="005F0E49">
                        <w:rPr>
                          <w:b/>
                          <w:bCs/>
                          <w:color w:val="auto"/>
                          <w:sz w:val="24"/>
                          <w:szCs w:val="24"/>
                        </w:rPr>
                        <w:t>Evaluate Learning</w:t>
                      </w:r>
                    </w:p>
                  </w:txbxContent>
                </v:textbox>
                <w10:wrap anchorx="margin"/>
              </v:shape>
            </w:pict>
          </mc:Fallback>
        </mc:AlternateContent>
      </w:r>
    </w:p>
    <w:p w:rsidP="001821D3" w:rsidR="00E35FFB" w:rsidRDefault="00E35FFB" w:rsidRPr="000E0F74">
      <w:pPr>
        <w:rPr>
          <w:rFonts w:ascii="Calibri" w:cs="Arial" w:hAnsi="Calibri"/>
          <w:b/>
        </w:rPr>
      </w:pPr>
    </w:p>
    <w:p w:rsidP="001821D3" w:rsidR="00E35FFB" w:rsidRDefault="00E35FFB" w:rsidRPr="000E0F74">
      <w:pPr>
        <w:rPr>
          <w:rFonts w:ascii="Calibri" w:cs="Arial" w:hAnsi="Calibri"/>
          <w:b/>
        </w:rPr>
      </w:pPr>
    </w:p>
    <w:p w:rsidP="001821D3" w:rsidR="00E35FFB" w:rsidRDefault="00E35FFB" w:rsidRPr="000E0F74">
      <w:pPr>
        <w:rPr>
          <w:rFonts w:ascii="Calibri" w:cs="Arial" w:hAnsi="Calibri"/>
          <w:b/>
        </w:rPr>
      </w:pPr>
    </w:p>
    <w:p w:rsidP="001821D3" w:rsidR="00E35FFB" w:rsidRDefault="00E35FFB" w:rsidRPr="000E0F74">
      <w:pPr>
        <w:rPr>
          <w:rFonts w:ascii="Calibri" w:cs="Arial" w:hAnsi="Calibri"/>
          <w:b/>
        </w:rPr>
      </w:pPr>
    </w:p>
    <w:p w:rsidP="001821D3" w:rsidR="00E35FFB" w:rsidRDefault="00E35FFB" w:rsidRPr="000E0F74">
      <w:pPr>
        <w:rPr>
          <w:rFonts w:ascii="Calibri" w:cs="Arial" w:hAnsi="Calibri"/>
          <w:b/>
        </w:rPr>
      </w:pPr>
    </w:p>
    <w:p w:rsidP="001821D3" w:rsidR="00E35FFB" w:rsidRDefault="00E35FFB" w:rsidRPr="000E0F74">
      <w:pPr>
        <w:rPr>
          <w:rFonts w:ascii="Calibri" w:cs="Arial" w:hAnsi="Calibri"/>
          <w:b/>
        </w:rPr>
      </w:pPr>
    </w:p>
    <w:p w:rsidP="001821D3" w:rsidR="00E35FFB" w:rsidRDefault="00E35FFB" w:rsidRPr="000E0F74">
      <w:pPr>
        <w:rPr>
          <w:rFonts w:ascii="Calibri" w:cs="Arial" w:hAnsi="Calibri"/>
          <w:b/>
        </w:rPr>
      </w:pPr>
    </w:p>
    <w:p w:rsidP="001821D3" w:rsidR="00E35FFB" w:rsidRDefault="00E35FFB" w:rsidRPr="000E0F74">
      <w:pPr>
        <w:rPr>
          <w:rFonts w:ascii="Calibri" w:cs="Arial" w:hAnsi="Calibri"/>
          <w:b/>
          <w:sz w:val="20"/>
          <w:szCs w:val="20"/>
        </w:rPr>
      </w:pPr>
    </w:p>
    <w:p w:rsidP="001821D3" w:rsidR="00E35FFB" w:rsidRDefault="00E35FFB" w:rsidRPr="000E0F74">
      <w:pPr>
        <w:rPr>
          <w:rFonts w:ascii="Calibri" w:cs="Arial" w:hAnsi="Calibri"/>
          <w:b/>
          <w:sz w:val="20"/>
          <w:szCs w:val="20"/>
        </w:rPr>
      </w:pPr>
      <w:r w:rsidRPr="000E0F74">
        <w:rPr>
          <w:rFonts w:ascii="Calibri" w:cs="Arial" w:hAnsi="Calibri"/>
          <w:noProof/>
        </w:rPr>
        <mc:AlternateContent>
          <mc:Choice Requires="wps">
            <w:drawing>
              <wp:anchor allowOverlap="1" behindDoc="0" distB="0" distL="114300" distR="114300" distT="0" layoutInCell="1" locked="0" relativeHeight="251685888" simplePos="0" wp14:anchorId="5750236B" wp14:editId="386BB163">
                <wp:simplePos x="0" y="0"/>
                <wp:positionH relativeFrom="column">
                  <wp:posOffset>1993739</wp:posOffset>
                </wp:positionH>
                <wp:positionV relativeFrom="paragraph">
                  <wp:posOffset>13557</wp:posOffset>
                </wp:positionV>
                <wp:extent cx="4693185" cy="308472"/>
                <wp:effectExtent b="15875" l="0" r="12700" t="0"/>
                <wp:wrapNone/>
                <wp:docPr id="41" name="Rounded Rectangle 41"/>
                <wp:cNvGraphicFramePr/>
                <a:graphic xmlns:a="http://schemas.openxmlformats.org/drawingml/2006/main">
                  <a:graphicData uri="http://schemas.microsoft.com/office/word/2010/wordprocessingShape">
                    <wps:wsp>
                      <wps:cNvSpPr/>
                      <wps:spPr>
                        <a:xfrm>
                          <a:off x="0" y="0"/>
                          <a:ext cx="4693185" cy="308472"/>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1821D3" w:rsidR="00DF6DA9" w:rsidRDefault="00DF6DA9" w:rsidRPr="00AC2B80">
                            <w:pPr>
                              <w:jc w:val="center"/>
                              <w:rPr>
                                <w:b/>
                                <w:color w:themeColor="text1" w:val="000000"/>
                              </w:rPr>
                            </w:pPr>
                            <w:r w:rsidRPr="00AC2B80">
                              <w:rPr>
                                <w:b/>
                                <w:i/>
                                <w:color w:themeColor="text1" w:val="000000"/>
                                <w:sz w:val="20"/>
                                <w:szCs w:val="20"/>
                              </w:rPr>
                              <w:t>Learning Teaching and Assessment: Professional Curriculum Tool</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" o:spid="_x0000_s1063" strokecolor="#6a1a68" strokeweight="1pt" style="position:absolute;margin-left:157pt;margin-top:1.05pt;width:369.55pt;height:2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5750236B">
                <v:stroke joinstyle="miter"/>
                <v:textbox>
                  <w:txbxContent>
                    <w:p w:rsidP="001821D3" w:rsidR="00DF6DA9" w:rsidRDefault="00DF6DA9" w:rsidRPr="00AC2B80">
                      <w:pPr>
                        <w:jc w:val="center"/>
                        <w:rPr>
                          <w:b/>
                          <w:color w:themeColor="text1" w:val="000000"/>
                        </w:rPr>
                      </w:pPr>
                      <w:r w:rsidRPr="00AC2B80">
                        <w:rPr>
                          <w:b/>
                          <w:i/>
                          <w:color w:themeColor="text1" w:val="000000"/>
                          <w:sz w:val="20"/>
                          <w:szCs w:val="20"/>
                        </w:rPr>
                        <w:t>Learning Teaching and Assessment: Professional Curriculum Tool</w:t>
                      </w:r>
                    </w:p>
                  </w:txbxContent>
                </v:textbox>
              </v:roundrect>
            </w:pict>
          </mc:Fallback>
        </mc:AlternateContent>
      </w:r>
    </w:p>
    <w:p w:rsidP="001821D3" w:rsidR="00E35FFB" w:rsidRDefault="00E35FFB" w:rsidRPr="000E0F74">
      <w:pPr>
        <w:rPr>
          <w:rFonts w:ascii="Calibri" w:cs="Arial" w:hAnsi="Calibri"/>
          <w:b/>
          <w:sz w:val="20"/>
          <w:szCs w:val="20"/>
        </w:rPr>
      </w:pPr>
    </w:p>
    <w:p w:rsidP="001821D3" w:rsidR="00E35FFB" w:rsidRDefault="00E35FFB" w:rsidRPr="000E0F74">
      <w:pPr>
        <w:rPr>
          <w:rFonts w:ascii="Calibri" w:cs="Arial" w:hAnsi="Calibri"/>
          <w:b/>
          <w:sz w:val="20"/>
          <w:szCs w:val="20"/>
        </w:rPr>
      </w:pPr>
      <w:r w:rsidRPr="000E0F74">
        <w:rPr>
          <w:rFonts w:ascii="Calibri" w:cs="Arial" w:hAnsi="Calibri"/>
          <w:b/>
          <w:sz w:val="20"/>
          <w:szCs w:val="20"/>
        </w:rPr>
        <w:t xml:space="preserve">This tool can be used </w:t>
      </w:r>
    </w:p>
    <w:p w:rsidP="0051594A" w:rsidR="00E35FFB" w:rsidRDefault="00E35FFB" w:rsidRPr="000E0F74">
      <w:pPr>
        <w:numPr>
          <w:ilvl w:val="0"/>
          <w:numId w:val="2"/>
        </w:numPr>
        <w:rPr>
          <w:rFonts w:ascii="Calibri" w:cs="Arial" w:hAnsi="Calibri"/>
          <w:sz w:val="20"/>
          <w:szCs w:val="20"/>
        </w:rPr>
      </w:pPr>
      <w:r w:rsidRPr="000E0F74">
        <w:rPr>
          <w:rFonts w:ascii="Calibri" w:cs="Arial" w:hAnsi="Calibri"/>
          <w:sz w:val="20"/>
          <w:szCs w:val="20"/>
        </w:rPr>
        <w:t>to provide an opportunity to reflect on effective practice in learning, teaching and assessment in the context of Aberdeenshire’s progression frameworks.</w:t>
      </w:r>
    </w:p>
    <w:p w:rsidP="0051594A" w:rsidR="00E35FFB" w:rsidRDefault="00E35FFB" w:rsidRPr="000E0F74">
      <w:pPr>
        <w:numPr>
          <w:ilvl w:val="0"/>
          <w:numId w:val="2"/>
        </w:numPr>
        <w:rPr>
          <w:rFonts w:ascii="Calibri" w:cs="Arial" w:hAnsi="Calibri"/>
          <w:sz w:val="20"/>
          <w:szCs w:val="20"/>
        </w:rPr>
      </w:pPr>
      <w:r w:rsidRPr="000E0F74">
        <w:rPr>
          <w:rFonts w:ascii="Calibri" w:cs="Arial" w:hAnsi="Calibri"/>
          <w:sz w:val="20"/>
          <w:szCs w:val="20"/>
        </w:rPr>
        <w:t>to allow practitioners to ‘dip into’ aspects of the learning, teaching and assessment process in order to reflect on their practice</w:t>
      </w:r>
    </w:p>
    <w:p w:rsidP="0051594A" w:rsidR="00E35FFB" w:rsidRDefault="00E35FFB" w:rsidRPr="000E0F74">
      <w:pPr>
        <w:numPr>
          <w:ilvl w:val="0"/>
          <w:numId w:val="2"/>
        </w:numPr>
        <w:rPr>
          <w:rFonts w:ascii="Calibri" w:cs="Arial" w:hAnsi="Calibri"/>
          <w:sz w:val="20"/>
          <w:szCs w:val="20"/>
        </w:rPr>
      </w:pPr>
      <w:r w:rsidRPr="000E0F74">
        <w:rPr>
          <w:rFonts w:ascii="Calibri" w:cs="Arial" w:hAnsi="Calibri"/>
          <w:sz w:val="20"/>
          <w:szCs w:val="20"/>
        </w:rPr>
        <w:t>to inform planning for learning, teaching, moderation and assessment</w:t>
      </w:r>
    </w:p>
    <w:p w:rsidP="0051594A" w:rsidR="00E35FFB" w:rsidRDefault="00E35FFB" w:rsidRPr="000E0F74">
      <w:pPr>
        <w:numPr>
          <w:ilvl w:val="0"/>
          <w:numId w:val="2"/>
        </w:numPr>
        <w:rPr>
          <w:rFonts w:ascii="Calibri" w:cs="Arial" w:hAnsi="Calibri"/>
          <w:sz w:val="20"/>
          <w:szCs w:val="20"/>
        </w:rPr>
      </w:pPr>
      <w:r w:rsidRPr="000E0F74">
        <w:rPr>
          <w:rFonts w:ascii="Calibri" w:cs="Arial" w:hAnsi="Calibri"/>
          <w:sz w:val="20"/>
          <w:szCs w:val="20"/>
        </w:rPr>
        <w:t>to support professional learning and/or moderation activities within a school or cluster</w:t>
      </w:r>
    </w:p>
    <w:p w:rsidP="001821D3" w:rsidR="00E35FFB" w:rsidRDefault="00E35FFB" w:rsidRPr="000E0F74">
      <w:pPr>
        <w:rPr>
          <w:rFonts w:ascii="Calibri" w:cs="Arial" w:hAnsi="Calibri"/>
          <w:b/>
          <w:sz w:val="20"/>
          <w:szCs w:val="20"/>
        </w:rPr>
      </w:pPr>
      <w:r w:rsidRPr="000E0F74">
        <w:rPr>
          <w:rFonts w:ascii="Calibri" w:cs="Arial" w:hAnsi="Calibri"/>
          <w:b/>
          <w:sz w:val="20"/>
          <w:szCs w:val="20"/>
        </w:rPr>
        <w:t>Key references used in this resource</w:t>
      </w:r>
    </w:p>
    <w:p w:rsidP="0051594A" w:rsidR="003D6532" w:rsidRDefault="00E35FFB" w:rsidRPr="000E0F74">
      <w:pPr>
        <w:numPr>
          <w:ilvl w:val="0"/>
          <w:numId w:val="3"/>
        </w:numPr>
        <w:rPr>
          <w:rFonts w:ascii="Calibri" w:cs="Arial" w:hAnsi="Calibri"/>
          <w:b/>
          <w:sz w:val="20"/>
          <w:szCs w:val="20"/>
        </w:rPr>
      </w:pPr>
      <w:r w:rsidRPr="000E0F74">
        <w:rPr>
          <w:rFonts w:ascii="Calibri" w:cs="Arial" w:hAnsi="Calibri"/>
          <w:b/>
          <w:i/>
          <w:sz w:val="20"/>
          <w:szCs w:val="20"/>
        </w:rPr>
        <w:t>Taking a Closer Look at the National Assessment Resource</w:t>
      </w:r>
      <w:r w:rsidRPr="000E0F74">
        <w:rPr>
          <w:rFonts w:ascii="Calibri" w:cs="Arial" w:hAnsi="Calibri"/>
          <w:sz w:val="20"/>
          <w:szCs w:val="20"/>
        </w:rPr>
        <w:t xml:space="preserve"> (Education Scotland 2013)    </w:t>
      </w:r>
    </w:p>
    <w:p w:rsidP="0051594A" w:rsidR="00E35FFB" w:rsidRDefault="00E35FFB" w:rsidRPr="000E0F74">
      <w:pPr>
        <w:numPr>
          <w:ilvl w:val="0"/>
          <w:numId w:val="3"/>
        </w:numPr>
        <w:rPr>
          <w:rFonts w:ascii="Calibri" w:cs="Arial" w:hAnsi="Calibri"/>
          <w:b/>
          <w:sz w:val="20"/>
          <w:szCs w:val="20"/>
        </w:rPr>
      </w:pPr>
      <w:r w:rsidRPr="000E0F74">
        <w:rPr>
          <w:rFonts w:ascii="Calibri" w:cs="Arial" w:hAnsi="Calibri"/>
          <w:b/>
          <w:i/>
          <w:sz w:val="20"/>
          <w:szCs w:val="20"/>
        </w:rPr>
        <w:t>The Learning Set</w:t>
      </w:r>
      <w:r w:rsidR="00F85D33" w:rsidRPr="000E0F74">
        <w:rPr>
          <w:rFonts w:ascii="Calibri" w:cs="Arial" w:hAnsi="Calibri"/>
          <w:sz w:val="20"/>
          <w:szCs w:val="20"/>
        </w:rPr>
        <w:t xml:space="preserve"> (Learning Unlimited 200</w:t>
      </w:r>
      <w:r w:rsidR="00233E46" w:rsidRPr="000E0F74">
        <w:rPr>
          <w:rFonts w:ascii="Calibri" w:cs="Arial" w:hAnsi="Calibri"/>
          <w:sz w:val="20"/>
          <w:szCs w:val="20"/>
        </w:rPr>
        <w:t>0</w:t>
      </w:r>
    </w:p>
    <w:p w:rsidP="0051594A" w:rsidR="00233E46" w:rsidRDefault="00233E46" w:rsidRPr="000E0F74">
      <w:pPr>
        <w:numPr>
          <w:ilvl w:val="0"/>
          <w:numId w:val="3"/>
        </w:numPr>
        <w:rPr>
          <w:rFonts w:ascii="Calibri" w:cs="Arial" w:hAnsi="Calibri"/>
          <w:sz w:val="20"/>
          <w:szCs w:val="20"/>
        </w:rPr>
        <w:sectPr w:rsidR="00233E46" w:rsidRPr="000E0F74" w:rsidSect="003D6532">
          <w:headerReference r:id="rId15" w:type="default"/>
          <w:pgSz w:h="11906" w:orient="landscape" w:w="16838"/>
          <w:pgMar w:bottom="284" w:footer="397" w:gutter="0" w:header="454" w:left="1440" w:right="1440" w:top="568"/>
          <w:cols w:space="708"/>
          <w:titlePg/>
          <w:docGrid w:linePitch="360"/>
        </w:sectPr>
      </w:pPr>
    </w:p>
    <w:p w:rsidP="00DF1A32" w:rsidR="00DF1A32" w:rsidRDefault="00DF1A32" w:rsidRPr="000E0F74">
      <w:pPr>
        <w:rPr>
          <w:rFonts w:ascii="Calibri" w:hAnsi="Calibri"/>
          <w:sz w:val="22"/>
          <w:szCs w:val="22"/>
        </w:rPr>
      </w:pPr>
    </w:p>
    <w:p w:rsidP="00DF1A32" w:rsidR="00DF1A32" w:rsidRDefault="00831363" w:rsidRPr="005453A8">
      <w:pPr>
        <w:rPr>
          <w:rFonts w:ascii="Calibri" w:hAnsi="Calibri"/>
          <w:color w:val="FF9900"/>
          <w:sz w:val="22"/>
          <w:szCs w:val="22"/>
        </w:rPr>
      </w:pPr>
      <w:r>
        <w:rPr>
          <w:rFonts w:ascii="Calibri" w:hAnsi="Calibri"/>
          <w:b/>
          <w:color w:val="FF9900"/>
        </w:rPr>
        <w:t xml:space="preserve">MONITORING  PROGRESS  AND  </w:t>
      </w:r>
      <w:r w:rsidR="00DF1A32" w:rsidRPr="005453A8">
        <w:rPr>
          <w:rFonts w:ascii="Calibri" w:hAnsi="Calibri"/>
          <w:b/>
          <w:color w:val="FF9900"/>
        </w:rPr>
        <w:t>ACHIEVEMENT</w:t>
      </w:r>
    </w:p>
    <w:p w:rsidP="00DF1A32" w:rsidR="00DF1A32" w:rsidRDefault="00DF1A32" w:rsidRPr="006A53FF">
      <w:pPr>
        <w:rPr>
          <w:rFonts w:ascii="Calibri" w:hAnsi="Calibri"/>
          <w:b/>
          <w:color w:val="FF0000"/>
        </w:rPr>
      </w:pPr>
    </w:p>
    <w:p w:rsidP="00DF1A32" w:rsidR="00DF1A32" w:rsidRDefault="00DF1A32" w:rsidRPr="005453A8">
      <w:pPr>
        <w:rPr>
          <w:rFonts w:ascii="Calibri" w:hAnsi="Calibri"/>
        </w:rPr>
      </w:pPr>
      <w:r w:rsidRPr="005453A8">
        <w:rPr>
          <w:rFonts w:ascii="Calibri" w:hAnsi="Calibri"/>
        </w:rPr>
        <w:t>Assessment of progress in</w:t>
      </w:r>
      <w:r w:rsidR="005453A8" w:rsidRPr="005453A8">
        <w:rPr>
          <w:rFonts w:ascii="Calibri" w:hAnsi="Calibri"/>
        </w:rPr>
        <w:t xml:space="preserve"> Expressive Arts</w:t>
      </w:r>
      <w:r w:rsidR="00DF3F57" w:rsidRPr="005453A8">
        <w:rPr>
          <w:rFonts w:asciiTheme="minorHAnsi" w:cs="Arial" w:hAnsiTheme="minorHAnsi"/>
        </w:rPr>
        <w:t xml:space="preserve"> </w:t>
      </w:r>
      <w:r w:rsidR="00DF3F57" w:rsidRPr="005453A8">
        <w:rPr>
          <w:rFonts w:ascii="Calibri" w:hAnsi="Calibri"/>
        </w:rPr>
        <w:t>will</w:t>
      </w:r>
      <w:r w:rsidRPr="005453A8">
        <w:rPr>
          <w:rFonts w:ascii="Calibri" w:hAnsi="Calibri"/>
        </w:rPr>
        <w:t xml:space="preserve"> focus on judgements about the success of children and young people in:</w:t>
      </w:r>
    </w:p>
    <w:p w:rsidP="0051594A" w:rsidR="00DF1A32" w:rsidRDefault="00DF1A32" w:rsidRPr="005453A8">
      <w:pPr>
        <w:pStyle w:val="ListParagraph"/>
        <w:numPr>
          <w:ilvl w:val="0"/>
          <w:numId w:val="4"/>
        </w:numPr>
        <w:rPr>
          <w:rFonts w:ascii="Calibri" w:hAnsi="Calibri"/>
        </w:rPr>
      </w:pPr>
      <w:r w:rsidRPr="005453A8">
        <w:rPr>
          <w:rFonts w:ascii="Calibri" w:hAnsi="Calibri"/>
        </w:rPr>
        <w:t xml:space="preserve">developing key </w:t>
      </w:r>
      <w:r w:rsidR="005453A8" w:rsidRPr="005453A8">
        <w:rPr>
          <w:rFonts w:asciiTheme="minorHAnsi" w:cs="Arial" w:hAnsiTheme="minorHAnsi"/>
        </w:rPr>
        <w:t xml:space="preserve">Expressive Arts </w:t>
      </w:r>
      <w:r w:rsidRPr="005453A8">
        <w:rPr>
          <w:rFonts w:ascii="Calibri" w:hAnsi="Calibri"/>
        </w:rPr>
        <w:t>skills;</w:t>
      </w:r>
    </w:p>
    <w:p w:rsidP="0051594A" w:rsidR="00DF1A32" w:rsidRDefault="00DF1A32" w:rsidRPr="005453A8">
      <w:pPr>
        <w:pStyle w:val="ListParagraph"/>
        <w:numPr>
          <w:ilvl w:val="0"/>
          <w:numId w:val="4"/>
        </w:numPr>
        <w:rPr>
          <w:rFonts w:ascii="Calibri" w:hAnsi="Calibri"/>
        </w:rPr>
      </w:pPr>
      <w:r w:rsidRPr="005453A8">
        <w:rPr>
          <w:rFonts w:ascii="Calibri" w:hAnsi="Calibri"/>
        </w:rPr>
        <w:t xml:space="preserve">applying their skills in their learning, in their daily lives and in preparing for the world of work. </w:t>
      </w:r>
    </w:p>
    <w:p w:rsidP="00DF1A32" w:rsidR="00DF1A32" w:rsidRDefault="00DF1A32" w:rsidRPr="006A53FF">
      <w:pPr>
        <w:rPr>
          <w:rFonts w:ascii="Calibri" w:hAnsi="Calibri"/>
          <w:color w:val="FF0000"/>
        </w:rPr>
      </w:pPr>
    </w:p>
    <w:p w:rsidP="00DF1A32" w:rsidR="00DF1A32" w:rsidRDefault="00DF1A32" w:rsidRPr="00047624">
      <w:pPr>
        <w:rPr>
          <w:rFonts w:ascii="Calibri" w:hAnsi="Calibri"/>
        </w:rPr>
      </w:pPr>
      <w:r w:rsidRPr="00047624">
        <w:rPr>
          <w:rFonts w:ascii="Calibri" w:hAnsi="Calibri"/>
        </w:rPr>
        <w:t>Evidence of progress in</w:t>
      </w:r>
      <w:r w:rsidR="00047624" w:rsidRPr="00047624">
        <w:rPr>
          <w:rFonts w:ascii="Calibri" w:hAnsi="Calibri"/>
        </w:rPr>
        <w:t xml:space="preserve"> Expressive Arts </w:t>
      </w:r>
      <w:r w:rsidR="00DF3F57" w:rsidRPr="00047624">
        <w:rPr>
          <w:rFonts w:ascii="Calibri" w:hAnsi="Calibri"/>
        </w:rPr>
        <w:t>should</w:t>
      </w:r>
      <w:r w:rsidRPr="00047624">
        <w:rPr>
          <w:rFonts w:ascii="Calibri" w:hAnsi="Calibri"/>
        </w:rPr>
        <w:t xml:space="preserve"> be gathered as part of day-to-day learning as well as across the curriculum and it should complement the evidence gathered in discrete </w:t>
      </w:r>
      <w:r w:rsidR="00047624" w:rsidRPr="00047624">
        <w:rPr>
          <w:rFonts w:asciiTheme="minorHAnsi" w:cs="Arial" w:hAnsiTheme="minorHAnsi"/>
        </w:rPr>
        <w:t>Expressive Arts</w:t>
      </w:r>
      <w:r w:rsidR="000403A0" w:rsidRPr="00047624">
        <w:rPr>
          <w:rFonts w:asciiTheme="minorHAnsi" w:cs="Arial" w:hAnsiTheme="minorHAnsi"/>
        </w:rPr>
        <w:t xml:space="preserve"> </w:t>
      </w:r>
      <w:r w:rsidRPr="00047624">
        <w:rPr>
          <w:rFonts w:ascii="Calibri" w:hAnsi="Calibri"/>
        </w:rPr>
        <w:t>lessons. To achieve this, a shared understanding of expectations is essential. This will ensure consistency of approach in sharing standards.</w:t>
      </w:r>
    </w:p>
    <w:p w:rsidP="00DF1A32" w:rsidR="00DF1A32" w:rsidRDefault="00DF1A32" w:rsidRPr="006A53FF">
      <w:pPr>
        <w:rPr>
          <w:rFonts w:ascii="Calibri" w:hAnsi="Calibri"/>
          <w:color w:val="FF0000"/>
        </w:rPr>
      </w:pPr>
    </w:p>
    <w:p w:rsidP="00DF1A32" w:rsidR="00DF1A32" w:rsidRDefault="00DF1A32" w:rsidRPr="00047624">
      <w:pPr>
        <w:rPr>
          <w:rFonts w:ascii="Calibri" w:hAnsi="Calibri"/>
        </w:rPr>
      </w:pPr>
      <w:r w:rsidRPr="00047624">
        <w:rPr>
          <w:rFonts w:ascii="Calibri" w:hAnsi="Calibri"/>
        </w:rPr>
        <w:t xml:space="preserve">Learners’ progress should be defined in terms of breadth and depth of achievement.  Emphasis should be placed not just on how much, but </w:t>
      </w:r>
      <w:r w:rsidRPr="00047624">
        <w:rPr>
          <w:rFonts w:ascii="Calibri" w:hAnsi="Calibri"/>
          <w:i/>
        </w:rPr>
        <w:t>how well</w:t>
      </w:r>
      <w:r w:rsidRPr="00047624">
        <w:rPr>
          <w:rFonts w:ascii="Calibri" w:hAnsi="Calibri"/>
        </w:rPr>
        <w:t xml:space="preserve"> they learn.</w:t>
      </w:r>
    </w:p>
    <w:p w:rsidP="00DF1A32" w:rsidR="00DF1A32" w:rsidRDefault="00DF1A32">
      <w:pPr>
        <w:rPr>
          <w:rFonts w:ascii="Calibri" w:hAnsi="Calibri"/>
          <w:b/>
          <w:sz w:val="22"/>
          <w:szCs w:val="22"/>
        </w:rPr>
      </w:pPr>
    </w:p>
    <w:p w:rsidP="00DF1A32" w:rsidR="00A3161A" w:rsidRDefault="00A3161A" w:rsidRPr="00B73B9F">
      <w:pPr>
        <w:rPr>
          <w:rFonts w:ascii="Calibri" w:hAnsi="Calibri"/>
          <w:b/>
          <w:color w:val="FF9900"/>
          <w:sz w:val="22"/>
          <w:szCs w:val="22"/>
        </w:rPr>
      </w:pPr>
    </w:p>
    <w:p w:rsidP="000403A0" w:rsidR="000403A0" w:rsidRDefault="000403A0" w:rsidRPr="00B73B9F">
      <w:pPr>
        <w:rPr>
          <w:rFonts w:ascii="Calibri" w:hAnsi="Calibri"/>
          <w:color w:val="EE853E"/>
          <w:sz w:val="22"/>
          <w:szCs w:val="22"/>
        </w:rPr>
      </w:pPr>
      <w:r w:rsidRPr="00B73B9F">
        <w:rPr>
          <w:rFonts w:ascii="Calibri" w:hAnsi="Calibri"/>
          <w:b/>
          <w:color w:val="EE853E"/>
        </w:rPr>
        <w:t>BENCHMARKS</w:t>
      </w:r>
    </w:p>
    <w:p w:rsidP="00DF1A32" w:rsidR="00DF1A32" w:rsidRDefault="00DF1A32" w:rsidRPr="006A53FF">
      <w:pPr>
        <w:kinsoku w:val="0"/>
        <w:overflowPunct w:val="0"/>
        <w:contextualSpacing/>
        <w:textAlignment w:val="baseline"/>
        <w:rPr>
          <w:rFonts w:ascii="Calibri" w:cs="Arial" w:hAnsi="Calibri"/>
          <w:color w:val="FF0000"/>
          <w:sz w:val="22"/>
          <w:szCs w:val="22"/>
        </w:rPr>
      </w:pPr>
    </w:p>
    <w:p w:rsidP="00DF1A32" w:rsidR="00DF1A32" w:rsidRDefault="00DF1A32" w:rsidRPr="00047624">
      <w:pPr>
        <w:rPr>
          <w:rFonts w:ascii="Calibri" w:cs="Arial" w:hAnsi="Calibri"/>
        </w:rPr>
      </w:pPr>
      <w:r w:rsidRPr="00047624">
        <w:rPr>
          <w:rFonts w:ascii="Calibri" w:cs="Arial" w:hAnsi="Calibri"/>
        </w:rPr>
        <w:t xml:space="preserve">The benchmarks which accompany this framework outline the standards and expectations which will enable schools to identify how their learners are performing at each year stage. </w:t>
      </w:r>
      <w:r w:rsidRPr="00047624">
        <w:rPr>
          <w:rFonts w:ascii="Calibri" w:cs="Arial" w:eastAsiaTheme="minorEastAsia" w:hAnsi="Calibri"/>
          <w:bCs/>
          <w:kern w:val="24"/>
        </w:rPr>
        <w:t>In other words, the benchmarks for</w:t>
      </w:r>
      <w:r w:rsidR="00047624" w:rsidRPr="00047624">
        <w:rPr>
          <w:rFonts w:ascii="Calibri" w:cs="Arial" w:eastAsiaTheme="minorEastAsia" w:hAnsi="Calibri"/>
          <w:bCs/>
          <w:kern w:val="24"/>
        </w:rPr>
        <w:t xml:space="preserve"> Expressive Arts</w:t>
      </w:r>
      <w:r w:rsidR="00A3161A" w:rsidRPr="00047624">
        <w:rPr>
          <w:rFonts w:ascii="Calibri" w:hAnsi="Calibri"/>
        </w:rPr>
        <w:t xml:space="preserve"> </w:t>
      </w:r>
      <w:r w:rsidRPr="00047624">
        <w:rPr>
          <w:rFonts w:ascii="Calibri" w:cs="Arial" w:eastAsiaTheme="minorEastAsia" w:hAnsi="Calibri"/>
          <w:bCs/>
          <w:kern w:val="24"/>
        </w:rPr>
        <w:t>set out what can reasonably be expected of most pupils by the end of each year of schooling.</w:t>
      </w:r>
    </w:p>
    <w:p w:rsidP="00DF1A32" w:rsidR="00DF1A32" w:rsidRDefault="00DF1A32" w:rsidRPr="00047624">
      <w:pPr>
        <w:kinsoku w:val="0"/>
        <w:overflowPunct w:val="0"/>
        <w:contextualSpacing/>
        <w:textAlignment w:val="baseline"/>
        <w:rPr>
          <w:rFonts w:ascii="Calibri" w:cs="Arial" w:hAnsi="Calibri"/>
        </w:rPr>
      </w:pPr>
    </w:p>
    <w:p w:rsidP="00DF1A32" w:rsidR="00DF1A32" w:rsidRDefault="00DF1A32" w:rsidRPr="00047624">
      <w:pPr>
        <w:kinsoku w:val="0"/>
        <w:overflowPunct w:val="0"/>
        <w:spacing w:before="115"/>
        <w:textAlignment w:val="baseline"/>
        <w:rPr>
          <w:rFonts w:ascii="Calibri" w:cs="Arial" w:eastAsiaTheme="minorEastAsia" w:hAnsi="Calibri"/>
          <w:kern w:val="24"/>
        </w:rPr>
      </w:pPr>
      <w:r w:rsidRPr="00047624">
        <w:rPr>
          <w:rFonts w:ascii="Calibri" w:cs="Arial" w:eastAsiaTheme="minorEastAsia" w:hAnsi="Calibri"/>
          <w:kern w:val="24"/>
        </w:rPr>
        <w:t xml:space="preserve">Effective benchmarking of </w:t>
      </w:r>
      <w:r w:rsidRPr="00047624">
        <w:rPr>
          <w:rFonts w:ascii="Calibri" w:cs="Arial" w:hAnsi="Calibri"/>
        </w:rPr>
        <w:t>standards and expectations for</w:t>
      </w:r>
      <w:r w:rsidR="00047624" w:rsidRPr="00047624">
        <w:rPr>
          <w:rFonts w:ascii="Calibri" w:cs="Arial" w:hAnsi="Calibri"/>
        </w:rPr>
        <w:t xml:space="preserve"> Expressive Arts </w:t>
      </w:r>
      <w:r w:rsidRPr="00047624">
        <w:rPr>
          <w:rFonts w:ascii="Calibri" w:cs="Arial" w:eastAsiaTheme="minorEastAsia" w:hAnsi="Calibri"/>
          <w:kern w:val="24"/>
        </w:rPr>
        <w:t>needs to be a systematic and rigorous process which:</w:t>
      </w:r>
    </w:p>
    <w:p w:rsidP="00DF1A32" w:rsidR="00DF1A32" w:rsidRDefault="00DF1A32" w:rsidRPr="00047624">
      <w:pPr>
        <w:kinsoku w:val="0"/>
        <w:overflowPunct w:val="0"/>
        <w:spacing w:before="115"/>
        <w:ind w:left="360"/>
        <w:textAlignment w:val="baseline"/>
        <w:rPr>
          <w:rFonts w:ascii="Calibri" w:cs="Arial" w:hAnsi="Calibri"/>
        </w:rPr>
      </w:pPr>
    </w:p>
    <w:p w:rsidP="0051594A" w:rsidR="00DF1A32" w:rsidRDefault="00DF1A32" w:rsidRPr="00047624">
      <w:pPr>
        <w:numPr>
          <w:ilvl w:val="0"/>
          <w:numId w:val="6"/>
        </w:numPr>
        <w:kinsoku w:val="0"/>
        <w:overflowPunct w:val="0"/>
        <w:contextualSpacing/>
        <w:textAlignment w:val="baseline"/>
        <w:rPr>
          <w:rFonts w:ascii="Calibri" w:cs="Arial" w:hAnsi="Calibri"/>
        </w:rPr>
      </w:pPr>
      <w:r w:rsidRPr="00047624">
        <w:rPr>
          <w:rFonts w:ascii="Calibri" w:cs="Arial" w:eastAsiaTheme="minorEastAsia" w:hAnsi="Calibri"/>
          <w:kern w:val="24"/>
        </w:rPr>
        <w:t xml:space="preserve">starts with the identification of </w:t>
      </w:r>
      <w:r w:rsidRPr="00047624">
        <w:rPr>
          <w:rFonts w:ascii="Calibri" w:cs="Arial" w:eastAsiaTheme="minorEastAsia" w:hAnsi="Calibri"/>
          <w:bCs/>
          <w:kern w:val="24"/>
        </w:rPr>
        <w:t>benchmark measures that define the “good standard” against which comparison can be made</w:t>
      </w:r>
      <w:r w:rsidRPr="00047624">
        <w:rPr>
          <w:rFonts w:ascii="Calibri" w:cs="Arial" w:eastAsiaTheme="minorEastAsia" w:hAnsi="Calibri"/>
          <w:kern w:val="24"/>
        </w:rPr>
        <w:t>;</w:t>
      </w:r>
    </w:p>
    <w:p w:rsidP="00DF1A32" w:rsidR="00DF1A32" w:rsidRDefault="00DF1A32" w:rsidRPr="00047624">
      <w:pPr>
        <w:kinsoku w:val="0"/>
        <w:overflowPunct w:val="0"/>
        <w:ind w:left="720"/>
        <w:contextualSpacing/>
        <w:textAlignment w:val="baseline"/>
        <w:rPr>
          <w:rFonts w:ascii="Calibri" w:cs="Arial" w:hAnsi="Calibri"/>
        </w:rPr>
      </w:pPr>
    </w:p>
    <w:p w:rsidP="0051594A" w:rsidR="00DF1A32" w:rsidRDefault="00DF1A32" w:rsidRPr="00047624">
      <w:pPr>
        <w:numPr>
          <w:ilvl w:val="0"/>
          <w:numId w:val="6"/>
        </w:numPr>
        <w:kinsoku w:val="0"/>
        <w:overflowPunct w:val="0"/>
        <w:contextualSpacing/>
        <w:textAlignment w:val="baseline"/>
        <w:rPr>
          <w:rFonts w:ascii="Calibri" w:cs="Arial" w:hAnsi="Calibri"/>
        </w:rPr>
      </w:pPr>
      <w:r w:rsidRPr="00047624">
        <w:rPr>
          <w:rFonts w:ascii="Calibri" w:cs="Arial" w:eastAsiaTheme="minorEastAsia" w:hAnsi="Calibri"/>
          <w:kern w:val="24"/>
        </w:rPr>
        <w:t xml:space="preserve">involves some investigation and/or analysis of </w:t>
      </w:r>
      <w:r w:rsidRPr="00047624">
        <w:rPr>
          <w:rFonts w:ascii="Calibri" w:cs="Arial" w:eastAsiaTheme="minorEastAsia" w:hAnsi="Calibri"/>
          <w:bCs/>
          <w:kern w:val="24"/>
        </w:rPr>
        <w:t>the processes and practices that underlie that good performance;</w:t>
      </w:r>
    </w:p>
    <w:p w:rsidP="00DF1A32" w:rsidR="00DF1A32" w:rsidRDefault="00DF1A32" w:rsidRPr="00047624">
      <w:pPr>
        <w:kinsoku w:val="0"/>
        <w:overflowPunct w:val="0"/>
        <w:ind w:left="720"/>
        <w:contextualSpacing/>
        <w:textAlignment w:val="baseline"/>
        <w:rPr>
          <w:rFonts w:ascii="Calibri" w:cs="Arial" w:hAnsi="Calibri"/>
        </w:rPr>
      </w:pPr>
    </w:p>
    <w:p w:rsidP="0051594A" w:rsidR="00DF1A32" w:rsidRDefault="00DF1A32" w:rsidRPr="00047624">
      <w:pPr>
        <w:numPr>
          <w:ilvl w:val="0"/>
          <w:numId w:val="6"/>
        </w:numPr>
        <w:kinsoku w:val="0"/>
        <w:overflowPunct w:val="0"/>
        <w:contextualSpacing/>
        <w:textAlignment w:val="baseline"/>
        <w:rPr>
          <w:rFonts w:ascii="Calibri" w:cs="Arial" w:hAnsi="Calibri"/>
        </w:rPr>
      </w:pPr>
      <w:r w:rsidRPr="00047624">
        <w:rPr>
          <w:rFonts w:ascii="Calibri" w:cs="Arial" w:eastAsiaTheme="minorEastAsia" w:hAnsi="Calibri"/>
          <w:bCs/>
          <w:kern w:val="24"/>
        </w:rPr>
        <w:t xml:space="preserve">identifies and/or shares good or excellent practice </w:t>
      </w:r>
      <w:r w:rsidRPr="00047624">
        <w:rPr>
          <w:rFonts w:ascii="Calibri" w:cs="Arial" w:eastAsiaTheme="minorEastAsia" w:hAnsi="Calibri"/>
          <w:kern w:val="24"/>
        </w:rPr>
        <w:t>that school(s) can learn from and use to drive improvement.</w:t>
      </w:r>
    </w:p>
    <w:p w:rsidP="00DF1A32" w:rsidR="00DF1A32" w:rsidRDefault="00DF1A32" w:rsidRPr="00047624">
      <w:pPr>
        <w:rPr>
          <w:rFonts w:ascii="Calibri" w:cs="Arial" w:hAnsi="Calibri"/>
          <w:sz w:val="22"/>
          <w:szCs w:val="22"/>
        </w:rPr>
      </w:pPr>
    </w:p>
    <w:p w:rsidP="00DF1A32" w:rsidR="00DF1A32" w:rsidRDefault="00DF1A32" w:rsidRPr="00047624">
      <w:pPr>
        <w:kinsoku w:val="0"/>
        <w:overflowPunct w:val="0"/>
        <w:textAlignment w:val="baseline"/>
        <w:rPr>
          <w:rFonts w:ascii="Calibri" w:cs="Arial" w:hAnsi="Calibri"/>
        </w:rPr>
      </w:pPr>
      <w:r w:rsidRPr="00047624">
        <w:rPr>
          <w:rFonts w:ascii="Calibri" w:cs="Arial" w:hAnsi="Calibri"/>
        </w:rPr>
        <w:t>By specifying the essential indicators of “good” performance</w:t>
      </w:r>
      <w:r w:rsidRPr="00047624">
        <w:rPr>
          <w:rFonts w:ascii="Calibri" w:cs="Arial" w:hAnsi="Calibri"/>
          <w:bCs/>
        </w:rPr>
        <w:t xml:space="preserve">, the benchmarks </w:t>
      </w:r>
      <w:r w:rsidRPr="00047624">
        <w:rPr>
          <w:rFonts w:ascii="Calibri" w:cs="Arial" w:hAnsi="Calibri"/>
        </w:rPr>
        <w:t>which accompany this framework will enable schools to:</w:t>
      </w:r>
    </w:p>
    <w:p w:rsidP="00DF1A32" w:rsidR="00DF1A32" w:rsidRDefault="00DF1A32" w:rsidRPr="00047624">
      <w:pPr>
        <w:rPr>
          <w:rFonts w:ascii="Calibri" w:cs="Arial" w:hAnsi="Calibri"/>
        </w:rPr>
      </w:pPr>
    </w:p>
    <w:p w:rsidP="0051594A" w:rsidR="00DF1A32" w:rsidRDefault="00DF1A32" w:rsidRPr="00047624">
      <w:pPr>
        <w:pStyle w:val="ListParagraph"/>
        <w:numPr>
          <w:ilvl w:val="0"/>
          <w:numId w:val="6"/>
        </w:numPr>
        <w:kinsoku w:val="0"/>
        <w:overflowPunct w:val="0"/>
        <w:spacing w:after="200" w:line="276" w:lineRule="auto"/>
        <w:textAlignment w:val="baseline"/>
        <w:rPr>
          <w:rFonts w:ascii="Calibri" w:cs="Arial" w:hAnsi="Calibri"/>
        </w:rPr>
      </w:pPr>
      <w:r w:rsidRPr="00047624">
        <w:rPr>
          <w:rFonts w:ascii="Calibri" w:cs="Arial" w:hAnsi="Calibri"/>
        </w:rPr>
        <w:t>indicate how their learners are performing;</w:t>
      </w:r>
    </w:p>
    <w:p w:rsidP="0051594A" w:rsidR="00DF1A32" w:rsidRDefault="00DF1A32" w:rsidRPr="00047624">
      <w:pPr>
        <w:pStyle w:val="ListParagraph"/>
        <w:numPr>
          <w:ilvl w:val="0"/>
          <w:numId w:val="6"/>
        </w:numPr>
        <w:spacing w:after="200" w:line="276" w:lineRule="auto"/>
        <w:rPr>
          <w:rFonts w:ascii="Calibri" w:cs="Arial" w:hAnsi="Calibri"/>
        </w:rPr>
      </w:pPr>
      <w:r w:rsidRPr="00047624">
        <w:rPr>
          <w:rFonts w:ascii="Calibri" w:cs="Arial" w:hAnsi="Calibri"/>
        </w:rPr>
        <w:t>understand how they and their learners perform in comparison to other learners;</w:t>
      </w:r>
    </w:p>
    <w:p w:rsidP="0051594A" w:rsidR="00DF1A32" w:rsidRDefault="00DF1A32" w:rsidRPr="00047624">
      <w:pPr>
        <w:pStyle w:val="ListParagraph"/>
        <w:numPr>
          <w:ilvl w:val="0"/>
          <w:numId w:val="6"/>
        </w:numPr>
        <w:kinsoku w:val="0"/>
        <w:overflowPunct w:val="0"/>
        <w:spacing w:after="200" w:line="276" w:lineRule="auto"/>
        <w:textAlignment w:val="baseline"/>
        <w:rPr>
          <w:rFonts w:ascii="Calibri" w:cs="Arial" w:hAnsi="Calibri"/>
        </w:rPr>
      </w:pPr>
      <w:r w:rsidRPr="00047624">
        <w:rPr>
          <w:rFonts w:ascii="Calibri" w:cs="Arial" w:hAnsi="Calibri"/>
        </w:rPr>
        <w:t>compare performance across schools and year-on-year.</w:t>
      </w:r>
    </w:p>
    <w:p w:rsidP="00DF1A32" w:rsidR="00C176B1" w:rsidRDefault="00DF1A32" w:rsidRPr="00047624">
      <w:pPr>
        <w:rPr>
          <w:rFonts w:ascii="Calibri" w:cs="Arial" w:hAnsi="Calibri"/>
          <w:sz w:val="22"/>
          <w:szCs w:val="22"/>
        </w:rPr>
      </w:pPr>
      <w:r w:rsidRPr="00047624">
        <w:rPr>
          <w:rFonts w:ascii="Calibri" w:cs="Arial" w:hAnsi="Calibri"/>
          <w:sz w:val="22"/>
          <w:szCs w:val="22"/>
        </w:rPr>
        <w:t xml:space="preserve"> </w:t>
      </w:r>
    </w:p>
    <w:p w:rsidR="0093047E" w:rsidRDefault="0093047E" w:rsidRPr="00047624">
      <w:pPr>
        <w:rPr>
          <w:rFonts w:ascii="Calibri" w:cs="Arial" w:hAnsi="Calibri"/>
          <w:b/>
          <w:sz w:val="22"/>
          <w:szCs w:val="22"/>
        </w:rPr>
      </w:pPr>
      <w:r w:rsidRPr="00047624">
        <w:rPr>
          <w:rFonts w:ascii="Calibri" w:cs="Arial" w:hAnsi="Calibri"/>
          <w:b/>
          <w:sz w:val="22"/>
          <w:szCs w:val="22"/>
        </w:rPr>
        <w:br w:type="page"/>
      </w:r>
    </w:p>
    <w:p w:rsidP="00DF1A32" w:rsidR="00831363" w:rsidRDefault="00831363">
      <w:pPr>
        <w:rPr>
          <w:rFonts w:ascii="Calibri" w:cs="Arial" w:hAnsi="Calibri"/>
          <w:b/>
          <w:color w:val="EE853E"/>
          <w:sz w:val="22"/>
          <w:szCs w:val="22"/>
        </w:rPr>
      </w:pPr>
    </w:p>
    <w:p w:rsidP="00DF1A32" w:rsidR="00DF1A32" w:rsidRDefault="00DF1A32" w:rsidRPr="00B73B9F">
      <w:pPr>
        <w:rPr>
          <w:rFonts w:ascii="Calibri" w:cs="Arial" w:hAnsi="Calibri"/>
          <w:b/>
          <w:color w:val="EE853E"/>
          <w:sz w:val="22"/>
          <w:szCs w:val="22"/>
        </w:rPr>
      </w:pPr>
      <w:r w:rsidRPr="00B73B9F">
        <w:rPr>
          <w:rFonts w:ascii="Calibri" w:cs="Arial" w:hAnsi="Calibri"/>
          <w:b/>
          <w:color w:val="EE853E"/>
          <w:sz w:val="22"/>
          <w:szCs w:val="22"/>
        </w:rPr>
        <w:t>Benchmarking for Improvement</w:t>
      </w:r>
    </w:p>
    <w:p w:rsidP="00DF1A32" w:rsidR="00DF1A32" w:rsidRDefault="00DF1A32" w:rsidRPr="00CC401E">
      <w:pPr>
        <w:rPr>
          <w:rFonts w:ascii="Calibri" w:cs="Arial" w:hAnsi="Calibri"/>
          <w:color w:val="FF0000"/>
          <w:sz w:val="22"/>
          <w:szCs w:val="22"/>
        </w:rPr>
      </w:pPr>
    </w:p>
    <w:p w:rsidP="00DF1A32" w:rsidR="00DF1A32" w:rsidRDefault="00DF1A32" w:rsidRPr="00B73B9F">
      <w:pPr>
        <w:kinsoku w:val="0"/>
        <w:overflowPunct w:val="0"/>
        <w:spacing w:before="115"/>
        <w:textAlignment w:val="baseline"/>
        <w:rPr>
          <w:rFonts w:ascii="Calibri" w:cs="Arial" w:eastAsiaTheme="minorEastAsia" w:hAnsi="Calibri"/>
          <w:bCs/>
          <w:color w:themeColor="text1" w:val="000000"/>
          <w:kern w:val="24"/>
        </w:rPr>
      </w:pPr>
      <w:r w:rsidRPr="00B73B9F">
        <w:rPr>
          <w:rFonts w:ascii="Calibri" w:cs="Arial" w:eastAsiaTheme="minorEastAsia" w:hAnsi="Calibri"/>
          <w:bCs/>
          <w:color w:themeColor="text1" w:val="000000"/>
          <w:kern w:val="24"/>
        </w:rPr>
        <w:t>The purposes of the benchmarks fo</w:t>
      </w:r>
      <w:r w:rsidR="00047624" w:rsidRPr="00B73B9F">
        <w:rPr>
          <w:rFonts w:ascii="Calibri" w:cs="Arial" w:eastAsiaTheme="minorEastAsia" w:hAnsi="Calibri"/>
          <w:bCs/>
          <w:color w:themeColor="text1" w:val="000000"/>
          <w:kern w:val="24"/>
        </w:rPr>
        <w:t xml:space="preserve">r Expressive Arts </w:t>
      </w:r>
      <w:r w:rsidRPr="00B73B9F">
        <w:rPr>
          <w:rFonts w:ascii="Calibri" w:cs="Arial" w:eastAsiaTheme="minorEastAsia" w:hAnsi="Calibri"/>
          <w:bCs/>
          <w:color w:themeColor="text1" w:val="000000"/>
          <w:kern w:val="24"/>
        </w:rPr>
        <w:t>are to:</w:t>
      </w:r>
    </w:p>
    <w:p w:rsidP="00DF1A32" w:rsidR="00DF1A32" w:rsidRDefault="00DF1A32" w:rsidRPr="00B73B9F">
      <w:pPr>
        <w:kinsoku w:val="0"/>
        <w:overflowPunct w:val="0"/>
        <w:spacing w:before="115"/>
        <w:textAlignment w:val="baseline"/>
        <w:rPr>
          <w:rFonts w:ascii="Calibri" w:cs="Arial" w:eastAsiaTheme="minorEastAsia" w:hAnsi="Calibri"/>
          <w:bCs/>
          <w:color w:themeColor="text1" w:val="000000"/>
          <w:kern w:val="24"/>
        </w:rPr>
      </w:pPr>
    </w:p>
    <w:p w:rsidP="0051594A" w:rsidR="00DF1A32" w:rsidRDefault="00DF1A32" w:rsidRPr="00B73B9F">
      <w:pPr>
        <w:pStyle w:val="ListParagraph"/>
        <w:numPr>
          <w:ilvl w:val="0"/>
          <w:numId w:val="7"/>
        </w:numPr>
        <w:kinsoku w:val="0"/>
        <w:overflowPunct w:val="0"/>
        <w:spacing w:after="200" w:before="115" w:line="276" w:lineRule="auto"/>
        <w:textAlignment w:val="baseline"/>
        <w:rPr>
          <w:rFonts w:ascii="Calibri" w:cs="Arial" w:eastAsiaTheme="minorEastAsia" w:hAnsi="Calibri"/>
          <w:bCs/>
          <w:color w:themeColor="text1" w:val="000000"/>
          <w:kern w:val="24"/>
        </w:rPr>
      </w:pPr>
      <w:r w:rsidRPr="00B73B9F">
        <w:rPr>
          <w:rFonts w:ascii="Calibri" w:cs="Arial" w:eastAsiaTheme="minorEastAsia" w:hAnsi="Calibri"/>
          <w:bCs/>
          <w:color w:themeColor="text1" w:val="000000"/>
          <w:kern w:val="24"/>
        </w:rPr>
        <w:t>promote quality teaching and learning in the classroom;</w:t>
      </w:r>
    </w:p>
    <w:p w:rsidP="0051594A" w:rsidR="00DF1A32" w:rsidRDefault="00DF1A32" w:rsidRPr="00B73B9F">
      <w:pPr>
        <w:pStyle w:val="ListParagraph"/>
        <w:numPr>
          <w:ilvl w:val="0"/>
          <w:numId w:val="7"/>
        </w:numPr>
        <w:kinsoku w:val="0"/>
        <w:overflowPunct w:val="0"/>
        <w:spacing w:after="200" w:before="115" w:line="276" w:lineRule="auto"/>
        <w:textAlignment w:val="baseline"/>
        <w:rPr>
          <w:rFonts w:ascii="Calibri" w:cs="Arial" w:eastAsiaTheme="minorEastAsia" w:hAnsi="Calibri"/>
          <w:bCs/>
          <w:color w:themeColor="text1" w:val="000000"/>
          <w:kern w:val="24"/>
        </w:rPr>
      </w:pPr>
      <w:r w:rsidRPr="00B73B9F">
        <w:rPr>
          <w:rFonts w:ascii="Calibri" w:cs="Arial" w:eastAsiaTheme="minorEastAsia" w:hAnsi="Calibri"/>
          <w:bCs/>
          <w:color w:themeColor="text1" w:val="000000"/>
          <w:kern w:val="24"/>
        </w:rPr>
        <w:t>nurture success for all students;</w:t>
      </w:r>
    </w:p>
    <w:p w:rsidP="0051594A" w:rsidR="00DF1A32" w:rsidRDefault="00DF1A32" w:rsidRPr="00B73B9F">
      <w:pPr>
        <w:pStyle w:val="ListParagraph"/>
        <w:numPr>
          <w:ilvl w:val="0"/>
          <w:numId w:val="7"/>
        </w:numPr>
        <w:kinsoku w:val="0"/>
        <w:overflowPunct w:val="0"/>
        <w:spacing w:after="200" w:before="115" w:line="276" w:lineRule="auto"/>
        <w:textAlignment w:val="baseline"/>
        <w:rPr>
          <w:rFonts w:ascii="Calibri" w:cs="Arial" w:eastAsiaTheme="minorEastAsia" w:hAnsi="Calibri"/>
          <w:bCs/>
          <w:color w:themeColor="text1" w:val="000000"/>
          <w:kern w:val="24"/>
        </w:rPr>
      </w:pPr>
      <w:r w:rsidRPr="00B73B9F">
        <w:rPr>
          <w:rFonts w:ascii="Calibri" w:cs="Arial" w:eastAsiaTheme="minorEastAsia" w:hAnsi="Calibri"/>
          <w:bCs/>
          <w:color w:themeColor="text1" w:val="000000"/>
          <w:kern w:val="24"/>
        </w:rPr>
        <w:t>assist teachers and schools in monitoring and tracking student progress;</w:t>
      </w:r>
    </w:p>
    <w:p w:rsidP="0051594A" w:rsidR="00DF1A32" w:rsidRDefault="00DF1A32" w:rsidRPr="00B73B9F">
      <w:pPr>
        <w:pStyle w:val="ListParagraph"/>
        <w:numPr>
          <w:ilvl w:val="0"/>
          <w:numId w:val="7"/>
        </w:numPr>
        <w:kinsoku w:val="0"/>
        <w:overflowPunct w:val="0"/>
        <w:spacing w:after="200" w:before="115" w:line="276" w:lineRule="auto"/>
        <w:textAlignment w:val="baseline"/>
        <w:rPr>
          <w:rFonts w:ascii="Calibri" w:cs="Arial" w:eastAsiaTheme="minorEastAsia" w:hAnsi="Calibri"/>
          <w:bCs/>
          <w:color w:themeColor="text1" w:val="000000"/>
          <w:kern w:val="24"/>
        </w:rPr>
      </w:pPr>
      <w:r w:rsidRPr="00B73B9F">
        <w:rPr>
          <w:rFonts w:ascii="Calibri" w:cs="Arial" w:eastAsiaTheme="minorEastAsia" w:hAnsi="Calibri"/>
          <w:bCs/>
          <w:color w:themeColor="text1" w:val="000000"/>
          <w:kern w:val="24"/>
        </w:rPr>
        <w:t>evaluate the success of teaching and learning programmes;</w:t>
      </w:r>
    </w:p>
    <w:p w:rsidP="0051594A" w:rsidR="00DF1A32" w:rsidRDefault="00DF1A32" w:rsidRPr="00B73B9F">
      <w:pPr>
        <w:pStyle w:val="ListParagraph"/>
        <w:numPr>
          <w:ilvl w:val="0"/>
          <w:numId w:val="7"/>
        </w:numPr>
        <w:kinsoku w:val="0"/>
        <w:overflowPunct w:val="0"/>
        <w:spacing w:after="200" w:before="115" w:line="276" w:lineRule="auto"/>
        <w:textAlignment w:val="baseline"/>
        <w:rPr>
          <w:rFonts w:ascii="Calibri" w:cs="Arial" w:eastAsiaTheme="minorEastAsia" w:hAnsi="Calibri"/>
          <w:bCs/>
          <w:color w:themeColor="text1" w:val="000000"/>
          <w:kern w:val="24"/>
        </w:rPr>
      </w:pPr>
      <w:r w:rsidRPr="00B73B9F">
        <w:rPr>
          <w:rFonts w:ascii="Calibri" w:cs="Arial" w:eastAsiaTheme="minorEastAsia" w:hAnsi="Calibri"/>
          <w:bCs/>
          <w:color w:themeColor="text1" w:val="000000"/>
          <w:kern w:val="24"/>
        </w:rPr>
        <w:t>inform next steps for learners and their learning;</w:t>
      </w:r>
    </w:p>
    <w:p w:rsidP="0051594A" w:rsidR="00DF1A32" w:rsidRDefault="00DF1A32" w:rsidRPr="00B73B9F">
      <w:pPr>
        <w:pStyle w:val="ListParagraph"/>
        <w:numPr>
          <w:ilvl w:val="0"/>
          <w:numId w:val="7"/>
        </w:numPr>
        <w:kinsoku w:val="0"/>
        <w:overflowPunct w:val="0"/>
        <w:spacing w:after="200" w:before="115" w:line="276" w:lineRule="auto"/>
        <w:textAlignment w:val="baseline"/>
        <w:rPr>
          <w:rFonts w:ascii="Calibri" w:cs="Arial" w:eastAsiaTheme="minorEastAsia" w:hAnsi="Calibri"/>
          <w:bCs/>
          <w:color w:themeColor="text1" w:val="000000"/>
          <w:kern w:val="24"/>
        </w:rPr>
      </w:pPr>
      <w:r w:rsidRPr="00B73B9F">
        <w:rPr>
          <w:rFonts w:ascii="Calibri" w:cs="Arial" w:eastAsiaTheme="minorEastAsia" w:hAnsi="Calibri"/>
          <w:bCs/>
          <w:color w:themeColor="text1" w:val="000000"/>
          <w:kern w:val="24"/>
        </w:rPr>
        <w:t>target/identify students who need additional support;</w:t>
      </w:r>
    </w:p>
    <w:p w:rsidP="0051594A" w:rsidR="00DF1A32" w:rsidRDefault="00DF1A32" w:rsidRPr="00B73B9F">
      <w:pPr>
        <w:pStyle w:val="ListParagraph"/>
        <w:numPr>
          <w:ilvl w:val="0"/>
          <w:numId w:val="7"/>
        </w:numPr>
        <w:kinsoku w:val="0"/>
        <w:overflowPunct w:val="0"/>
        <w:spacing w:after="200" w:before="115" w:line="276" w:lineRule="auto"/>
        <w:textAlignment w:val="baseline"/>
        <w:rPr>
          <w:rFonts w:ascii="Calibri" w:cs="Arial" w:eastAsiaTheme="minorEastAsia" w:hAnsi="Calibri"/>
          <w:bCs/>
          <w:color w:themeColor="text1" w:val="000000"/>
          <w:kern w:val="24"/>
        </w:rPr>
      </w:pPr>
      <w:r w:rsidRPr="00B73B9F">
        <w:rPr>
          <w:rFonts w:ascii="Calibri" w:cs="Arial" w:eastAsiaTheme="minorEastAsia" w:hAnsi="Calibri"/>
          <w:bCs/>
          <w:color w:themeColor="text1" w:val="000000"/>
          <w:kern w:val="24"/>
        </w:rPr>
        <w:t>report to pupils and families;</w:t>
      </w:r>
    </w:p>
    <w:p w:rsidP="0051594A" w:rsidR="00DF1A32" w:rsidRDefault="00DF1A32" w:rsidRPr="00B73B9F">
      <w:pPr>
        <w:pStyle w:val="ListParagraph"/>
        <w:numPr>
          <w:ilvl w:val="0"/>
          <w:numId w:val="7"/>
        </w:numPr>
        <w:kinsoku w:val="0"/>
        <w:overflowPunct w:val="0"/>
        <w:spacing w:after="200" w:before="115" w:line="276" w:lineRule="auto"/>
        <w:textAlignment w:val="baseline"/>
        <w:rPr>
          <w:rFonts w:ascii="Calibri" w:cs="Arial" w:eastAsiaTheme="minorEastAsia" w:hAnsi="Calibri"/>
          <w:bCs/>
          <w:color w:themeColor="text1" w:val="000000"/>
          <w:kern w:val="24"/>
        </w:rPr>
      </w:pPr>
      <w:r w:rsidRPr="00B73B9F">
        <w:rPr>
          <w:rFonts w:ascii="Calibri" w:cs="Arial" w:eastAsiaTheme="minorEastAsia" w:hAnsi="Calibri"/>
          <w:bCs/>
          <w:color w:themeColor="text1" w:val="000000"/>
          <w:kern w:val="24"/>
        </w:rPr>
        <w:t>identify appropriate professional development for staff.</w:t>
      </w:r>
    </w:p>
    <w:p w:rsidR="007D3E26" w:rsidRDefault="007D3E26"/>
    <w:p w:rsidR="0012109E" w:rsidRDefault="0012109E"/>
    <w:p w:rsidR="0012109E" w:rsidRDefault="0012109E"/>
    <w:p w:rsidR="0012109E" w:rsidRDefault="0012109E"/>
    <w:p w:rsidR="0012109E" w:rsidRDefault="0012109E"/>
    <w:p w:rsidR="0012109E" w:rsidRDefault="0012109E"/>
    <w:p w:rsidR="0012109E" w:rsidRDefault="0012109E"/>
    <w:p w:rsidR="0012109E" w:rsidRDefault="0012109E"/>
    <w:p w:rsidR="0012109E" w:rsidRDefault="0012109E">
      <w:pPr>
        <w:sectPr w:rsidR="0012109E" w:rsidSect="00CA7222">
          <w:headerReference r:id="rId16" w:type="default"/>
          <w:footerReference r:id="rId17" w:type="default"/>
          <w:pgSz w:code="9" w:h="16838" w:w="11906"/>
          <w:pgMar w:bottom="1440" w:footer="624" w:gutter="0" w:header="454" w:left="1142" w:right="1133" w:top="993"/>
          <w:cols w:space="708"/>
          <w:docGrid w:linePitch="360"/>
        </w:sectPr>
      </w:pPr>
    </w:p>
    <w:p w:rsidP="0012109E" w:rsidR="0012109E" w:rsidRDefault="0012109E">
      <w:pPr>
        <w:spacing w:after="200" w:line="276" w:lineRule="auto"/>
        <w:rPr>
          <w:rFonts w:ascii="Comic Sans MS" w:hAnsi="Comic Sans MS"/>
          <w:b/>
          <w:sz w:val="28"/>
          <w:szCs w:val="28"/>
        </w:rPr>
      </w:pPr>
      <w:r w:rsidRPr="00C2742E">
        <w:rPr>
          <w:rFonts w:ascii="Comic Sans MS" w:hAnsi="Comic Sans MS"/>
          <w:b/>
          <w:noProof/>
          <w:sz w:val="28"/>
          <w:szCs w:val="28"/>
        </w:rPr>
        <w:lastRenderedPageBreak/>
        <mc:AlternateContent>
          <mc:Choice Requires="wps">
            <w:drawing>
              <wp:anchor allowOverlap="1" behindDoc="0" distB="0" distL="114300" distR="114300" distT="0" layoutInCell="1" locked="0" relativeHeight="251945984" simplePos="0" wp14:anchorId="1DEB62E7" wp14:editId="6A3E0697">
                <wp:simplePos x="0" y="0"/>
                <wp:positionH relativeFrom="margin">
                  <wp:posOffset>-464820</wp:posOffset>
                </wp:positionH>
                <wp:positionV relativeFrom="paragraph">
                  <wp:posOffset>-195489</wp:posOffset>
                </wp:positionV>
                <wp:extent cx="9761517" cy="5830785"/>
                <wp:effectExtent b="17780" l="0" r="11430" t="0"/>
                <wp:wrapNone/>
                <wp:docPr id="10852" name="Bevel 10852"/>
                <wp:cNvGraphicFramePr/>
                <a:graphic xmlns:a="http://schemas.openxmlformats.org/drawingml/2006/main">
                  <a:graphicData uri="http://schemas.microsoft.com/office/word/2010/wordprocessingShape">
                    <wps:wsp>
                      <wps:cNvSpPr/>
                      <wps:spPr>
                        <a:xfrm>
                          <a:off x="0" y="0"/>
                          <a:ext cx="9761517" cy="5830785"/>
                        </a:xfrm>
                        <a:prstGeom prst="bevel">
                          <a:avLst/>
                        </a:prstGeom>
                        <a:solidFill>
                          <a:srgbClr val="EE853E"/>
                        </a:solidFill>
                      </wps:spPr>
                      <wps:style>
                        <a:lnRef idx="2">
                          <a:schemeClr val="accent1">
                            <a:shade val="50000"/>
                          </a:schemeClr>
                        </a:lnRef>
                        <a:fillRef idx="1">
                          <a:schemeClr val="accent1"/>
                        </a:fillRef>
                        <a:effectRef idx="0">
                          <a:schemeClr val="accent1"/>
                        </a:effectRef>
                        <a:fontRef idx="minor">
                          <a:schemeClr val="lt1"/>
                        </a:fontRef>
                      </wps:style>
                      <wps:txbx>
                        <w:txbxContent>
                          <w:p w:rsidP="0012109E" w:rsidR="00DF6DA9" w:rsidRDefault="00DF6DA9" w:rsidRPr="0067241F">
                            <w:pPr>
                              <w:jc w:val="center"/>
                              <w:rPr>
                                <w:rFonts w:ascii="Calibri" w:hAnsi="Calibri"/>
                                <w:b/>
                                <w:color w:themeColor="background1" w:val="FFFFFF"/>
                                <w:sz w:val="56"/>
                                <w:szCs w:val="56"/>
                              </w:rPr>
                            </w:pPr>
                            <w:r w:rsidRPr="0067241F">
                              <w:rPr>
                                <w:rFonts w:ascii="Calibri" w:hAnsi="Calibri"/>
                                <w:b/>
                                <w:color w:themeColor="background1" w:val="FFFFFF"/>
                                <w:sz w:val="56"/>
                                <w:szCs w:val="56"/>
                              </w:rPr>
                              <w:t xml:space="preserve">Aberdeenshire </w:t>
                            </w:r>
                          </w:p>
                          <w:p w:rsidP="0012109E" w:rsidR="00DF6DA9" w:rsidRDefault="00DF6DA9" w:rsidRPr="0067241F">
                            <w:pPr>
                              <w:jc w:val="center"/>
                              <w:rPr>
                                <w:rFonts w:ascii="Calibri" w:hAnsi="Calibri"/>
                                <w:b/>
                                <w:color w:themeColor="background1" w:val="FFFFFF"/>
                                <w:sz w:val="56"/>
                                <w:szCs w:val="56"/>
                              </w:rPr>
                            </w:pPr>
                            <w:r w:rsidRPr="0067241F">
                              <w:rPr>
                                <w:rFonts w:ascii="Calibri" w:hAnsi="Calibri"/>
                                <w:b/>
                                <w:color w:themeColor="background1" w:val="FFFFFF"/>
                                <w:sz w:val="56"/>
                                <w:szCs w:val="56"/>
                              </w:rPr>
                              <w:t>Progression Framework</w:t>
                            </w:r>
                          </w:p>
                          <w:p w:rsidP="0012109E" w:rsidR="00DF6DA9" w:rsidRDefault="00DF6DA9" w:rsidRPr="0067241F">
                            <w:pPr>
                              <w:jc w:val="center"/>
                              <w:rPr>
                                <w:rFonts w:ascii="Calibri" w:hAnsi="Calibri"/>
                                <w:b/>
                                <w:color w:themeColor="background1" w:val="FFFFFF"/>
                                <w:sz w:val="56"/>
                                <w:szCs w:val="56"/>
                              </w:rPr>
                            </w:pPr>
                          </w:p>
                          <w:p w:rsidP="0012109E" w:rsidR="00DF6DA9" w:rsidRDefault="00DF6DA9">
                            <w:pPr>
                              <w:jc w:val="center"/>
                              <w:rPr>
                                <w:rFonts w:ascii="Calibri" w:hAnsi="Calibri"/>
                                <w:b/>
                                <w:color w:themeColor="background1" w:val="FFFFFF"/>
                                <w:sz w:val="56"/>
                                <w:szCs w:val="56"/>
                              </w:rPr>
                            </w:pPr>
                            <w:r>
                              <w:rPr>
                                <w:rFonts w:ascii="Calibri" w:hAnsi="Calibri"/>
                                <w:b/>
                                <w:color w:themeColor="background1" w:val="FFFFFF"/>
                                <w:sz w:val="56"/>
                                <w:szCs w:val="56"/>
                              </w:rPr>
                              <w:t>EXPRESSIVE  ARTS</w:t>
                            </w:r>
                          </w:p>
                          <w:p w:rsidP="0012109E" w:rsidR="00DF6DA9" w:rsidRDefault="00DF6DA9" w:rsidRPr="0067241F">
                            <w:pPr>
                              <w:jc w:val="center"/>
                              <w:rPr>
                                <w:rFonts w:ascii="Calibri" w:hAnsi="Calibri"/>
                                <w:b/>
                                <w:color w:themeColor="background1" w:val="FFFFFF"/>
                                <w:sz w:val="56"/>
                                <w:szCs w:val="56"/>
                              </w:rPr>
                            </w:pPr>
                          </w:p>
                          <w:p w:rsidP="0012109E" w:rsidR="00DF6DA9" w:rsidRDefault="00DF6DA9" w:rsidRPr="0067241F">
                            <w:pPr>
                              <w:jc w:val="center"/>
                              <w:rPr>
                                <w:rFonts w:ascii="Calibri" w:hAnsi="Calibri"/>
                                <w:b/>
                                <w:color w:themeColor="background1" w:val="FFFFFF"/>
                                <w:sz w:val="56"/>
                                <w:szCs w:val="56"/>
                              </w:rPr>
                            </w:pPr>
                            <w:r w:rsidRPr="0067241F">
                              <w:rPr>
                                <w:rFonts w:ascii="Calibri" w:hAnsi="Calibri"/>
                                <w:b/>
                                <w:color w:themeColor="background1" w:val="FFFFFF"/>
                                <w:sz w:val="56"/>
                                <w:szCs w:val="56"/>
                              </w:rPr>
                              <w:t>Section 2</w:t>
                            </w:r>
                          </w:p>
                          <w:p w:rsidP="0012109E" w:rsidR="00DF6DA9" w:rsidRDefault="00DF6DA9" w:rsidRPr="0067241F">
                            <w:pPr>
                              <w:jc w:val="center"/>
                              <w:rPr>
                                <w:rFonts w:ascii="Calibri" w:hAnsi="Calibri"/>
                                <w:color w:themeColor="background1" w:val="FFFFFF"/>
                                <w:sz w:val="56"/>
                                <w:szCs w:val="56"/>
                              </w:rPr>
                            </w:pPr>
                          </w:p>
                          <w:p w:rsidP="0012109E" w:rsidR="00DF6DA9" w:rsidRDefault="00DF6DA9" w:rsidRPr="002638C2">
                            <w:pPr>
                              <w:jc w:val="center"/>
                              <w:rPr>
                                <w:rFonts w:ascii="Calibri" w:hAnsi="Calibri"/>
                                <w:b/>
                                <w:color w:themeColor="background1" w:val="FFFFFF"/>
                                <w:sz w:val="56"/>
                                <w:szCs w:val="56"/>
                              </w:rPr>
                            </w:pPr>
                            <w:r w:rsidRPr="002638C2">
                              <w:rPr>
                                <w:rFonts w:ascii="Calibri" w:hAnsi="Calibri"/>
                                <w:b/>
                                <w:color w:themeColor="background1" w:val="FFFFFF"/>
                                <w:sz w:val="56"/>
                                <w:szCs w:val="56"/>
                              </w:rPr>
                              <w:t>INTERIM December 2015</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ee853e" id="Bevel 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" o:spid="_x0000_s1064" strokecolor="#1f4d78 [1604]" strokeweight="1pt" style="position:absolute;margin-left:-36.6pt;margin-top:-15.4pt;width:768.6pt;height:459.1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84" w14:anchorId="1DEB62E7">
                <v:textbox>
                  <w:txbxContent>
                    <w:p w:rsidP="0012109E" w:rsidR="00DF6DA9" w:rsidRDefault="00DF6DA9" w:rsidRPr="0067241F">
                      <w:pPr>
                        <w:jc w:val="center"/>
                        <w:rPr>
                          <w:rFonts w:ascii="Calibri" w:hAnsi="Calibri"/>
                          <w:b/>
                          <w:color w:themeColor="background1" w:val="FFFFFF"/>
                          <w:sz w:val="56"/>
                          <w:szCs w:val="56"/>
                        </w:rPr>
                      </w:pPr>
                      <w:r w:rsidRPr="0067241F">
                        <w:rPr>
                          <w:rFonts w:ascii="Calibri" w:hAnsi="Calibri"/>
                          <w:b/>
                          <w:color w:themeColor="background1" w:val="FFFFFF"/>
                          <w:sz w:val="56"/>
                          <w:szCs w:val="56"/>
                        </w:rPr>
                        <w:t xml:space="preserve">Aberdeenshire </w:t>
                      </w:r>
                    </w:p>
                    <w:p w:rsidP="0012109E" w:rsidR="00DF6DA9" w:rsidRDefault="00DF6DA9" w:rsidRPr="0067241F">
                      <w:pPr>
                        <w:jc w:val="center"/>
                        <w:rPr>
                          <w:rFonts w:ascii="Calibri" w:hAnsi="Calibri"/>
                          <w:b/>
                          <w:color w:themeColor="background1" w:val="FFFFFF"/>
                          <w:sz w:val="56"/>
                          <w:szCs w:val="56"/>
                        </w:rPr>
                      </w:pPr>
                      <w:r w:rsidRPr="0067241F">
                        <w:rPr>
                          <w:rFonts w:ascii="Calibri" w:hAnsi="Calibri"/>
                          <w:b/>
                          <w:color w:themeColor="background1" w:val="FFFFFF"/>
                          <w:sz w:val="56"/>
                          <w:szCs w:val="56"/>
                        </w:rPr>
                        <w:t>Progression Framework</w:t>
                      </w:r>
                    </w:p>
                    <w:p w:rsidP="0012109E" w:rsidR="00DF6DA9" w:rsidRDefault="00DF6DA9" w:rsidRPr="0067241F">
                      <w:pPr>
                        <w:jc w:val="center"/>
                        <w:rPr>
                          <w:rFonts w:ascii="Calibri" w:hAnsi="Calibri"/>
                          <w:b/>
                          <w:color w:themeColor="background1" w:val="FFFFFF"/>
                          <w:sz w:val="56"/>
                          <w:szCs w:val="56"/>
                        </w:rPr>
                      </w:pPr>
                    </w:p>
                    <w:p w:rsidP="0012109E" w:rsidR="00DF6DA9" w:rsidRDefault="00DF6DA9">
                      <w:pPr>
                        <w:jc w:val="center"/>
                        <w:rPr>
                          <w:rFonts w:ascii="Calibri" w:hAnsi="Calibri"/>
                          <w:b/>
                          <w:color w:themeColor="background1" w:val="FFFFFF"/>
                          <w:sz w:val="56"/>
                          <w:szCs w:val="56"/>
                        </w:rPr>
                      </w:pPr>
                      <w:r>
                        <w:rPr>
                          <w:rFonts w:ascii="Calibri" w:hAnsi="Calibri"/>
                          <w:b/>
                          <w:color w:themeColor="background1" w:val="FFFFFF"/>
                          <w:sz w:val="56"/>
                          <w:szCs w:val="56"/>
                        </w:rPr>
                        <w:t>EXPRESSIVE  ARTS</w:t>
                      </w:r>
                    </w:p>
                    <w:p w:rsidP="0012109E" w:rsidR="00DF6DA9" w:rsidRDefault="00DF6DA9" w:rsidRPr="0067241F">
                      <w:pPr>
                        <w:jc w:val="center"/>
                        <w:rPr>
                          <w:rFonts w:ascii="Calibri" w:hAnsi="Calibri"/>
                          <w:b/>
                          <w:color w:themeColor="background1" w:val="FFFFFF"/>
                          <w:sz w:val="56"/>
                          <w:szCs w:val="56"/>
                        </w:rPr>
                      </w:pPr>
                    </w:p>
                    <w:p w:rsidP="0012109E" w:rsidR="00DF6DA9" w:rsidRDefault="00DF6DA9" w:rsidRPr="0067241F">
                      <w:pPr>
                        <w:jc w:val="center"/>
                        <w:rPr>
                          <w:rFonts w:ascii="Calibri" w:hAnsi="Calibri"/>
                          <w:b/>
                          <w:color w:themeColor="background1" w:val="FFFFFF"/>
                          <w:sz w:val="56"/>
                          <w:szCs w:val="56"/>
                        </w:rPr>
                      </w:pPr>
                      <w:r w:rsidRPr="0067241F">
                        <w:rPr>
                          <w:rFonts w:ascii="Calibri" w:hAnsi="Calibri"/>
                          <w:b/>
                          <w:color w:themeColor="background1" w:val="FFFFFF"/>
                          <w:sz w:val="56"/>
                          <w:szCs w:val="56"/>
                        </w:rPr>
                        <w:t>Section 2</w:t>
                      </w:r>
                    </w:p>
                    <w:p w:rsidP="0012109E" w:rsidR="00DF6DA9" w:rsidRDefault="00DF6DA9" w:rsidRPr="0067241F">
                      <w:pPr>
                        <w:jc w:val="center"/>
                        <w:rPr>
                          <w:rFonts w:ascii="Calibri" w:hAnsi="Calibri"/>
                          <w:color w:themeColor="background1" w:val="FFFFFF"/>
                          <w:sz w:val="56"/>
                          <w:szCs w:val="56"/>
                        </w:rPr>
                      </w:pPr>
                    </w:p>
                    <w:p w:rsidP="0012109E" w:rsidR="00DF6DA9" w:rsidRDefault="00DF6DA9" w:rsidRPr="002638C2">
                      <w:pPr>
                        <w:jc w:val="center"/>
                        <w:rPr>
                          <w:rFonts w:ascii="Calibri" w:hAnsi="Calibri"/>
                          <w:b/>
                          <w:color w:themeColor="background1" w:val="FFFFFF"/>
                          <w:sz w:val="56"/>
                          <w:szCs w:val="56"/>
                        </w:rPr>
                      </w:pPr>
                      <w:r w:rsidRPr="002638C2">
                        <w:rPr>
                          <w:rFonts w:ascii="Calibri" w:hAnsi="Calibri"/>
                          <w:b/>
                          <w:color w:themeColor="background1" w:val="FFFFFF"/>
                          <w:sz w:val="56"/>
                          <w:szCs w:val="56"/>
                        </w:rPr>
                        <w:t>INTERIM December 2015</w:t>
                      </w:r>
                    </w:p>
                  </w:txbxContent>
                </v:textbox>
                <w10:wrap anchorx="margin"/>
              </v:shape>
            </w:pict>
          </mc:Fallback>
        </mc:AlternateContent>
      </w:r>
    </w:p>
    <w:p w:rsidP="0012109E" w:rsidR="0012109E" w:rsidRDefault="0012109E">
      <w:pPr>
        <w:spacing w:after="200" w:line="276" w:lineRule="auto"/>
        <w:rPr>
          <w:rFonts w:ascii="Comic Sans MS" w:hAnsi="Comic Sans MS"/>
          <w:b/>
          <w:sz w:val="28"/>
          <w:szCs w:val="28"/>
        </w:rPr>
      </w:pPr>
    </w:p>
    <w:p w:rsidP="0012109E" w:rsidR="0012109E" w:rsidRDefault="0012109E">
      <w:pPr>
        <w:spacing w:after="200" w:line="276" w:lineRule="auto"/>
        <w:rPr>
          <w:rFonts w:asciiTheme="minorHAnsi" w:hAnsiTheme="minorHAnsi"/>
          <w:sz w:val="28"/>
          <w:szCs w:val="28"/>
        </w:rPr>
      </w:pPr>
      <w:r>
        <w:rPr>
          <w:rFonts w:asciiTheme="minorHAnsi" w:hAnsiTheme="minorHAnsi"/>
          <w:sz w:val="28"/>
          <w:szCs w:val="28"/>
        </w:rPr>
        <w:br w:type="page"/>
      </w:r>
    </w:p>
    <w:p w:rsidP="0012109E" w:rsidR="0012109E" w:rsidRDefault="0012109E" w:rsidRPr="00237995">
      <w:pPr>
        <w:spacing w:after="200" w:line="276" w:lineRule="auto"/>
        <w:jc w:val="both"/>
        <w:rPr>
          <w:rFonts w:asciiTheme="minorHAnsi" w:hAnsiTheme="minorHAnsi"/>
          <w:sz w:val="28"/>
          <w:szCs w:val="28"/>
        </w:rPr>
      </w:pPr>
      <w:r>
        <w:rPr>
          <w:noProof/>
        </w:rPr>
        <w:lastRenderedPageBreak/>
        <mc:AlternateContent>
          <mc:Choice Requires="wps">
            <w:drawing>
              <wp:anchor allowOverlap="1" behindDoc="0" distB="0" distL="114300" distR="114300" distT="0" layoutInCell="1" locked="0" relativeHeight="251940864" simplePos="0" wp14:anchorId="35B7DEF7" wp14:editId="69F1722F">
                <wp:simplePos x="0" y="0"/>
                <wp:positionH relativeFrom="page">
                  <wp:align>center</wp:align>
                </wp:positionH>
                <wp:positionV relativeFrom="paragraph">
                  <wp:posOffset>70394</wp:posOffset>
                </wp:positionV>
                <wp:extent cx="9791700" cy="5486400"/>
                <wp:effectExtent b="19050" l="0" r="19050" t="0"/>
                <wp:wrapNone/>
                <wp:docPr id="9119" name="Text Box 9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0" cy="5486400"/>
                        </a:xfrm>
                        <a:prstGeom prst="rect">
                          <a:avLst/>
                        </a:prstGeom>
                        <a:solidFill>
                          <a:schemeClr val="bg1">
                            <a:lumMod val="95000"/>
                          </a:schemeClr>
                        </a:solidFill>
                        <a:ln>
                          <a:headEnd/>
                          <a:tailEnd/>
                        </a:ln>
                      </wps:spPr>
                      <wps:style>
                        <a:lnRef idx="2">
                          <a:schemeClr val="dk1"/>
                        </a:lnRef>
                        <a:fillRef idx="1">
                          <a:schemeClr val="lt1"/>
                        </a:fillRef>
                        <a:effectRef idx="0">
                          <a:schemeClr val="dk1"/>
                        </a:effectRef>
                        <a:fontRef idx="minor">
                          <a:schemeClr val="dk1"/>
                        </a:fontRef>
                      </wps:style>
                      <wps:txbx>
                        <w:txbxContent>
                          <w:p w:rsidP="0012109E" w:rsidR="00DF6DA9" w:rsidRDefault="00DF6DA9" w:rsidRPr="007D6123">
                            <w:pPr>
                              <w:jc w:val="center"/>
                              <w:rPr>
                                <w:rFonts w:ascii="Calibri" w:hAnsi="Calibri"/>
                                <w:b/>
                                <w:sz w:val="28"/>
                                <w:szCs w:val="28"/>
                              </w:rPr>
                            </w:pPr>
                            <w:r w:rsidRPr="007D6123">
                              <w:rPr>
                                <w:rFonts w:ascii="Calibri" w:hAnsi="Calibri"/>
                                <w:b/>
                                <w:sz w:val="28"/>
                                <w:szCs w:val="28"/>
                              </w:rPr>
                              <w:t>GUIDELINES  FOR  USING  THE</w:t>
                            </w:r>
                            <w:r>
                              <w:rPr>
                                <w:rFonts w:ascii="Calibri" w:hAnsi="Calibri"/>
                                <w:b/>
                                <w:sz w:val="28"/>
                                <w:szCs w:val="28"/>
                              </w:rPr>
                              <w:t xml:space="preserve"> PROGRESSION</w:t>
                            </w:r>
                            <w:r w:rsidRPr="007D6123">
                              <w:rPr>
                                <w:rFonts w:ascii="Calibri" w:hAnsi="Calibri"/>
                                <w:b/>
                                <w:sz w:val="28"/>
                                <w:szCs w:val="28"/>
                              </w:rPr>
                              <w:t xml:space="preserve">  FRAMEWORK</w:t>
                            </w:r>
                          </w:p>
                          <w:p w:rsidP="0012109E" w:rsidR="00DF6DA9" w:rsidRDefault="00DF6DA9" w:rsidRPr="007D6123">
                            <w:pPr>
                              <w:rPr>
                                <w:rFonts w:ascii="Calibri" w:hAnsi="Calibri"/>
                              </w:rPr>
                            </w:pPr>
                          </w:p>
                          <w:p w:rsidP="0012109E" w:rsidR="00DF6DA9" w:rsidRDefault="00DF6DA9" w:rsidRPr="007D6123">
                            <w:pPr>
                              <w:jc w:val="both"/>
                              <w:rPr>
                                <w:rFonts w:ascii="Calibri" w:hAnsi="Calibri"/>
                                <w:sz w:val="22"/>
                                <w:szCs w:val="22"/>
                              </w:rPr>
                            </w:pPr>
                            <w:r w:rsidRPr="007D6123">
                              <w:rPr>
                                <w:rFonts w:ascii="Calibri" w:hAnsi="Calibri"/>
                                <w:sz w:val="22"/>
                                <w:szCs w:val="22"/>
                              </w:rPr>
                              <w:t>This framework sets out a clear progression for skills, knowledge and understanding from the following Curriculum for</w:t>
                            </w:r>
                            <w:r>
                              <w:rPr>
                                <w:rFonts w:ascii="Calibri" w:hAnsi="Calibri"/>
                                <w:sz w:val="22"/>
                                <w:szCs w:val="22"/>
                              </w:rPr>
                              <w:t xml:space="preserve"> Excellence Expressive Arts </w:t>
                            </w:r>
                            <w:r w:rsidRPr="007D6123">
                              <w:rPr>
                                <w:rFonts w:ascii="Calibri" w:hAnsi="Calibri"/>
                                <w:b/>
                                <w:i/>
                                <w:sz w:val="22"/>
                                <w:szCs w:val="22"/>
                              </w:rPr>
                              <w:t>Significant Aspects of Learning:</w:t>
                            </w:r>
                          </w:p>
                          <w:p w:rsidP="0012109E" w:rsidR="00DF6DA9" w:rsidRDefault="00DF6DA9" w:rsidRPr="007D6123">
                            <w:pPr>
                              <w:jc w:val="both"/>
                              <w:rPr>
                                <w:rFonts w:ascii="Calibri" w:cs="Arial" w:hAnsi="Calibri"/>
                                <w:b/>
                                <w:sz w:val="22"/>
                                <w:szCs w:val="22"/>
                              </w:rPr>
                            </w:pPr>
                          </w:p>
                          <w:p w:rsidP="0012109E" w:rsidR="00DF6DA9" w:rsidRDefault="00DF6DA9" w:rsidRPr="007D6123">
                            <w:pPr>
                              <w:jc w:val="both"/>
                              <w:rPr>
                                <w:rFonts w:ascii="Calibri" w:cs="Arial" w:hAnsi="Calibri"/>
                                <w:b/>
                                <w:sz w:val="22"/>
                                <w:szCs w:val="22"/>
                              </w:rPr>
                            </w:pPr>
                          </w:p>
                          <w:p w:rsidP="0012109E" w:rsidR="00DF6DA9" w:rsidRDefault="00DF6DA9" w:rsidRPr="007D6123">
                            <w:pPr>
                              <w:jc w:val="both"/>
                              <w:rPr>
                                <w:rFonts w:ascii="Calibri" w:cs="Arial" w:hAnsi="Calibri"/>
                                <w:b/>
                                <w:sz w:val="22"/>
                                <w:szCs w:val="22"/>
                              </w:rPr>
                            </w:pPr>
                          </w:p>
                          <w:p w:rsidP="0012109E" w:rsidR="00DF6DA9" w:rsidRDefault="00DF6DA9" w:rsidRPr="007D6123">
                            <w:pPr>
                              <w:jc w:val="both"/>
                              <w:rPr>
                                <w:rFonts w:ascii="Calibri" w:hAnsi="Calibri"/>
                                <w:sz w:val="22"/>
                                <w:szCs w:val="22"/>
                              </w:rPr>
                            </w:pPr>
                            <w:r w:rsidRPr="007D6123">
                              <w:rPr>
                                <w:rFonts w:ascii="Calibri" w:hAnsi="Calibri"/>
                                <w:sz w:val="22"/>
                                <w:szCs w:val="22"/>
                              </w:rPr>
                              <w:t xml:space="preserve">The purpose of this document is to offer a continuum of learning through to the end of </w:t>
                            </w:r>
                            <w:r>
                              <w:rPr>
                                <w:rFonts w:ascii="Calibri" w:hAnsi="Calibri"/>
                                <w:sz w:val="22"/>
                                <w:szCs w:val="22"/>
                              </w:rPr>
                              <w:t xml:space="preserve">the </w:t>
                            </w:r>
                            <w:r w:rsidRPr="007D6123">
                              <w:rPr>
                                <w:rFonts w:ascii="Calibri" w:hAnsi="Calibri"/>
                                <w:sz w:val="22"/>
                                <w:szCs w:val="22"/>
                              </w:rPr>
                              <w:t>Broad General Education (CfE Early – Third/Fourth Levels). The progression is intended to assi</w:t>
                            </w:r>
                            <w:r>
                              <w:rPr>
                                <w:rFonts w:ascii="Calibri" w:hAnsi="Calibri"/>
                                <w:sz w:val="22"/>
                                <w:szCs w:val="22"/>
                              </w:rPr>
                              <w:t>st teachers as they plan their expressive arts</w:t>
                            </w:r>
                            <w:r w:rsidRPr="007D6123">
                              <w:rPr>
                                <w:rFonts w:ascii="Calibri" w:hAnsi="Calibri"/>
                                <w:sz w:val="22"/>
                                <w:szCs w:val="22"/>
                              </w:rPr>
                              <w:t xml:space="preserve"> curriculum and assess evidence of learning. </w:t>
                            </w:r>
                          </w:p>
                          <w:p w:rsidP="0012109E" w:rsidR="00DF6DA9" w:rsidRDefault="00DF6DA9" w:rsidRPr="007D6123">
                            <w:pPr>
                              <w:jc w:val="both"/>
                              <w:rPr>
                                <w:rFonts w:ascii="Calibri" w:hAnsi="Calibri"/>
                                <w:sz w:val="22"/>
                                <w:szCs w:val="22"/>
                              </w:rPr>
                            </w:pPr>
                          </w:p>
                          <w:tbl>
                            <w:tblPr>
                              <w:tblW w:type="pct" w:w="5000"/>
                              <w:tblCellSpacing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0"/>
                                <w:right w:type="dxa" w:w="0"/>
                              </w:tblCellMar>
                              <w:tblLook w:firstColumn="1" w:firstRow="1" w:lastColumn="0" w:lastRow="0" w:noHBand="0" w:noVBand="1" w:val="04A0"/>
                              <w:tblCaption w:val="Curriculum for excellence achievement framework"/>
                              <w:tblDescription w:val="Table showing A Curriculum for Excellence achievement framework for numeracy, literacy and health and wellbeing"/>
                            </w:tblPr>
                            <w:tblGrid>
                              <w:gridCol w:w="1592"/>
                              <w:gridCol w:w="13510"/>
                            </w:tblGrid>
                            <w:tr w:rsidR="00DF6DA9" w:rsidRPr="007D6123" w:rsidTr="002C72C6">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DF6DA9" w:rsidRDefault="00DF6DA9" w:rsidRPr="007D6123">
                                  <w:pPr>
                                    <w:rPr>
                                      <w:rFonts w:ascii="Calibri" w:hAnsi="Calibri"/>
                                      <w:b/>
                                      <w:bCs/>
                                      <w:sz w:val="22"/>
                                      <w:szCs w:val="22"/>
                                    </w:rPr>
                                  </w:pPr>
                                  <w:r w:rsidRPr="007D6123">
                                    <w:rPr>
                                      <w:rFonts w:ascii="Calibri" w:hAnsi="Calibri"/>
                                      <w:b/>
                                      <w:bCs/>
                                      <w:sz w:val="22"/>
                                      <w:szCs w:val="22"/>
                                      <w:bdr w:color="auto" w:frame="1" w:space="0" w:sz="0" w:val="none"/>
                                    </w:rPr>
                                    <w:t>Level</w:t>
                                  </w:r>
                                </w:p>
                              </w:tc>
                              <w:tc>
                                <w:tcPr>
                                  <w:tcW w:type="auto" w:w="0"/>
                                  <w:shd w:color="auto" w:fill="BFBFBF" w:themeFill="background1" w:themeFillShade="BF" w:val="clear"/>
                                  <w:tcMar>
                                    <w:top w:type="dxa" w:w="75"/>
                                    <w:left w:type="dxa" w:w="75"/>
                                    <w:bottom w:type="dxa" w:w="75"/>
                                    <w:right w:type="dxa" w:w="75"/>
                                  </w:tcMar>
                                  <w:vAlign w:val="bottom"/>
                                  <w:hideMark/>
                                </w:tcPr>
                                <w:p w:rsidP="001821D3" w:rsidR="00DF6DA9" w:rsidRDefault="00DF6DA9" w:rsidRPr="007D6123">
                                  <w:pPr>
                                    <w:spacing w:line="300" w:lineRule="atLeast"/>
                                    <w:rPr>
                                      <w:rFonts w:ascii="Calibri" w:hAnsi="Calibri"/>
                                      <w:b/>
                                      <w:bCs/>
                                      <w:sz w:val="22"/>
                                      <w:szCs w:val="22"/>
                                    </w:rPr>
                                  </w:pPr>
                                  <w:r w:rsidRPr="007D6123">
                                    <w:rPr>
                                      <w:rFonts w:ascii="Calibri" w:hAnsi="Calibri"/>
                                      <w:b/>
                                      <w:bCs/>
                                      <w:sz w:val="22"/>
                                      <w:szCs w:val="22"/>
                                      <w:bdr w:color="auto" w:frame="1" w:space="0" w:sz="0" w:val="none"/>
                                    </w:rPr>
                                    <w:t>Stage</w:t>
                                  </w:r>
                                </w:p>
                              </w:tc>
                            </w:tr>
                            <w:tr w:rsidR="00DF6DA9" w:rsidRPr="007D6123" w:rsidTr="002C72C6">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DF6DA9" w:rsidRDefault="00DF6DA9" w:rsidRPr="007D6123">
                                  <w:pPr>
                                    <w:rPr>
                                      <w:rFonts w:ascii="Calibri" w:hAnsi="Calibri"/>
                                      <w:b/>
                                      <w:bCs/>
                                      <w:sz w:val="22"/>
                                      <w:szCs w:val="22"/>
                                    </w:rPr>
                                  </w:pPr>
                                  <w:r w:rsidRPr="007D6123">
                                    <w:rPr>
                                      <w:rFonts w:ascii="Calibri" w:hAnsi="Calibri"/>
                                      <w:b/>
                                      <w:bCs/>
                                      <w:sz w:val="22"/>
                                      <w:szCs w:val="22"/>
                                    </w:rPr>
                                    <w:t>Early</w:t>
                                  </w:r>
                                </w:p>
                              </w:tc>
                              <w:tc>
                                <w:tcPr>
                                  <w:tcW w:type="auto" w:w="0"/>
                                  <w:shd w:color="auto" w:fill="D9D9D9" w:themeFill="background1" w:themeFillShade="D9" w:val="clear"/>
                                  <w:tcMar>
                                    <w:top w:type="dxa" w:w="75"/>
                                    <w:left w:type="dxa" w:w="75"/>
                                    <w:bottom w:type="dxa" w:w="75"/>
                                    <w:right w:type="dxa" w:w="75"/>
                                  </w:tcMar>
                                  <w:vAlign w:val="bottom"/>
                                  <w:hideMark/>
                                </w:tcPr>
                                <w:p w:rsidP="001821D3" w:rsidR="00DF6DA9" w:rsidRDefault="00DF6DA9" w:rsidRPr="007D6123">
                                  <w:pPr>
                                    <w:spacing w:before="100" w:beforeAutospacing="1" w:line="300" w:lineRule="atLeast"/>
                                    <w:rPr>
                                      <w:rFonts w:ascii="Calibri" w:hAnsi="Calibri"/>
                                      <w:sz w:val="22"/>
                                      <w:szCs w:val="22"/>
                                    </w:rPr>
                                  </w:pPr>
                                  <w:r w:rsidRPr="007D6123">
                                    <w:rPr>
                                      <w:rFonts w:ascii="Calibri" w:hAnsi="Calibri"/>
                                      <w:sz w:val="22"/>
                                      <w:szCs w:val="22"/>
                                    </w:rPr>
                                    <w:t>The pre-school years and P1, or later for some.</w:t>
                                  </w:r>
                                </w:p>
                              </w:tc>
                            </w:tr>
                            <w:tr w:rsidR="00DF6DA9" w:rsidRPr="007D6123" w:rsidTr="002C72C6">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DF6DA9" w:rsidRDefault="00DF6DA9" w:rsidRPr="007D6123">
                                  <w:pPr>
                                    <w:rPr>
                                      <w:rFonts w:ascii="Calibri" w:hAnsi="Calibri"/>
                                      <w:b/>
                                      <w:bCs/>
                                      <w:sz w:val="22"/>
                                      <w:szCs w:val="22"/>
                                    </w:rPr>
                                  </w:pPr>
                                  <w:r w:rsidRPr="007D6123">
                                    <w:rPr>
                                      <w:rFonts w:ascii="Calibri" w:hAnsi="Calibri"/>
                                      <w:b/>
                                      <w:bCs/>
                                      <w:sz w:val="22"/>
                                      <w:szCs w:val="22"/>
                                    </w:rPr>
                                    <w:t>First</w:t>
                                  </w:r>
                                </w:p>
                              </w:tc>
                              <w:tc>
                                <w:tcPr>
                                  <w:tcW w:type="auto" w:w="0"/>
                                  <w:shd w:color="auto" w:fill="D9D9D9" w:themeFill="background1" w:themeFillShade="D9" w:val="clear"/>
                                  <w:tcMar>
                                    <w:top w:type="dxa" w:w="75"/>
                                    <w:left w:type="dxa" w:w="75"/>
                                    <w:bottom w:type="dxa" w:w="75"/>
                                    <w:right w:type="dxa" w:w="75"/>
                                  </w:tcMar>
                                  <w:vAlign w:val="bottom"/>
                                  <w:hideMark/>
                                </w:tcPr>
                                <w:p w:rsidP="001821D3" w:rsidR="00DF6DA9" w:rsidRDefault="00DF6DA9" w:rsidRPr="007D6123">
                                  <w:pPr>
                                    <w:spacing w:before="100" w:beforeAutospacing="1" w:line="300" w:lineRule="atLeast"/>
                                    <w:rPr>
                                      <w:rFonts w:ascii="Calibri" w:hAnsi="Calibri"/>
                                      <w:sz w:val="22"/>
                                      <w:szCs w:val="22"/>
                                    </w:rPr>
                                  </w:pPr>
                                  <w:r w:rsidRPr="007D6123">
                                    <w:rPr>
                                      <w:rFonts w:ascii="Calibri" w:hAnsi="Calibri"/>
                                      <w:sz w:val="22"/>
                                      <w:szCs w:val="22"/>
                                    </w:rPr>
                                    <w:t>To the end of P4, but earlier or later for some.</w:t>
                                  </w:r>
                                </w:p>
                              </w:tc>
                            </w:tr>
                            <w:tr w:rsidR="00DF6DA9" w:rsidRPr="007D6123" w:rsidTr="002C72C6">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DF6DA9" w:rsidRDefault="00DF6DA9" w:rsidRPr="007D6123">
                                  <w:pPr>
                                    <w:rPr>
                                      <w:rFonts w:ascii="Calibri" w:hAnsi="Calibri"/>
                                      <w:b/>
                                      <w:bCs/>
                                      <w:sz w:val="22"/>
                                      <w:szCs w:val="22"/>
                                    </w:rPr>
                                  </w:pPr>
                                  <w:r w:rsidRPr="007D6123">
                                    <w:rPr>
                                      <w:rFonts w:ascii="Calibri" w:hAnsi="Calibri"/>
                                      <w:b/>
                                      <w:bCs/>
                                      <w:sz w:val="22"/>
                                      <w:szCs w:val="22"/>
                                    </w:rPr>
                                    <w:t>Second</w:t>
                                  </w:r>
                                </w:p>
                              </w:tc>
                              <w:tc>
                                <w:tcPr>
                                  <w:tcW w:type="auto" w:w="0"/>
                                  <w:shd w:color="auto" w:fill="D9D9D9" w:themeFill="background1" w:themeFillShade="D9" w:val="clear"/>
                                  <w:tcMar>
                                    <w:top w:type="dxa" w:w="75"/>
                                    <w:left w:type="dxa" w:w="75"/>
                                    <w:bottom w:type="dxa" w:w="75"/>
                                    <w:right w:type="dxa" w:w="75"/>
                                  </w:tcMar>
                                  <w:vAlign w:val="bottom"/>
                                  <w:hideMark/>
                                </w:tcPr>
                                <w:p w:rsidP="001821D3" w:rsidR="00DF6DA9" w:rsidRDefault="00DF6DA9" w:rsidRPr="007D6123">
                                  <w:pPr>
                                    <w:spacing w:before="100" w:beforeAutospacing="1" w:line="300" w:lineRule="atLeast"/>
                                    <w:rPr>
                                      <w:rFonts w:ascii="Calibri" w:hAnsi="Calibri"/>
                                      <w:sz w:val="22"/>
                                      <w:szCs w:val="22"/>
                                    </w:rPr>
                                  </w:pPr>
                                  <w:r w:rsidRPr="007D6123">
                                    <w:rPr>
                                      <w:rFonts w:ascii="Calibri" w:hAnsi="Calibri"/>
                                      <w:sz w:val="22"/>
                                      <w:szCs w:val="22"/>
                                    </w:rPr>
                                    <w:t>To the end of P7, but earlier or later for some.</w:t>
                                  </w:r>
                                </w:p>
                              </w:tc>
                            </w:tr>
                            <w:tr w:rsidR="00DF6DA9" w:rsidRPr="007D6123" w:rsidTr="002C72C6">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DF6DA9" w:rsidRDefault="00DF6DA9" w:rsidRPr="007D6123">
                                  <w:pPr>
                                    <w:rPr>
                                      <w:rFonts w:ascii="Calibri" w:hAnsi="Calibri"/>
                                      <w:b/>
                                      <w:bCs/>
                                      <w:sz w:val="22"/>
                                      <w:szCs w:val="22"/>
                                    </w:rPr>
                                  </w:pPr>
                                  <w:r w:rsidRPr="007D6123">
                                    <w:rPr>
                                      <w:rFonts w:ascii="Calibri" w:hAnsi="Calibri"/>
                                      <w:b/>
                                      <w:bCs/>
                                      <w:sz w:val="22"/>
                                      <w:szCs w:val="22"/>
                                    </w:rPr>
                                    <w:t>Third and Fourth</w:t>
                                  </w:r>
                                </w:p>
                              </w:tc>
                              <w:tc>
                                <w:tcPr>
                                  <w:tcW w:type="auto" w:w="0"/>
                                  <w:shd w:color="auto" w:fill="D9D9D9" w:themeFill="background1" w:themeFillShade="D9" w:val="clear"/>
                                  <w:tcMar>
                                    <w:top w:type="dxa" w:w="75"/>
                                    <w:left w:type="dxa" w:w="75"/>
                                    <w:bottom w:type="dxa" w:w="75"/>
                                    <w:right w:type="dxa" w:w="75"/>
                                  </w:tcMar>
                                  <w:vAlign w:val="bottom"/>
                                  <w:hideMark/>
                                </w:tcPr>
                                <w:p w:rsidP="001821D3" w:rsidR="00DF6DA9" w:rsidRDefault="00DF6DA9" w:rsidRPr="007D6123">
                                  <w:pPr>
                                    <w:spacing w:after="100" w:afterAutospacing="1" w:before="100" w:beforeAutospacing="1"/>
                                    <w:textAlignment w:val="baseline"/>
                                    <w:rPr>
                                      <w:rFonts w:ascii="Calibri" w:hAnsi="Calibri"/>
                                      <w:sz w:val="22"/>
                                      <w:szCs w:val="22"/>
                                    </w:rPr>
                                  </w:pPr>
                                  <w:r w:rsidRPr="007D6123">
                                    <w:rPr>
                                      <w:rFonts w:ascii="Calibri" w:hAnsi="Calibri"/>
                                      <w:sz w:val="22"/>
                                      <w:szCs w:val="22"/>
                                    </w:rPr>
                                    <w:t>S1 to S3, but earlier for some. The fourth level broadly equates to Scottish Credit and Qualifications Framework level 4.</w:t>
                                  </w:r>
                                  <w:r w:rsidRPr="007D6123">
                                    <w:rPr>
                                      <w:rFonts w:ascii="Calibri" w:hAnsi="Calibri"/>
                                      <w:sz w:val="22"/>
                                      <w:szCs w:val="22"/>
                                    </w:rPr>
                                    <w:br/>
                                    <w:t>The fourth level experiences and outcomes are intended to provide possibilities for choice</w:t>
                                  </w:r>
                                  <w:r>
                                    <w:rPr>
                                      <w:rFonts w:ascii="Calibri" w:hAnsi="Calibri"/>
                                      <w:sz w:val="22"/>
                                      <w:szCs w:val="22"/>
                                    </w:rPr>
                                    <w:t>.  Y</w:t>
                                  </w:r>
                                  <w:r w:rsidRPr="007D6123">
                                    <w:rPr>
                                      <w:rFonts w:ascii="Calibri" w:hAnsi="Calibri"/>
                                      <w:sz w:val="22"/>
                                      <w:szCs w:val="22"/>
                                    </w:rPr>
                                    <w:t>oung people's programmes will not include all of the fourth level outcomes.</w:t>
                                  </w:r>
                                </w:p>
                              </w:tc>
                            </w:tr>
                          </w:tbl>
                          <w:p w:rsidP="0012109E" w:rsidR="00DF6DA9" w:rsidRDefault="00DF6DA9" w:rsidRPr="007D6123">
                            <w:pPr>
                              <w:jc w:val="both"/>
                              <w:rPr>
                                <w:rFonts w:ascii="Calibri" w:hAnsi="Calibri"/>
                                <w:sz w:val="22"/>
                                <w:szCs w:val="22"/>
                              </w:rPr>
                            </w:pPr>
                          </w:p>
                          <w:p w:rsidP="0012109E" w:rsidR="00DF6DA9" w:rsidRDefault="00DF6DA9" w:rsidRPr="007D6123">
                            <w:pPr>
                              <w:jc w:val="both"/>
                              <w:rPr>
                                <w:rFonts w:ascii="Calibri" w:hAnsi="Calibri"/>
                                <w:b/>
                              </w:rPr>
                            </w:pPr>
                            <w:r w:rsidRPr="007D6123">
                              <w:rPr>
                                <w:rFonts w:ascii="Calibri" w:hAnsi="Calibri"/>
                                <w:b/>
                              </w:rPr>
                              <w:t>The aims of the Progression are to:</w:t>
                            </w:r>
                          </w:p>
                          <w:p w:rsidP="0012109E" w:rsidR="00DF6DA9" w:rsidRDefault="00DF6DA9" w:rsidRPr="00623E6D">
                            <w:pPr>
                              <w:pStyle w:val="ListParagraph"/>
                              <w:numPr>
                                <w:ilvl w:val="0"/>
                                <w:numId w:val="1"/>
                              </w:numPr>
                              <w:spacing w:after="200" w:line="276" w:lineRule="auto"/>
                              <w:jc w:val="both"/>
                              <w:rPr>
                                <w:rFonts w:ascii="Calibri" w:hAnsi="Calibri"/>
                                <w:b/>
                                <w:i/>
                              </w:rPr>
                            </w:pPr>
                            <w:r w:rsidRPr="00623E6D">
                              <w:rPr>
                                <w:rFonts w:ascii="Calibri" w:hAnsi="Calibri"/>
                                <w:b/>
                                <w:i/>
                              </w:rPr>
                              <w:t>enhance planning and a</w:t>
                            </w:r>
                            <w:r>
                              <w:rPr>
                                <w:rFonts w:ascii="Calibri" w:hAnsi="Calibri"/>
                                <w:b/>
                                <w:i/>
                              </w:rPr>
                              <w:t>ssessment</w:t>
                            </w:r>
                            <w:r w:rsidRPr="00623E6D">
                              <w:rPr>
                                <w:rFonts w:ascii="Calibri" w:hAnsi="Calibri"/>
                                <w:b/>
                                <w:i/>
                              </w:rPr>
                              <w:t>;</w:t>
                            </w:r>
                          </w:p>
                          <w:p w:rsidP="0012109E" w:rsidR="00DF6DA9" w:rsidRDefault="00DF6DA9" w:rsidRPr="007D6123">
                            <w:pPr>
                              <w:pStyle w:val="ListParagraph"/>
                              <w:numPr>
                                <w:ilvl w:val="0"/>
                                <w:numId w:val="1"/>
                              </w:numPr>
                              <w:spacing w:after="200" w:line="276" w:lineRule="auto"/>
                              <w:jc w:val="both"/>
                              <w:rPr>
                                <w:rFonts w:ascii="Calibri" w:hAnsi="Calibri"/>
                                <w:b/>
                                <w:i/>
                              </w:rPr>
                            </w:pPr>
                            <w:r w:rsidRPr="007D6123">
                              <w:rPr>
                                <w:rFonts w:ascii="Calibri" w:hAnsi="Calibri"/>
                                <w:b/>
                                <w:i/>
                              </w:rPr>
                              <w:t>provide staff with a framework to promote progression in learning and teaching</w:t>
                            </w:r>
                            <w:r>
                              <w:rPr>
                                <w:rFonts w:ascii="Calibri" w:hAnsi="Calibri"/>
                                <w:b/>
                                <w:i/>
                              </w:rPr>
                              <w:t>;</w:t>
                            </w:r>
                          </w:p>
                          <w:p w:rsidP="0012109E" w:rsidR="00DF6DA9" w:rsidRDefault="00DF6DA9" w:rsidRPr="007D6123">
                            <w:pPr>
                              <w:pStyle w:val="ListParagraph"/>
                              <w:numPr>
                                <w:ilvl w:val="0"/>
                                <w:numId w:val="1"/>
                              </w:numPr>
                              <w:spacing w:after="200" w:line="276" w:lineRule="auto"/>
                              <w:jc w:val="both"/>
                              <w:rPr>
                                <w:rFonts w:ascii="Calibri" w:hAnsi="Calibri"/>
                                <w:b/>
                                <w:i/>
                              </w:rPr>
                            </w:pPr>
                            <w:r w:rsidRPr="007D6123">
                              <w:rPr>
                                <w:rFonts w:ascii="Calibri" w:hAnsi="Calibri"/>
                                <w:b/>
                                <w:i/>
                              </w:rPr>
                              <w:t>enable the sharing of standards within schools and across school clusters</w:t>
                            </w:r>
                            <w:r>
                              <w:rPr>
                                <w:rFonts w:ascii="Calibri" w:hAnsi="Calibri"/>
                                <w:b/>
                                <w:i/>
                              </w:rPr>
                              <w:t>.</w:t>
                            </w:r>
                          </w:p>
                          <w:p w:rsidP="0012109E" w:rsidR="00DF6DA9" w:rsidRDefault="00DF6DA9" w:rsidRPr="007D6123">
                            <w:pPr>
                              <w:jc w:val="both"/>
                              <w:rPr>
                                <w:rFonts w:ascii="Calibri" w:hAnsi="Calibri"/>
                                <w:sz w:val="22"/>
                                <w:szCs w:val="22"/>
                              </w:rPr>
                            </w:pPr>
                            <w:r w:rsidRPr="007D6123">
                              <w:rPr>
                                <w:rFonts w:ascii="Calibri" w:hAnsi="Calibri"/>
                                <w:sz w:val="22"/>
                                <w:szCs w:val="22"/>
                              </w:rPr>
                              <w:t xml:space="preserve">The document is structured using </w:t>
                            </w:r>
                            <w:r>
                              <w:rPr>
                                <w:rFonts w:ascii="Calibri" w:hAnsi="Calibri"/>
                                <w:sz w:val="22"/>
                                <w:szCs w:val="22"/>
                              </w:rPr>
                              <w:t>each of the Expressive Arts</w:t>
                            </w:r>
                            <w:r w:rsidRPr="007D6123">
                              <w:rPr>
                                <w:rFonts w:ascii="Calibri" w:hAnsi="Calibri"/>
                                <w:sz w:val="22"/>
                                <w:szCs w:val="22"/>
                              </w:rPr>
                              <w:t xml:space="preserve"> significant aspects of learning. These are then sub-divided further using Curriculum levels and the CfE Experiences and Outcomes.  </w:t>
                            </w:r>
                            <w:r>
                              <w:rPr>
                                <w:rFonts w:ascii="Calibri" w:hAnsi="Calibri"/>
                                <w:sz w:val="22"/>
                                <w:szCs w:val="22"/>
                              </w:rPr>
                              <w:t>The document details the learner’s progression within and through each of the Levels.</w:t>
                            </w:r>
                          </w:p>
                          <w:p w:rsidP="0012109E" w:rsidR="00DF6DA9" w:rsidRDefault="00DF6DA9" w:rsidRPr="001854A3">
                            <w:pPr>
                              <w:jc w:val="both"/>
                              <w:rPr>
                                <w:rFonts w:asciiTheme="minorHAnsi" w:hAnsiTheme="minorHAnsi"/>
                                <w:sz w:val="22"/>
                                <w:szCs w:val="22"/>
                              </w:rPr>
                            </w:pPr>
                          </w:p>
                          <w:p w:rsidP="0012109E" w:rsidR="00DF6DA9" w:rsidRDefault="00DF6DA9">
                            <w:pPr>
                              <w:jc w:val="both"/>
                              <w:rPr>
                                <w:rFonts w:ascii="Century Gothic" w:hAnsi="Century Gothic"/>
                                <w:sz w:val="20"/>
                                <w:szCs w:val="20"/>
                              </w:rPr>
                            </w:pPr>
                          </w:p>
                          <w:p w:rsidP="0012109E" w:rsidR="00DF6DA9" w:rsidRDefault="00DF6DA9">
                            <w:pPr>
                              <w:jc w:val="both"/>
                            </w:pPr>
                          </w:p>
                          <w:p w:rsidP="0012109E" w:rsidR="00DF6DA9" w:rsidRDefault="00DF6DA9">
                            <w:pPr>
                              <w:jc w:val="both"/>
                            </w:pPr>
                          </w:p>
                          <w:p w:rsidP="0012109E" w:rsidR="00DF6DA9" w:rsidRDefault="00DF6DA9"/>
                          <w:p w:rsidP="0012109E" w:rsidR="00DF6DA9" w:rsidRDefault="00DF6DA9"/>
                          <w:p w:rsidP="0012109E" w:rsidR="00DF6DA9" w:rsidRDefault="00DF6DA9"/>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Fallback>
            <w:pict>
              <v:shapetype coordsize="21600,21600" id="_x0000_t202" o:spt="202" path="m,l,21600r21600,l21600,xe" w14:anchorId="35B7DEF7">
                <v:stroke joinstyle="miter"/>
                <v:path gradientshapeok="t" o:connecttype="rect"/>
              </v:shapetype>
              <v:shape fillcolor="#f2f2f2 [3052]" id="Text Box 9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" o:spid="_x0000_s1065" strokecolor="black [3200]" strokeweight="1pt" style="position:absolute;left:0;text-align:left;margin-left:0;margin-top:5.55pt;width:771pt;height:6in;z-index:2519408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type="#_x0000_t202">
                <v:textbox>
                  <w:txbxContent>
                    <w:p w:rsidP="0012109E" w:rsidR="00DF6DA9" w:rsidRDefault="00DF6DA9" w:rsidRPr="007D6123">
                      <w:pPr>
                        <w:jc w:val="center"/>
                        <w:rPr>
                          <w:rFonts w:ascii="Calibri" w:hAnsi="Calibri"/>
                          <w:b/>
                          <w:sz w:val="28"/>
                          <w:szCs w:val="28"/>
                        </w:rPr>
                      </w:pPr>
                      <w:r w:rsidRPr="007D6123">
                        <w:rPr>
                          <w:rFonts w:ascii="Calibri" w:hAnsi="Calibri"/>
                          <w:b/>
                          <w:sz w:val="28"/>
                          <w:szCs w:val="28"/>
                        </w:rPr>
                        <w:t>GUIDELINES  FOR  USING  THE</w:t>
                      </w:r>
                      <w:r>
                        <w:rPr>
                          <w:rFonts w:ascii="Calibri" w:hAnsi="Calibri"/>
                          <w:b/>
                          <w:sz w:val="28"/>
                          <w:szCs w:val="28"/>
                        </w:rPr>
                        <w:t xml:space="preserve"> PROGRESSION</w:t>
                      </w:r>
                      <w:r w:rsidRPr="007D6123">
                        <w:rPr>
                          <w:rFonts w:ascii="Calibri" w:hAnsi="Calibri"/>
                          <w:b/>
                          <w:sz w:val="28"/>
                          <w:szCs w:val="28"/>
                        </w:rPr>
                        <w:t xml:space="preserve">  FRAMEWORK</w:t>
                      </w:r>
                    </w:p>
                    <w:p w:rsidP="0012109E" w:rsidR="00DF6DA9" w:rsidRDefault="00DF6DA9" w:rsidRPr="007D6123">
                      <w:pPr>
                        <w:rPr>
                          <w:rFonts w:ascii="Calibri" w:hAnsi="Calibri"/>
                        </w:rPr>
                      </w:pPr>
                    </w:p>
                    <w:p w:rsidP="0012109E" w:rsidR="00DF6DA9" w:rsidRDefault="00DF6DA9" w:rsidRPr="007D6123">
                      <w:pPr>
                        <w:jc w:val="both"/>
                        <w:rPr>
                          <w:rFonts w:ascii="Calibri" w:hAnsi="Calibri"/>
                          <w:sz w:val="22"/>
                          <w:szCs w:val="22"/>
                        </w:rPr>
                      </w:pPr>
                      <w:r w:rsidRPr="007D6123">
                        <w:rPr>
                          <w:rFonts w:ascii="Calibri" w:hAnsi="Calibri"/>
                          <w:sz w:val="22"/>
                          <w:szCs w:val="22"/>
                        </w:rPr>
                        <w:t>This framework sets out a clear progression for skills, knowledge and understanding from the following Curriculum for</w:t>
                      </w:r>
                      <w:r>
                        <w:rPr>
                          <w:rFonts w:ascii="Calibri" w:hAnsi="Calibri"/>
                          <w:sz w:val="22"/>
                          <w:szCs w:val="22"/>
                        </w:rPr>
                        <w:t xml:space="preserve"> Excellence Expressive Arts </w:t>
                      </w:r>
                      <w:r w:rsidRPr="007D6123">
                        <w:rPr>
                          <w:rFonts w:ascii="Calibri" w:hAnsi="Calibri"/>
                          <w:b/>
                          <w:i/>
                          <w:sz w:val="22"/>
                          <w:szCs w:val="22"/>
                        </w:rPr>
                        <w:t>Significant Aspects of Learning:</w:t>
                      </w:r>
                    </w:p>
                    <w:p w:rsidP="0012109E" w:rsidR="00DF6DA9" w:rsidRDefault="00DF6DA9" w:rsidRPr="007D6123">
                      <w:pPr>
                        <w:jc w:val="both"/>
                        <w:rPr>
                          <w:rFonts w:ascii="Calibri" w:cs="Arial" w:hAnsi="Calibri"/>
                          <w:b/>
                          <w:sz w:val="22"/>
                          <w:szCs w:val="22"/>
                        </w:rPr>
                      </w:pPr>
                    </w:p>
                    <w:p w:rsidP="0012109E" w:rsidR="00DF6DA9" w:rsidRDefault="00DF6DA9" w:rsidRPr="007D6123">
                      <w:pPr>
                        <w:jc w:val="both"/>
                        <w:rPr>
                          <w:rFonts w:ascii="Calibri" w:cs="Arial" w:hAnsi="Calibri"/>
                          <w:b/>
                          <w:sz w:val="22"/>
                          <w:szCs w:val="22"/>
                        </w:rPr>
                      </w:pPr>
                    </w:p>
                    <w:p w:rsidP="0012109E" w:rsidR="00DF6DA9" w:rsidRDefault="00DF6DA9" w:rsidRPr="007D6123">
                      <w:pPr>
                        <w:jc w:val="both"/>
                        <w:rPr>
                          <w:rFonts w:ascii="Calibri" w:cs="Arial" w:hAnsi="Calibri"/>
                          <w:b/>
                          <w:sz w:val="22"/>
                          <w:szCs w:val="22"/>
                        </w:rPr>
                      </w:pPr>
                    </w:p>
                    <w:p w:rsidP="0012109E" w:rsidR="00DF6DA9" w:rsidRDefault="00DF6DA9" w:rsidRPr="007D6123">
                      <w:pPr>
                        <w:jc w:val="both"/>
                        <w:rPr>
                          <w:rFonts w:ascii="Calibri" w:hAnsi="Calibri"/>
                          <w:sz w:val="22"/>
                          <w:szCs w:val="22"/>
                        </w:rPr>
                      </w:pPr>
                      <w:r w:rsidRPr="007D6123">
                        <w:rPr>
                          <w:rFonts w:ascii="Calibri" w:hAnsi="Calibri"/>
                          <w:sz w:val="22"/>
                          <w:szCs w:val="22"/>
                        </w:rPr>
                        <w:t xml:space="preserve">The purpose of this document is to offer a continuum of learning through to the end of </w:t>
                      </w:r>
                      <w:r>
                        <w:rPr>
                          <w:rFonts w:ascii="Calibri" w:hAnsi="Calibri"/>
                          <w:sz w:val="22"/>
                          <w:szCs w:val="22"/>
                        </w:rPr>
                        <w:t xml:space="preserve">the </w:t>
                      </w:r>
                      <w:r w:rsidRPr="007D6123">
                        <w:rPr>
                          <w:rFonts w:ascii="Calibri" w:hAnsi="Calibri"/>
                          <w:sz w:val="22"/>
                          <w:szCs w:val="22"/>
                        </w:rPr>
                        <w:t>Broad General Education (CfE Early – Third/Fourth Levels). The progression is intended to assi</w:t>
                      </w:r>
                      <w:r>
                        <w:rPr>
                          <w:rFonts w:ascii="Calibri" w:hAnsi="Calibri"/>
                          <w:sz w:val="22"/>
                          <w:szCs w:val="22"/>
                        </w:rPr>
                        <w:t>st teachers as they plan their expressive arts</w:t>
                      </w:r>
                      <w:r w:rsidRPr="007D6123">
                        <w:rPr>
                          <w:rFonts w:ascii="Calibri" w:hAnsi="Calibri"/>
                          <w:sz w:val="22"/>
                          <w:szCs w:val="22"/>
                        </w:rPr>
                        <w:t xml:space="preserve"> curriculum and assess evidence of learning. </w:t>
                      </w:r>
                    </w:p>
                    <w:p w:rsidP="0012109E" w:rsidR="00DF6DA9" w:rsidRDefault="00DF6DA9" w:rsidRPr="007D6123">
                      <w:pPr>
                        <w:jc w:val="both"/>
                        <w:rPr>
                          <w:rFonts w:ascii="Calibri" w:hAnsi="Calibri"/>
                          <w:sz w:val="22"/>
                          <w:szCs w:val="22"/>
                        </w:rPr>
                      </w:pPr>
                    </w:p>
                    <w:tbl>
                      <w:tblPr>
                        <w:tblW w:type="pct" w:w="5000"/>
                        <w:tblCellSpacing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0"/>
                          <w:right w:type="dxa" w:w="0"/>
                        </w:tblCellMar>
                        <w:tblLook w:firstColumn="1" w:firstRow="1" w:lastColumn="0" w:lastRow="0" w:noHBand="0" w:noVBand="1" w:val="04A0"/>
                        <w:tblCaption w:val="Curriculum for excellence achievement framework"/>
                        <w:tblDescription w:val="Table showing A Curriculum for Excellence achievement framework for numeracy, literacy and health and wellbeing"/>
                      </w:tblPr>
                      <w:tblGrid>
                        <w:gridCol w:w="1592"/>
                        <w:gridCol w:w="13510"/>
                      </w:tblGrid>
                      <w:tr w:rsidR="00DF6DA9" w:rsidRPr="007D6123" w:rsidTr="002C72C6">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DF6DA9" w:rsidRDefault="00DF6DA9" w:rsidRPr="007D6123">
                            <w:pPr>
                              <w:rPr>
                                <w:rFonts w:ascii="Calibri" w:hAnsi="Calibri"/>
                                <w:b/>
                                <w:bCs/>
                                <w:sz w:val="22"/>
                                <w:szCs w:val="22"/>
                              </w:rPr>
                            </w:pPr>
                            <w:r w:rsidRPr="007D6123">
                              <w:rPr>
                                <w:rFonts w:ascii="Calibri" w:hAnsi="Calibri"/>
                                <w:b/>
                                <w:bCs/>
                                <w:sz w:val="22"/>
                                <w:szCs w:val="22"/>
                                <w:bdr w:color="auto" w:frame="1" w:space="0" w:sz="0" w:val="none"/>
                              </w:rPr>
                              <w:t>Level</w:t>
                            </w:r>
                          </w:p>
                        </w:tc>
                        <w:tc>
                          <w:tcPr>
                            <w:tcW w:type="auto" w:w="0"/>
                            <w:shd w:color="auto" w:fill="BFBFBF" w:themeFill="background1" w:themeFillShade="BF" w:val="clear"/>
                            <w:tcMar>
                              <w:top w:type="dxa" w:w="75"/>
                              <w:left w:type="dxa" w:w="75"/>
                              <w:bottom w:type="dxa" w:w="75"/>
                              <w:right w:type="dxa" w:w="75"/>
                            </w:tcMar>
                            <w:vAlign w:val="bottom"/>
                            <w:hideMark/>
                          </w:tcPr>
                          <w:p w:rsidP="001821D3" w:rsidR="00DF6DA9" w:rsidRDefault="00DF6DA9" w:rsidRPr="007D6123">
                            <w:pPr>
                              <w:spacing w:line="300" w:lineRule="atLeast"/>
                              <w:rPr>
                                <w:rFonts w:ascii="Calibri" w:hAnsi="Calibri"/>
                                <w:b/>
                                <w:bCs/>
                                <w:sz w:val="22"/>
                                <w:szCs w:val="22"/>
                              </w:rPr>
                            </w:pPr>
                            <w:r w:rsidRPr="007D6123">
                              <w:rPr>
                                <w:rFonts w:ascii="Calibri" w:hAnsi="Calibri"/>
                                <w:b/>
                                <w:bCs/>
                                <w:sz w:val="22"/>
                                <w:szCs w:val="22"/>
                                <w:bdr w:color="auto" w:frame="1" w:space="0" w:sz="0" w:val="none"/>
                              </w:rPr>
                              <w:t>Stage</w:t>
                            </w:r>
                          </w:p>
                        </w:tc>
                      </w:tr>
                      <w:tr w:rsidR="00DF6DA9" w:rsidRPr="007D6123" w:rsidTr="002C72C6">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DF6DA9" w:rsidRDefault="00DF6DA9" w:rsidRPr="007D6123">
                            <w:pPr>
                              <w:rPr>
                                <w:rFonts w:ascii="Calibri" w:hAnsi="Calibri"/>
                                <w:b/>
                                <w:bCs/>
                                <w:sz w:val="22"/>
                                <w:szCs w:val="22"/>
                              </w:rPr>
                            </w:pPr>
                            <w:r w:rsidRPr="007D6123">
                              <w:rPr>
                                <w:rFonts w:ascii="Calibri" w:hAnsi="Calibri"/>
                                <w:b/>
                                <w:bCs/>
                                <w:sz w:val="22"/>
                                <w:szCs w:val="22"/>
                              </w:rPr>
                              <w:t>Early</w:t>
                            </w:r>
                          </w:p>
                        </w:tc>
                        <w:tc>
                          <w:tcPr>
                            <w:tcW w:type="auto" w:w="0"/>
                            <w:shd w:color="auto" w:fill="D9D9D9" w:themeFill="background1" w:themeFillShade="D9" w:val="clear"/>
                            <w:tcMar>
                              <w:top w:type="dxa" w:w="75"/>
                              <w:left w:type="dxa" w:w="75"/>
                              <w:bottom w:type="dxa" w:w="75"/>
                              <w:right w:type="dxa" w:w="75"/>
                            </w:tcMar>
                            <w:vAlign w:val="bottom"/>
                            <w:hideMark/>
                          </w:tcPr>
                          <w:p w:rsidP="001821D3" w:rsidR="00DF6DA9" w:rsidRDefault="00DF6DA9" w:rsidRPr="007D6123">
                            <w:pPr>
                              <w:spacing w:before="100" w:beforeAutospacing="1" w:line="300" w:lineRule="atLeast"/>
                              <w:rPr>
                                <w:rFonts w:ascii="Calibri" w:hAnsi="Calibri"/>
                                <w:sz w:val="22"/>
                                <w:szCs w:val="22"/>
                              </w:rPr>
                            </w:pPr>
                            <w:r w:rsidRPr="007D6123">
                              <w:rPr>
                                <w:rFonts w:ascii="Calibri" w:hAnsi="Calibri"/>
                                <w:sz w:val="22"/>
                                <w:szCs w:val="22"/>
                              </w:rPr>
                              <w:t>The pre-school years and P1, or later for some.</w:t>
                            </w:r>
                          </w:p>
                        </w:tc>
                      </w:tr>
                      <w:tr w:rsidR="00DF6DA9" w:rsidRPr="007D6123" w:rsidTr="002C72C6">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DF6DA9" w:rsidRDefault="00DF6DA9" w:rsidRPr="007D6123">
                            <w:pPr>
                              <w:rPr>
                                <w:rFonts w:ascii="Calibri" w:hAnsi="Calibri"/>
                                <w:b/>
                                <w:bCs/>
                                <w:sz w:val="22"/>
                                <w:szCs w:val="22"/>
                              </w:rPr>
                            </w:pPr>
                            <w:r w:rsidRPr="007D6123">
                              <w:rPr>
                                <w:rFonts w:ascii="Calibri" w:hAnsi="Calibri"/>
                                <w:b/>
                                <w:bCs/>
                                <w:sz w:val="22"/>
                                <w:szCs w:val="22"/>
                              </w:rPr>
                              <w:t>First</w:t>
                            </w:r>
                          </w:p>
                        </w:tc>
                        <w:tc>
                          <w:tcPr>
                            <w:tcW w:type="auto" w:w="0"/>
                            <w:shd w:color="auto" w:fill="D9D9D9" w:themeFill="background1" w:themeFillShade="D9" w:val="clear"/>
                            <w:tcMar>
                              <w:top w:type="dxa" w:w="75"/>
                              <w:left w:type="dxa" w:w="75"/>
                              <w:bottom w:type="dxa" w:w="75"/>
                              <w:right w:type="dxa" w:w="75"/>
                            </w:tcMar>
                            <w:vAlign w:val="bottom"/>
                            <w:hideMark/>
                          </w:tcPr>
                          <w:p w:rsidP="001821D3" w:rsidR="00DF6DA9" w:rsidRDefault="00DF6DA9" w:rsidRPr="007D6123">
                            <w:pPr>
                              <w:spacing w:before="100" w:beforeAutospacing="1" w:line="300" w:lineRule="atLeast"/>
                              <w:rPr>
                                <w:rFonts w:ascii="Calibri" w:hAnsi="Calibri"/>
                                <w:sz w:val="22"/>
                                <w:szCs w:val="22"/>
                              </w:rPr>
                            </w:pPr>
                            <w:r w:rsidRPr="007D6123">
                              <w:rPr>
                                <w:rFonts w:ascii="Calibri" w:hAnsi="Calibri"/>
                                <w:sz w:val="22"/>
                                <w:szCs w:val="22"/>
                              </w:rPr>
                              <w:t>To the end of P4, but earlier or later for some.</w:t>
                            </w:r>
                          </w:p>
                        </w:tc>
                      </w:tr>
                      <w:tr w:rsidR="00DF6DA9" w:rsidRPr="007D6123" w:rsidTr="002C72C6">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DF6DA9" w:rsidRDefault="00DF6DA9" w:rsidRPr="007D6123">
                            <w:pPr>
                              <w:rPr>
                                <w:rFonts w:ascii="Calibri" w:hAnsi="Calibri"/>
                                <w:b/>
                                <w:bCs/>
                                <w:sz w:val="22"/>
                                <w:szCs w:val="22"/>
                              </w:rPr>
                            </w:pPr>
                            <w:r w:rsidRPr="007D6123">
                              <w:rPr>
                                <w:rFonts w:ascii="Calibri" w:hAnsi="Calibri"/>
                                <w:b/>
                                <w:bCs/>
                                <w:sz w:val="22"/>
                                <w:szCs w:val="22"/>
                              </w:rPr>
                              <w:t>Second</w:t>
                            </w:r>
                          </w:p>
                        </w:tc>
                        <w:tc>
                          <w:tcPr>
                            <w:tcW w:type="auto" w:w="0"/>
                            <w:shd w:color="auto" w:fill="D9D9D9" w:themeFill="background1" w:themeFillShade="D9" w:val="clear"/>
                            <w:tcMar>
                              <w:top w:type="dxa" w:w="75"/>
                              <w:left w:type="dxa" w:w="75"/>
                              <w:bottom w:type="dxa" w:w="75"/>
                              <w:right w:type="dxa" w:w="75"/>
                            </w:tcMar>
                            <w:vAlign w:val="bottom"/>
                            <w:hideMark/>
                          </w:tcPr>
                          <w:p w:rsidP="001821D3" w:rsidR="00DF6DA9" w:rsidRDefault="00DF6DA9" w:rsidRPr="007D6123">
                            <w:pPr>
                              <w:spacing w:before="100" w:beforeAutospacing="1" w:line="300" w:lineRule="atLeast"/>
                              <w:rPr>
                                <w:rFonts w:ascii="Calibri" w:hAnsi="Calibri"/>
                                <w:sz w:val="22"/>
                                <w:szCs w:val="22"/>
                              </w:rPr>
                            </w:pPr>
                            <w:r w:rsidRPr="007D6123">
                              <w:rPr>
                                <w:rFonts w:ascii="Calibri" w:hAnsi="Calibri"/>
                                <w:sz w:val="22"/>
                                <w:szCs w:val="22"/>
                              </w:rPr>
                              <w:t>To the end of P7, but earlier or later for some.</w:t>
                            </w:r>
                          </w:p>
                        </w:tc>
                      </w:tr>
                      <w:tr w:rsidR="00DF6DA9" w:rsidRPr="007D6123" w:rsidTr="002C72C6">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DF6DA9" w:rsidRDefault="00DF6DA9" w:rsidRPr="007D6123">
                            <w:pPr>
                              <w:rPr>
                                <w:rFonts w:ascii="Calibri" w:hAnsi="Calibri"/>
                                <w:b/>
                                <w:bCs/>
                                <w:sz w:val="22"/>
                                <w:szCs w:val="22"/>
                              </w:rPr>
                            </w:pPr>
                            <w:r w:rsidRPr="007D6123">
                              <w:rPr>
                                <w:rFonts w:ascii="Calibri" w:hAnsi="Calibri"/>
                                <w:b/>
                                <w:bCs/>
                                <w:sz w:val="22"/>
                                <w:szCs w:val="22"/>
                              </w:rPr>
                              <w:t>Third and Fourth</w:t>
                            </w:r>
                          </w:p>
                        </w:tc>
                        <w:tc>
                          <w:tcPr>
                            <w:tcW w:type="auto" w:w="0"/>
                            <w:shd w:color="auto" w:fill="D9D9D9" w:themeFill="background1" w:themeFillShade="D9" w:val="clear"/>
                            <w:tcMar>
                              <w:top w:type="dxa" w:w="75"/>
                              <w:left w:type="dxa" w:w="75"/>
                              <w:bottom w:type="dxa" w:w="75"/>
                              <w:right w:type="dxa" w:w="75"/>
                            </w:tcMar>
                            <w:vAlign w:val="bottom"/>
                            <w:hideMark/>
                          </w:tcPr>
                          <w:p w:rsidP="001821D3" w:rsidR="00DF6DA9" w:rsidRDefault="00DF6DA9" w:rsidRPr="007D6123">
                            <w:pPr>
                              <w:spacing w:after="100" w:afterAutospacing="1" w:before="100" w:beforeAutospacing="1"/>
                              <w:textAlignment w:val="baseline"/>
                              <w:rPr>
                                <w:rFonts w:ascii="Calibri" w:hAnsi="Calibri"/>
                                <w:sz w:val="22"/>
                                <w:szCs w:val="22"/>
                              </w:rPr>
                            </w:pPr>
                            <w:r w:rsidRPr="007D6123">
                              <w:rPr>
                                <w:rFonts w:ascii="Calibri" w:hAnsi="Calibri"/>
                                <w:sz w:val="22"/>
                                <w:szCs w:val="22"/>
                              </w:rPr>
                              <w:t>S1 to S3, but earlier for some. The fourth level broadly equates to Scottish Credit and Qualifications Framework level 4.</w:t>
                            </w:r>
                            <w:r w:rsidRPr="007D6123">
                              <w:rPr>
                                <w:rFonts w:ascii="Calibri" w:hAnsi="Calibri"/>
                                <w:sz w:val="22"/>
                                <w:szCs w:val="22"/>
                              </w:rPr>
                              <w:br/>
                              <w:t>The fourth level experiences and outcomes are intended to provide possibilities for choice</w:t>
                            </w:r>
                            <w:r>
                              <w:rPr>
                                <w:rFonts w:ascii="Calibri" w:hAnsi="Calibri"/>
                                <w:sz w:val="22"/>
                                <w:szCs w:val="22"/>
                              </w:rPr>
                              <w:t>.  Y</w:t>
                            </w:r>
                            <w:r w:rsidRPr="007D6123">
                              <w:rPr>
                                <w:rFonts w:ascii="Calibri" w:hAnsi="Calibri"/>
                                <w:sz w:val="22"/>
                                <w:szCs w:val="22"/>
                              </w:rPr>
                              <w:t>oung people's programmes will not include all of the fourth level outcomes.</w:t>
                            </w:r>
                          </w:p>
                        </w:tc>
                      </w:tr>
                    </w:tbl>
                    <w:p w:rsidP="0012109E" w:rsidR="00DF6DA9" w:rsidRDefault="00DF6DA9" w:rsidRPr="007D6123">
                      <w:pPr>
                        <w:jc w:val="both"/>
                        <w:rPr>
                          <w:rFonts w:ascii="Calibri" w:hAnsi="Calibri"/>
                          <w:sz w:val="22"/>
                          <w:szCs w:val="22"/>
                        </w:rPr>
                      </w:pPr>
                    </w:p>
                    <w:p w:rsidP="0012109E" w:rsidR="00DF6DA9" w:rsidRDefault="00DF6DA9" w:rsidRPr="007D6123">
                      <w:pPr>
                        <w:jc w:val="both"/>
                        <w:rPr>
                          <w:rFonts w:ascii="Calibri" w:hAnsi="Calibri"/>
                          <w:b/>
                        </w:rPr>
                      </w:pPr>
                      <w:r w:rsidRPr="007D6123">
                        <w:rPr>
                          <w:rFonts w:ascii="Calibri" w:hAnsi="Calibri"/>
                          <w:b/>
                        </w:rPr>
                        <w:t>The aims of the Progression are to:</w:t>
                      </w:r>
                    </w:p>
                    <w:p w:rsidP="0012109E" w:rsidR="00DF6DA9" w:rsidRDefault="00DF6DA9" w:rsidRPr="00623E6D">
                      <w:pPr>
                        <w:pStyle w:val="ListParagraph"/>
                        <w:numPr>
                          <w:ilvl w:val="0"/>
                          <w:numId w:val="1"/>
                        </w:numPr>
                        <w:spacing w:after="200" w:line="276" w:lineRule="auto"/>
                        <w:jc w:val="both"/>
                        <w:rPr>
                          <w:rFonts w:ascii="Calibri" w:hAnsi="Calibri"/>
                          <w:b/>
                          <w:i/>
                        </w:rPr>
                      </w:pPr>
                      <w:r w:rsidRPr="00623E6D">
                        <w:rPr>
                          <w:rFonts w:ascii="Calibri" w:hAnsi="Calibri"/>
                          <w:b/>
                          <w:i/>
                        </w:rPr>
                        <w:t>enhance planning and a</w:t>
                      </w:r>
                      <w:r>
                        <w:rPr>
                          <w:rFonts w:ascii="Calibri" w:hAnsi="Calibri"/>
                          <w:b/>
                          <w:i/>
                        </w:rPr>
                        <w:t>ssessment</w:t>
                      </w:r>
                      <w:r w:rsidRPr="00623E6D">
                        <w:rPr>
                          <w:rFonts w:ascii="Calibri" w:hAnsi="Calibri"/>
                          <w:b/>
                          <w:i/>
                        </w:rPr>
                        <w:t>;</w:t>
                      </w:r>
                    </w:p>
                    <w:p w:rsidP="0012109E" w:rsidR="00DF6DA9" w:rsidRDefault="00DF6DA9" w:rsidRPr="007D6123">
                      <w:pPr>
                        <w:pStyle w:val="ListParagraph"/>
                        <w:numPr>
                          <w:ilvl w:val="0"/>
                          <w:numId w:val="1"/>
                        </w:numPr>
                        <w:spacing w:after="200" w:line="276" w:lineRule="auto"/>
                        <w:jc w:val="both"/>
                        <w:rPr>
                          <w:rFonts w:ascii="Calibri" w:hAnsi="Calibri"/>
                          <w:b/>
                          <w:i/>
                        </w:rPr>
                      </w:pPr>
                      <w:r w:rsidRPr="007D6123">
                        <w:rPr>
                          <w:rFonts w:ascii="Calibri" w:hAnsi="Calibri"/>
                          <w:b/>
                          <w:i/>
                        </w:rPr>
                        <w:t>provide staff with a framework to promote progression in learning and teaching</w:t>
                      </w:r>
                      <w:r>
                        <w:rPr>
                          <w:rFonts w:ascii="Calibri" w:hAnsi="Calibri"/>
                          <w:b/>
                          <w:i/>
                        </w:rPr>
                        <w:t>;</w:t>
                      </w:r>
                    </w:p>
                    <w:p w:rsidP="0012109E" w:rsidR="00DF6DA9" w:rsidRDefault="00DF6DA9" w:rsidRPr="007D6123">
                      <w:pPr>
                        <w:pStyle w:val="ListParagraph"/>
                        <w:numPr>
                          <w:ilvl w:val="0"/>
                          <w:numId w:val="1"/>
                        </w:numPr>
                        <w:spacing w:after="200" w:line="276" w:lineRule="auto"/>
                        <w:jc w:val="both"/>
                        <w:rPr>
                          <w:rFonts w:ascii="Calibri" w:hAnsi="Calibri"/>
                          <w:b/>
                          <w:i/>
                        </w:rPr>
                      </w:pPr>
                      <w:r w:rsidRPr="007D6123">
                        <w:rPr>
                          <w:rFonts w:ascii="Calibri" w:hAnsi="Calibri"/>
                          <w:b/>
                          <w:i/>
                        </w:rPr>
                        <w:t>enable the sharing of standards within schools and across school clusters</w:t>
                      </w:r>
                      <w:r>
                        <w:rPr>
                          <w:rFonts w:ascii="Calibri" w:hAnsi="Calibri"/>
                          <w:b/>
                          <w:i/>
                        </w:rPr>
                        <w:t>.</w:t>
                      </w:r>
                    </w:p>
                    <w:p w:rsidP="0012109E" w:rsidR="00DF6DA9" w:rsidRDefault="00DF6DA9" w:rsidRPr="007D6123">
                      <w:pPr>
                        <w:jc w:val="both"/>
                        <w:rPr>
                          <w:rFonts w:ascii="Calibri" w:hAnsi="Calibri"/>
                          <w:sz w:val="22"/>
                          <w:szCs w:val="22"/>
                        </w:rPr>
                      </w:pPr>
                      <w:r w:rsidRPr="007D6123">
                        <w:rPr>
                          <w:rFonts w:ascii="Calibri" w:hAnsi="Calibri"/>
                          <w:sz w:val="22"/>
                          <w:szCs w:val="22"/>
                        </w:rPr>
                        <w:t xml:space="preserve">The document is structured using </w:t>
                      </w:r>
                      <w:r>
                        <w:rPr>
                          <w:rFonts w:ascii="Calibri" w:hAnsi="Calibri"/>
                          <w:sz w:val="22"/>
                          <w:szCs w:val="22"/>
                        </w:rPr>
                        <w:t>each of the Expressive Arts</w:t>
                      </w:r>
                      <w:r w:rsidRPr="007D6123">
                        <w:rPr>
                          <w:rFonts w:ascii="Calibri" w:hAnsi="Calibri"/>
                          <w:sz w:val="22"/>
                          <w:szCs w:val="22"/>
                        </w:rPr>
                        <w:t xml:space="preserve"> significant aspects of learning. These are then sub-divided further using Curriculum levels and the CfE Experiences and Outcomes.  </w:t>
                      </w:r>
                      <w:r>
                        <w:rPr>
                          <w:rFonts w:ascii="Calibri" w:hAnsi="Calibri"/>
                          <w:sz w:val="22"/>
                          <w:szCs w:val="22"/>
                        </w:rPr>
                        <w:t>The document details the learner’s progression within and through each of the Levels.</w:t>
                      </w:r>
                    </w:p>
                    <w:p w:rsidP="0012109E" w:rsidR="00DF6DA9" w:rsidRDefault="00DF6DA9" w:rsidRPr="001854A3">
                      <w:pPr>
                        <w:jc w:val="both"/>
                        <w:rPr>
                          <w:rFonts w:asciiTheme="minorHAnsi" w:hAnsiTheme="minorHAnsi"/>
                          <w:sz w:val="22"/>
                          <w:szCs w:val="22"/>
                        </w:rPr>
                      </w:pPr>
                    </w:p>
                    <w:p w:rsidP="0012109E" w:rsidR="00DF6DA9" w:rsidRDefault="00DF6DA9">
                      <w:pPr>
                        <w:jc w:val="both"/>
                        <w:rPr>
                          <w:rFonts w:ascii="Century Gothic" w:hAnsi="Century Gothic"/>
                          <w:sz w:val="20"/>
                          <w:szCs w:val="20"/>
                        </w:rPr>
                      </w:pPr>
                    </w:p>
                    <w:p w:rsidP="0012109E" w:rsidR="00DF6DA9" w:rsidRDefault="00DF6DA9">
                      <w:pPr>
                        <w:jc w:val="both"/>
                      </w:pPr>
                    </w:p>
                    <w:p w:rsidP="0012109E" w:rsidR="00DF6DA9" w:rsidRDefault="00DF6DA9">
                      <w:pPr>
                        <w:jc w:val="both"/>
                      </w:pPr>
                    </w:p>
                    <w:p w:rsidP="0012109E" w:rsidR="00DF6DA9" w:rsidRDefault="00DF6DA9"/>
                    <w:p w:rsidP="0012109E" w:rsidR="00DF6DA9" w:rsidRDefault="00DF6DA9"/>
                    <w:p w:rsidP="0012109E" w:rsidR="00DF6DA9" w:rsidRDefault="00DF6DA9"/>
                  </w:txbxContent>
                </v:textbox>
                <w10:wrap anchorx="page"/>
              </v:shape>
            </w:pict>
          </mc:Fallback>
        </mc:AlternateContent>
      </w:r>
    </w:p>
    <w:p w:rsidP="0012109E" w:rsidR="0012109E" w:rsidRDefault="00D61F03" w:rsidRPr="00F1433D">
      <w:pPr>
        <w:spacing w:after="200" w:line="276" w:lineRule="auto"/>
        <w:rPr>
          <w:rFonts w:asciiTheme="minorHAnsi" w:hAnsiTheme="minorHAnsi"/>
          <w:b/>
          <w:sz w:val="28"/>
          <w:szCs w:val="28"/>
        </w:rPr>
      </w:pPr>
      <w:r>
        <w:rPr>
          <w:noProof/>
        </w:rPr>
        <mc:AlternateContent>
          <mc:Choice Requires="wps">
            <w:drawing>
              <wp:anchor allowOverlap="1" behindDoc="0" distB="0" distL="114300" distR="114300" distT="0" layoutInCell="1" locked="0" relativeHeight="251941888" simplePos="0" wp14:anchorId="77D6B689" wp14:editId="03258FB9">
                <wp:simplePos x="0" y="0"/>
                <wp:positionH relativeFrom="column">
                  <wp:posOffset>717550</wp:posOffset>
                </wp:positionH>
                <wp:positionV relativeFrom="paragraph">
                  <wp:posOffset>579967</wp:posOffset>
                </wp:positionV>
                <wp:extent cx="2114550" cy="314325"/>
                <wp:effectExtent b="9525" l="0" r="0" t="0"/>
                <wp:wrapNone/>
                <wp:docPr id="10850" name="Text Box 10850"/>
                <wp:cNvGraphicFramePr/>
                <a:graphic xmlns:a="http://schemas.openxmlformats.org/drawingml/2006/main">
                  <a:graphicData uri="http://schemas.microsoft.com/office/word/2010/wordprocessingShape">
                    <wps:wsp>
                      <wps:cNvSpPr txBox="1"/>
                      <wps:spPr>
                        <a:xfrm>
                          <a:off x="0" y="0"/>
                          <a:ext cx="2114550" cy="314325"/>
                        </a:xfrm>
                        <a:prstGeom prst="rect">
                          <a:avLst/>
                        </a:prstGeom>
                        <a:noFill/>
                        <a:ln>
                          <a:noFill/>
                        </a:ln>
                        <a:effectLst/>
                      </wps:spPr>
                      <wps:txbx>
                        <w:txbxContent>
                          <w:p w:rsidP="0012109E" w:rsidR="00DF6DA9" w:rsidRDefault="00DF6DA9" w:rsidRPr="00D61F03">
                            <w:pPr>
                              <w:spacing w:after="200" w:line="276" w:lineRule="auto"/>
                              <w:jc w:val="center"/>
                              <w:rPr>
                                <w:rFonts w:asciiTheme="minorHAnsi" w:cs="Arial" w:hAnsiTheme="minorHAnsi"/>
                                <w:noProof/>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D61F03">
                              <w:rPr>
                                <w:rFonts w:asciiTheme="minorHAnsi" w:cs="Arial" w:hAnsiTheme="minorHAnsi"/>
                                <w:noProof/>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Creating</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1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" o:spid="_x0000_s1066" stroked="f" style="position:absolute;margin-left:56.5pt;margin-top:45.65pt;width:166.5pt;height:24.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77D6B689">
                <v:textbox>
                  <w:txbxContent>
                    <w:p w:rsidP="0012109E" w:rsidR="00DF6DA9" w:rsidRDefault="00DF6DA9" w:rsidRPr="00D61F03">
                      <w:pPr>
                        <w:spacing w:after="200" w:line="276" w:lineRule="auto"/>
                        <w:jc w:val="center"/>
                        <w:rPr>
                          <w:rFonts w:asciiTheme="minorHAnsi" w:cs="Arial" w:hAnsiTheme="minorHAnsi"/>
                          <w:noProof/>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D61F03">
                        <w:rPr>
                          <w:rFonts w:asciiTheme="minorHAnsi" w:cs="Arial" w:hAnsiTheme="minorHAnsi"/>
                          <w:noProof/>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Creating</w:t>
                      </w:r>
                    </w:p>
                  </w:txbxContent>
                </v:textbox>
              </v:shape>
            </w:pict>
          </mc:Fallback>
        </mc:AlternateContent>
      </w:r>
      <w:r>
        <w:rPr>
          <w:noProof/>
        </w:rPr>
        <mc:AlternateContent>
          <mc:Choice Requires="wps">
            <w:drawing>
              <wp:anchor allowOverlap="1" behindDoc="0" distB="0" distL="114300" distR="114300" distT="0" layoutInCell="1" locked="0" relativeHeight="251942912" simplePos="0" wp14:anchorId="0B6AAC68" wp14:editId="1664C82F">
                <wp:simplePos x="0" y="0"/>
                <wp:positionH relativeFrom="page">
                  <wp:align>center</wp:align>
                </wp:positionH>
                <wp:positionV relativeFrom="paragraph">
                  <wp:posOffset>570865</wp:posOffset>
                </wp:positionV>
                <wp:extent cx="2114550" cy="314325"/>
                <wp:effectExtent b="9525" l="0" r="0" t="0"/>
                <wp:wrapNone/>
                <wp:docPr id="10848" name="Text Box 10848"/>
                <wp:cNvGraphicFramePr/>
                <a:graphic xmlns:a="http://schemas.openxmlformats.org/drawingml/2006/main">
                  <a:graphicData uri="http://schemas.microsoft.com/office/word/2010/wordprocessingShape">
                    <wps:wsp>
                      <wps:cNvSpPr txBox="1"/>
                      <wps:spPr>
                        <a:xfrm>
                          <a:off x="0" y="0"/>
                          <a:ext cx="2114550" cy="314325"/>
                        </a:xfrm>
                        <a:prstGeom prst="rect">
                          <a:avLst/>
                        </a:prstGeom>
                        <a:noFill/>
                        <a:ln>
                          <a:noFill/>
                        </a:ln>
                        <a:effectLst/>
                      </wps:spPr>
                      <wps:txbx>
                        <w:txbxContent>
                          <w:p w:rsidP="0012109E" w:rsidR="00DF6DA9" w:rsidRDefault="00DF6DA9" w:rsidRPr="00D61F03">
                            <w:pPr>
                              <w:spacing w:after="200" w:line="276" w:lineRule="auto"/>
                              <w:jc w:val="center"/>
                              <w:rPr>
                                <w:rFonts w:asciiTheme="minorHAnsi" w:cs="Arial" w:hAnsiTheme="minorHAnsi"/>
                                <w:noProof/>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D61F03">
                              <w:rPr>
                                <w:rFonts w:asciiTheme="minorHAnsi" w:cs="Arial" w:hAnsiTheme="minorHAnsi"/>
                                <w:noProof/>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Presenting</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1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" o:spid="_x0000_s1067" stroked="f" style="position:absolute;margin-left:0;margin-top:44.95pt;width:166.5pt;height:24.75pt;z-index:2519429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type="#_x0000_t202" w14:anchorId="0B6AAC68">
                <v:textbox>
                  <w:txbxContent>
                    <w:p w:rsidP="0012109E" w:rsidR="00DF6DA9" w:rsidRDefault="00DF6DA9" w:rsidRPr="00D61F03">
                      <w:pPr>
                        <w:spacing w:after="200" w:line="276" w:lineRule="auto"/>
                        <w:jc w:val="center"/>
                        <w:rPr>
                          <w:rFonts w:asciiTheme="minorHAnsi" w:cs="Arial" w:hAnsiTheme="minorHAnsi"/>
                          <w:noProof/>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D61F03">
                        <w:rPr>
                          <w:rFonts w:asciiTheme="minorHAnsi" w:cs="Arial" w:hAnsiTheme="minorHAnsi"/>
                          <w:noProof/>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Presenting</w:t>
                      </w:r>
                    </w:p>
                  </w:txbxContent>
                </v:textbox>
                <w10:wrap anchorx="page"/>
              </v:shape>
            </w:pict>
          </mc:Fallback>
        </mc:AlternateContent>
      </w:r>
      <w:r w:rsidR="007654CF">
        <w:rPr>
          <w:noProof/>
        </w:rPr>
        <mc:AlternateContent>
          <mc:Choice Requires="wps">
            <w:drawing>
              <wp:anchor allowOverlap="1" behindDoc="0" distB="45720" distL="114300" distR="114300" distT="45720" layoutInCell="1" locked="0" relativeHeight="251948032" simplePos="0" wp14:anchorId="3360619B" wp14:editId="138D496F">
                <wp:simplePos x="0" y="0"/>
                <wp:positionH relativeFrom="margin">
                  <wp:posOffset>6290310</wp:posOffset>
                </wp:positionH>
                <wp:positionV relativeFrom="paragraph">
                  <wp:posOffset>540385</wp:posOffset>
                </wp:positionV>
                <wp:extent cx="2534285" cy="315595"/>
                <wp:effectExtent b="8255" l="0" r="0" t="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315595"/>
                        </a:xfrm>
                        <a:prstGeom prst="rect">
                          <a:avLst/>
                        </a:prstGeom>
                        <a:solidFill>
                          <a:schemeClr val="bg1">
                            <a:lumMod val="95000"/>
                          </a:schemeClr>
                        </a:solidFill>
                        <a:ln w="9525">
                          <a:noFill/>
                          <a:miter lim="800000"/>
                          <a:headEnd/>
                          <a:tailEnd/>
                        </a:ln>
                      </wps:spPr>
                      <wps:txbx>
                        <w:txbxContent>
                          <w:p w:rsidR="00DF6DA9" w:rsidRDefault="00DF6DA9" w:rsidRPr="00D61F03">
                            <w:pPr>
                              <w:rPr>
                                <w:rFonts w:asciiTheme="minorHAnsi" w:hAnsiTheme="minorHAnsi"/>
                                <w:sz w:val="28"/>
                                <w:szCs w:val="28"/>
                                <w14:shadow w14:algn="tl" w14:blurRad="50800" w14:dir="2700000" w14:dist="38100" w14:kx="0" w14:ky="0" w14:sx="100000" w14:sy="100000">
                                  <w14:srgbClr w14:val="000000">
                                    <w14:alpha w14:val="60000"/>
                                  </w14:srgbClr>
                                </w14:shadow>
                              </w:rPr>
                            </w:pPr>
                            <w:r w:rsidRPr="00D61F03">
                              <w:rPr>
                                <w:rFonts w:asciiTheme="minorHAnsi" w:hAnsiTheme="minorHAnsi"/>
                                <w:sz w:val="28"/>
                                <w:szCs w:val="28"/>
                                <w14:shadow w14:algn="tl" w14:blurRad="50800" w14:dir="2700000" w14:dist="38100" w14:kx="0" w14:ky="0" w14:sx="100000" w14:sy="100000">
                                  <w14:srgbClr w14:val="000000">
                                    <w14:alpha w14:val="60000"/>
                                  </w14:srgbClr>
                                </w14:shadow>
                              </w:rPr>
                              <w:t>Evaluating and Appreciating</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Fallback>
            <w:pict>
              <v:shape fillcolor="#f2f2f2 [3052]" id="Text Box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" o:spid="_x0000_s1068" stroked="f" style="position:absolute;margin-left:495.3pt;margin-top:42.55pt;width:199.55pt;height:24.85pt;z-index:25194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w14:anchorId="3360619B">
                <v:textbox>
                  <w:txbxContent>
                    <w:p w:rsidR="00DF6DA9" w:rsidRDefault="00DF6DA9" w:rsidRPr="00D61F03">
                      <w:pPr>
                        <w:rPr>
                          <w:rFonts w:asciiTheme="minorHAnsi" w:hAnsiTheme="minorHAnsi"/>
                          <w:sz w:val="28"/>
                          <w:szCs w:val="28"/>
                          <w14:shadow w14:algn="tl" w14:blurRad="50800" w14:dir="2700000" w14:dist="38100" w14:kx="0" w14:ky="0" w14:sx="100000" w14:sy="100000">
                            <w14:srgbClr w14:val="000000">
                              <w14:alpha w14:val="60000"/>
                            </w14:srgbClr>
                          </w14:shadow>
                        </w:rPr>
                      </w:pPr>
                      <w:r w:rsidRPr="00D61F03">
                        <w:rPr>
                          <w:rFonts w:asciiTheme="minorHAnsi" w:hAnsiTheme="minorHAnsi"/>
                          <w:sz w:val="28"/>
                          <w:szCs w:val="28"/>
                          <w14:shadow w14:algn="tl" w14:blurRad="50800" w14:dir="2700000" w14:dist="38100" w14:kx="0" w14:ky="0" w14:sx="100000" w14:sy="100000">
                            <w14:srgbClr w14:val="000000">
                              <w14:alpha w14:val="60000"/>
                            </w14:srgbClr>
                          </w14:shadow>
                        </w:rPr>
                        <w:t>Evaluating and Appreciating</w:t>
                      </w:r>
                    </w:p>
                  </w:txbxContent>
                </v:textbox>
                <w10:wrap anchorx="margin" type="square"/>
              </v:shape>
            </w:pict>
          </mc:Fallback>
        </mc:AlternateContent>
      </w:r>
      <w:r w:rsidR="0012109E">
        <w:rPr>
          <w:rFonts w:asciiTheme="minorHAnsi" w:hAnsiTheme="minorHAnsi"/>
          <w:b/>
          <w:sz w:val="28"/>
          <w:szCs w:val="28"/>
        </w:rPr>
        <w:br w:type="page"/>
      </w:r>
    </w:p>
    <w:p w:rsidR="0012109E" w:rsidRDefault="0012109E">
      <w:pPr>
        <w:sectPr w:rsidR="0012109E" w:rsidSect="0012109E">
          <w:headerReference r:id="rId18" w:type="default"/>
          <w:pgSz w:code="9" w:h="11906" w:orient="landscape" w:w="16838"/>
          <w:pgMar w:bottom="1133" w:footer="624" w:gutter="0" w:header="454" w:left="1440" w:right="993" w:top="1142"/>
          <w:cols w:space="708"/>
          <w:docGrid w:linePitch="360"/>
        </w:sectPr>
      </w:pPr>
    </w:p>
    <w:p w:rsidP="00D446CE" w:rsidR="00D446CE" w:rsidRDefault="00D446CE">
      <w:r w:rsidRPr="00CB7E36">
        <w:rPr>
          <w:noProof/>
        </w:rPr>
        <w:lastRenderedPageBreak/>
        <mc:AlternateContent>
          <mc:Choice Requires="wps">
            <w:drawing>
              <wp:anchor allowOverlap="1" behindDoc="0" distB="0" distL="114300" distR="114300" distT="0" layoutInCell="1" locked="0" relativeHeight="251713536" simplePos="0" wp14:anchorId="318FA7BD" wp14:editId="6F22D58C">
                <wp:simplePos x="0" y="0"/>
                <wp:positionH relativeFrom="margin">
                  <wp:posOffset>-714375</wp:posOffset>
                </wp:positionH>
                <wp:positionV relativeFrom="page">
                  <wp:posOffset>553068</wp:posOffset>
                </wp:positionV>
                <wp:extent cx="1619250" cy="1428750"/>
                <wp:effectExtent b="38100" l="19050" r="38100" t="19050"/>
                <wp:wrapSquare wrapText="bothSides"/>
                <wp:docPr id="26" name="Rounded Rectangle 26"/>
                <wp:cNvGraphicFramePr/>
                <a:graphic xmlns:a="http://schemas.openxmlformats.org/drawingml/2006/main">
                  <a:graphicData uri="http://schemas.microsoft.com/office/word/2010/wordprocessingShape">
                    <wps:wsp>
                      <wps:cNvSpPr/>
                      <wps:spPr>
                        <a:xfrm>
                          <a:off x="0" y="0"/>
                          <a:ext cx="1619250" cy="1428750"/>
                        </a:xfrm>
                        <a:prstGeom prst="roundRect">
                          <a:avLst/>
                        </a:prstGeom>
                        <a:solidFill>
                          <a:srgbClr val="EE853E"/>
                        </a:solidFill>
                        <a:ln algn="ctr" cap="flat" cmpd="sng" w="57150">
                          <a:solidFill>
                            <a:schemeClr val="accent2">
                              <a:lumMod val="75000"/>
                            </a:schemeClr>
                          </a:solidFill>
                          <a:prstDash val="solid"/>
                        </a:ln>
                        <a:effectLst/>
                      </wps:spPr>
                      <wps:txbx>
                        <w:txbxContent>
                          <w:p w:rsidP="00D446CE" w:rsidR="00DF6DA9" w:rsidRDefault="00DF6DA9" w:rsidRPr="004B0B26">
                            <w:pPr>
                              <w:jc w:val="center"/>
                              <w:rPr>
                                <w:rFonts w:ascii="Calibri" w:hAnsi="Calibri"/>
                                <w:b/>
                                <w:color w:themeColor="background1" w:val="FFFFFF"/>
                                <w:sz w:val="40"/>
                                <w:szCs w:val="40"/>
                              </w:rPr>
                            </w:pPr>
                            <w:r w:rsidRPr="004B0B26">
                              <w:rPr>
                                <w:rFonts w:ascii="Calibri" w:hAnsi="Calibri"/>
                                <w:b/>
                                <w:color w:themeColor="background1" w:val="FFFFFF"/>
                                <w:sz w:val="40"/>
                                <w:szCs w:val="40"/>
                              </w:rPr>
                              <w:t>Significant Aspects of Learning</w:t>
                            </w:r>
                          </w:p>
                          <w:p w:rsidP="00D446CE" w:rsidR="00DF6DA9" w:rsidRDefault="00DF6DA9" w:rsidRPr="004B0B26">
                            <w:pPr>
                              <w:jc w:val="center"/>
                              <w:rPr>
                                <w:rFonts w:ascii="Calibri" w:hAnsi="Calibri"/>
                                <w:b/>
                                <w:color w:themeColor="background1" w:val="FFFFFF"/>
                                <w:sz w:val="28"/>
                                <w:szCs w:val="28"/>
                              </w:rPr>
                            </w:pPr>
                            <w:r w:rsidRPr="004B0B26">
                              <w:rPr>
                                <w:rFonts w:ascii="Calibri" w:hAnsi="Calibri"/>
                                <w:b/>
                                <w:color w:themeColor="background1" w:val="FFFFFF"/>
                                <w:sz w:val="28"/>
                                <w:szCs w:val="28"/>
                              </w:rPr>
                              <w:t>(SALs)</w:t>
                            </w:r>
                          </w:p>
                          <w:p w:rsidP="00D446CE" w:rsidR="00DF6DA9" w:rsidRDefault="00DF6DA9" w:rsidRPr="007E30AD">
                            <w:pPr>
                              <w:jc w:val="center"/>
                              <w:rPr>
                                <w:rFonts w:asciiTheme="minorHAnsi" w:hAnsiTheme="minorHAnsi"/>
                                <w:b/>
                                <w:sz w:val="16"/>
                                <w:szCs w:val="16"/>
                              </w:rPr>
                            </w:pPr>
                          </w:p>
                          <w:p w:rsidP="00D446CE"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" o:spid="_x0000_s1069" strokecolor="#c45911 [2405]" strokeweight="4.5pt" style="position:absolute;margin-left:-56.25pt;margin-top:43.55pt;width:127.5pt;height:11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w14:anchorId="318FA7BD">
                <v:textbox>
                  <w:txbxContent>
                    <w:p w:rsidP="00D446CE" w:rsidR="00DF6DA9" w:rsidRDefault="00DF6DA9" w:rsidRPr="004B0B26">
                      <w:pPr>
                        <w:jc w:val="center"/>
                        <w:rPr>
                          <w:rFonts w:ascii="Calibri" w:hAnsi="Calibri"/>
                          <w:b/>
                          <w:color w:themeColor="background1" w:val="FFFFFF"/>
                          <w:sz w:val="40"/>
                          <w:szCs w:val="40"/>
                        </w:rPr>
                      </w:pPr>
                      <w:r w:rsidRPr="004B0B26">
                        <w:rPr>
                          <w:rFonts w:ascii="Calibri" w:hAnsi="Calibri"/>
                          <w:b/>
                          <w:color w:themeColor="background1" w:val="FFFFFF"/>
                          <w:sz w:val="40"/>
                          <w:szCs w:val="40"/>
                        </w:rPr>
                        <w:t>Significant Aspects of Learning</w:t>
                      </w:r>
                    </w:p>
                    <w:p w:rsidP="00D446CE" w:rsidR="00DF6DA9" w:rsidRDefault="00DF6DA9" w:rsidRPr="004B0B26">
                      <w:pPr>
                        <w:jc w:val="center"/>
                        <w:rPr>
                          <w:rFonts w:ascii="Calibri" w:hAnsi="Calibri"/>
                          <w:b/>
                          <w:color w:themeColor="background1" w:val="FFFFFF"/>
                          <w:sz w:val="28"/>
                          <w:szCs w:val="28"/>
                        </w:rPr>
                      </w:pPr>
                      <w:r w:rsidRPr="004B0B26">
                        <w:rPr>
                          <w:rFonts w:ascii="Calibri" w:hAnsi="Calibri"/>
                          <w:b/>
                          <w:color w:themeColor="background1" w:val="FFFFFF"/>
                          <w:sz w:val="28"/>
                          <w:szCs w:val="28"/>
                        </w:rPr>
                        <w:t>(SALs)</w:t>
                      </w:r>
                    </w:p>
                    <w:p w:rsidP="00D446CE" w:rsidR="00DF6DA9" w:rsidRDefault="00DF6DA9" w:rsidRPr="007E30AD">
                      <w:pPr>
                        <w:jc w:val="center"/>
                        <w:rPr>
                          <w:rFonts w:asciiTheme="minorHAnsi" w:hAnsiTheme="minorHAnsi"/>
                          <w:b/>
                          <w:sz w:val="16"/>
                          <w:szCs w:val="16"/>
                        </w:rPr>
                      </w:pPr>
                    </w:p>
                    <w:p w:rsidP="00D446CE" w:rsidR="00DF6DA9" w:rsidRDefault="00DF6DA9">
                      <w:pPr>
                        <w:jc w:val="center"/>
                      </w:pPr>
                    </w:p>
                  </w:txbxContent>
                </v:textbox>
                <w10:wrap anchorx="margin" anchory="page" type="square"/>
              </v:roundrect>
            </w:pict>
          </mc:Fallback>
        </mc:AlternateContent>
      </w:r>
      <w:r>
        <w:rPr>
          <w:noProof/>
        </w:rPr>
        <mc:AlternateContent>
          <mc:Choice Requires="wps">
            <w:drawing>
              <wp:anchor allowOverlap="1" behindDoc="0" distB="0" distL="114300" distR="114300" distT="0" layoutInCell="1" locked="0" relativeHeight="251728896" simplePos="0" wp14:anchorId="26675E89" wp14:editId="66A27F37">
                <wp:simplePos x="0" y="0"/>
                <wp:positionH relativeFrom="column">
                  <wp:posOffset>1152525</wp:posOffset>
                </wp:positionH>
                <wp:positionV relativeFrom="paragraph">
                  <wp:posOffset>171450</wp:posOffset>
                </wp:positionV>
                <wp:extent cx="0" cy="0"/>
                <wp:effectExtent b="0" l="0" r="0" t="0"/>
                <wp:wrapNone/>
                <wp:docPr id="251" name="Straight Connector 25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from="90.75pt,13.5pt" id="Straight Connector 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" o:spid="_x0000_s1026" strokecolor="#5b9bd5 [3204]" strokeweight=".5pt" style="position:absolute;z-index:251728896;visibility:visible;mso-wrap-style:square;mso-wrap-distance-left:9pt;mso-wrap-distance-top:0;mso-wrap-distance-right:9pt;mso-wrap-distance-bottom:0;mso-position-horizontal:absolute;mso-position-horizontal-relative:text;mso-position-vertical:absolute;mso-position-vertical-relative:text" to="90.75pt,13.5pt" w14:anchorId="2FA197D4">
                <v:stroke joinstyle="miter"/>
              </v:line>
            </w:pict>
          </mc:Fallback>
        </mc:AlternateContent>
      </w:r>
    </w:p>
    <w:p w:rsidP="00D446CE" w:rsidR="00D446CE" w:rsidRDefault="002F40F1">
      <w:r w:rsidRPr="00CB7E36">
        <w:rPr>
          <w:noProof/>
        </w:rPr>
        <mc:AlternateContent>
          <mc:Choice Requires="wps">
            <w:drawing>
              <wp:anchor allowOverlap="1" behindDoc="0" distB="0" distL="114300" distR="114300" distT="0" layoutInCell="1" locked="0" relativeHeight="251714560" simplePos="0" wp14:anchorId="06D3D691" wp14:editId="07DB233D">
                <wp:simplePos x="0" y="0"/>
                <wp:positionH relativeFrom="column">
                  <wp:posOffset>1861397</wp:posOffset>
                </wp:positionH>
                <wp:positionV relativeFrom="paragraph">
                  <wp:posOffset>9949</wp:posOffset>
                </wp:positionV>
                <wp:extent cx="1102360" cy="403225"/>
                <wp:effectExtent b="15875" l="0" r="21590" t="0"/>
                <wp:wrapSquare wrapText="bothSides"/>
                <wp:docPr id="28" name="Rounded Rectangle 28"/>
                <wp:cNvGraphicFramePr/>
                <a:graphic xmlns:a="http://schemas.openxmlformats.org/drawingml/2006/main">
                  <a:graphicData uri="http://schemas.microsoft.com/office/word/2010/wordprocessingShape">
                    <wps:wsp>
                      <wps:cNvSpPr/>
                      <wps:spPr>
                        <a:xfrm>
                          <a:off x="0" y="0"/>
                          <a:ext cx="1102360" cy="403225"/>
                        </a:xfrm>
                        <a:prstGeom prst="roundRect">
                          <a:avLst/>
                        </a:prstGeom>
                        <a:solidFill>
                          <a:srgbClr val="EE853E"/>
                        </a:solidFill>
                        <a:ln algn="ctr" cap="flat" cmpd="sng" w="25400">
                          <a:solidFill>
                            <a:schemeClr val="accent2">
                              <a:lumMod val="75000"/>
                            </a:schemeClr>
                          </a:solidFill>
                          <a:prstDash val="solid"/>
                        </a:ln>
                        <a:effectLst/>
                      </wps:spPr>
                      <wps:txbx>
                        <w:txbxContent>
                          <w:p w:rsidP="00D446CE" w:rsidR="00DF6DA9" w:rsidRDefault="00DF6DA9" w:rsidRPr="009A7FDA">
                            <w:pPr>
                              <w:jc w:val="center"/>
                              <w:rPr>
                                <w:rFonts w:asciiTheme="minorHAnsi" w:hAnsiTheme="minorHAnsi"/>
                                <w:b/>
                                <w:sz w:val="32"/>
                                <w:szCs w:val="32"/>
                              </w:rPr>
                            </w:pPr>
                            <w:r w:rsidRPr="009A7FDA">
                              <w:rPr>
                                <w:rFonts w:asciiTheme="minorHAnsi" w:hAnsiTheme="minorHAnsi"/>
                                <w:b/>
                                <w:sz w:val="32"/>
                                <w:szCs w:val="32"/>
                              </w:rPr>
                              <w:t xml:space="preserve">Creating </w:t>
                            </w:r>
                          </w:p>
                          <w:p w:rsidP="00D446CE"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" o:spid="_x0000_s1070" strokecolor="#c45911 [2405]" strokeweight="2pt" style="position:absolute;margin-left:146.55pt;margin-top:.8pt;width:86.8pt;height:3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06D3D691">
                <v:textbox>
                  <w:txbxContent>
                    <w:p w:rsidP="00D446CE" w:rsidR="00DF6DA9" w:rsidRDefault="00DF6DA9" w:rsidRPr="009A7FDA">
                      <w:pPr>
                        <w:jc w:val="center"/>
                        <w:rPr>
                          <w:rFonts w:asciiTheme="minorHAnsi" w:hAnsiTheme="minorHAnsi"/>
                          <w:b/>
                          <w:sz w:val="32"/>
                          <w:szCs w:val="32"/>
                        </w:rPr>
                      </w:pPr>
                      <w:r w:rsidRPr="009A7FDA">
                        <w:rPr>
                          <w:rFonts w:asciiTheme="minorHAnsi" w:hAnsiTheme="minorHAnsi"/>
                          <w:b/>
                          <w:sz w:val="32"/>
                          <w:szCs w:val="32"/>
                        </w:rPr>
                        <w:t xml:space="preserve">Creating </w:t>
                      </w:r>
                    </w:p>
                    <w:p w:rsidP="00D446CE" w:rsidR="00DF6DA9" w:rsidRDefault="00DF6DA9">
                      <w:pPr>
                        <w:jc w:val="center"/>
                      </w:pPr>
                    </w:p>
                  </w:txbxContent>
                </v:textbox>
                <w10:wrap type="square"/>
              </v:roundrect>
            </w:pict>
          </mc:Fallback>
        </mc:AlternateContent>
      </w:r>
      <w:r w:rsidR="00A940FB" w:rsidRPr="00CB7E36">
        <w:rPr>
          <w:noProof/>
        </w:rPr>
        <mc:AlternateContent>
          <mc:Choice Requires="wps">
            <w:drawing>
              <wp:anchor allowOverlap="1" behindDoc="0" distB="0" distL="114300" distR="114300" distT="0" layoutInCell="1" locked="0" relativeHeight="251715584" simplePos="0" wp14:anchorId="267FD028" wp14:editId="10616886">
                <wp:simplePos x="0" y="0"/>
                <wp:positionH relativeFrom="column">
                  <wp:posOffset>4368800</wp:posOffset>
                </wp:positionH>
                <wp:positionV relativeFrom="paragraph">
                  <wp:posOffset>9525</wp:posOffset>
                </wp:positionV>
                <wp:extent cx="1295400" cy="403225"/>
                <wp:effectExtent b="15875" l="0" r="19050" t="0"/>
                <wp:wrapSquare wrapText="bothSides"/>
                <wp:docPr id="7" name="Rounded Rectangle 7"/>
                <wp:cNvGraphicFramePr/>
                <a:graphic xmlns:a="http://schemas.openxmlformats.org/drawingml/2006/main">
                  <a:graphicData uri="http://schemas.microsoft.com/office/word/2010/wordprocessingShape">
                    <wps:wsp>
                      <wps:cNvSpPr/>
                      <wps:spPr>
                        <a:xfrm>
                          <a:off x="0" y="0"/>
                          <a:ext cx="1295400" cy="403225"/>
                        </a:xfrm>
                        <a:prstGeom prst="roundRect">
                          <a:avLst/>
                        </a:prstGeom>
                        <a:solidFill>
                          <a:srgbClr val="EE853E"/>
                        </a:solidFill>
                        <a:ln algn="ctr" cap="flat" cmpd="sng" w="25400">
                          <a:solidFill>
                            <a:schemeClr val="accent2">
                              <a:lumMod val="75000"/>
                            </a:schemeClr>
                          </a:solidFill>
                          <a:prstDash val="solid"/>
                        </a:ln>
                        <a:effectLst/>
                      </wps:spPr>
                      <wps:txbx>
                        <w:txbxContent>
                          <w:p w:rsidP="00D446CE" w:rsidR="00DF6DA9" w:rsidRDefault="00DF6DA9" w:rsidRPr="00AE5E2E">
                            <w:pPr>
                              <w:jc w:val="center"/>
                              <w:rPr>
                                <w:rFonts w:asciiTheme="minorHAnsi" w:hAnsiTheme="minorHAnsi"/>
                                <w:b/>
                                <w:sz w:val="32"/>
                                <w:szCs w:val="32"/>
                              </w:rPr>
                            </w:pPr>
                            <w:r w:rsidRPr="00AE5E2E">
                              <w:rPr>
                                <w:rFonts w:asciiTheme="minorHAnsi" w:hAnsiTheme="minorHAnsi"/>
                                <w:b/>
                                <w:sz w:val="32"/>
                                <w:szCs w:val="32"/>
                              </w:rPr>
                              <w:t>Presenting</w:t>
                            </w:r>
                          </w:p>
                          <w:p w:rsidP="00D446CE" w:rsidR="00DF6DA9" w:rsidRDefault="00DF6DA9" w:rsidRPr="007E30AD">
                            <w:pPr>
                              <w:jc w:val="center"/>
                              <w:rPr>
                                <w:rFonts w:asciiTheme="minorHAnsi" w:hAnsiTheme="minorHAnsi"/>
                                <w:b/>
                                <w:sz w:val="16"/>
                                <w:szCs w:val="16"/>
                              </w:rPr>
                            </w:pPr>
                          </w:p>
                          <w:p w:rsidP="00D446CE"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" o:spid="_x0000_s1071" strokecolor="#c45911 [2405]" strokeweight="2pt" style="position:absolute;margin-left:344pt;margin-top:.75pt;width:102pt;height:3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267FD028">
                <v:textbox>
                  <w:txbxContent>
                    <w:p w:rsidP="00D446CE" w:rsidR="00DF6DA9" w:rsidRDefault="00DF6DA9" w:rsidRPr="00AE5E2E">
                      <w:pPr>
                        <w:jc w:val="center"/>
                        <w:rPr>
                          <w:rFonts w:asciiTheme="minorHAnsi" w:hAnsiTheme="minorHAnsi"/>
                          <w:b/>
                          <w:sz w:val="32"/>
                          <w:szCs w:val="32"/>
                        </w:rPr>
                      </w:pPr>
                      <w:r w:rsidRPr="00AE5E2E">
                        <w:rPr>
                          <w:rFonts w:asciiTheme="minorHAnsi" w:hAnsiTheme="minorHAnsi"/>
                          <w:b/>
                          <w:sz w:val="32"/>
                          <w:szCs w:val="32"/>
                        </w:rPr>
                        <w:t>Presenting</w:t>
                      </w:r>
                    </w:p>
                    <w:p w:rsidP="00D446CE" w:rsidR="00DF6DA9" w:rsidRDefault="00DF6DA9" w:rsidRPr="007E30AD">
                      <w:pPr>
                        <w:jc w:val="center"/>
                        <w:rPr>
                          <w:rFonts w:asciiTheme="minorHAnsi" w:hAnsiTheme="minorHAnsi"/>
                          <w:b/>
                          <w:sz w:val="16"/>
                          <w:szCs w:val="16"/>
                        </w:rPr>
                      </w:pPr>
                    </w:p>
                    <w:p w:rsidP="00D446CE" w:rsidR="00DF6DA9" w:rsidRDefault="00DF6DA9">
                      <w:pPr>
                        <w:jc w:val="center"/>
                      </w:pPr>
                    </w:p>
                  </w:txbxContent>
                </v:textbox>
                <w10:wrap type="square"/>
              </v:roundrect>
            </w:pict>
          </mc:Fallback>
        </mc:AlternateContent>
      </w:r>
      <w:r w:rsidR="00A940FB" w:rsidRPr="00CB7E36">
        <w:rPr>
          <w:noProof/>
        </w:rPr>
        <mc:AlternateContent>
          <mc:Choice Requires="wps">
            <w:drawing>
              <wp:anchor allowOverlap="1" behindDoc="0" distB="0" distL="114300" distR="114300" distT="0" layoutInCell="1" locked="0" relativeHeight="251716608" simplePos="0" wp14:anchorId="03F395EE" wp14:editId="32CB763F">
                <wp:simplePos x="0" y="0"/>
                <wp:positionH relativeFrom="column">
                  <wp:posOffset>6337511</wp:posOffset>
                </wp:positionH>
                <wp:positionV relativeFrom="page">
                  <wp:posOffset>1106805</wp:posOffset>
                </wp:positionV>
                <wp:extent cx="2821305" cy="384175"/>
                <wp:effectExtent b="15875" l="0" r="17145" t="0"/>
                <wp:wrapSquare wrapText="bothSides"/>
                <wp:docPr id="23" name="Rounded Rectangle 23"/>
                <wp:cNvGraphicFramePr/>
                <a:graphic xmlns:a="http://schemas.openxmlformats.org/drawingml/2006/main">
                  <a:graphicData uri="http://schemas.microsoft.com/office/word/2010/wordprocessingShape">
                    <wps:wsp>
                      <wps:cNvSpPr/>
                      <wps:spPr>
                        <a:xfrm>
                          <a:off x="0" y="0"/>
                          <a:ext cx="2821305" cy="384175"/>
                        </a:xfrm>
                        <a:prstGeom prst="roundRect">
                          <a:avLst/>
                        </a:prstGeom>
                        <a:solidFill>
                          <a:srgbClr val="EE853E"/>
                        </a:solidFill>
                        <a:ln algn="ctr" cap="flat" cmpd="sng" w="25400">
                          <a:solidFill>
                            <a:schemeClr val="accent2">
                              <a:lumMod val="75000"/>
                            </a:schemeClr>
                          </a:solidFill>
                          <a:prstDash val="solid"/>
                        </a:ln>
                        <a:effectLst/>
                      </wps:spPr>
                      <wps:txbx>
                        <w:txbxContent>
                          <w:p w:rsidP="00D446CE" w:rsidR="00DF6DA9" w:rsidRDefault="00DF6DA9" w:rsidRPr="00AE5E2E">
                            <w:pPr>
                              <w:jc w:val="center"/>
                              <w:rPr>
                                <w:rFonts w:asciiTheme="minorHAnsi" w:hAnsiTheme="minorHAnsi"/>
                                <w:b/>
                                <w:sz w:val="32"/>
                                <w:szCs w:val="32"/>
                              </w:rPr>
                            </w:pPr>
                            <w:r w:rsidRPr="00AE5E2E">
                              <w:rPr>
                                <w:rFonts w:asciiTheme="minorHAnsi" w:hAnsiTheme="minorHAnsi"/>
                                <w:b/>
                                <w:sz w:val="32"/>
                                <w:szCs w:val="32"/>
                              </w:rPr>
                              <w:t>Evaluating and Appreciating</w:t>
                            </w:r>
                          </w:p>
                          <w:p w:rsidP="00D446CE" w:rsidR="00DF6DA9" w:rsidRDefault="00DF6DA9" w:rsidRPr="007E30AD">
                            <w:pPr>
                              <w:jc w:val="center"/>
                              <w:rPr>
                                <w:rFonts w:asciiTheme="minorHAnsi" w:hAnsiTheme="minorHAnsi"/>
                                <w:b/>
                                <w:sz w:val="16"/>
                                <w:szCs w:val="16"/>
                              </w:rPr>
                            </w:pPr>
                          </w:p>
                          <w:p w:rsidP="00D446CE"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" o:spid="_x0000_s1072" strokecolor="#c45911 [2405]" strokeweight="2pt" style="position:absolute;margin-left:499pt;margin-top:87.15pt;width:222.15pt;height:3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w14:anchorId="03F395EE">
                <v:textbox>
                  <w:txbxContent>
                    <w:p w:rsidP="00D446CE" w:rsidR="00DF6DA9" w:rsidRDefault="00DF6DA9" w:rsidRPr="00AE5E2E">
                      <w:pPr>
                        <w:jc w:val="center"/>
                        <w:rPr>
                          <w:rFonts w:asciiTheme="minorHAnsi" w:hAnsiTheme="minorHAnsi"/>
                          <w:b/>
                          <w:sz w:val="32"/>
                          <w:szCs w:val="32"/>
                        </w:rPr>
                      </w:pPr>
                      <w:r w:rsidRPr="00AE5E2E">
                        <w:rPr>
                          <w:rFonts w:asciiTheme="minorHAnsi" w:hAnsiTheme="minorHAnsi"/>
                          <w:b/>
                          <w:sz w:val="32"/>
                          <w:szCs w:val="32"/>
                        </w:rPr>
                        <w:t>Evaluating and Appreciating</w:t>
                      </w:r>
                    </w:p>
                    <w:p w:rsidP="00D446CE" w:rsidR="00DF6DA9" w:rsidRDefault="00DF6DA9" w:rsidRPr="007E30AD">
                      <w:pPr>
                        <w:jc w:val="center"/>
                        <w:rPr>
                          <w:rFonts w:asciiTheme="minorHAnsi" w:hAnsiTheme="minorHAnsi"/>
                          <w:b/>
                          <w:sz w:val="16"/>
                          <w:szCs w:val="16"/>
                        </w:rPr>
                      </w:pPr>
                    </w:p>
                    <w:p w:rsidP="00D446CE" w:rsidR="00DF6DA9" w:rsidRDefault="00DF6DA9">
                      <w:pPr>
                        <w:jc w:val="center"/>
                      </w:pPr>
                    </w:p>
                  </w:txbxContent>
                </v:textbox>
                <w10:wrap anchory="page" type="square"/>
              </v:roundrect>
            </w:pict>
          </mc:Fallback>
        </mc:AlternateContent>
      </w:r>
      <w:r w:rsidR="00D446CE">
        <w:rPr>
          <w:rFonts w:asciiTheme="minorHAnsi" w:hAnsiTheme="minorHAnsi"/>
          <w:b/>
          <w:noProof/>
          <w:sz w:val="20"/>
          <w:szCs w:val="20"/>
        </w:rPr>
        <mc:AlternateContent>
          <mc:Choice Requires="wps">
            <w:drawing>
              <wp:anchor allowOverlap="1" behindDoc="0" distB="0" distL="114300" distR="114300" distT="0" layoutInCell="1" locked="0" relativeHeight="251724800" simplePos="0" wp14:anchorId="42841DDC" wp14:editId="617A6BFE">
                <wp:simplePos x="0" y="0"/>
                <wp:positionH relativeFrom="column">
                  <wp:posOffset>835479</wp:posOffset>
                </wp:positionH>
                <wp:positionV relativeFrom="paragraph">
                  <wp:posOffset>120015</wp:posOffset>
                </wp:positionV>
                <wp:extent cx="447675" cy="180975"/>
                <wp:effectExtent b="47625" l="0" r="47625" t="19050"/>
                <wp:wrapNone/>
                <wp:docPr id="16" name="Right Arrow 16"/>
                <wp:cNvGraphicFramePr/>
                <a:graphic xmlns:a="http://schemas.openxmlformats.org/drawingml/2006/main">
                  <a:graphicData uri="http://schemas.microsoft.com/office/word/2010/wordprocessingShape">
                    <wps:wsp>
                      <wps:cNvSpPr/>
                      <wps:spPr>
                        <a:xfrm>
                          <a:off x="0" y="0"/>
                          <a:ext cx="447675" cy="180975"/>
                        </a:xfrm>
                        <a:prstGeom prst="rightArrow">
                          <a:avLst/>
                        </a:prstGeom>
                        <a:solidFill>
                          <a:srgbClr val="5B9BD5">
                            <a:lumMod val="75000"/>
                          </a:srgbClr>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Fallback>
            <w:pict>
              <v:shapetype adj="16200,5400" coordsize="21600,21600" id="_x0000_t13" o:spt="13" path="m@0,l@0@1,0@1,0@2@0@2@0,21600,21600,10800xe" w14:anchorId="2DED5E23">
                <v:stroke joinstyle="miter"/>
                <v:formulas>
                  <v:f eqn="val #0"/>
                  <v:f eqn="val #1"/>
                  <v:f eqn="sum height 0 #1"/>
                  <v:f eqn="sum 10800 0 #1"/>
                  <v:f eqn="sum width 0 #0"/>
                  <v:f eqn="prod @4 @3 10800"/>
                  <v:f eqn="sum width 0 @5"/>
                </v:formulas>
                <v:path o:connectangles="270,180,90,0" o:connectlocs="@0,0;0,10800;@0,21600;21600,10800" o:connecttype="custom" textboxrect="0,@1,@6,@2"/>
                <v:handles>
                  <v:h position="#0,#1" xrange="0,21600" yrange="0,10800"/>
                </v:handles>
              </v:shapetype>
              <v:shape adj="17234" fillcolor="#2e75b6" id="Right Arrow 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" o:spid="_x0000_s1026" strokecolor="#41719c" strokeweight="1pt" style="position:absolute;margin-left:65.8pt;margin-top:9.45pt;width:35.25pt;height:14.25pt;z-index:251724800;visibility:visible;mso-wrap-style:square;mso-wrap-distance-left:9pt;mso-wrap-distance-top:0;mso-wrap-distance-right:9pt;mso-wrap-distance-bottom:0;mso-position-horizontal:absolute;mso-position-horizontal-relative:text;mso-position-vertical:absolute;mso-position-vertical-relative:text;v-text-anchor:middle" type="#_x0000_t13"/>
            </w:pict>
          </mc:Fallback>
        </mc:AlternateContent>
      </w:r>
    </w:p>
    <w:p w:rsidP="00D446CE" w:rsidR="00D446CE" w:rsidRDefault="00D446CE"/>
    <w:p w:rsidP="00D446CE" w:rsidR="00D446CE" w:rsidRDefault="00D446CE"/>
    <w:p w:rsidP="00D446CE" w:rsidR="00D446CE" w:rsidRDefault="002F40F1">
      <w:r>
        <w:rPr>
          <w:rFonts w:asciiTheme="minorHAnsi" w:hAnsiTheme="minorHAnsi"/>
          <w:b/>
          <w:noProof/>
          <w:sz w:val="20"/>
          <w:szCs w:val="20"/>
        </w:rPr>
        <mc:AlternateContent>
          <mc:Choice Requires="wps">
            <w:drawing>
              <wp:anchor allowOverlap="1" behindDoc="0" distB="0" distL="114300" distR="114300" distT="0" layoutInCell="1" locked="0" relativeHeight="251722752" simplePos="0" wp14:anchorId="03A1D8A9" wp14:editId="730189EB">
                <wp:simplePos x="0" y="0"/>
                <wp:positionH relativeFrom="margin">
                  <wp:posOffset>2227899</wp:posOffset>
                </wp:positionH>
                <wp:positionV relativeFrom="paragraph">
                  <wp:posOffset>109538</wp:posOffset>
                </wp:positionV>
                <wp:extent cx="285750" cy="45719"/>
                <wp:effectExtent b="44132" l="25082" r="44133" t="0"/>
                <wp:wrapNone/>
                <wp:docPr id="29" name="Right Arrow 29"/>
                <wp:cNvGraphicFramePr/>
                <a:graphic xmlns:a="http://schemas.openxmlformats.org/drawingml/2006/main">
                  <a:graphicData uri="http://schemas.microsoft.com/office/word/2010/wordprocessingShape">
                    <wps:wsp>
                      <wps:cNvSpPr/>
                      <wps:spPr>
                        <a:xfrm flipV="1" rot="5400000">
                          <a:off x="0" y="0"/>
                          <a:ext cx="285750" cy="45719"/>
                        </a:xfrm>
                        <a:prstGeom prst="rightArrow">
                          <a:avLst/>
                        </a:prstGeom>
                        <a:solidFill>
                          <a:schemeClr val="accent2">
                            <a:lumMod val="20000"/>
                            <a:lumOff val="80000"/>
                          </a:schemeClr>
                        </a:solidFill>
                        <a:ln algn="ctr" cap="flat" cmpd="sng" w="25400">
                          <a:solidFill>
                            <a:srgbClr val="EE853E"/>
                          </a:solidFill>
                          <a:prstDash val="solid"/>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9872" fillcolor="#fbe4d5 [661]" id="Right Arrow 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" o:spid="_x0000_s1026" strokecolor="#ee853e" strokeweight="2pt" style="position:absolute;margin-left:175.45pt;margin-top:8.65pt;width:22.5pt;height:3.6pt;rotation:-90;flip:y;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 w14:anchorId="225B51FD">
                <w10:wrap anchorx="margin"/>
              </v:shape>
            </w:pict>
          </mc:Fallback>
        </mc:AlternateContent>
      </w:r>
      <w:r w:rsidR="00D446CE">
        <w:rPr>
          <w:rFonts w:asciiTheme="minorHAnsi" w:hAnsiTheme="minorHAnsi"/>
          <w:b/>
          <w:noProof/>
          <w:sz w:val="20"/>
          <w:szCs w:val="20"/>
        </w:rPr>
        <mc:AlternateContent>
          <mc:Choice Requires="wps">
            <w:drawing>
              <wp:anchor allowOverlap="1" behindDoc="0" distB="0" distL="114300" distR="114300" distT="0" layoutInCell="1" locked="0" relativeHeight="251726848" simplePos="0" wp14:anchorId="4BE44A2A" wp14:editId="0FFE1AE2">
                <wp:simplePos x="0" y="0"/>
                <wp:positionH relativeFrom="margin">
                  <wp:posOffset>4882627</wp:posOffset>
                </wp:positionH>
                <wp:positionV relativeFrom="paragraph">
                  <wp:posOffset>85586</wp:posOffset>
                </wp:positionV>
                <wp:extent cx="285750" cy="45085"/>
                <wp:effectExtent b="44132" l="25082" r="44133" t="0"/>
                <wp:wrapNone/>
                <wp:docPr id="10" name="Right Arrow 10"/>
                <wp:cNvGraphicFramePr/>
                <a:graphic xmlns:a="http://schemas.openxmlformats.org/drawingml/2006/main">
                  <a:graphicData uri="http://schemas.microsoft.com/office/word/2010/wordprocessingShape">
                    <wps:wsp>
                      <wps:cNvSpPr/>
                      <wps:spPr>
                        <a:xfrm flipV="1" rot="5400000">
                          <a:off x="0" y="0"/>
                          <a:ext cx="285750" cy="45085"/>
                        </a:xfrm>
                        <a:prstGeom prst="rightArrow">
                          <a:avLst/>
                        </a:prstGeom>
                        <a:solidFill>
                          <a:srgbClr val="ED7D31">
                            <a:lumMod val="20000"/>
                            <a:lumOff val="80000"/>
                          </a:srgbClr>
                        </a:solidFill>
                        <a:ln algn="ctr" cap="flat" cmpd="sng" w="25400">
                          <a:solidFill>
                            <a:srgbClr val="EE853E"/>
                          </a:solidFill>
                          <a:prstDash val="solid"/>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9896" fillcolor="#fbe5d6" id="Right Arrow 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" o:spid="_x0000_s1026" strokecolor="#ee853e" strokeweight="2pt" style="position:absolute;margin-left:384.45pt;margin-top:6.75pt;width:22.5pt;height:3.55pt;rotation:-90;flip:y;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 w14:anchorId="05216EA7">
                <w10:wrap anchorx="margin"/>
              </v:shape>
            </w:pict>
          </mc:Fallback>
        </mc:AlternateContent>
      </w:r>
      <w:r w:rsidR="00D446CE">
        <w:rPr>
          <w:rFonts w:asciiTheme="minorHAnsi" w:hAnsiTheme="minorHAnsi"/>
          <w:b/>
          <w:noProof/>
          <w:sz w:val="20"/>
          <w:szCs w:val="20"/>
        </w:rPr>
        <mc:AlternateContent>
          <mc:Choice Requires="wps">
            <w:drawing>
              <wp:anchor allowOverlap="1" behindDoc="0" distB="0" distL="114300" distR="114300" distT="0" layoutInCell="1" locked="0" relativeHeight="251727872" simplePos="0" wp14:anchorId="2259F99D" wp14:editId="70C9C7A3">
                <wp:simplePos x="0" y="0"/>
                <wp:positionH relativeFrom="margin">
                  <wp:posOffset>7640638</wp:posOffset>
                </wp:positionH>
                <wp:positionV relativeFrom="paragraph">
                  <wp:posOffset>77153</wp:posOffset>
                </wp:positionV>
                <wp:extent cx="285750" cy="45719"/>
                <wp:effectExtent b="44132" l="25082" r="44133" t="0"/>
                <wp:wrapNone/>
                <wp:docPr id="11" name="Right Arrow 11"/>
                <wp:cNvGraphicFramePr/>
                <a:graphic xmlns:a="http://schemas.openxmlformats.org/drawingml/2006/main">
                  <a:graphicData uri="http://schemas.microsoft.com/office/word/2010/wordprocessingShape">
                    <wps:wsp>
                      <wps:cNvSpPr/>
                      <wps:spPr>
                        <a:xfrm flipV="1" rot="5400000">
                          <a:off x="0" y="0"/>
                          <a:ext cx="285750" cy="45719"/>
                        </a:xfrm>
                        <a:prstGeom prst="rightArrow">
                          <a:avLst/>
                        </a:prstGeom>
                        <a:solidFill>
                          <a:srgbClr val="ED7D31">
                            <a:lumMod val="20000"/>
                            <a:lumOff val="80000"/>
                          </a:srgbClr>
                        </a:solidFill>
                        <a:ln algn="ctr" cap="flat" cmpd="sng" w="25400">
                          <a:solidFill>
                            <a:srgbClr val="EE853E"/>
                          </a:solidFill>
                          <a:prstDash val="solid"/>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9872" fillcolor="#fbe5d6" id="Right Arrow 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" o:spid="_x0000_s1026" strokecolor="#ee853e" strokeweight="2pt" style="position:absolute;margin-left:601.65pt;margin-top:6.1pt;width:22.5pt;height:3.6pt;rotation:-90;flip:y;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 w14:anchorId="247A883C">
                <w10:wrap anchorx="margin"/>
              </v:shape>
            </w:pict>
          </mc:Fallback>
        </mc:AlternateContent>
      </w:r>
    </w:p>
    <w:p w:rsidP="00D446CE" w:rsidR="00D446CE" w:rsidRDefault="00D446CE"/>
    <w:p w:rsidP="00D446CE" w:rsidR="00D446CE" w:rsidRDefault="00D67853">
      <w:r>
        <w:rPr>
          <w:noProof/>
        </w:rPr>
        <mc:AlternateContent>
          <mc:Choice Requires="wps">
            <w:drawing>
              <wp:anchor allowOverlap="1" behindDoc="0" distB="0" distL="114300" distR="114300" distT="0" layoutInCell="1" locked="0" relativeHeight="251720704" simplePos="0" wp14:anchorId="031A1914" wp14:editId="1B40B3E3">
                <wp:simplePos x="0" y="0"/>
                <wp:positionH relativeFrom="column">
                  <wp:posOffset>6438900</wp:posOffset>
                </wp:positionH>
                <wp:positionV relativeFrom="paragraph">
                  <wp:posOffset>24765</wp:posOffset>
                </wp:positionV>
                <wp:extent cx="2714625" cy="2228850"/>
                <wp:effectExtent b="95250" l="76200" r="104775" t="76200"/>
                <wp:wrapSquare wrapText="bothSides"/>
                <wp:docPr id="255" name="Rectangle 255"/>
                <wp:cNvGraphicFramePr/>
                <a:graphic xmlns:a="http://schemas.openxmlformats.org/drawingml/2006/main">
                  <a:graphicData uri="http://schemas.microsoft.com/office/word/2010/wordprocessingShape">
                    <wps:wsp>
                      <wps:cNvSpPr/>
                      <wps:spPr>
                        <a:xfrm>
                          <a:off x="0" y="0"/>
                          <a:ext cx="2714625" cy="2228850"/>
                        </a:xfrm>
                        <a:prstGeom prst="rect">
                          <a:avLst/>
                        </a:prstGeom>
                        <a:solidFill>
                          <a:schemeClr val="accent2">
                            <a:lumMod val="20000"/>
                            <a:lumOff val="80000"/>
                          </a:schemeClr>
                        </a:solidFill>
                        <a:ln algn="ctr" cap="flat" cmpd="sng" w="12700">
                          <a:solidFill>
                            <a:srgbClr val="5B9BD5">
                              <a:shade val="50000"/>
                            </a:srgbClr>
                          </a:solidFill>
                          <a:prstDash val="solid"/>
                          <a:miter lim="800000"/>
                        </a:ln>
                        <a:effectLst>
                          <a:glow rad="63500">
                            <a:schemeClr val="accent3">
                              <a:satMod val="175000"/>
                              <a:alpha val="40000"/>
                            </a:schemeClr>
                          </a:glow>
                        </a:effectLst>
                      </wps:spPr>
                      <wps:txbx>
                        <w:txbxContent>
                          <w:p w:rsidP="00D446CE" w:rsidR="00DF6DA9" w:rsidRDefault="00DF6DA9" w:rsidRPr="004B0B26">
                            <w:pPr>
                              <w:rPr>
                                <w:rFonts w:asciiTheme="minorHAnsi" w:hAnsiTheme="minorHAnsi"/>
                                <w:color w:themeColor="text1" w:val="000000"/>
                                <w:sz w:val="20"/>
                                <w:szCs w:val="20"/>
                              </w:rPr>
                            </w:pPr>
                            <w:r w:rsidRPr="004B0B26">
                              <w:rPr>
                                <w:rFonts w:asciiTheme="minorHAnsi" w:hAnsiTheme="minorHAnsi"/>
                                <w:color w:themeColor="text1" w:val="000000"/>
                                <w:sz w:val="20"/>
                                <w:szCs w:val="20"/>
                              </w:rPr>
                              <w:t>Learners will:</w:t>
                            </w:r>
                          </w:p>
                          <w:p w:rsidP="00D446CE" w:rsidR="00DF6DA9" w:rsidRDefault="00DF6DA9">
                            <w:pPr>
                              <w:pStyle w:val="ListParagraph"/>
                              <w:numPr>
                                <w:ilvl w:val="0"/>
                                <w:numId w:val="14"/>
                              </w:numPr>
                              <w:ind w:hanging="357" w:left="357"/>
                              <w:rPr>
                                <w:i/>
                                <w:color w:themeColor="text1" w:val="000000"/>
                                <w:sz w:val="20"/>
                                <w:szCs w:val="20"/>
                              </w:rPr>
                            </w:pPr>
                            <w:r w:rsidRPr="00BA704B">
                              <w:rPr>
                                <w:i/>
                                <w:color w:themeColor="text1" w:val="000000"/>
                                <w:sz w:val="20"/>
                                <w:szCs w:val="20"/>
                              </w:rPr>
                              <w:t>select, process and present a variety of relevant research inform</w:t>
                            </w:r>
                            <w:r>
                              <w:rPr>
                                <w:i/>
                                <w:color w:themeColor="text1" w:val="000000"/>
                                <w:sz w:val="20"/>
                                <w:szCs w:val="20"/>
                              </w:rPr>
                              <w:t xml:space="preserve">ation from a range of sources </w:t>
                            </w:r>
                          </w:p>
                          <w:p w:rsidP="00D446CE" w:rsidR="00DF6DA9" w:rsidRDefault="00DF6DA9">
                            <w:pPr>
                              <w:pStyle w:val="ListParagraph"/>
                              <w:numPr>
                                <w:ilvl w:val="0"/>
                                <w:numId w:val="14"/>
                              </w:numPr>
                              <w:ind w:hanging="357" w:left="357"/>
                              <w:rPr>
                                <w:i/>
                                <w:color w:themeColor="text1" w:val="000000"/>
                                <w:sz w:val="20"/>
                                <w:szCs w:val="20"/>
                              </w:rPr>
                            </w:pPr>
                            <w:r w:rsidRPr="00BA704B">
                              <w:rPr>
                                <w:i/>
                                <w:color w:themeColor="text1" w:val="000000"/>
                                <w:sz w:val="20"/>
                                <w:szCs w:val="20"/>
                              </w:rPr>
                              <w:t xml:space="preserve">through description and analysis, demonstrate knowledge and understanding of how artists and designers: handle media; use techniques and processes; use of </w:t>
                            </w:r>
                            <w:r>
                              <w:rPr>
                                <w:i/>
                                <w:color w:themeColor="text1" w:val="000000"/>
                                <w:sz w:val="20"/>
                                <w:szCs w:val="20"/>
                              </w:rPr>
                              <w:t>visual elements and concepts</w:t>
                            </w:r>
                            <w:r w:rsidRPr="00BA704B">
                              <w:rPr>
                                <w:i/>
                                <w:color w:themeColor="text1" w:val="000000"/>
                                <w:sz w:val="20"/>
                                <w:szCs w:val="20"/>
                              </w:rPr>
                              <w:t xml:space="preserve"> </w:t>
                            </w:r>
                          </w:p>
                          <w:p w:rsidP="00D446CE" w:rsidR="00DF6DA9" w:rsidRDefault="00DF6DA9" w:rsidRPr="00F05DF0">
                            <w:pPr>
                              <w:pStyle w:val="ListParagraph"/>
                              <w:numPr>
                                <w:ilvl w:val="0"/>
                                <w:numId w:val="14"/>
                              </w:numPr>
                              <w:ind w:hanging="357" w:left="357"/>
                              <w:rPr>
                                <w:i/>
                                <w:color w:themeColor="text1" w:val="000000"/>
                                <w:sz w:val="20"/>
                                <w:szCs w:val="20"/>
                              </w:rPr>
                            </w:pPr>
                            <w:r w:rsidRPr="00BA704B">
                              <w:rPr>
                                <w:i/>
                                <w:color w:themeColor="text1" w:val="000000"/>
                                <w:sz w:val="20"/>
                                <w:szCs w:val="20"/>
                              </w:rPr>
                              <w:t>demonstrate giving and accepting constructive comment about their own and others’ work</w:t>
                            </w:r>
                            <w:r>
                              <w:rPr>
                                <w:i/>
                                <w:color w:themeColor="text1" w:val="000000"/>
                                <w:sz w:val="20"/>
                                <w:szCs w:val="20"/>
                              </w:rPr>
                              <w:t xml:space="preserve"> in relation to agreed criteria</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fbe4d5 [661]" id="Rectangle 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" o:spid="_x0000_s1073" strokecolor="#41719c" strokeweight="1pt" style="position:absolute;margin-left:507pt;margin-top:1.95pt;width:213.75pt;height:17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031A1914">
                <v:textbox>
                  <w:txbxContent>
                    <w:p w:rsidP="00D446CE" w:rsidR="00DF6DA9" w:rsidRDefault="00DF6DA9" w:rsidRPr="004B0B26">
                      <w:pPr>
                        <w:rPr>
                          <w:rFonts w:asciiTheme="minorHAnsi" w:hAnsiTheme="minorHAnsi"/>
                          <w:color w:themeColor="text1" w:val="000000"/>
                          <w:sz w:val="20"/>
                          <w:szCs w:val="20"/>
                        </w:rPr>
                      </w:pPr>
                      <w:r w:rsidRPr="004B0B26">
                        <w:rPr>
                          <w:rFonts w:asciiTheme="minorHAnsi" w:hAnsiTheme="minorHAnsi"/>
                          <w:color w:themeColor="text1" w:val="000000"/>
                          <w:sz w:val="20"/>
                          <w:szCs w:val="20"/>
                        </w:rPr>
                        <w:t>Learners will:</w:t>
                      </w:r>
                    </w:p>
                    <w:p w:rsidP="00D446CE" w:rsidR="00DF6DA9" w:rsidRDefault="00DF6DA9">
                      <w:pPr>
                        <w:pStyle w:val="ListParagraph"/>
                        <w:numPr>
                          <w:ilvl w:val="0"/>
                          <w:numId w:val="14"/>
                        </w:numPr>
                        <w:ind w:hanging="357" w:left="357"/>
                        <w:rPr>
                          <w:i/>
                          <w:color w:themeColor="text1" w:val="000000"/>
                          <w:sz w:val="20"/>
                          <w:szCs w:val="20"/>
                        </w:rPr>
                      </w:pPr>
                      <w:r w:rsidRPr="00BA704B">
                        <w:rPr>
                          <w:i/>
                          <w:color w:themeColor="text1" w:val="000000"/>
                          <w:sz w:val="20"/>
                          <w:szCs w:val="20"/>
                        </w:rPr>
                        <w:t>select, process and present a variety of relevant research inform</w:t>
                      </w:r>
                      <w:r>
                        <w:rPr>
                          <w:i/>
                          <w:color w:themeColor="text1" w:val="000000"/>
                          <w:sz w:val="20"/>
                          <w:szCs w:val="20"/>
                        </w:rPr>
                        <w:t xml:space="preserve">ation from a range of sources </w:t>
                      </w:r>
                    </w:p>
                    <w:p w:rsidP="00D446CE" w:rsidR="00DF6DA9" w:rsidRDefault="00DF6DA9">
                      <w:pPr>
                        <w:pStyle w:val="ListParagraph"/>
                        <w:numPr>
                          <w:ilvl w:val="0"/>
                          <w:numId w:val="14"/>
                        </w:numPr>
                        <w:ind w:hanging="357" w:left="357"/>
                        <w:rPr>
                          <w:i/>
                          <w:color w:themeColor="text1" w:val="000000"/>
                          <w:sz w:val="20"/>
                          <w:szCs w:val="20"/>
                        </w:rPr>
                      </w:pPr>
                      <w:r w:rsidRPr="00BA704B">
                        <w:rPr>
                          <w:i/>
                          <w:color w:themeColor="text1" w:val="000000"/>
                          <w:sz w:val="20"/>
                          <w:szCs w:val="20"/>
                        </w:rPr>
                        <w:t xml:space="preserve">through description and analysis, demonstrate knowledge and understanding of how artists and designers: handle media; use techniques and processes; use of </w:t>
                      </w:r>
                      <w:r>
                        <w:rPr>
                          <w:i/>
                          <w:color w:themeColor="text1" w:val="000000"/>
                          <w:sz w:val="20"/>
                          <w:szCs w:val="20"/>
                        </w:rPr>
                        <w:t>visual elements and concepts</w:t>
                      </w:r>
                      <w:r w:rsidRPr="00BA704B">
                        <w:rPr>
                          <w:i/>
                          <w:color w:themeColor="text1" w:val="000000"/>
                          <w:sz w:val="20"/>
                          <w:szCs w:val="20"/>
                        </w:rPr>
                        <w:t xml:space="preserve"> </w:t>
                      </w:r>
                    </w:p>
                    <w:p w:rsidP="00D446CE" w:rsidR="00DF6DA9" w:rsidRDefault="00DF6DA9" w:rsidRPr="00F05DF0">
                      <w:pPr>
                        <w:pStyle w:val="ListParagraph"/>
                        <w:numPr>
                          <w:ilvl w:val="0"/>
                          <w:numId w:val="14"/>
                        </w:numPr>
                        <w:ind w:hanging="357" w:left="357"/>
                        <w:rPr>
                          <w:i/>
                          <w:color w:themeColor="text1" w:val="000000"/>
                          <w:sz w:val="20"/>
                          <w:szCs w:val="20"/>
                        </w:rPr>
                      </w:pPr>
                      <w:r w:rsidRPr="00BA704B">
                        <w:rPr>
                          <w:i/>
                          <w:color w:themeColor="text1" w:val="000000"/>
                          <w:sz w:val="20"/>
                          <w:szCs w:val="20"/>
                        </w:rPr>
                        <w:t>demonstrate giving and accepting constructive comment about their own and others’ work</w:t>
                      </w:r>
                      <w:r>
                        <w:rPr>
                          <w:i/>
                          <w:color w:themeColor="text1" w:val="000000"/>
                          <w:sz w:val="20"/>
                          <w:szCs w:val="20"/>
                        </w:rPr>
                        <w:t xml:space="preserve"> in relation to agreed criteria</w:t>
                      </w:r>
                    </w:p>
                  </w:txbxContent>
                </v:textbox>
                <w10:wrap type="square"/>
              </v:rect>
            </w:pict>
          </mc:Fallback>
        </mc:AlternateContent>
      </w:r>
      <w:r>
        <w:rPr>
          <w:noProof/>
        </w:rPr>
        <mc:AlternateContent>
          <mc:Choice Requires="wps">
            <w:drawing>
              <wp:anchor allowOverlap="1" behindDoc="0" distB="0" distL="114300" distR="114300" distT="0" layoutInCell="1" locked="0" relativeHeight="251718656" simplePos="0" wp14:anchorId="068ED3EB" wp14:editId="30648B41">
                <wp:simplePos x="0" y="0"/>
                <wp:positionH relativeFrom="column">
                  <wp:posOffset>1200150</wp:posOffset>
                </wp:positionH>
                <wp:positionV relativeFrom="paragraph">
                  <wp:posOffset>24765</wp:posOffset>
                </wp:positionV>
                <wp:extent cx="2477135" cy="1962150"/>
                <wp:effectExtent b="95250" l="76200" r="94615" t="76200"/>
                <wp:wrapNone/>
                <wp:docPr id="254" name="Rectangle 254"/>
                <wp:cNvGraphicFramePr/>
                <a:graphic xmlns:a="http://schemas.openxmlformats.org/drawingml/2006/main">
                  <a:graphicData uri="http://schemas.microsoft.com/office/word/2010/wordprocessingShape">
                    <wps:wsp>
                      <wps:cNvSpPr/>
                      <wps:spPr>
                        <a:xfrm>
                          <a:off x="0" y="0"/>
                          <a:ext cx="2477135" cy="1962150"/>
                        </a:xfrm>
                        <a:prstGeom prst="rect">
                          <a:avLst/>
                        </a:prstGeom>
                        <a:solidFill>
                          <a:schemeClr val="accent2">
                            <a:lumMod val="20000"/>
                            <a:lumOff val="80000"/>
                          </a:schemeClr>
                        </a:solidFill>
                        <a:effectLst>
                          <a:glow rad="635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P="00D446CE" w:rsidR="00DF6DA9" w:rsidRDefault="00DF6DA9" w:rsidRPr="00904C42">
                            <w:pPr>
                              <w:rPr>
                                <w:rFonts w:asciiTheme="minorHAnsi" w:hAnsiTheme="minorHAnsi"/>
                                <w:color w:themeColor="text1" w:val="000000"/>
                                <w:sz w:val="20"/>
                                <w:szCs w:val="20"/>
                              </w:rPr>
                            </w:pPr>
                            <w:r w:rsidRPr="00904C42">
                              <w:rPr>
                                <w:rFonts w:asciiTheme="minorHAnsi" w:hAnsiTheme="minorHAnsi"/>
                                <w:color w:themeColor="text1" w:val="000000"/>
                                <w:sz w:val="20"/>
                                <w:szCs w:val="20"/>
                              </w:rPr>
                              <w:t>Learners will:</w:t>
                            </w:r>
                          </w:p>
                          <w:p w:rsidP="00D446CE" w:rsidR="00DF6DA9" w:rsidRDefault="00DF6DA9">
                            <w:pPr>
                              <w:pStyle w:val="ListParagraph"/>
                              <w:numPr>
                                <w:ilvl w:val="0"/>
                                <w:numId w:val="14"/>
                              </w:numPr>
                              <w:ind w:hanging="357" w:left="357"/>
                              <w:rPr>
                                <w:i/>
                                <w:color w:themeColor="text1" w:val="000000"/>
                                <w:sz w:val="20"/>
                                <w:szCs w:val="20"/>
                              </w:rPr>
                            </w:pPr>
                            <w:r w:rsidRPr="00BA704B">
                              <w:rPr>
                                <w:i/>
                                <w:color w:themeColor="text1" w:val="000000"/>
                                <w:sz w:val="20"/>
                                <w:szCs w:val="20"/>
                              </w:rPr>
                              <w:t xml:space="preserve">create images and objects that demonstrate increasing accuracy of representation from direct observation </w:t>
                            </w:r>
                          </w:p>
                          <w:p w:rsidP="00D446CE" w:rsidR="00DF6DA9" w:rsidRDefault="00DF6DA9" w:rsidRPr="00F05DF0">
                            <w:pPr>
                              <w:pStyle w:val="ListParagraph"/>
                              <w:numPr>
                                <w:ilvl w:val="0"/>
                                <w:numId w:val="14"/>
                              </w:numPr>
                              <w:ind w:hanging="357" w:left="357"/>
                              <w:rPr>
                                <w:i/>
                                <w:color w:themeColor="text1" w:val="000000"/>
                                <w:sz w:val="20"/>
                                <w:szCs w:val="20"/>
                              </w:rPr>
                            </w:pPr>
                            <w:r w:rsidRPr="00BA704B">
                              <w:rPr>
                                <w:i/>
                                <w:color w:themeColor="text1" w:val="000000"/>
                                <w:sz w:val="20"/>
                                <w:szCs w:val="20"/>
                              </w:rPr>
                              <w:t>independently select and apply media and techniques, demonstrating understanding of media properties through the images and objects that are created and the techniques and technology used</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fbe4d5 [661]" id="Rectangle 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" o:spid="_x0000_s1074" strokecolor="#1f4d78 [1604]" strokeweight="1pt" style="position:absolute;margin-left:94.5pt;margin-top:1.95pt;width:195.05pt;height:15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068ED3EB">
                <v:textbox>
                  <w:txbxContent>
                    <w:p w:rsidP="00D446CE" w:rsidR="00DF6DA9" w:rsidRDefault="00DF6DA9" w:rsidRPr="00904C42">
                      <w:pPr>
                        <w:rPr>
                          <w:rFonts w:asciiTheme="minorHAnsi" w:hAnsiTheme="minorHAnsi"/>
                          <w:color w:themeColor="text1" w:val="000000"/>
                          <w:sz w:val="20"/>
                          <w:szCs w:val="20"/>
                        </w:rPr>
                      </w:pPr>
                      <w:r w:rsidRPr="00904C42">
                        <w:rPr>
                          <w:rFonts w:asciiTheme="minorHAnsi" w:hAnsiTheme="minorHAnsi"/>
                          <w:color w:themeColor="text1" w:val="000000"/>
                          <w:sz w:val="20"/>
                          <w:szCs w:val="20"/>
                        </w:rPr>
                        <w:t>Learners will:</w:t>
                      </w:r>
                    </w:p>
                    <w:p w:rsidP="00D446CE" w:rsidR="00DF6DA9" w:rsidRDefault="00DF6DA9">
                      <w:pPr>
                        <w:pStyle w:val="ListParagraph"/>
                        <w:numPr>
                          <w:ilvl w:val="0"/>
                          <w:numId w:val="14"/>
                        </w:numPr>
                        <w:ind w:hanging="357" w:left="357"/>
                        <w:rPr>
                          <w:i/>
                          <w:color w:themeColor="text1" w:val="000000"/>
                          <w:sz w:val="20"/>
                          <w:szCs w:val="20"/>
                        </w:rPr>
                      </w:pPr>
                      <w:r w:rsidRPr="00BA704B">
                        <w:rPr>
                          <w:i/>
                          <w:color w:themeColor="text1" w:val="000000"/>
                          <w:sz w:val="20"/>
                          <w:szCs w:val="20"/>
                        </w:rPr>
                        <w:t xml:space="preserve">create images and objects that demonstrate increasing accuracy of representation from direct observation </w:t>
                      </w:r>
                    </w:p>
                    <w:p w:rsidP="00D446CE" w:rsidR="00DF6DA9" w:rsidRDefault="00DF6DA9" w:rsidRPr="00F05DF0">
                      <w:pPr>
                        <w:pStyle w:val="ListParagraph"/>
                        <w:numPr>
                          <w:ilvl w:val="0"/>
                          <w:numId w:val="14"/>
                        </w:numPr>
                        <w:ind w:hanging="357" w:left="357"/>
                        <w:rPr>
                          <w:i/>
                          <w:color w:themeColor="text1" w:val="000000"/>
                          <w:sz w:val="20"/>
                          <w:szCs w:val="20"/>
                        </w:rPr>
                      </w:pPr>
                      <w:r w:rsidRPr="00BA704B">
                        <w:rPr>
                          <w:i/>
                          <w:color w:themeColor="text1" w:val="000000"/>
                          <w:sz w:val="20"/>
                          <w:szCs w:val="20"/>
                        </w:rPr>
                        <w:t>independently select and apply media and techniques, demonstrating understanding of media properties through the images and objects that are created and the techniques and technology used</w:t>
                      </w:r>
                    </w:p>
                  </w:txbxContent>
                </v:textbox>
              </v:rect>
            </w:pict>
          </mc:Fallback>
        </mc:AlternateContent>
      </w:r>
      <w:r w:rsidR="00D446CE">
        <w:rPr>
          <w:noProof/>
        </w:rPr>
        <mc:AlternateContent>
          <mc:Choice Requires="wps">
            <w:drawing>
              <wp:anchor allowOverlap="1" behindDoc="0" distB="0" distL="114300" distR="114300" distT="0" layoutInCell="1" locked="0" relativeHeight="251719680" simplePos="0" wp14:anchorId="1C3F0EE3" wp14:editId="3A2ADEE0">
                <wp:simplePos x="0" y="0"/>
                <wp:positionH relativeFrom="column">
                  <wp:posOffset>3787775</wp:posOffset>
                </wp:positionH>
                <wp:positionV relativeFrom="paragraph">
                  <wp:posOffset>20955</wp:posOffset>
                </wp:positionV>
                <wp:extent cx="2487930" cy="1800225"/>
                <wp:effectExtent b="104775" l="76200" r="102870" t="76200"/>
                <wp:wrapSquare wrapText="bothSides"/>
                <wp:docPr id="253" name="Rectangle 253"/>
                <wp:cNvGraphicFramePr/>
                <a:graphic xmlns:a="http://schemas.openxmlformats.org/drawingml/2006/main">
                  <a:graphicData uri="http://schemas.microsoft.com/office/word/2010/wordprocessingShape">
                    <wps:wsp>
                      <wps:cNvSpPr/>
                      <wps:spPr>
                        <a:xfrm>
                          <a:off x="0" y="0"/>
                          <a:ext cx="2487930" cy="1800225"/>
                        </a:xfrm>
                        <a:prstGeom prst="rect">
                          <a:avLst/>
                        </a:prstGeom>
                        <a:solidFill>
                          <a:schemeClr val="accent2">
                            <a:lumMod val="20000"/>
                            <a:lumOff val="80000"/>
                          </a:schemeClr>
                        </a:solidFill>
                        <a:ln algn="ctr" cap="flat" cmpd="sng" w="12700">
                          <a:solidFill>
                            <a:srgbClr val="5B9BD5">
                              <a:shade val="50000"/>
                            </a:srgbClr>
                          </a:solidFill>
                          <a:prstDash val="solid"/>
                          <a:miter lim="800000"/>
                        </a:ln>
                        <a:effectLst>
                          <a:glow rad="63500">
                            <a:schemeClr val="accent3">
                              <a:satMod val="175000"/>
                              <a:alpha val="40000"/>
                            </a:schemeClr>
                          </a:glow>
                        </a:effectLst>
                      </wps:spPr>
                      <wps:txbx>
                        <w:txbxContent>
                          <w:p w:rsidP="00D446CE" w:rsidR="00DF6DA9" w:rsidRDefault="00DF6DA9" w:rsidRPr="00904C42">
                            <w:pPr>
                              <w:rPr>
                                <w:rFonts w:asciiTheme="minorHAnsi" w:hAnsiTheme="minorHAnsi"/>
                                <w:color w:themeColor="text1" w:val="000000"/>
                                <w:sz w:val="20"/>
                                <w:szCs w:val="20"/>
                              </w:rPr>
                            </w:pPr>
                            <w:r w:rsidRPr="00904C42">
                              <w:rPr>
                                <w:rFonts w:asciiTheme="minorHAnsi" w:hAnsiTheme="minorHAnsi"/>
                                <w:color w:themeColor="text1" w:val="000000"/>
                                <w:sz w:val="20"/>
                                <w:szCs w:val="20"/>
                              </w:rPr>
                              <w:t>Learners will:</w:t>
                            </w:r>
                          </w:p>
                          <w:p w:rsidP="00D446CE" w:rsidR="00DF6DA9" w:rsidRDefault="00DF6DA9">
                            <w:pPr>
                              <w:pStyle w:val="ListParagraph"/>
                              <w:numPr>
                                <w:ilvl w:val="0"/>
                                <w:numId w:val="14"/>
                              </w:numPr>
                              <w:ind w:hanging="357" w:left="357"/>
                              <w:rPr>
                                <w:i/>
                                <w:color w:themeColor="text1" w:val="000000"/>
                                <w:sz w:val="20"/>
                                <w:szCs w:val="20"/>
                              </w:rPr>
                            </w:pPr>
                            <w:r w:rsidRPr="00BA704B">
                              <w:rPr>
                                <w:i/>
                                <w:color w:themeColor="text1" w:val="000000"/>
                                <w:sz w:val="20"/>
                                <w:szCs w:val="20"/>
                              </w:rPr>
                              <w:t xml:space="preserve">demonstrate some understanding of how visual elements and visual concepts can be combined to create, for example, mood and atmosphere </w:t>
                            </w:r>
                          </w:p>
                          <w:p w:rsidP="00D446CE" w:rsidR="00DF6DA9" w:rsidRDefault="00DF6DA9" w:rsidRPr="00F05DF0">
                            <w:pPr>
                              <w:pStyle w:val="ListParagraph"/>
                              <w:numPr>
                                <w:ilvl w:val="0"/>
                                <w:numId w:val="14"/>
                              </w:numPr>
                              <w:ind w:hanging="357" w:left="357"/>
                              <w:rPr>
                                <w:i/>
                                <w:color w:themeColor="text1" w:val="000000"/>
                                <w:sz w:val="20"/>
                                <w:szCs w:val="20"/>
                              </w:rPr>
                            </w:pPr>
                            <w:r w:rsidRPr="00BA704B">
                              <w:rPr>
                                <w:i/>
                                <w:color w:themeColor="text1" w:val="000000"/>
                                <w:sz w:val="20"/>
                                <w:szCs w:val="20"/>
                              </w:rPr>
                              <w:t>demonstrate understanding of creative and design processes through developing and communicating solutions to a des</w:t>
                            </w:r>
                            <w:r>
                              <w:rPr>
                                <w:i/>
                                <w:color w:themeColor="text1" w:val="000000"/>
                                <w:sz w:val="20"/>
                                <w:szCs w:val="20"/>
                              </w:rPr>
                              <w:t>ign and/or expressive challenge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fbe4d5 [661]" id="Rectangle 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" o:spid="_x0000_s1075" strokecolor="#41719c" strokeweight="1pt" style="position:absolute;margin-left:298.25pt;margin-top:1.65pt;width:195.9pt;height:14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1C3F0EE3">
                <v:textbox>
                  <w:txbxContent>
                    <w:p w:rsidP="00D446CE" w:rsidR="00DF6DA9" w:rsidRDefault="00DF6DA9" w:rsidRPr="00904C42">
                      <w:pPr>
                        <w:rPr>
                          <w:rFonts w:asciiTheme="minorHAnsi" w:hAnsiTheme="minorHAnsi"/>
                          <w:color w:themeColor="text1" w:val="000000"/>
                          <w:sz w:val="20"/>
                          <w:szCs w:val="20"/>
                        </w:rPr>
                      </w:pPr>
                      <w:r w:rsidRPr="00904C42">
                        <w:rPr>
                          <w:rFonts w:asciiTheme="minorHAnsi" w:hAnsiTheme="minorHAnsi"/>
                          <w:color w:themeColor="text1" w:val="000000"/>
                          <w:sz w:val="20"/>
                          <w:szCs w:val="20"/>
                        </w:rPr>
                        <w:t>Learners will:</w:t>
                      </w:r>
                    </w:p>
                    <w:p w:rsidP="00D446CE" w:rsidR="00DF6DA9" w:rsidRDefault="00DF6DA9">
                      <w:pPr>
                        <w:pStyle w:val="ListParagraph"/>
                        <w:numPr>
                          <w:ilvl w:val="0"/>
                          <w:numId w:val="14"/>
                        </w:numPr>
                        <w:ind w:hanging="357" w:left="357"/>
                        <w:rPr>
                          <w:i/>
                          <w:color w:themeColor="text1" w:val="000000"/>
                          <w:sz w:val="20"/>
                          <w:szCs w:val="20"/>
                        </w:rPr>
                      </w:pPr>
                      <w:r w:rsidRPr="00BA704B">
                        <w:rPr>
                          <w:i/>
                          <w:color w:themeColor="text1" w:val="000000"/>
                          <w:sz w:val="20"/>
                          <w:szCs w:val="20"/>
                        </w:rPr>
                        <w:t xml:space="preserve">demonstrate some understanding of how visual elements and visual concepts can be combined to create, for example, mood and atmosphere </w:t>
                      </w:r>
                    </w:p>
                    <w:p w:rsidP="00D446CE" w:rsidR="00DF6DA9" w:rsidRDefault="00DF6DA9" w:rsidRPr="00F05DF0">
                      <w:pPr>
                        <w:pStyle w:val="ListParagraph"/>
                        <w:numPr>
                          <w:ilvl w:val="0"/>
                          <w:numId w:val="14"/>
                        </w:numPr>
                        <w:ind w:hanging="357" w:left="357"/>
                        <w:rPr>
                          <w:i/>
                          <w:color w:themeColor="text1" w:val="000000"/>
                          <w:sz w:val="20"/>
                          <w:szCs w:val="20"/>
                        </w:rPr>
                      </w:pPr>
                      <w:r w:rsidRPr="00BA704B">
                        <w:rPr>
                          <w:i/>
                          <w:color w:themeColor="text1" w:val="000000"/>
                          <w:sz w:val="20"/>
                          <w:szCs w:val="20"/>
                        </w:rPr>
                        <w:t>demonstrate understanding of creative and design processes through developing and communicating solutions to a des</w:t>
                      </w:r>
                      <w:r>
                        <w:rPr>
                          <w:i/>
                          <w:color w:themeColor="text1" w:val="000000"/>
                          <w:sz w:val="20"/>
                          <w:szCs w:val="20"/>
                        </w:rPr>
                        <w:t>ign and/or expressive challenge</w:t>
                      </w:r>
                    </w:p>
                  </w:txbxContent>
                </v:textbox>
                <w10:wrap type="square"/>
              </v:rect>
            </w:pict>
          </mc:Fallback>
        </mc:AlternateContent>
      </w:r>
    </w:p>
    <w:p w:rsidP="00D446CE" w:rsidR="00D446CE" w:rsidRDefault="00D446CE"/>
    <w:p w:rsidP="00D446CE" w:rsidR="00D446CE" w:rsidRDefault="00D446CE">
      <w:r w:rsidRPr="00CB7E36">
        <w:rPr>
          <w:noProof/>
        </w:rPr>
        <mc:AlternateContent>
          <mc:Choice Requires="wps">
            <w:drawing>
              <wp:anchor allowOverlap="1" behindDoc="0" distB="0" distL="114300" distR="114300" distT="0" layoutInCell="1" locked="0" relativeHeight="251723776" simplePos="0" wp14:anchorId="4FC3652F" wp14:editId="160D9BD6">
                <wp:simplePos x="0" y="0"/>
                <wp:positionH relativeFrom="margin">
                  <wp:posOffset>-714375</wp:posOffset>
                </wp:positionH>
                <wp:positionV relativeFrom="page">
                  <wp:posOffset>2562225</wp:posOffset>
                </wp:positionV>
                <wp:extent cx="1333500" cy="1609725"/>
                <wp:effectExtent b="28575" l="0" r="19050" t="0"/>
                <wp:wrapSquare wrapText="bothSides"/>
                <wp:docPr id="49" name="Rounded Rectangle 49"/>
                <wp:cNvGraphicFramePr/>
                <a:graphic xmlns:a="http://schemas.openxmlformats.org/drawingml/2006/main">
                  <a:graphicData uri="http://schemas.microsoft.com/office/word/2010/wordprocessingShape">
                    <wps:wsp>
                      <wps:cNvSpPr/>
                      <wps:spPr>
                        <a:xfrm>
                          <a:off x="0" y="0"/>
                          <a:ext cx="1333500" cy="1609725"/>
                        </a:xfrm>
                        <a:prstGeom prst="roundRect">
                          <a:avLst/>
                        </a:prstGeom>
                        <a:solidFill>
                          <a:srgbClr val="EE853E"/>
                        </a:solidFill>
                        <a:ln algn="ctr" cap="flat" cmpd="sng" w="19050">
                          <a:solidFill>
                            <a:srgbClr val="ED7D31">
                              <a:lumMod val="75000"/>
                            </a:srgbClr>
                          </a:solidFill>
                          <a:prstDash val="solid"/>
                        </a:ln>
                        <a:effectLst/>
                      </wps:spPr>
                      <wps:txbx>
                        <w:txbxContent>
                          <w:p w:rsidP="00D446CE" w:rsidR="00DF6DA9" w:rsidRDefault="00DF6DA9" w:rsidRPr="00193EEA">
                            <w:pPr>
                              <w:rPr>
                                <w:rFonts w:asciiTheme="minorHAnsi" w:hAnsiTheme="minorHAnsi"/>
                                <w:b/>
                                <w:color w:themeColor="text1" w:val="000000"/>
                                <w:sz w:val="20"/>
                                <w:szCs w:val="20"/>
                              </w:rPr>
                            </w:pPr>
                            <w:r w:rsidRPr="00193EEA">
                              <w:rPr>
                                <w:rFonts w:ascii="Calibri" w:hAnsi="Calibri"/>
                                <w:b/>
                                <w:color w:themeColor="text1" w:val="000000"/>
                                <w:sz w:val="20"/>
                                <w:szCs w:val="20"/>
                              </w:rPr>
                              <w:t>Learners’ performances and creative responses should show progress and demonstrate</w:t>
                            </w:r>
                            <w:r>
                              <w:rPr>
                                <w:rFonts w:ascii="Calibri" w:hAnsi="Calibri"/>
                                <w:b/>
                                <w:color w:themeColor="text1" w:val="000000"/>
                                <w:sz w:val="20"/>
                                <w:szCs w:val="20"/>
                              </w:rPr>
                              <w:t xml:space="preserve"> an increasing range of skills summarised here.</w:t>
                            </w:r>
                          </w:p>
                          <w:p w:rsidP="00D446CE"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" o:spid="_x0000_s1076" strokecolor="#c55a11" strokeweight="1.5pt" style="position:absolute;margin-left:-56.25pt;margin-top:201.75pt;width:105pt;height:126.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w14:anchorId="4FC3652F">
                <v:textbox>
                  <w:txbxContent>
                    <w:p w:rsidP="00D446CE" w:rsidR="00DF6DA9" w:rsidRDefault="00DF6DA9" w:rsidRPr="00193EEA">
                      <w:pPr>
                        <w:rPr>
                          <w:rFonts w:asciiTheme="minorHAnsi" w:hAnsiTheme="minorHAnsi"/>
                          <w:b/>
                          <w:color w:themeColor="text1" w:val="000000"/>
                          <w:sz w:val="20"/>
                          <w:szCs w:val="20"/>
                        </w:rPr>
                      </w:pPr>
                      <w:r w:rsidRPr="00193EEA">
                        <w:rPr>
                          <w:rFonts w:ascii="Calibri" w:hAnsi="Calibri"/>
                          <w:b/>
                          <w:color w:themeColor="text1" w:val="000000"/>
                          <w:sz w:val="20"/>
                          <w:szCs w:val="20"/>
                        </w:rPr>
                        <w:t>Learners’ performances and creative responses should show progress and demonstrate</w:t>
                      </w:r>
                      <w:r>
                        <w:rPr>
                          <w:rFonts w:ascii="Calibri" w:hAnsi="Calibri"/>
                          <w:b/>
                          <w:color w:themeColor="text1" w:val="000000"/>
                          <w:sz w:val="20"/>
                          <w:szCs w:val="20"/>
                        </w:rPr>
                        <w:t xml:space="preserve"> an increasing range of skills summarised here.</w:t>
                      </w:r>
                    </w:p>
                    <w:p w:rsidP="00D446CE" w:rsidR="00DF6DA9" w:rsidRDefault="00DF6DA9">
                      <w:pPr>
                        <w:jc w:val="center"/>
                      </w:pPr>
                    </w:p>
                  </w:txbxContent>
                </v:textbox>
                <w10:wrap anchorx="margin" anchory="page" type="square"/>
              </v:roundrect>
            </w:pict>
          </mc:Fallback>
        </mc:AlternateContent>
      </w:r>
    </w:p>
    <w:p w:rsidP="00D446CE" w:rsidR="00D446CE" w:rsidRDefault="00D446CE"/>
    <w:p w:rsidP="00D446CE" w:rsidR="00D446CE" w:rsidRDefault="00D446CE"/>
    <w:p w:rsidP="00D446CE" w:rsidR="00D446CE" w:rsidRDefault="00D446CE"/>
    <w:p w:rsidP="00D446CE" w:rsidR="00D446CE" w:rsidRDefault="00D446CE"/>
    <w:p w:rsidP="00D446CE" w:rsidR="00D446CE" w:rsidRDefault="00D446CE">
      <w:r>
        <w:rPr>
          <w:rFonts w:asciiTheme="minorHAnsi" w:hAnsiTheme="minorHAnsi"/>
          <w:b/>
          <w:noProof/>
          <w:sz w:val="20"/>
          <w:szCs w:val="20"/>
        </w:rPr>
        <mc:AlternateContent>
          <mc:Choice Requires="wps">
            <w:drawing>
              <wp:anchor allowOverlap="1" behindDoc="0" distB="0" distL="114300" distR="114300" distT="0" layoutInCell="1" locked="0" relativeHeight="251725824" simplePos="0" wp14:anchorId="23201977" wp14:editId="217DB0F7">
                <wp:simplePos x="0" y="0"/>
                <wp:positionH relativeFrom="column">
                  <wp:posOffset>445770</wp:posOffset>
                </wp:positionH>
                <wp:positionV relativeFrom="paragraph">
                  <wp:posOffset>27305</wp:posOffset>
                </wp:positionV>
                <wp:extent cx="457200" cy="180975"/>
                <wp:effectExtent b="47625" l="0" r="38100" t="19050"/>
                <wp:wrapNone/>
                <wp:docPr id="50" name="Right Arrow 50"/>
                <wp:cNvGraphicFramePr/>
                <a:graphic xmlns:a="http://schemas.openxmlformats.org/drawingml/2006/main">
                  <a:graphicData uri="http://schemas.microsoft.com/office/word/2010/wordprocessingShape">
                    <wps:wsp>
                      <wps:cNvSpPr/>
                      <wps:spPr>
                        <a:xfrm>
                          <a:off x="0" y="0"/>
                          <a:ext cx="457200" cy="180975"/>
                        </a:xfrm>
                        <a:prstGeom prst="rightArrow">
                          <a:avLst/>
                        </a:prstGeom>
                        <a:solidFill>
                          <a:srgbClr val="5B9BD5">
                            <a:lumMod val="75000"/>
                          </a:srgbClr>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Fallback>
            <w:pict>
              <v:shape adj="17325" fillcolor="#2e75b6" id="Right Arrow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" o:spid="_x0000_s1026" strokecolor="#41719c" strokeweight="1pt" style="position:absolute;margin-left:35.1pt;margin-top:2.15pt;width:36pt;height:14.2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type="#_x0000_t13" w14:anchorId="3E2A2008"/>
            </w:pict>
          </mc:Fallback>
        </mc:AlternateContent>
      </w:r>
    </w:p>
    <w:p w:rsidP="00D446CE" w:rsidR="00D446CE" w:rsidRDefault="00D446CE"/>
    <w:p w:rsidP="00D446CE" w:rsidR="00D446CE" w:rsidRDefault="00D446CE"/>
    <w:p w:rsidP="00D446CE" w:rsidR="00D446CE" w:rsidRDefault="00D446CE"/>
    <w:p w:rsidP="00D446CE" w:rsidR="00D446CE" w:rsidRDefault="00D446CE"/>
    <w:p w:rsidP="00D446CE" w:rsidR="00D446CE" w:rsidRDefault="002F40F1">
      <w:r w:rsidRPr="00CB7E36">
        <w:rPr>
          <w:noProof/>
        </w:rPr>
        <mc:AlternateContent>
          <mc:Choice Requires="wps">
            <w:drawing>
              <wp:anchor allowOverlap="1" behindDoc="0" distB="0" distL="114300" distR="114300" distT="0" layoutInCell="1" locked="0" relativeHeight="251717632" simplePos="0" wp14:anchorId="13D7E5E1" wp14:editId="5C9A9CBD">
                <wp:simplePos x="0" y="0"/>
                <wp:positionH relativeFrom="margin">
                  <wp:posOffset>-228600</wp:posOffset>
                </wp:positionH>
                <wp:positionV relativeFrom="paragraph">
                  <wp:posOffset>207645</wp:posOffset>
                </wp:positionV>
                <wp:extent cx="9401175" cy="2667000"/>
                <wp:effectExtent b="19050" l="0" r="28575" t="0"/>
                <wp:wrapNone/>
                <wp:docPr id="226" name="Rectangle 226"/>
                <wp:cNvGraphicFramePr/>
                <a:graphic xmlns:a="http://schemas.openxmlformats.org/drawingml/2006/main">
                  <a:graphicData uri="http://schemas.microsoft.com/office/word/2010/wordprocessingShape">
                    <wps:wsp>
                      <wps:cNvSpPr/>
                      <wps:spPr>
                        <a:xfrm>
                          <a:off x="0" y="0"/>
                          <a:ext cx="9401175" cy="2667000"/>
                        </a:xfrm>
                        <a:prstGeom prst="rect">
                          <a:avLst/>
                        </a:prstGeom>
                        <a:solidFill>
                          <a:sysClr lastClr="FFFFFF" val="window">
                            <a:lumMod val="85000"/>
                          </a:sysClr>
                        </a:solidFill>
                        <a:ln algn="ctr" cap="flat" cmpd="sng" w="12700">
                          <a:solidFill>
                            <a:srgbClr val="5B9BD5">
                              <a:shade val="50000"/>
                            </a:srgbClr>
                          </a:solidFill>
                          <a:prstDash val="solid"/>
                          <a:miter lim="800000"/>
                        </a:ln>
                        <a:effectLst/>
                      </wps:spPr>
                      <wps:txbx>
                        <w:txbxContent>
                          <w:p w:rsidP="00D446CE" w:rsidR="00DF6DA9" w:rsidRDefault="00DF6DA9" w:rsidRPr="00B336EC">
                            <w:pPr>
                              <w:spacing w:after="146" w:line="259" w:lineRule="auto"/>
                              <w:rPr>
                                <w:rFonts w:ascii="Calibri" w:hAnsi="Calibri"/>
                                <w:color w:themeColor="text1" w:val="000000"/>
                              </w:rPr>
                            </w:pPr>
                            <w:r w:rsidRPr="007D6123">
                              <w:rPr>
                                <w:rFonts w:ascii="Calibri" w:hAnsi="Calibri"/>
                                <w:color w:themeColor="text1" w:val="000000"/>
                              </w:rPr>
                              <w:t xml:space="preserve">Within the </w:t>
                            </w:r>
                            <w:r w:rsidRPr="007D6123">
                              <w:rPr>
                                <w:rFonts w:ascii="Calibri" w:hAnsi="Calibri"/>
                                <w:color w:themeColor="accent1" w:themeShade="BF" w:val="2E74B5"/>
                              </w:rPr>
                              <w:t>“</w:t>
                            </w:r>
                            <w:r w:rsidRPr="007D6123">
                              <w:rPr>
                                <w:rFonts w:ascii="Calibri" w:cs="Calibri" w:eastAsia="Calibri" w:hAnsi="Calibri"/>
                                <w:b/>
                                <w:i/>
                                <w:color w:val="006497"/>
                              </w:rPr>
                              <w:t>Professional learning paper: Assessing progress and achievement</w:t>
                            </w:r>
                            <w:r>
                              <w:rPr>
                                <w:rFonts w:ascii="Calibri" w:cs="Calibri" w:eastAsia="Calibri" w:hAnsi="Calibri"/>
                                <w:b/>
                                <w:i/>
                                <w:color w:val="006497"/>
                              </w:rPr>
                              <w:t xml:space="preserve"> in the expressive arts”</w:t>
                            </w:r>
                            <w:r>
                              <w:rPr>
                                <w:rFonts w:ascii="Calibri" w:hAnsi="Calibri"/>
                                <w:color w:themeColor="text1" w:val="000000"/>
                              </w:rPr>
                              <w:t xml:space="preserve"> l</w:t>
                            </w:r>
                            <w:r w:rsidRPr="00B336EC">
                              <w:rPr>
                                <w:rFonts w:ascii="Calibri" w:hAnsi="Calibri"/>
                                <w:color w:themeColor="text1" w:val="000000"/>
                              </w:rPr>
                              <w:t>earning in, through and about the expressive arts enables children and young people to:</w:t>
                            </w:r>
                          </w:p>
                          <w:p w:rsidP="00D446CE" w:rsidR="00DF6DA9" w:rsidRDefault="00DF6DA9" w:rsidRPr="00220D43">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be creative and express themselves in different ways</w:t>
                            </w:r>
                          </w:p>
                          <w:p w:rsidP="00D446CE" w:rsidR="00DF6DA9" w:rsidRDefault="00DF6DA9" w:rsidRPr="00220D43">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experience enjoyment and contribute to other people’s enjoyment through creative and expressive performance and presentation</w:t>
                            </w:r>
                          </w:p>
                          <w:p w:rsidP="00D446CE" w:rsidR="00DF6DA9" w:rsidRDefault="00DF6DA9" w:rsidRPr="00220D43">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develop important skills, both those specific to the and those which are transferable</w:t>
                            </w:r>
                          </w:p>
                          <w:p w:rsidP="00D446CE" w:rsidR="00DF6DA9" w:rsidRDefault="00DF6DA9">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develop an appreciation of aesthetic and cultural values, identities and ideas and, for some, prepare for advanced learning and future careers by building foundations for excellence in the expressive arts.</w:t>
                            </w:r>
                          </w:p>
                          <w:p w:rsidP="00D446CE" w:rsidR="00DF6DA9" w:rsidRDefault="00DF6DA9" w:rsidRPr="00220D43">
                            <w:pPr>
                              <w:rPr>
                                <w:rFonts w:ascii="Calibri" w:hAnsi="Calibri"/>
                                <w:color w:themeColor="text1" w:val="000000"/>
                              </w:rPr>
                            </w:pPr>
                            <w:r w:rsidRPr="00220D43">
                              <w:rPr>
                                <w:rFonts w:ascii="Calibri" w:hAnsi="Calibri"/>
                                <w:color w:themeColor="text1" w:val="000000"/>
                              </w:rPr>
                              <w:t xml:space="preserve">Teachers and learners will focus on developing the knowledge and understanding, skills, attributes and capabilities detailed in the experiences and outcomes for </w:t>
                            </w:r>
                            <w:r>
                              <w:rPr>
                                <w:rFonts w:ascii="Calibri" w:hAnsi="Calibri"/>
                                <w:color w:themeColor="text1" w:val="000000"/>
                              </w:rPr>
                              <w:t xml:space="preserve">each of the four subject areas of the expressive arts: </w:t>
                            </w:r>
                            <w:r w:rsidRPr="00C86EFA">
                              <w:rPr>
                                <w:rFonts w:ascii="Calibri" w:hAnsi="Calibri"/>
                                <w:i/>
                                <w:color w:themeColor="text1" w:val="000000"/>
                              </w:rPr>
                              <w:t>art and design, dance, drama and music.</w:t>
                            </w:r>
                          </w:p>
                          <w:p w:rsidP="00D446CE" w:rsidR="00DF6DA9" w:rsidRDefault="00DF6DA9" w:rsidRPr="00220D43">
                            <w:pPr>
                              <w:rPr>
                                <w:rFonts w:ascii="Calibri" w:hAnsi="Calibri"/>
                                <w:color w:themeColor="text1" w:val="000000"/>
                              </w:rPr>
                            </w:pPr>
                            <w:r w:rsidRPr="00220D43">
                              <w:rPr>
                                <w:rFonts w:ascii="Calibri" w:hAnsi="Calibri"/>
                                <w:color w:themeColor="text1" w:val="000000"/>
                              </w:rPr>
                              <w:t xml:space="preserve">Assessment in </w:t>
                            </w:r>
                            <w:r>
                              <w:rPr>
                                <w:rFonts w:ascii="Calibri" w:hAnsi="Calibri"/>
                                <w:color w:themeColor="text1" w:val="000000"/>
                              </w:rPr>
                              <w:t>the expressive arts</w:t>
                            </w:r>
                            <w:r w:rsidRPr="00220D43">
                              <w:rPr>
                                <w:rFonts w:ascii="Calibri" w:hAnsi="Calibri"/>
                                <w:color w:themeColor="text1" w:val="000000"/>
                              </w:rPr>
                              <w:t xml:space="preserve"> will focus on learners’ skills and abilities to express themselves through the three significant aspects of learning</w:t>
                            </w:r>
                            <w:r w:rsidRPr="00AB11C4">
                              <w:rPr>
                                <w:rFonts w:ascii="Calibri" w:hAnsi="Calibri"/>
                                <w:i/>
                                <w:color w:themeColor="text1" w:val="000000"/>
                              </w:rPr>
                              <w:t>, creating</w:t>
                            </w:r>
                            <w:r>
                              <w:rPr>
                                <w:rFonts w:ascii="Calibri" w:hAnsi="Calibri"/>
                                <w:i/>
                                <w:color w:themeColor="text1" w:val="000000"/>
                              </w:rPr>
                              <w:t>,</w:t>
                            </w:r>
                            <w:r w:rsidRPr="00220D43">
                              <w:rPr>
                                <w:rFonts w:ascii="Calibri" w:hAnsi="Calibri"/>
                                <w:color w:themeColor="text1" w:val="000000"/>
                              </w:rPr>
                              <w:t xml:space="preserve"> </w:t>
                            </w:r>
                            <w:r w:rsidRPr="00AB11C4">
                              <w:rPr>
                                <w:rFonts w:ascii="Calibri" w:hAnsi="Calibri"/>
                                <w:i/>
                                <w:color w:themeColor="text1" w:val="000000"/>
                              </w:rPr>
                              <w:t>presenting</w:t>
                            </w:r>
                            <w:r w:rsidRPr="00220D43">
                              <w:rPr>
                                <w:rFonts w:ascii="Calibri" w:hAnsi="Calibri"/>
                                <w:color w:themeColor="text1" w:val="000000"/>
                              </w:rPr>
                              <w:t xml:space="preserve"> and </w:t>
                            </w:r>
                            <w:r w:rsidRPr="00AB11C4">
                              <w:rPr>
                                <w:rFonts w:ascii="Calibri" w:hAnsi="Calibri"/>
                                <w:i/>
                                <w:color w:themeColor="text1" w:val="000000"/>
                              </w:rPr>
                              <w:t>evaluating and appreciating</w:t>
                            </w:r>
                            <w:r>
                              <w:rPr>
                                <w:rFonts w:ascii="Calibri" w:hAnsi="Calibri"/>
                                <w:color w:themeColor="text1" w:val="000000"/>
                              </w:rPr>
                              <w:t>.</w:t>
                            </w:r>
                            <w:r w:rsidRPr="00220D43">
                              <w:rPr>
                                <w:rFonts w:ascii="Calibri" w:hAnsi="Calibri"/>
                                <w:color w:themeColor="text1" w:val="000000"/>
                              </w:rPr>
                              <w:t xml:space="preserve"> The statements</w:t>
                            </w:r>
                            <w:r>
                              <w:rPr>
                                <w:rFonts w:ascii="Calibri" w:hAnsi="Calibri"/>
                                <w:color w:themeColor="text1" w:val="000000"/>
                              </w:rPr>
                              <w:t xml:space="preserve"> above</w:t>
                            </w:r>
                            <w:r w:rsidRPr="00220D43">
                              <w:rPr>
                                <w:rFonts w:ascii="Calibri" w:hAnsi="Calibri"/>
                                <w:color w:themeColor="text1" w:val="000000"/>
                              </w:rPr>
                              <w:t>, under the headings of creating, presenting and evaluating and appreciating, should be considered at the planning stage, before setting up learning activities that will generate evidence of learning to be assessed.</w:t>
                            </w:r>
                          </w:p>
                          <w:p w:rsidP="00D446CE" w:rsidR="00DF6DA9" w:rsidRDefault="00DF6DA9" w:rsidRPr="009945A5">
                            <w:pPr>
                              <w:jc w:val="center"/>
                              <w:rPr>
                                <w:color w:themeColor="text1" w:val="000000"/>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d9d9d9" id="Rectangle 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" o:spid="_x0000_s1077" strokecolor="#41719c" strokeweight="1pt" style="position:absolute;margin-left:-18pt;margin-top:16.35pt;width:740.25pt;height:210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13D7E5E1">
                <v:textbox>
                  <w:txbxContent>
                    <w:p w:rsidP="00D446CE" w:rsidR="00DF6DA9" w:rsidRDefault="00DF6DA9" w:rsidRPr="00B336EC">
                      <w:pPr>
                        <w:spacing w:after="146" w:line="259" w:lineRule="auto"/>
                        <w:rPr>
                          <w:rFonts w:ascii="Calibri" w:hAnsi="Calibri"/>
                          <w:color w:themeColor="text1" w:val="000000"/>
                        </w:rPr>
                      </w:pPr>
                      <w:r w:rsidRPr="007D6123">
                        <w:rPr>
                          <w:rFonts w:ascii="Calibri" w:hAnsi="Calibri"/>
                          <w:color w:themeColor="text1" w:val="000000"/>
                        </w:rPr>
                        <w:t xml:space="preserve">Within the </w:t>
                      </w:r>
                      <w:r w:rsidRPr="007D6123">
                        <w:rPr>
                          <w:rFonts w:ascii="Calibri" w:hAnsi="Calibri"/>
                          <w:color w:themeColor="accent1" w:themeShade="BF" w:val="2E74B5"/>
                        </w:rPr>
                        <w:t>“</w:t>
                      </w:r>
                      <w:r w:rsidRPr="007D6123">
                        <w:rPr>
                          <w:rFonts w:ascii="Calibri" w:cs="Calibri" w:eastAsia="Calibri" w:hAnsi="Calibri"/>
                          <w:b/>
                          <w:i/>
                          <w:color w:val="006497"/>
                        </w:rPr>
                        <w:t>Professional learning paper: Assessing progress and achievement</w:t>
                      </w:r>
                      <w:r>
                        <w:rPr>
                          <w:rFonts w:ascii="Calibri" w:cs="Calibri" w:eastAsia="Calibri" w:hAnsi="Calibri"/>
                          <w:b/>
                          <w:i/>
                          <w:color w:val="006497"/>
                        </w:rPr>
                        <w:t xml:space="preserve"> in the expressive arts”</w:t>
                      </w:r>
                      <w:r>
                        <w:rPr>
                          <w:rFonts w:ascii="Calibri" w:hAnsi="Calibri"/>
                          <w:color w:themeColor="text1" w:val="000000"/>
                        </w:rPr>
                        <w:t xml:space="preserve"> l</w:t>
                      </w:r>
                      <w:r w:rsidRPr="00B336EC">
                        <w:rPr>
                          <w:rFonts w:ascii="Calibri" w:hAnsi="Calibri"/>
                          <w:color w:themeColor="text1" w:val="000000"/>
                        </w:rPr>
                        <w:t>earning in, through and about the expressive arts enables children and young people to:</w:t>
                      </w:r>
                    </w:p>
                    <w:p w:rsidP="00D446CE" w:rsidR="00DF6DA9" w:rsidRDefault="00DF6DA9" w:rsidRPr="00220D43">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be creative and express themselves in different ways</w:t>
                      </w:r>
                    </w:p>
                    <w:p w:rsidP="00D446CE" w:rsidR="00DF6DA9" w:rsidRDefault="00DF6DA9" w:rsidRPr="00220D43">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experience enjoyment and contribute to other people’s enjoyment through creative and expressive performance and presentation</w:t>
                      </w:r>
                    </w:p>
                    <w:p w:rsidP="00D446CE" w:rsidR="00DF6DA9" w:rsidRDefault="00DF6DA9" w:rsidRPr="00220D43">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develop important skills, both those specific to the and those which are transferable</w:t>
                      </w:r>
                    </w:p>
                    <w:p w:rsidP="00D446CE" w:rsidR="00DF6DA9" w:rsidRDefault="00DF6DA9">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develop an appreciation of aesthetic and cultural values, identities and ideas and, for some, prepare for advanced learning and future careers by building foundations for excellence in the expressive arts.</w:t>
                      </w:r>
                    </w:p>
                    <w:p w:rsidP="00D446CE" w:rsidR="00DF6DA9" w:rsidRDefault="00DF6DA9" w:rsidRPr="00220D43">
                      <w:pPr>
                        <w:rPr>
                          <w:rFonts w:ascii="Calibri" w:hAnsi="Calibri"/>
                          <w:color w:themeColor="text1" w:val="000000"/>
                        </w:rPr>
                      </w:pPr>
                      <w:r w:rsidRPr="00220D43">
                        <w:rPr>
                          <w:rFonts w:ascii="Calibri" w:hAnsi="Calibri"/>
                          <w:color w:themeColor="text1" w:val="000000"/>
                        </w:rPr>
                        <w:t xml:space="preserve">Teachers and learners will focus on developing the knowledge and understanding, skills, attributes and capabilities detailed in the experiences and outcomes for </w:t>
                      </w:r>
                      <w:r>
                        <w:rPr>
                          <w:rFonts w:ascii="Calibri" w:hAnsi="Calibri"/>
                          <w:color w:themeColor="text1" w:val="000000"/>
                        </w:rPr>
                        <w:t xml:space="preserve">each of the four subject areas of the expressive arts: </w:t>
                      </w:r>
                      <w:r w:rsidRPr="00C86EFA">
                        <w:rPr>
                          <w:rFonts w:ascii="Calibri" w:hAnsi="Calibri"/>
                          <w:i/>
                          <w:color w:themeColor="text1" w:val="000000"/>
                        </w:rPr>
                        <w:t>art and design, dance, drama and music.</w:t>
                      </w:r>
                    </w:p>
                    <w:p w:rsidP="00D446CE" w:rsidR="00DF6DA9" w:rsidRDefault="00DF6DA9" w:rsidRPr="00220D43">
                      <w:pPr>
                        <w:rPr>
                          <w:rFonts w:ascii="Calibri" w:hAnsi="Calibri"/>
                          <w:color w:themeColor="text1" w:val="000000"/>
                        </w:rPr>
                      </w:pPr>
                      <w:r w:rsidRPr="00220D43">
                        <w:rPr>
                          <w:rFonts w:ascii="Calibri" w:hAnsi="Calibri"/>
                          <w:color w:themeColor="text1" w:val="000000"/>
                        </w:rPr>
                        <w:t xml:space="preserve">Assessment in </w:t>
                      </w:r>
                      <w:r>
                        <w:rPr>
                          <w:rFonts w:ascii="Calibri" w:hAnsi="Calibri"/>
                          <w:color w:themeColor="text1" w:val="000000"/>
                        </w:rPr>
                        <w:t>the expressive arts</w:t>
                      </w:r>
                      <w:r w:rsidRPr="00220D43">
                        <w:rPr>
                          <w:rFonts w:ascii="Calibri" w:hAnsi="Calibri"/>
                          <w:color w:themeColor="text1" w:val="000000"/>
                        </w:rPr>
                        <w:t xml:space="preserve"> will focus on learners’ skills and abilities to express themselves through the three significant aspects of learning</w:t>
                      </w:r>
                      <w:r w:rsidRPr="00AB11C4">
                        <w:rPr>
                          <w:rFonts w:ascii="Calibri" w:hAnsi="Calibri"/>
                          <w:i/>
                          <w:color w:themeColor="text1" w:val="000000"/>
                        </w:rPr>
                        <w:t>, creating</w:t>
                      </w:r>
                      <w:r>
                        <w:rPr>
                          <w:rFonts w:ascii="Calibri" w:hAnsi="Calibri"/>
                          <w:i/>
                          <w:color w:themeColor="text1" w:val="000000"/>
                        </w:rPr>
                        <w:t>,</w:t>
                      </w:r>
                      <w:r w:rsidRPr="00220D43">
                        <w:rPr>
                          <w:rFonts w:ascii="Calibri" w:hAnsi="Calibri"/>
                          <w:color w:themeColor="text1" w:val="000000"/>
                        </w:rPr>
                        <w:t xml:space="preserve"> </w:t>
                      </w:r>
                      <w:r w:rsidRPr="00AB11C4">
                        <w:rPr>
                          <w:rFonts w:ascii="Calibri" w:hAnsi="Calibri"/>
                          <w:i/>
                          <w:color w:themeColor="text1" w:val="000000"/>
                        </w:rPr>
                        <w:t>presenting</w:t>
                      </w:r>
                      <w:r w:rsidRPr="00220D43">
                        <w:rPr>
                          <w:rFonts w:ascii="Calibri" w:hAnsi="Calibri"/>
                          <w:color w:themeColor="text1" w:val="000000"/>
                        </w:rPr>
                        <w:t xml:space="preserve"> and </w:t>
                      </w:r>
                      <w:r w:rsidRPr="00AB11C4">
                        <w:rPr>
                          <w:rFonts w:ascii="Calibri" w:hAnsi="Calibri"/>
                          <w:i/>
                          <w:color w:themeColor="text1" w:val="000000"/>
                        </w:rPr>
                        <w:t>evaluating and appreciating</w:t>
                      </w:r>
                      <w:r>
                        <w:rPr>
                          <w:rFonts w:ascii="Calibri" w:hAnsi="Calibri"/>
                          <w:color w:themeColor="text1" w:val="000000"/>
                        </w:rPr>
                        <w:t>.</w:t>
                      </w:r>
                      <w:r w:rsidRPr="00220D43">
                        <w:rPr>
                          <w:rFonts w:ascii="Calibri" w:hAnsi="Calibri"/>
                          <w:color w:themeColor="text1" w:val="000000"/>
                        </w:rPr>
                        <w:t xml:space="preserve"> The statements</w:t>
                      </w:r>
                      <w:r>
                        <w:rPr>
                          <w:rFonts w:ascii="Calibri" w:hAnsi="Calibri"/>
                          <w:color w:themeColor="text1" w:val="000000"/>
                        </w:rPr>
                        <w:t xml:space="preserve"> above</w:t>
                      </w:r>
                      <w:r w:rsidRPr="00220D43">
                        <w:rPr>
                          <w:rFonts w:ascii="Calibri" w:hAnsi="Calibri"/>
                          <w:color w:themeColor="text1" w:val="000000"/>
                        </w:rPr>
                        <w:t>, under the headings of creating, presenting and evaluating and appreciating, should be considered at the planning stage, before setting up learning activities that will generate evidence of learning to be assessed.</w:t>
                      </w:r>
                    </w:p>
                    <w:p w:rsidP="00D446CE" w:rsidR="00DF6DA9" w:rsidRDefault="00DF6DA9" w:rsidRPr="009945A5">
                      <w:pPr>
                        <w:jc w:val="center"/>
                        <w:rPr>
                          <w:color w:themeColor="text1" w:val="000000"/>
                        </w:rPr>
                      </w:pPr>
                    </w:p>
                  </w:txbxContent>
                </v:textbox>
                <w10:wrap anchorx="margin"/>
              </v:rect>
            </w:pict>
          </mc:Fallback>
        </mc:AlternateContent>
      </w:r>
    </w:p>
    <w:p w:rsidP="00D446CE" w:rsidR="00D446CE" w:rsidRDefault="00D446CE"/>
    <w:p w:rsidP="00D446CE" w:rsidR="00D446CE" w:rsidRDefault="00D446CE"/>
    <w:p w:rsidP="00D446CE" w:rsidR="00D446CE" w:rsidRDefault="00D446CE"/>
    <w:p w:rsidP="00D446CE" w:rsidR="00D446CE" w:rsidRDefault="00D446CE"/>
    <w:p w:rsidP="00D446CE" w:rsidR="00D446CE" w:rsidRDefault="00D446CE"/>
    <w:p w:rsidP="00D446CE" w:rsidR="00D446CE" w:rsidRDefault="00D446CE"/>
    <w:p w:rsidP="00D446CE" w:rsidR="00D446CE" w:rsidRDefault="00D446CE"/>
    <w:p w:rsidP="00D446CE" w:rsidR="00D446CE" w:rsidRDefault="00D446CE"/>
    <w:p w:rsidP="00D446CE" w:rsidR="00D446CE" w:rsidRDefault="00D446CE"/>
    <w:p w:rsidP="00D446CE" w:rsidR="00D446CE" w:rsidRDefault="00D446CE"/>
    <w:p w:rsidP="00D446CE" w:rsidR="00D446CE" w:rsidRDefault="00D446CE">
      <w:r>
        <w:br w:type="page"/>
      </w:r>
    </w:p>
    <w:p w:rsidP="00D446CE" w:rsidR="00D446CE" w:rsidRDefault="00D446CE">
      <w:r w:rsidRPr="009E44CC">
        <w:rPr>
          <w:noProof/>
        </w:rPr>
        <w:lastRenderedPageBreak/>
        <mc:AlternateContent>
          <mc:Choice Requires="wps">
            <w:drawing>
              <wp:anchor allowOverlap="1" behindDoc="0" distB="0" distL="114300" distR="114300" distT="0" layoutInCell="1" locked="0" relativeHeight="251721728" simplePos="0" wp14:anchorId="68A23C65" wp14:editId="32F3D80B">
                <wp:simplePos x="0" y="0"/>
                <wp:positionH relativeFrom="margin">
                  <wp:posOffset>-142875</wp:posOffset>
                </wp:positionH>
                <wp:positionV relativeFrom="paragraph">
                  <wp:posOffset>752475</wp:posOffset>
                </wp:positionV>
                <wp:extent cx="9095105" cy="3209925"/>
                <wp:effectExtent b="28575" l="0" r="10795" t="0"/>
                <wp:wrapNone/>
                <wp:docPr id="237" name="Rounded Rectangle 237"/>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EE853E"/>
                        </a:solidFill>
                        <a:ln algn="ctr" cap="flat" cmpd="sng" w="12700">
                          <a:solidFill>
                            <a:schemeClr val="accent2">
                              <a:lumMod val="75000"/>
                            </a:schemeClr>
                          </a:solidFill>
                          <a:prstDash val="solid"/>
                          <a:miter lim="800000"/>
                        </a:ln>
                        <a:effectLst/>
                      </wps:spPr>
                      <wps:txbx>
                        <w:txbxContent>
                          <w:p w:rsidP="00D446CE"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 xml:space="preserve">Expressive Arts    </w:t>
                            </w:r>
                          </w:p>
                          <w:p w:rsidP="00D446CE"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ART and DESIGN</w:t>
                            </w:r>
                          </w:p>
                          <w:p w:rsidP="00D446CE" w:rsidR="00DF6DA9" w:rsidRDefault="00DF6DA9" w:rsidRPr="00D1085C">
                            <w:pPr>
                              <w:jc w:val="center"/>
                              <w:rPr>
                                <w:color w:themeColor="background1" w:val="FFFFFF"/>
                              </w:rPr>
                            </w:pPr>
                            <w:r>
                              <w:rPr>
                                <w:rFonts w:ascii="Calibri" w:cs="Arial" w:eastAsia="Calibri" w:hAnsi="Calibri"/>
                                <w:b/>
                                <w:color w:themeColor="background1" w:val="FFFFFF"/>
                                <w:sz w:val="96"/>
                                <w:szCs w:val="96"/>
                                <w:lang w:eastAsia="en-US"/>
                              </w:rPr>
                              <w:t>Progression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" o:spid="_x0000_s1078" strokecolor="#c45911 [2405]" strokeweight="1pt" style="position:absolute;margin-left:-11.25pt;margin-top:59.25pt;width:716.15pt;height:252.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68A23C65">
                <v:stroke joinstyle="miter"/>
                <v:textbox>
                  <w:txbxContent>
                    <w:p w:rsidP="00D446CE"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 xml:space="preserve">Expressive Arts    </w:t>
                      </w:r>
                    </w:p>
                    <w:p w:rsidP="00D446CE"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ART and DESIGN</w:t>
                      </w:r>
                    </w:p>
                    <w:p w:rsidP="00D446CE" w:rsidR="00DF6DA9" w:rsidRDefault="00DF6DA9" w:rsidRPr="00D1085C">
                      <w:pPr>
                        <w:jc w:val="center"/>
                        <w:rPr>
                          <w:color w:themeColor="background1" w:val="FFFFFF"/>
                        </w:rPr>
                      </w:pPr>
                      <w:r>
                        <w:rPr>
                          <w:rFonts w:ascii="Calibri" w:cs="Arial" w:eastAsia="Calibri" w:hAnsi="Calibri"/>
                          <w:b/>
                          <w:color w:themeColor="background1" w:val="FFFFFF"/>
                          <w:sz w:val="96"/>
                          <w:szCs w:val="96"/>
                          <w:lang w:eastAsia="en-US"/>
                        </w:rPr>
                        <w:t>Progression</w:t>
                      </w:r>
                    </w:p>
                  </w:txbxContent>
                </v:textbox>
                <w10:wrap anchorx="margin"/>
              </v:roundrect>
            </w:pict>
          </mc:Fallback>
        </mc:AlternateContent>
      </w:r>
      <w:r>
        <w:br w:type="page"/>
      </w:r>
    </w:p>
    <w:tbl>
      <w:tblPr>
        <w:tblStyle w:val="TableGrid"/>
        <w:tblW w:type="dxa" w:w="15466"/>
        <w:tblInd w:type="dxa" w:w="-714"/>
        <w:tblLook w:firstColumn="1" w:firstRow="1" w:lastColumn="0" w:lastRow="0" w:noHBand="0" w:noVBand="1" w:val="04A0"/>
      </w:tblPr>
      <w:tblGrid>
        <w:gridCol w:w="3827"/>
        <w:gridCol w:w="5819"/>
        <w:gridCol w:w="19"/>
        <w:gridCol w:w="5785"/>
        <w:gridCol w:w="16"/>
      </w:tblGrid>
      <w:tr w:rsidR="00D446CE" w:rsidRPr="001151D3" w:rsidTr="00D446CE">
        <w:trPr>
          <w:gridAfter w:val="1"/>
          <w:wAfter w:type="dxa" w:w="16"/>
        </w:trPr>
        <w:tc>
          <w:tcPr>
            <w:tcW w:type="dxa" w:w="15450"/>
            <w:gridSpan w:val="4"/>
            <w:shd w:color="auto" w:fill="F7CAAC" w:themeFill="accent2" w:themeFillTint="66" w:val="clear"/>
          </w:tcPr>
          <w:p w:rsidP="00D446CE" w:rsidR="00D446CE" w:rsidRDefault="00D446CE" w:rsidRPr="00D446CE">
            <w:pPr>
              <w:jc w:val="center"/>
              <w:rPr>
                <w:rFonts w:asciiTheme="minorHAnsi" w:hAnsiTheme="minorHAnsi"/>
                <w:b/>
              </w:rPr>
            </w:pPr>
            <w:r w:rsidRPr="00D446CE">
              <w:rPr>
                <w:rFonts w:asciiTheme="minorHAnsi" w:hAnsiTheme="minorHAnsi"/>
                <w:b/>
              </w:rPr>
              <w:lastRenderedPageBreak/>
              <w:t>Early Level</w:t>
            </w:r>
          </w:p>
        </w:tc>
      </w:tr>
      <w:tr w:rsidR="00D446CE" w:rsidRPr="001151D3" w:rsidTr="00D446CE">
        <w:trPr>
          <w:gridAfter w:val="1"/>
          <w:wAfter w:type="dxa" w:w="16"/>
        </w:trPr>
        <w:tc>
          <w:tcPr>
            <w:tcW w:type="dxa" w:w="15450"/>
            <w:gridSpan w:val="4"/>
            <w:shd w:color="auto" w:fill="F7CAAC" w:themeFill="accent2" w:themeFillTint="66" w:val="clear"/>
          </w:tcPr>
          <w:p w:rsidP="00D446CE" w:rsidR="00D446CE" w:rsidRDefault="00D446CE" w:rsidRPr="00D446CE">
            <w:pPr>
              <w:rPr>
                <w:rFonts w:asciiTheme="minorHAnsi" w:hAnsiTheme="minorHAnsi"/>
                <w:b/>
              </w:rPr>
            </w:pPr>
            <w:r w:rsidRPr="00D446CE">
              <w:rPr>
                <w:rFonts w:asciiTheme="minorHAnsi" w:hAnsiTheme="minorHAnsi"/>
                <w:b/>
              </w:rPr>
              <w:t xml:space="preserve">Visual elements to be developed at early level through all skills (print, draw, paint, moving image and photography, 3D objects, design process, talk about art and design) include; </w:t>
            </w:r>
          </w:p>
        </w:tc>
      </w:tr>
      <w:tr w:rsidR="00D446CE" w:rsidTr="00D446CE">
        <w:trPr>
          <w:gridAfter w:val="1"/>
          <w:wAfter w:type="dxa" w:w="16"/>
        </w:trPr>
        <w:tc>
          <w:tcPr>
            <w:tcW w:type="dxa" w:w="3827"/>
          </w:tcPr>
          <w:p w:rsidP="00D446CE" w:rsidR="00D446CE" w:rsidRDefault="00D446CE" w:rsidRPr="00D446CE">
            <w:pPr>
              <w:rPr>
                <w:rFonts w:asciiTheme="minorHAnsi" w:hAnsiTheme="minorHAnsi"/>
              </w:rPr>
            </w:pPr>
            <w:r w:rsidRPr="00D446CE">
              <w:rPr>
                <w:rFonts w:asciiTheme="minorHAnsi" w:hAnsiTheme="minorHAnsi"/>
              </w:rPr>
              <w:t>Line</w:t>
            </w:r>
          </w:p>
        </w:tc>
        <w:tc>
          <w:tcPr>
            <w:tcW w:type="dxa" w:w="5838"/>
            <w:gridSpan w:val="2"/>
          </w:tcPr>
          <w:p w:rsidP="00A44ABE" w:rsidR="00D446CE" w:rsidRDefault="00D446CE" w:rsidRPr="00266918">
            <w:pPr>
              <w:pStyle w:val="ListParagraph"/>
              <w:numPr>
                <w:ilvl w:val="0"/>
                <w:numId w:val="21"/>
              </w:numPr>
              <w:rPr>
                <w:rFonts w:asciiTheme="minorHAnsi" w:cs="Arial" w:hAnsiTheme="minorHAnsi"/>
                <w:sz w:val="18"/>
                <w:szCs w:val="18"/>
              </w:rPr>
            </w:pPr>
            <w:r w:rsidRPr="00266918">
              <w:rPr>
                <w:rFonts w:asciiTheme="minorHAnsi" w:cs="Arial" w:hAnsiTheme="minorHAnsi"/>
                <w:sz w:val="18"/>
                <w:szCs w:val="18"/>
              </w:rPr>
              <w:t>I can explore with anything that makes a mark.</w:t>
            </w:r>
          </w:p>
          <w:p w:rsidP="00A44ABE" w:rsidR="00D446CE" w:rsidRDefault="00D446CE" w:rsidRPr="00266918">
            <w:pPr>
              <w:pStyle w:val="ListParagraph"/>
              <w:numPr>
                <w:ilvl w:val="0"/>
                <w:numId w:val="21"/>
              </w:numPr>
              <w:rPr>
                <w:rFonts w:asciiTheme="minorHAnsi" w:cs="Arial" w:hAnsiTheme="minorHAnsi"/>
                <w:sz w:val="18"/>
                <w:szCs w:val="18"/>
              </w:rPr>
            </w:pPr>
            <w:r w:rsidRPr="00266918">
              <w:rPr>
                <w:rFonts w:asciiTheme="minorHAnsi" w:cs="Arial" w:hAnsiTheme="minorHAnsi"/>
                <w:sz w:val="18"/>
                <w:szCs w:val="18"/>
              </w:rPr>
              <w:t>I can manipulate an implement to make a range of strokes.</w:t>
            </w:r>
          </w:p>
          <w:p w:rsidP="00D446CE" w:rsidR="00D446CE" w:rsidRDefault="00D446CE" w:rsidRPr="00D446CE">
            <w:pPr>
              <w:rPr>
                <w:rFonts w:asciiTheme="minorHAnsi" w:cs="Arial" w:hAnsiTheme="minorHAnsi"/>
                <w:sz w:val="18"/>
                <w:szCs w:val="18"/>
              </w:rPr>
            </w:pPr>
          </w:p>
        </w:tc>
        <w:tc>
          <w:tcPr>
            <w:tcW w:type="dxa" w:w="5785"/>
          </w:tcPr>
          <w:p w:rsidP="00A44ABE" w:rsidR="00D446CE" w:rsidRDefault="00D446CE" w:rsidRPr="00266918">
            <w:pPr>
              <w:pStyle w:val="ListParagraph"/>
              <w:numPr>
                <w:ilvl w:val="0"/>
                <w:numId w:val="21"/>
              </w:numPr>
              <w:rPr>
                <w:rFonts w:asciiTheme="minorHAnsi" w:cs="Arial" w:hAnsiTheme="minorHAnsi"/>
                <w:sz w:val="18"/>
                <w:szCs w:val="18"/>
              </w:rPr>
            </w:pPr>
            <w:r w:rsidRPr="00266918">
              <w:rPr>
                <w:rFonts w:asciiTheme="minorHAnsi" w:cs="Arial" w:hAnsiTheme="minorHAnsi"/>
                <w:sz w:val="18"/>
                <w:szCs w:val="18"/>
              </w:rPr>
              <w:t>I can control an implement to make straight, wavy and zig-zag lines.</w:t>
            </w:r>
          </w:p>
          <w:p w:rsidP="00A44ABE" w:rsidR="00D446CE" w:rsidRDefault="00D446CE" w:rsidRPr="00266918">
            <w:pPr>
              <w:pStyle w:val="ListParagraph"/>
              <w:numPr>
                <w:ilvl w:val="0"/>
                <w:numId w:val="21"/>
              </w:numPr>
              <w:rPr>
                <w:rFonts w:asciiTheme="minorHAnsi" w:cs="Arial" w:hAnsiTheme="minorHAnsi"/>
                <w:sz w:val="18"/>
                <w:szCs w:val="18"/>
              </w:rPr>
            </w:pPr>
            <w:r w:rsidRPr="00266918">
              <w:rPr>
                <w:rFonts w:asciiTheme="minorHAnsi" w:cs="Arial" w:hAnsiTheme="minorHAnsi"/>
                <w:sz w:val="18"/>
                <w:szCs w:val="18"/>
              </w:rPr>
              <w:t>I can stop a line and start a new one.</w:t>
            </w:r>
          </w:p>
          <w:p w:rsidP="00D446CE" w:rsidR="00D446CE" w:rsidRDefault="00D446CE" w:rsidRPr="00D446CE">
            <w:pPr>
              <w:rPr>
                <w:rFonts w:asciiTheme="minorHAnsi" w:cs="Arial" w:hAnsiTheme="minorHAnsi"/>
                <w:sz w:val="18"/>
                <w:szCs w:val="18"/>
              </w:rPr>
            </w:pPr>
          </w:p>
        </w:tc>
      </w:tr>
      <w:tr w:rsidR="00D446CE" w:rsidTr="00D446CE">
        <w:trPr>
          <w:gridAfter w:val="1"/>
          <w:wAfter w:type="dxa" w:w="16"/>
        </w:trPr>
        <w:tc>
          <w:tcPr>
            <w:tcW w:type="dxa" w:w="3827"/>
          </w:tcPr>
          <w:p w:rsidP="00D446CE" w:rsidR="00D446CE" w:rsidRDefault="00D446CE" w:rsidRPr="00D446CE">
            <w:pPr>
              <w:rPr>
                <w:rFonts w:asciiTheme="minorHAnsi" w:hAnsiTheme="minorHAnsi"/>
              </w:rPr>
            </w:pPr>
            <w:r w:rsidRPr="00D446CE">
              <w:rPr>
                <w:rFonts w:asciiTheme="minorHAnsi" w:hAnsiTheme="minorHAnsi"/>
              </w:rPr>
              <w:t>Shape/Space</w:t>
            </w:r>
          </w:p>
        </w:tc>
        <w:tc>
          <w:tcPr>
            <w:tcW w:type="dxa" w:w="5838"/>
            <w:gridSpan w:val="2"/>
          </w:tcPr>
          <w:p w:rsidP="00A44ABE" w:rsidR="00D446CE" w:rsidRDefault="00D446CE" w:rsidRPr="00266918">
            <w:pPr>
              <w:pStyle w:val="ListParagraph"/>
              <w:numPr>
                <w:ilvl w:val="0"/>
                <w:numId w:val="21"/>
              </w:numPr>
              <w:rPr>
                <w:rFonts w:asciiTheme="minorHAnsi" w:cs="Arial" w:hAnsiTheme="minorHAnsi"/>
                <w:sz w:val="18"/>
                <w:szCs w:val="18"/>
              </w:rPr>
            </w:pPr>
            <w:r w:rsidRPr="00266918">
              <w:rPr>
                <w:rFonts w:asciiTheme="minorHAnsi" w:cs="Arial" w:hAnsiTheme="minorHAnsi"/>
                <w:sz w:val="18"/>
                <w:szCs w:val="18"/>
              </w:rPr>
              <w:t>I can join lines.</w:t>
            </w:r>
          </w:p>
          <w:p w:rsidP="00D446CE" w:rsidR="00D446CE" w:rsidRDefault="00D446CE" w:rsidRPr="00D446CE">
            <w:pPr>
              <w:rPr>
                <w:rFonts w:asciiTheme="minorHAnsi" w:cs="Arial" w:hAnsiTheme="minorHAnsi"/>
                <w:sz w:val="18"/>
                <w:szCs w:val="18"/>
              </w:rPr>
            </w:pPr>
          </w:p>
        </w:tc>
        <w:tc>
          <w:tcPr>
            <w:tcW w:type="dxa" w:w="5785"/>
          </w:tcPr>
          <w:p w:rsidP="00A44ABE" w:rsidR="00D446CE" w:rsidRDefault="00D446CE" w:rsidRPr="00266918">
            <w:pPr>
              <w:pStyle w:val="ListParagraph"/>
              <w:numPr>
                <w:ilvl w:val="0"/>
                <w:numId w:val="21"/>
              </w:numPr>
              <w:rPr>
                <w:rFonts w:asciiTheme="minorHAnsi" w:cs="Arial" w:hAnsiTheme="minorHAnsi"/>
                <w:sz w:val="18"/>
                <w:szCs w:val="18"/>
              </w:rPr>
            </w:pPr>
            <w:r w:rsidRPr="00266918">
              <w:rPr>
                <w:rFonts w:asciiTheme="minorHAnsi" w:cs="Arial" w:hAnsiTheme="minorHAnsi"/>
                <w:sz w:val="18"/>
                <w:szCs w:val="18"/>
              </w:rPr>
              <w:t>I can join lines to make a shape.</w:t>
            </w:r>
          </w:p>
        </w:tc>
      </w:tr>
      <w:tr w:rsidR="00D446CE" w:rsidTr="00D446CE">
        <w:trPr>
          <w:gridAfter w:val="1"/>
          <w:wAfter w:type="dxa" w:w="16"/>
        </w:trPr>
        <w:tc>
          <w:tcPr>
            <w:tcW w:type="dxa" w:w="3827"/>
          </w:tcPr>
          <w:p w:rsidP="00D446CE" w:rsidR="00D446CE" w:rsidRDefault="00D446CE" w:rsidRPr="00D446CE">
            <w:pPr>
              <w:rPr>
                <w:rFonts w:asciiTheme="minorHAnsi" w:hAnsiTheme="minorHAnsi"/>
              </w:rPr>
            </w:pPr>
            <w:r w:rsidRPr="00D446CE">
              <w:rPr>
                <w:rFonts w:asciiTheme="minorHAnsi" w:hAnsiTheme="minorHAnsi"/>
              </w:rPr>
              <w:t>Tone</w:t>
            </w:r>
          </w:p>
        </w:tc>
        <w:tc>
          <w:tcPr>
            <w:tcW w:type="dxa" w:w="5838"/>
            <w:gridSpan w:val="2"/>
          </w:tcPr>
          <w:p w:rsidP="00A44ABE" w:rsidR="00D446CE" w:rsidRDefault="00D446CE" w:rsidRPr="00266918">
            <w:pPr>
              <w:pStyle w:val="ListParagraph"/>
              <w:numPr>
                <w:ilvl w:val="0"/>
                <w:numId w:val="21"/>
              </w:numPr>
              <w:rPr>
                <w:rFonts w:asciiTheme="minorHAnsi" w:cs="Arial" w:hAnsiTheme="minorHAnsi"/>
                <w:sz w:val="18"/>
                <w:szCs w:val="18"/>
              </w:rPr>
            </w:pPr>
            <w:r w:rsidRPr="00266918">
              <w:rPr>
                <w:rFonts w:asciiTheme="minorHAnsi" w:cs="Arial" w:hAnsiTheme="minorHAnsi"/>
                <w:sz w:val="18"/>
                <w:szCs w:val="18"/>
              </w:rPr>
              <w:t>I can talk about light and dark.</w:t>
            </w:r>
          </w:p>
          <w:p w:rsidP="00D446CE" w:rsidR="00D446CE" w:rsidRDefault="00D446CE" w:rsidRPr="00D446CE">
            <w:pPr>
              <w:rPr>
                <w:rFonts w:asciiTheme="minorHAnsi" w:cs="Arial" w:hAnsiTheme="minorHAnsi"/>
                <w:sz w:val="18"/>
                <w:szCs w:val="18"/>
              </w:rPr>
            </w:pPr>
          </w:p>
        </w:tc>
        <w:tc>
          <w:tcPr>
            <w:tcW w:type="dxa" w:w="5785"/>
          </w:tcPr>
          <w:p w:rsidP="00A44ABE" w:rsidR="00D446CE" w:rsidRDefault="00D446CE" w:rsidRPr="00266918">
            <w:pPr>
              <w:pStyle w:val="ListParagraph"/>
              <w:numPr>
                <w:ilvl w:val="0"/>
                <w:numId w:val="21"/>
              </w:numPr>
              <w:rPr>
                <w:rFonts w:asciiTheme="minorHAnsi" w:cs="Arial" w:hAnsiTheme="minorHAnsi"/>
                <w:sz w:val="18"/>
                <w:szCs w:val="18"/>
              </w:rPr>
            </w:pPr>
            <w:r w:rsidRPr="00266918">
              <w:rPr>
                <w:rFonts w:asciiTheme="minorHAnsi" w:cs="Arial" w:hAnsiTheme="minorHAnsi"/>
                <w:sz w:val="18"/>
                <w:szCs w:val="18"/>
              </w:rPr>
              <w:t>I can apply different materials to create heavy or light marks.</w:t>
            </w:r>
          </w:p>
        </w:tc>
      </w:tr>
      <w:tr w:rsidR="00D446CE" w:rsidTr="00D446CE">
        <w:trPr>
          <w:gridAfter w:val="1"/>
          <w:wAfter w:type="dxa" w:w="16"/>
        </w:trPr>
        <w:tc>
          <w:tcPr>
            <w:tcW w:type="dxa" w:w="3827"/>
          </w:tcPr>
          <w:p w:rsidP="00D446CE" w:rsidR="00D446CE" w:rsidRDefault="00D446CE" w:rsidRPr="00D446CE">
            <w:pPr>
              <w:rPr>
                <w:rFonts w:asciiTheme="minorHAnsi" w:hAnsiTheme="minorHAnsi"/>
              </w:rPr>
            </w:pPr>
            <w:r w:rsidRPr="00D446CE">
              <w:rPr>
                <w:rFonts w:asciiTheme="minorHAnsi" w:hAnsiTheme="minorHAnsi"/>
              </w:rPr>
              <w:t>Colour</w:t>
            </w:r>
          </w:p>
        </w:tc>
        <w:tc>
          <w:tcPr>
            <w:tcW w:type="dxa" w:w="5838"/>
            <w:gridSpan w:val="2"/>
          </w:tcPr>
          <w:p w:rsidP="00A44ABE" w:rsidR="00D446CE" w:rsidRDefault="00D446CE" w:rsidRPr="00266918">
            <w:pPr>
              <w:pStyle w:val="ListParagraph"/>
              <w:numPr>
                <w:ilvl w:val="0"/>
                <w:numId w:val="21"/>
              </w:numPr>
              <w:rPr>
                <w:rFonts w:asciiTheme="minorHAnsi" w:cs="Arial" w:hAnsiTheme="minorHAnsi"/>
                <w:sz w:val="18"/>
                <w:szCs w:val="18"/>
              </w:rPr>
            </w:pPr>
            <w:r w:rsidRPr="00266918">
              <w:rPr>
                <w:rFonts w:asciiTheme="minorHAnsi" w:cs="Arial" w:hAnsiTheme="minorHAnsi"/>
                <w:sz w:val="18"/>
                <w:szCs w:val="18"/>
              </w:rPr>
              <w:t>I can experiment with colour.</w:t>
            </w:r>
          </w:p>
          <w:p w:rsidP="00A44ABE" w:rsidR="00D446CE" w:rsidRDefault="00D446CE" w:rsidRPr="00266918">
            <w:pPr>
              <w:pStyle w:val="ListParagraph"/>
              <w:numPr>
                <w:ilvl w:val="0"/>
                <w:numId w:val="21"/>
              </w:numPr>
              <w:rPr>
                <w:rFonts w:asciiTheme="minorHAnsi" w:cs="Arial" w:hAnsiTheme="minorHAnsi"/>
                <w:sz w:val="18"/>
                <w:szCs w:val="18"/>
              </w:rPr>
            </w:pPr>
            <w:r w:rsidRPr="00266918">
              <w:rPr>
                <w:rFonts w:asciiTheme="minorHAnsi" w:cs="Arial" w:hAnsiTheme="minorHAnsi"/>
                <w:sz w:val="18"/>
                <w:szCs w:val="18"/>
              </w:rPr>
              <w:t>I can name colours.</w:t>
            </w:r>
          </w:p>
          <w:p w:rsidP="00D446CE" w:rsidR="00D446CE" w:rsidRDefault="00D446CE" w:rsidRPr="00D446CE">
            <w:pPr>
              <w:jc w:val="center"/>
              <w:rPr>
                <w:rFonts w:asciiTheme="minorHAnsi" w:cs="Arial" w:hAnsiTheme="minorHAnsi"/>
                <w:sz w:val="18"/>
                <w:szCs w:val="18"/>
              </w:rPr>
            </w:pPr>
          </w:p>
        </w:tc>
        <w:tc>
          <w:tcPr>
            <w:tcW w:type="dxa" w:w="5785"/>
          </w:tcPr>
          <w:p w:rsidP="00A44ABE" w:rsidR="00D446CE" w:rsidRDefault="00D446CE" w:rsidRPr="00266918">
            <w:pPr>
              <w:pStyle w:val="ListParagraph"/>
              <w:numPr>
                <w:ilvl w:val="0"/>
                <w:numId w:val="21"/>
              </w:numPr>
              <w:rPr>
                <w:rFonts w:asciiTheme="minorHAnsi" w:cs="Arial" w:hAnsiTheme="minorHAnsi"/>
                <w:sz w:val="18"/>
                <w:szCs w:val="18"/>
              </w:rPr>
            </w:pPr>
            <w:r w:rsidRPr="00266918">
              <w:rPr>
                <w:rFonts w:asciiTheme="minorHAnsi" w:cs="Arial" w:hAnsiTheme="minorHAnsi"/>
                <w:sz w:val="18"/>
                <w:szCs w:val="18"/>
              </w:rPr>
              <w:t>I can describe colour (e.g. light/dark/hot/cold/sad/happy).</w:t>
            </w:r>
          </w:p>
          <w:p w:rsidP="00D446CE" w:rsidR="00D446CE" w:rsidRDefault="00D446CE" w:rsidRPr="00D446CE">
            <w:pPr>
              <w:rPr>
                <w:rFonts w:asciiTheme="minorHAnsi" w:cs="Arial" w:hAnsiTheme="minorHAnsi"/>
                <w:sz w:val="18"/>
                <w:szCs w:val="18"/>
              </w:rPr>
            </w:pPr>
          </w:p>
        </w:tc>
      </w:tr>
      <w:tr w:rsidR="00D446CE" w:rsidTr="00D446CE">
        <w:trPr>
          <w:gridAfter w:val="1"/>
          <w:wAfter w:type="dxa" w:w="16"/>
        </w:trPr>
        <w:tc>
          <w:tcPr>
            <w:tcW w:type="dxa" w:w="3827"/>
          </w:tcPr>
          <w:p w:rsidP="00D446CE" w:rsidR="00D446CE" w:rsidRDefault="00D446CE" w:rsidRPr="00D446CE">
            <w:pPr>
              <w:rPr>
                <w:rFonts w:asciiTheme="minorHAnsi" w:hAnsiTheme="minorHAnsi"/>
              </w:rPr>
            </w:pPr>
            <w:r w:rsidRPr="00D446CE">
              <w:rPr>
                <w:rFonts w:asciiTheme="minorHAnsi" w:hAnsiTheme="minorHAnsi"/>
              </w:rPr>
              <w:t>Pattern</w:t>
            </w:r>
          </w:p>
        </w:tc>
        <w:tc>
          <w:tcPr>
            <w:tcW w:type="dxa" w:w="5838"/>
            <w:gridSpan w:val="2"/>
          </w:tcPr>
          <w:p w:rsidP="00A44ABE" w:rsidR="00D446CE" w:rsidRDefault="00D446CE" w:rsidRPr="00266918">
            <w:pPr>
              <w:pStyle w:val="ListParagraph"/>
              <w:numPr>
                <w:ilvl w:val="0"/>
                <w:numId w:val="21"/>
              </w:numPr>
              <w:rPr>
                <w:rFonts w:asciiTheme="minorHAnsi" w:cs="Arial" w:hAnsiTheme="minorHAnsi"/>
                <w:sz w:val="18"/>
                <w:szCs w:val="18"/>
              </w:rPr>
            </w:pPr>
            <w:r w:rsidRPr="00266918">
              <w:rPr>
                <w:rFonts w:asciiTheme="minorHAnsi" w:cs="Arial" w:hAnsiTheme="minorHAnsi"/>
                <w:sz w:val="18"/>
                <w:szCs w:val="18"/>
              </w:rPr>
              <w:t>I can identify a pattern e.g. in nature.</w:t>
            </w:r>
          </w:p>
          <w:p w:rsidP="00D446CE" w:rsidR="00D446CE" w:rsidRDefault="00D446CE" w:rsidRPr="00D446CE">
            <w:pPr>
              <w:rPr>
                <w:rFonts w:asciiTheme="minorHAnsi" w:cs="Arial" w:hAnsiTheme="minorHAnsi"/>
                <w:sz w:val="18"/>
                <w:szCs w:val="18"/>
              </w:rPr>
            </w:pPr>
          </w:p>
        </w:tc>
        <w:tc>
          <w:tcPr>
            <w:tcW w:type="dxa" w:w="5785"/>
          </w:tcPr>
          <w:p w:rsidP="00A44ABE" w:rsidR="00D446CE" w:rsidRDefault="00D446CE" w:rsidRPr="00266918">
            <w:pPr>
              <w:pStyle w:val="ListParagraph"/>
              <w:numPr>
                <w:ilvl w:val="0"/>
                <w:numId w:val="21"/>
              </w:numPr>
              <w:rPr>
                <w:rFonts w:asciiTheme="minorHAnsi" w:cs="Arial" w:hAnsiTheme="minorHAnsi"/>
                <w:sz w:val="18"/>
                <w:szCs w:val="18"/>
              </w:rPr>
            </w:pPr>
            <w:r w:rsidRPr="00266918">
              <w:rPr>
                <w:rFonts w:asciiTheme="minorHAnsi" w:cs="Arial" w:hAnsiTheme="minorHAnsi"/>
                <w:sz w:val="18"/>
                <w:szCs w:val="18"/>
              </w:rPr>
              <w:t>I can make a simple pattern.</w:t>
            </w:r>
          </w:p>
          <w:p w:rsidP="00A44ABE" w:rsidR="00D446CE" w:rsidRDefault="00D446CE" w:rsidRPr="00266918">
            <w:pPr>
              <w:pStyle w:val="ListParagraph"/>
              <w:numPr>
                <w:ilvl w:val="0"/>
                <w:numId w:val="21"/>
              </w:numPr>
              <w:rPr>
                <w:rFonts w:asciiTheme="minorHAnsi" w:cs="Arial" w:hAnsiTheme="minorHAnsi"/>
                <w:sz w:val="18"/>
                <w:szCs w:val="18"/>
              </w:rPr>
            </w:pPr>
            <w:r w:rsidRPr="00266918">
              <w:rPr>
                <w:rFonts w:asciiTheme="minorHAnsi" w:cs="Arial" w:hAnsiTheme="minorHAnsi"/>
                <w:sz w:val="18"/>
                <w:szCs w:val="18"/>
              </w:rPr>
              <w:t>I can continue a pattern.</w:t>
            </w:r>
          </w:p>
        </w:tc>
      </w:tr>
      <w:tr w:rsidR="00D446CE" w:rsidTr="00D446CE">
        <w:trPr>
          <w:gridAfter w:val="1"/>
          <w:wAfter w:type="dxa" w:w="16"/>
        </w:trPr>
        <w:tc>
          <w:tcPr>
            <w:tcW w:type="dxa" w:w="3827"/>
          </w:tcPr>
          <w:p w:rsidP="00D446CE" w:rsidR="00D446CE" w:rsidRDefault="00D446CE" w:rsidRPr="00D446CE">
            <w:pPr>
              <w:rPr>
                <w:rFonts w:asciiTheme="minorHAnsi" w:hAnsiTheme="minorHAnsi"/>
              </w:rPr>
            </w:pPr>
            <w:r w:rsidRPr="00D446CE">
              <w:rPr>
                <w:rFonts w:asciiTheme="minorHAnsi" w:hAnsiTheme="minorHAnsi"/>
              </w:rPr>
              <w:t>Texture</w:t>
            </w:r>
          </w:p>
        </w:tc>
        <w:tc>
          <w:tcPr>
            <w:tcW w:type="dxa" w:w="5838"/>
            <w:gridSpan w:val="2"/>
          </w:tcPr>
          <w:p w:rsidP="00A44ABE" w:rsidR="00D446CE" w:rsidRDefault="00D446CE" w:rsidRPr="00266918">
            <w:pPr>
              <w:pStyle w:val="ListParagraph"/>
              <w:numPr>
                <w:ilvl w:val="0"/>
                <w:numId w:val="21"/>
              </w:numPr>
              <w:rPr>
                <w:rFonts w:asciiTheme="minorHAnsi" w:cs="Arial" w:hAnsiTheme="minorHAnsi"/>
                <w:sz w:val="18"/>
                <w:szCs w:val="18"/>
              </w:rPr>
            </w:pPr>
            <w:r w:rsidRPr="00266918">
              <w:rPr>
                <w:rFonts w:asciiTheme="minorHAnsi" w:cs="Arial" w:hAnsiTheme="minorHAnsi"/>
                <w:sz w:val="18"/>
                <w:szCs w:val="18"/>
              </w:rPr>
              <w:t>I can use all my senses to explore different textures.</w:t>
            </w:r>
          </w:p>
          <w:p w:rsidP="00A44ABE" w:rsidR="00D446CE" w:rsidRDefault="00D446CE" w:rsidRPr="00266918">
            <w:pPr>
              <w:pStyle w:val="ListParagraph"/>
              <w:numPr>
                <w:ilvl w:val="0"/>
                <w:numId w:val="21"/>
              </w:numPr>
              <w:rPr>
                <w:rFonts w:asciiTheme="minorHAnsi" w:cs="Arial" w:hAnsiTheme="minorHAnsi"/>
                <w:sz w:val="18"/>
                <w:szCs w:val="18"/>
              </w:rPr>
            </w:pPr>
            <w:r w:rsidRPr="00266918">
              <w:rPr>
                <w:rFonts w:asciiTheme="minorHAnsi" w:cs="Arial" w:hAnsiTheme="minorHAnsi"/>
                <w:sz w:val="18"/>
                <w:szCs w:val="18"/>
              </w:rPr>
              <w:t>I can talk about my experiences of textures.</w:t>
            </w:r>
          </w:p>
        </w:tc>
        <w:tc>
          <w:tcPr>
            <w:tcW w:type="dxa" w:w="5785"/>
          </w:tcPr>
          <w:p w:rsidP="00A44ABE" w:rsidR="00D446CE" w:rsidRDefault="00D446CE" w:rsidRPr="00266918">
            <w:pPr>
              <w:pStyle w:val="ListParagraph"/>
              <w:numPr>
                <w:ilvl w:val="0"/>
                <w:numId w:val="21"/>
              </w:numPr>
              <w:rPr>
                <w:rFonts w:asciiTheme="minorHAnsi" w:cs="Arial" w:hAnsiTheme="minorHAnsi"/>
                <w:sz w:val="18"/>
                <w:szCs w:val="18"/>
              </w:rPr>
            </w:pPr>
            <w:r w:rsidRPr="00266918">
              <w:rPr>
                <w:rFonts w:asciiTheme="minorHAnsi" w:cs="Arial" w:hAnsiTheme="minorHAnsi"/>
                <w:sz w:val="18"/>
                <w:szCs w:val="18"/>
              </w:rPr>
              <w:t>I am developing a vocabulary to help me describe different textures.</w:t>
            </w:r>
          </w:p>
        </w:tc>
      </w:tr>
      <w:tr w:rsidR="00D446CE" w:rsidTr="00D446CE">
        <w:trPr>
          <w:gridAfter w:val="1"/>
          <w:wAfter w:type="dxa" w:w="16"/>
        </w:trPr>
        <w:tc>
          <w:tcPr>
            <w:tcW w:type="dxa" w:w="3827"/>
          </w:tcPr>
          <w:p w:rsidP="00D446CE" w:rsidR="00D446CE" w:rsidRDefault="00D446CE" w:rsidRPr="00D446CE">
            <w:pPr>
              <w:rPr>
                <w:rFonts w:asciiTheme="minorHAnsi" w:hAnsiTheme="minorHAnsi"/>
              </w:rPr>
            </w:pPr>
            <w:r w:rsidRPr="00D446CE">
              <w:rPr>
                <w:rFonts w:asciiTheme="minorHAnsi" w:hAnsiTheme="minorHAnsi"/>
              </w:rPr>
              <w:t>Form</w:t>
            </w:r>
          </w:p>
        </w:tc>
        <w:tc>
          <w:tcPr>
            <w:tcW w:type="dxa" w:w="5838"/>
            <w:gridSpan w:val="2"/>
          </w:tcPr>
          <w:p w:rsidP="00A44ABE" w:rsidR="00D446CE" w:rsidRDefault="00D446CE" w:rsidRPr="00266918">
            <w:pPr>
              <w:pStyle w:val="ListParagraph"/>
              <w:numPr>
                <w:ilvl w:val="0"/>
                <w:numId w:val="21"/>
              </w:numPr>
              <w:rPr>
                <w:rFonts w:asciiTheme="minorHAnsi" w:cs="Arial" w:hAnsiTheme="minorHAnsi"/>
                <w:sz w:val="18"/>
                <w:szCs w:val="18"/>
              </w:rPr>
            </w:pPr>
            <w:r w:rsidRPr="00266918">
              <w:rPr>
                <w:rFonts w:asciiTheme="minorHAnsi" w:cs="Arial" w:hAnsiTheme="minorHAnsi"/>
                <w:sz w:val="18"/>
                <w:szCs w:val="18"/>
              </w:rPr>
              <w:t>I have opportunity to explore and experience different materials.</w:t>
            </w:r>
          </w:p>
        </w:tc>
        <w:tc>
          <w:tcPr>
            <w:tcW w:type="dxa" w:w="5785"/>
          </w:tcPr>
          <w:p w:rsidP="00A44ABE" w:rsidR="00D446CE" w:rsidRDefault="00D446CE" w:rsidRPr="00266918">
            <w:pPr>
              <w:pStyle w:val="ListParagraph"/>
              <w:numPr>
                <w:ilvl w:val="0"/>
                <w:numId w:val="21"/>
              </w:numPr>
              <w:rPr>
                <w:rFonts w:asciiTheme="minorHAnsi" w:cs="Arial" w:hAnsiTheme="minorHAnsi"/>
                <w:sz w:val="18"/>
                <w:szCs w:val="18"/>
              </w:rPr>
            </w:pPr>
            <w:r w:rsidRPr="00266918">
              <w:rPr>
                <w:rFonts w:asciiTheme="minorHAnsi" w:cs="Arial" w:hAnsiTheme="minorHAnsi"/>
                <w:sz w:val="18"/>
                <w:szCs w:val="18"/>
              </w:rPr>
              <w:t>I can manipulate materials to create models and forms.</w:t>
            </w:r>
          </w:p>
        </w:tc>
      </w:tr>
      <w:tr w:rsidR="00D446CE" w:rsidRPr="008F337E" w:rsidTr="00D446CE">
        <w:trPr>
          <w:trHeight w:val="600"/>
        </w:trPr>
        <w:tc>
          <w:tcPr>
            <w:tcW w:type="dxa" w:w="15466"/>
            <w:gridSpan w:val="5"/>
            <w:shd w:color="auto" w:fill="F7CAAC" w:themeFill="accent2" w:themeFillTint="66" w:val="clear"/>
          </w:tcPr>
          <w:p w:rsidP="00D446CE" w:rsidR="00D446CE" w:rsidRDefault="00D446CE">
            <w:pPr>
              <w:jc w:val="center"/>
              <w:rPr>
                <w:rFonts w:ascii="Calibri" w:cs="Arial" w:hAnsi="Calibri"/>
                <w:b/>
              </w:rPr>
            </w:pPr>
            <w:r w:rsidRPr="00AD5829">
              <w:rPr>
                <w:rFonts w:ascii="Calibri" w:cs="Arial" w:hAnsi="Calibri"/>
                <w:b/>
              </w:rPr>
              <w:t>Through exploration and play</w:t>
            </w:r>
            <w:r>
              <w:rPr>
                <w:rFonts w:ascii="Calibri" w:cs="Arial" w:hAnsi="Calibri"/>
                <w:b/>
              </w:rPr>
              <w:t xml:space="preserve"> and</w:t>
            </w:r>
            <w:r w:rsidRPr="00AD5829">
              <w:rPr>
                <w:rFonts w:ascii="Calibri" w:cs="Arial" w:hAnsi="Calibri"/>
                <w:b/>
              </w:rPr>
              <w:t xml:space="preserve"> within meaningful contexts</w:t>
            </w:r>
          </w:p>
          <w:p w:rsidP="00D446CE" w:rsidR="00D446CE" w:rsidRDefault="00D446CE" w:rsidRPr="00AD5829">
            <w:pPr>
              <w:jc w:val="center"/>
              <w:rPr>
                <w:rFonts w:ascii="Calibri" w:cs="Arial" w:hAnsi="Calibri"/>
                <w:b/>
              </w:rPr>
            </w:pPr>
            <w:r w:rsidRPr="00AD5829">
              <w:rPr>
                <w:rFonts w:ascii="Calibri" w:cs="Arial" w:hAnsi="Calibri"/>
                <w:b/>
              </w:rPr>
              <w:t xml:space="preserve"> the following essential Art and Design skills should be developed:</w:t>
            </w:r>
          </w:p>
        </w:tc>
      </w:tr>
      <w:tr w:rsidR="0038454B" w:rsidRPr="008F337E" w:rsidTr="00D446CE">
        <w:trPr>
          <w:trHeight w:val="295"/>
        </w:trPr>
        <w:tc>
          <w:tcPr>
            <w:tcW w:type="dxa" w:w="3827"/>
            <w:vMerge w:val="restart"/>
            <w:shd w:color="auto" w:fill="auto" w:val="clear"/>
          </w:tcPr>
          <w:p w:rsidP="00854753" w:rsidR="0038454B" w:rsidRDefault="0038454B" w:rsidRPr="00266918">
            <w:pPr>
              <w:rPr>
                <w:rFonts w:asciiTheme="minorHAnsi" w:cs="Arial" w:hAnsiTheme="minorHAnsi"/>
                <w:b/>
                <w:bCs/>
                <w:sz w:val="18"/>
                <w:szCs w:val="18"/>
              </w:rPr>
            </w:pPr>
            <w:r w:rsidRPr="00266918">
              <w:rPr>
                <w:rFonts w:asciiTheme="minorHAnsi" w:cs="Arial" w:hAnsiTheme="minorHAnsi"/>
                <w:b/>
              </w:rPr>
              <w:t>CREATING</w:t>
            </w:r>
          </w:p>
          <w:p w:rsidP="00854753" w:rsidR="0038454B" w:rsidRDefault="0038454B" w:rsidRPr="00266918">
            <w:pPr>
              <w:rPr>
                <w:rFonts w:asciiTheme="minorHAnsi" w:cs="Arial" w:hAnsiTheme="minorHAnsi"/>
                <w:sz w:val="18"/>
                <w:szCs w:val="18"/>
              </w:rPr>
            </w:pPr>
            <w:r w:rsidRPr="00266918">
              <w:rPr>
                <w:rFonts w:asciiTheme="minorHAnsi" w:hAnsiTheme="minorHAnsi"/>
                <w:noProof/>
                <w:sz w:val="18"/>
                <w:szCs w:val="18"/>
              </w:rPr>
              <mc:AlternateContent>
                <mc:Choice Requires="wps">
                  <w:drawing>
                    <wp:anchor allowOverlap="1" behindDoc="0" distB="0" distL="114300" distR="114300" distT="0" layoutInCell="1" locked="0" relativeHeight="251763712" simplePos="0" wp14:anchorId="476060CD" wp14:editId="576E6785">
                      <wp:simplePos x="0" y="0"/>
                      <wp:positionH relativeFrom="column">
                        <wp:posOffset>-114300</wp:posOffset>
                      </wp:positionH>
                      <wp:positionV relativeFrom="paragraph">
                        <wp:posOffset>-4937125</wp:posOffset>
                      </wp:positionV>
                      <wp:extent cx="1371600" cy="457200"/>
                      <wp:effectExtent b="2540" l="0" r="2540" t="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P="00854753" w:rsidR="00DF6DA9" w:rsidRDefault="00DF6DA9">
                                  <w:pPr>
                                    <w:rPr>
                                      <w:rFonts w:cs="Arial"/>
                                      <w:b/>
                                      <w:bCs/>
                                      <w:sz w:val="20"/>
                                      <w:szCs w:val="20"/>
                                    </w:rPr>
                                  </w:pPr>
                                  <w:r>
                                    <w:rPr>
                                      <w:rFonts w:cs="Arial"/>
                                      <w:b/>
                                      <w:bCs/>
                                      <w:sz w:val="20"/>
                                      <w:szCs w:val="20"/>
                                    </w:rPr>
                                    <w:t>Expressive Arts</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Fallback>
                  <w:pict>
                    <v:shape filled="f" id="Text Box 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" o:spid="_x0000_s1079" stroked="f" style="position:absolute;margin-left:-9pt;margin-top:-388.75pt;width:108pt;height:3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type="#_x0000_t202" w14:anchorId="476060CD">
                      <v:textbox>
                        <w:txbxContent>
                          <w:p w:rsidP="00854753" w:rsidR="00DF6DA9" w:rsidRDefault="00DF6DA9">
                            <w:pPr>
                              <w:rPr>
                                <w:rFonts w:cs="Arial"/>
                                <w:b/>
                                <w:bCs/>
                                <w:sz w:val="20"/>
                                <w:szCs w:val="20"/>
                              </w:rPr>
                            </w:pPr>
                            <w:r>
                              <w:rPr>
                                <w:rFonts w:cs="Arial"/>
                                <w:b/>
                                <w:bCs/>
                                <w:sz w:val="20"/>
                                <w:szCs w:val="20"/>
                              </w:rPr>
                              <w:t>Expressive Arts</w:t>
                            </w:r>
                          </w:p>
                        </w:txbxContent>
                      </v:textbox>
                    </v:shape>
                  </w:pict>
                </mc:Fallback>
              </mc:AlternateContent>
            </w:r>
            <w:r w:rsidRPr="00266918">
              <w:rPr>
                <w:rFonts w:asciiTheme="minorHAnsi" w:cs="Arial" w:hAnsiTheme="minorHAnsi"/>
                <w:sz w:val="18"/>
                <w:szCs w:val="18"/>
              </w:rPr>
              <w:t>I have the freedom to discover and choose ways to create images and objects using a variety of materials.</w:t>
            </w:r>
          </w:p>
          <w:p w:rsidP="00854753" w:rsidR="0038454B" w:rsidRDefault="0038454B" w:rsidRPr="00266918">
            <w:pPr>
              <w:jc w:val="right"/>
              <w:rPr>
                <w:rFonts w:asciiTheme="minorHAnsi" w:cs="Arial" w:hAnsiTheme="minorHAnsi"/>
                <w:sz w:val="18"/>
                <w:szCs w:val="18"/>
              </w:rPr>
            </w:pPr>
            <w:r w:rsidRPr="00266918">
              <w:rPr>
                <w:rFonts w:asciiTheme="minorHAnsi" w:cs="Arial" w:eastAsia="Times New Roman" w:hAnsiTheme="minorHAnsi"/>
                <w:b/>
                <w:bCs/>
                <w:color w:val="DD7800"/>
                <w:sz w:val="18"/>
                <w:szCs w:val="18"/>
              </w:rPr>
              <w:t>EXA 0-02a</w:t>
            </w:r>
          </w:p>
          <w:p w:rsidP="00854753" w:rsidR="0038454B" w:rsidRDefault="0038454B" w:rsidRPr="00266918">
            <w:pPr>
              <w:rPr>
                <w:rFonts w:asciiTheme="minorHAnsi" w:cs="Arial" w:hAnsiTheme="minorHAnsi"/>
                <w:sz w:val="18"/>
                <w:szCs w:val="18"/>
              </w:rPr>
            </w:pPr>
          </w:p>
          <w:p w:rsidP="00854753" w:rsidR="0038454B" w:rsidRDefault="0038454B" w:rsidRPr="00266918">
            <w:pPr>
              <w:rPr>
                <w:rFonts w:asciiTheme="minorHAnsi" w:cs="Arial" w:hAnsiTheme="minorHAnsi"/>
                <w:sz w:val="18"/>
                <w:szCs w:val="18"/>
              </w:rPr>
            </w:pPr>
            <w:r w:rsidRPr="00266918">
              <w:rPr>
                <w:rFonts w:asciiTheme="minorHAnsi" w:cs="Arial" w:hAnsiTheme="minorHAnsi"/>
                <w:sz w:val="18"/>
                <w:szCs w:val="18"/>
              </w:rPr>
              <w:t>I can create a range of visual information through observing and recording from my experiences across the curriculum.</w:t>
            </w:r>
          </w:p>
          <w:p w:rsidP="00854753" w:rsidR="0038454B" w:rsidRDefault="0038454B" w:rsidRPr="00266918">
            <w:pPr>
              <w:jc w:val="right"/>
              <w:rPr>
                <w:rFonts w:asciiTheme="minorHAnsi" w:cs="Arial" w:hAnsiTheme="minorHAnsi"/>
                <w:b/>
                <w:bCs/>
                <w:color w:val="DD7800"/>
                <w:sz w:val="18"/>
                <w:szCs w:val="18"/>
              </w:rPr>
            </w:pPr>
            <w:r w:rsidRPr="00266918">
              <w:rPr>
                <w:rFonts w:asciiTheme="minorHAnsi" w:cs="Arial" w:hAnsiTheme="minorHAnsi"/>
                <w:b/>
                <w:bCs/>
                <w:color w:val="DD7800"/>
                <w:sz w:val="18"/>
                <w:szCs w:val="18"/>
              </w:rPr>
              <w:t>EXA 0-04a / EXA 1-04a</w:t>
            </w:r>
          </w:p>
          <w:p w:rsidP="00854753" w:rsidR="0038454B" w:rsidRDefault="0038454B" w:rsidRPr="00266918">
            <w:pPr>
              <w:rPr>
                <w:rFonts w:asciiTheme="minorHAnsi" w:cs="Arial" w:hAnsiTheme="minorHAnsi"/>
                <w:sz w:val="18"/>
                <w:szCs w:val="18"/>
              </w:rPr>
            </w:pPr>
            <w:r w:rsidRPr="00266918">
              <w:rPr>
                <w:rFonts w:asciiTheme="minorHAnsi" w:cs="Arial" w:hAnsiTheme="minorHAnsi"/>
                <w:sz w:val="18"/>
                <w:szCs w:val="18"/>
              </w:rPr>
              <w:t>Inspired by a range of stimuli, I can express and communicate my ideas, thoughts and feelings through activities within art and design.</w:t>
            </w:r>
          </w:p>
          <w:p w:rsidP="00854753" w:rsidR="0038454B" w:rsidRDefault="0038454B" w:rsidRPr="00266918">
            <w:pPr>
              <w:jc w:val="right"/>
              <w:rPr>
                <w:rFonts w:asciiTheme="minorHAnsi" w:cs="Arial" w:eastAsia="Times New Roman" w:hAnsiTheme="minorHAnsi"/>
                <w:b/>
                <w:bCs/>
                <w:color w:val="DD7800"/>
                <w:sz w:val="18"/>
                <w:szCs w:val="18"/>
              </w:rPr>
            </w:pPr>
            <w:r w:rsidRPr="00266918">
              <w:rPr>
                <w:rFonts w:asciiTheme="minorHAnsi" w:cs="Arial" w:eastAsia="Times New Roman" w:hAnsiTheme="minorHAnsi"/>
                <w:b/>
                <w:bCs/>
                <w:color w:val="DD7800"/>
                <w:sz w:val="18"/>
                <w:szCs w:val="18"/>
              </w:rPr>
              <w:t>EXA 0-05a / EXA 1-05a / EXA 2-05a</w:t>
            </w:r>
          </w:p>
          <w:p w:rsidP="00CB35F1" w:rsidR="0038454B" w:rsidRDefault="0038454B">
            <w:pPr>
              <w:rPr>
                <w:rFonts w:asciiTheme="minorHAnsi" w:cs="Arial" w:hAnsiTheme="minorHAnsi"/>
                <w:sz w:val="18"/>
                <w:szCs w:val="18"/>
              </w:rPr>
            </w:pPr>
          </w:p>
          <w:p w:rsidP="00CB35F1" w:rsidR="0038454B" w:rsidRDefault="0038454B">
            <w:pPr>
              <w:rPr>
                <w:rFonts w:asciiTheme="minorHAnsi" w:cs="Arial" w:hAnsiTheme="minorHAnsi"/>
                <w:sz w:val="18"/>
                <w:szCs w:val="18"/>
              </w:rPr>
            </w:pPr>
          </w:p>
          <w:p w:rsidP="00CB35F1" w:rsidR="0038454B" w:rsidRDefault="0038454B">
            <w:pPr>
              <w:rPr>
                <w:rFonts w:asciiTheme="minorHAnsi" w:cs="Arial" w:hAnsiTheme="minorHAnsi"/>
                <w:sz w:val="18"/>
                <w:szCs w:val="18"/>
              </w:rPr>
            </w:pPr>
          </w:p>
          <w:p w:rsidP="00CB35F1" w:rsidR="0038454B" w:rsidRDefault="0038454B">
            <w:pPr>
              <w:rPr>
                <w:rFonts w:asciiTheme="minorHAnsi" w:cs="Arial" w:hAnsiTheme="minorHAnsi"/>
                <w:sz w:val="18"/>
                <w:szCs w:val="18"/>
              </w:rPr>
            </w:pPr>
          </w:p>
          <w:p w:rsidP="00CB35F1" w:rsidR="0038454B" w:rsidRDefault="0038454B">
            <w:pPr>
              <w:rPr>
                <w:rFonts w:asciiTheme="minorHAnsi" w:cs="Arial" w:hAnsiTheme="minorHAnsi"/>
                <w:sz w:val="18"/>
                <w:szCs w:val="18"/>
              </w:rPr>
            </w:pPr>
          </w:p>
          <w:p w:rsidP="00CB35F1" w:rsidR="0038454B" w:rsidRDefault="0038454B">
            <w:pPr>
              <w:rPr>
                <w:rFonts w:asciiTheme="minorHAnsi" w:cs="Arial" w:hAnsiTheme="minorHAnsi"/>
                <w:sz w:val="18"/>
                <w:szCs w:val="18"/>
              </w:rPr>
            </w:pPr>
          </w:p>
          <w:p w:rsidP="00CB35F1" w:rsidR="0038454B" w:rsidRDefault="0038454B">
            <w:pPr>
              <w:rPr>
                <w:rFonts w:asciiTheme="minorHAnsi" w:cs="Arial" w:hAnsiTheme="minorHAnsi"/>
                <w:sz w:val="18"/>
                <w:szCs w:val="18"/>
              </w:rPr>
            </w:pPr>
          </w:p>
          <w:p w:rsidP="00CB35F1" w:rsidR="0038454B" w:rsidRDefault="0038454B">
            <w:pPr>
              <w:rPr>
                <w:rFonts w:asciiTheme="minorHAnsi" w:cs="Arial" w:hAnsiTheme="minorHAnsi"/>
                <w:sz w:val="18"/>
                <w:szCs w:val="18"/>
              </w:rPr>
            </w:pPr>
          </w:p>
          <w:p w:rsidP="00CB35F1" w:rsidR="0038454B" w:rsidRDefault="0038454B">
            <w:pPr>
              <w:rPr>
                <w:rFonts w:asciiTheme="minorHAnsi" w:cs="Arial" w:hAnsiTheme="minorHAnsi"/>
                <w:sz w:val="18"/>
                <w:szCs w:val="18"/>
              </w:rPr>
            </w:pPr>
          </w:p>
          <w:p w:rsidP="00CB35F1" w:rsidR="0038454B" w:rsidRDefault="0038454B">
            <w:pPr>
              <w:rPr>
                <w:rFonts w:asciiTheme="minorHAnsi" w:cs="Arial" w:hAnsiTheme="minorHAnsi"/>
                <w:sz w:val="18"/>
                <w:szCs w:val="18"/>
              </w:rPr>
            </w:pPr>
          </w:p>
          <w:p w:rsidP="00CB35F1" w:rsidR="0038454B" w:rsidRDefault="0038454B">
            <w:pPr>
              <w:rPr>
                <w:rFonts w:asciiTheme="minorHAnsi" w:cs="Arial" w:hAnsiTheme="minorHAnsi"/>
                <w:sz w:val="18"/>
                <w:szCs w:val="18"/>
              </w:rPr>
            </w:pPr>
          </w:p>
          <w:p w:rsidP="00CB35F1" w:rsidR="0038454B" w:rsidRDefault="0038454B">
            <w:pPr>
              <w:rPr>
                <w:rFonts w:asciiTheme="minorHAnsi" w:cs="Arial" w:hAnsiTheme="minorHAnsi"/>
                <w:sz w:val="18"/>
                <w:szCs w:val="18"/>
              </w:rPr>
            </w:pPr>
          </w:p>
          <w:p w:rsidP="00CB35F1" w:rsidR="0038454B" w:rsidRDefault="0038454B">
            <w:pPr>
              <w:rPr>
                <w:rFonts w:asciiTheme="minorHAnsi" w:cs="Arial" w:hAnsiTheme="minorHAnsi"/>
                <w:sz w:val="18"/>
                <w:szCs w:val="18"/>
              </w:rPr>
            </w:pPr>
          </w:p>
          <w:p w:rsidP="00CB35F1" w:rsidR="0038454B" w:rsidRDefault="0038454B">
            <w:pPr>
              <w:rPr>
                <w:rFonts w:asciiTheme="minorHAnsi" w:cs="Arial" w:hAnsiTheme="minorHAnsi"/>
                <w:sz w:val="18"/>
                <w:szCs w:val="18"/>
              </w:rPr>
            </w:pPr>
          </w:p>
          <w:p w:rsidP="00CB35F1" w:rsidR="0038454B" w:rsidRDefault="0038454B">
            <w:pPr>
              <w:rPr>
                <w:rFonts w:asciiTheme="minorHAnsi" w:cs="Arial" w:hAnsiTheme="minorHAnsi"/>
                <w:sz w:val="18"/>
                <w:szCs w:val="18"/>
              </w:rPr>
            </w:pPr>
          </w:p>
          <w:p w:rsidP="00CB35F1" w:rsidR="0038454B" w:rsidRDefault="0038454B">
            <w:pPr>
              <w:rPr>
                <w:rFonts w:asciiTheme="minorHAnsi" w:cs="Arial" w:hAnsiTheme="minorHAnsi"/>
                <w:sz w:val="18"/>
                <w:szCs w:val="18"/>
              </w:rPr>
            </w:pPr>
          </w:p>
          <w:p w:rsidP="00CB35F1" w:rsidR="0038454B" w:rsidRDefault="0038454B">
            <w:pPr>
              <w:rPr>
                <w:rFonts w:asciiTheme="minorHAnsi" w:cs="Arial" w:hAnsiTheme="minorHAnsi"/>
                <w:sz w:val="18"/>
                <w:szCs w:val="18"/>
              </w:rPr>
            </w:pPr>
          </w:p>
          <w:p w:rsidP="00CB35F1" w:rsidR="0038454B" w:rsidRDefault="0038454B">
            <w:pPr>
              <w:rPr>
                <w:rFonts w:asciiTheme="minorHAnsi" w:cs="Arial" w:hAnsiTheme="minorHAnsi"/>
                <w:sz w:val="18"/>
                <w:szCs w:val="18"/>
              </w:rPr>
            </w:pPr>
          </w:p>
          <w:p w:rsidP="00CB35F1" w:rsidR="0038454B" w:rsidRDefault="0038454B" w:rsidRPr="00266918">
            <w:pPr>
              <w:rPr>
                <w:rFonts w:asciiTheme="minorHAnsi" w:cs="Arial" w:hAnsiTheme="minorHAnsi"/>
                <w:sz w:val="18"/>
                <w:szCs w:val="18"/>
              </w:rPr>
            </w:pPr>
            <w:r w:rsidRPr="00266918">
              <w:rPr>
                <w:rFonts w:asciiTheme="minorHAnsi" w:cs="Arial" w:hAnsiTheme="minorHAnsi"/>
                <w:sz w:val="18"/>
                <w:szCs w:val="18"/>
              </w:rPr>
              <w:t>Working on my own and with others, I use my curiosity and imagination to solve design problems.</w:t>
            </w:r>
          </w:p>
          <w:p w:rsidP="00CB35F1" w:rsidR="0038454B" w:rsidRDefault="0038454B" w:rsidRPr="00266918">
            <w:pPr>
              <w:jc w:val="right"/>
              <w:rPr>
                <w:rFonts w:asciiTheme="minorHAnsi" w:cs="Arial" w:eastAsia="Times New Roman" w:hAnsiTheme="minorHAnsi"/>
                <w:b/>
                <w:bCs/>
                <w:color w:val="DD7800"/>
                <w:sz w:val="18"/>
                <w:szCs w:val="18"/>
              </w:rPr>
            </w:pPr>
            <w:r w:rsidRPr="00266918">
              <w:rPr>
                <w:rFonts w:asciiTheme="minorHAnsi" w:cs="Arial" w:eastAsia="Times New Roman" w:hAnsiTheme="minorHAnsi"/>
                <w:b/>
                <w:bCs/>
                <w:color w:val="DD7800"/>
                <w:sz w:val="18"/>
                <w:szCs w:val="18"/>
              </w:rPr>
              <w:t>EXA 0-06a</w:t>
            </w:r>
          </w:p>
          <w:p w:rsidP="00CB35F1" w:rsidR="0038454B" w:rsidRDefault="0038454B" w:rsidRPr="00D446CE">
            <w:pPr>
              <w:jc w:val="center"/>
              <w:rPr>
                <w:rFonts w:asciiTheme="minorHAnsi" w:cs="Arial" w:hAnsiTheme="minorHAnsi"/>
                <w:b/>
              </w:rPr>
            </w:pPr>
          </w:p>
        </w:tc>
        <w:tc>
          <w:tcPr>
            <w:tcW w:type="dxa" w:w="11639"/>
            <w:gridSpan w:val="4"/>
            <w:shd w:color="auto" w:fill="auto" w:val="clear"/>
          </w:tcPr>
          <w:p w:rsidP="00D446CE" w:rsidR="0038454B" w:rsidRDefault="0038454B" w:rsidRPr="00D446CE">
            <w:pPr>
              <w:rPr>
                <w:rFonts w:asciiTheme="minorHAnsi" w:hAnsiTheme="minorHAnsi"/>
                <w:b/>
              </w:rPr>
            </w:pPr>
            <w:r w:rsidRPr="00D446CE">
              <w:rPr>
                <w:rFonts w:asciiTheme="minorHAnsi" w:hAnsiTheme="minorHAnsi"/>
                <w:b/>
              </w:rPr>
              <w:lastRenderedPageBreak/>
              <w:t>Make prints to express ideas, thoughts and feelings*</w:t>
            </w:r>
          </w:p>
        </w:tc>
      </w:tr>
      <w:tr w:rsidR="0038454B" w:rsidRPr="008F337E" w:rsidTr="0048128A">
        <w:trPr>
          <w:trHeight w:val="295"/>
        </w:trPr>
        <w:tc>
          <w:tcPr>
            <w:tcW w:type="dxa" w:w="3827"/>
            <w:vMerge/>
            <w:shd w:color="auto" w:fill="auto" w:val="clear"/>
          </w:tcPr>
          <w:p w:rsidP="00CB35F1" w:rsidR="0038454B" w:rsidRDefault="0038454B" w:rsidRPr="00D446CE">
            <w:pPr>
              <w:jc w:val="center"/>
              <w:rPr>
                <w:rFonts w:asciiTheme="minorHAnsi" w:cs="Arial" w:hAnsiTheme="minorHAnsi"/>
                <w:b/>
              </w:rPr>
            </w:pPr>
          </w:p>
        </w:tc>
        <w:tc>
          <w:tcPr>
            <w:tcW w:type="dxa" w:w="5819"/>
            <w:shd w:color="auto" w:fill="auto" w:val="clear"/>
          </w:tcPr>
          <w:p w:rsidP="00A44ABE" w:rsidR="0038454B" w:rsidRDefault="0038454B" w:rsidRPr="00266918">
            <w:pPr>
              <w:pStyle w:val="ListParagraph"/>
              <w:numPr>
                <w:ilvl w:val="0"/>
                <w:numId w:val="19"/>
              </w:numPr>
              <w:rPr>
                <w:rFonts w:asciiTheme="minorHAnsi" w:cs="Arial" w:hAnsiTheme="minorHAnsi"/>
                <w:sz w:val="18"/>
                <w:szCs w:val="18"/>
              </w:rPr>
            </w:pPr>
            <w:r w:rsidRPr="00266918">
              <w:rPr>
                <w:rFonts w:asciiTheme="minorHAnsi" w:cs="Arial" w:hAnsiTheme="minorHAnsi"/>
                <w:sz w:val="18"/>
                <w:szCs w:val="18"/>
              </w:rPr>
              <w:t xml:space="preserve">I can push an object on to a surface to leave a mark.   </w:t>
            </w:r>
          </w:p>
          <w:p w:rsidP="00D446CE" w:rsidR="0038454B" w:rsidRDefault="0038454B" w:rsidRPr="00D446CE">
            <w:pPr>
              <w:rPr>
                <w:rFonts w:asciiTheme="minorHAnsi" w:hAnsiTheme="minorHAnsi"/>
                <w:b/>
              </w:rPr>
            </w:pPr>
          </w:p>
        </w:tc>
        <w:tc>
          <w:tcPr>
            <w:tcW w:type="dxa" w:w="5820"/>
            <w:gridSpan w:val="3"/>
            <w:shd w:color="auto" w:fill="auto" w:val="clear"/>
          </w:tcPr>
          <w:p w:rsidP="00D446CE" w:rsidR="0038454B" w:rsidRDefault="0038454B" w:rsidRPr="00D446CE">
            <w:pPr>
              <w:rPr>
                <w:rFonts w:asciiTheme="minorHAnsi" w:hAnsiTheme="minorHAnsi"/>
                <w:b/>
              </w:rPr>
            </w:pPr>
            <w:r w:rsidRPr="00266918">
              <w:rPr>
                <w:rFonts w:asciiTheme="minorHAnsi" w:cs="Arial" w:hAnsiTheme="minorHAnsi"/>
                <w:b/>
                <w:noProof/>
                <w:sz w:val="18"/>
                <w:szCs w:val="18"/>
              </w:rPr>
              <mc:AlternateContent>
                <mc:Choice Requires="wps">
                  <w:drawing>
                    <wp:anchor allowOverlap="1" behindDoc="0" distB="0" distL="114300" distR="114300" distT="0" layoutInCell="1" locked="0" relativeHeight="251762688" simplePos="0" wp14:anchorId="41864B5C" wp14:editId="5805CD6E">
                      <wp:simplePos x="0" y="0"/>
                      <wp:positionH relativeFrom="column">
                        <wp:posOffset>-6985</wp:posOffset>
                      </wp:positionH>
                      <wp:positionV relativeFrom="paragraph">
                        <wp:posOffset>28575</wp:posOffset>
                      </wp:positionV>
                      <wp:extent cx="2948891" cy="79131"/>
                      <wp:effectExtent b="35560" l="0" r="42545" t="19050"/>
                      <wp:wrapNone/>
                      <wp:docPr id="57" name="Right Arrow 57"/>
                      <wp:cNvGraphicFramePr/>
                      <a:graphic xmlns:a="http://schemas.openxmlformats.org/drawingml/2006/main">
                        <a:graphicData uri="http://schemas.microsoft.com/office/word/2010/wordprocessingShape">
                          <wps:wsp>
                            <wps:cNvSpPr/>
                            <wps:spPr>
                              <a:xfrm>
                                <a:off x="0" y="0"/>
                                <a:ext cx="2948891" cy="7913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1310" fillcolor="#5b9bd5 [3204]" id="Right Arrow 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" o:spid="_x0000_s1026" strokecolor="#1f4d78 [1604]" strokeweight="1pt" style="position:absolute;margin-left:-.55pt;margin-top:2.25pt;width:232.2pt;height:6.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6A1D9DD7"/>
                  </w:pict>
                </mc:Fallback>
              </mc:AlternateContent>
            </w:r>
          </w:p>
        </w:tc>
      </w:tr>
      <w:tr w:rsidR="0038454B" w:rsidRPr="008F337E" w:rsidTr="0048128A">
        <w:trPr>
          <w:trHeight w:val="295"/>
        </w:trPr>
        <w:tc>
          <w:tcPr>
            <w:tcW w:type="dxa" w:w="3827"/>
            <w:vMerge/>
            <w:shd w:color="auto" w:fill="auto" w:val="clear"/>
          </w:tcPr>
          <w:p w:rsidP="00CB35F1" w:rsidR="0038454B" w:rsidRDefault="0038454B" w:rsidRPr="00D446CE">
            <w:pPr>
              <w:jc w:val="center"/>
              <w:rPr>
                <w:rFonts w:asciiTheme="minorHAnsi" w:cs="Arial" w:hAnsiTheme="minorHAnsi"/>
                <w:b/>
              </w:rPr>
            </w:pPr>
          </w:p>
        </w:tc>
        <w:tc>
          <w:tcPr>
            <w:tcW w:type="dxa" w:w="11639"/>
            <w:gridSpan w:val="4"/>
            <w:shd w:color="auto" w:fill="auto" w:val="clear"/>
          </w:tcPr>
          <w:p w:rsidP="00D446CE" w:rsidR="0038454B" w:rsidRDefault="0038454B" w:rsidRPr="0011532A">
            <w:pPr>
              <w:rPr>
                <w:rFonts w:asciiTheme="minorHAnsi" w:cs="Arial" w:hAnsiTheme="minorHAnsi"/>
                <w:b/>
              </w:rPr>
            </w:pPr>
            <w:r w:rsidRPr="00266918">
              <w:rPr>
                <w:rFonts w:asciiTheme="minorHAnsi" w:cs="Arial" w:hAnsiTheme="minorHAnsi"/>
                <w:b/>
              </w:rPr>
              <w:t>Draw to analyse, communicate, interpret, record and improvise*</w:t>
            </w:r>
          </w:p>
        </w:tc>
      </w:tr>
      <w:tr w:rsidR="0038454B" w:rsidRPr="008F337E" w:rsidTr="0048128A">
        <w:trPr>
          <w:trHeight w:val="295"/>
        </w:trPr>
        <w:tc>
          <w:tcPr>
            <w:tcW w:type="dxa" w:w="3827"/>
            <w:vMerge/>
            <w:shd w:color="auto" w:fill="auto" w:val="clear"/>
          </w:tcPr>
          <w:p w:rsidP="00CB35F1" w:rsidR="0038454B" w:rsidRDefault="0038454B" w:rsidRPr="00D446CE">
            <w:pPr>
              <w:jc w:val="center"/>
              <w:rPr>
                <w:rFonts w:asciiTheme="minorHAnsi" w:cs="Arial" w:hAnsiTheme="minorHAnsi"/>
                <w:b/>
              </w:rPr>
            </w:pPr>
          </w:p>
        </w:tc>
        <w:tc>
          <w:tcPr>
            <w:tcW w:type="dxa" w:w="5819"/>
            <w:shd w:color="auto" w:fill="auto" w:val="clear"/>
          </w:tcPr>
          <w:p w:rsidP="00A44ABE" w:rsidR="0038454B" w:rsidRDefault="0038454B" w:rsidRPr="00266918">
            <w:pPr>
              <w:pStyle w:val="ListParagraph"/>
              <w:numPr>
                <w:ilvl w:val="0"/>
                <w:numId w:val="15"/>
              </w:numPr>
              <w:rPr>
                <w:rFonts w:asciiTheme="minorHAnsi" w:cs="Arial" w:hAnsiTheme="minorHAnsi"/>
                <w:sz w:val="18"/>
                <w:szCs w:val="18"/>
              </w:rPr>
            </w:pPr>
            <w:r w:rsidRPr="00266918">
              <w:rPr>
                <w:rFonts w:asciiTheme="minorHAnsi" w:cs="Arial" w:hAnsiTheme="minorHAnsi"/>
                <w:sz w:val="18"/>
                <w:szCs w:val="18"/>
              </w:rPr>
              <w:t>I can explore with anything that makes a mark.</w:t>
            </w:r>
          </w:p>
          <w:p w:rsidP="00A44ABE" w:rsidR="0038454B" w:rsidRDefault="0038454B" w:rsidRPr="0011532A">
            <w:pPr>
              <w:pStyle w:val="ListParagraph"/>
              <w:numPr>
                <w:ilvl w:val="0"/>
                <w:numId w:val="15"/>
              </w:numPr>
              <w:rPr>
                <w:rFonts w:asciiTheme="minorHAnsi" w:cs="Arial" w:hAnsiTheme="minorHAnsi"/>
                <w:sz w:val="18"/>
                <w:szCs w:val="18"/>
              </w:rPr>
            </w:pPr>
            <w:r w:rsidRPr="00266918">
              <w:rPr>
                <w:rFonts w:asciiTheme="minorHAnsi" w:cs="Arial" w:hAnsiTheme="minorHAnsi"/>
                <w:sz w:val="18"/>
                <w:szCs w:val="18"/>
              </w:rPr>
              <w:t>I am beginning to use the marks that I make to represent real and imagined things.</w:t>
            </w:r>
          </w:p>
        </w:tc>
        <w:tc>
          <w:tcPr>
            <w:tcW w:type="dxa" w:w="5820"/>
            <w:gridSpan w:val="3"/>
            <w:shd w:color="auto" w:fill="auto" w:val="clear"/>
          </w:tcPr>
          <w:p w:rsidP="00A44ABE" w:rsidR="0038454B" w:rsidRDefault="0038454B" w:rsidRPr="00266918">
            <w:pPr>
              <w:pStyle w:val="ListParagraph"/>
              <w:numPr>
                <w:ilvl w:val="0"/>
                <w:numId w:val="15"/>
              </w:numPr>
              <w:rPr>
                <w:rFonts w:asciiTheme="minorHAnsi" w:cs="Arial" w:hAnsiTheme="minorHAnsi"/>
                <w:sz w:val="18"/>
                <w:szCs w:val="18"/>
              </w:rPr>
            </w:pPr>
            <w:r w:rsidRPr="00266918">
              <w:rPr>
                <w:rFonts w:asciiTheme="minorHAnsi" w:cs="Arial" w:hAnsiTheme="minorHAnsi"/>
                <w:sz w:val="18"/>
                <w:szCs w:val="18"/>
              </w:rPr>
              <w:t>I can draw what I see.</w:t>
            </w:r>
          </w:p>
          <w:p w:rsidP="00A44ABE" w:rsidR="0038454B" w:rsidRDefault="0038454B" w:rsidRPr="00266918">
            <w:pPr>
              <w:pStyle w:val="ListParagraph"/>
              <w:numPr>
                <w:ilvl w:val="0"/>
                <w:numId w:val="15"/>
              </w:numPr>
              <w:rPr>
                <w:rFonts w:asciiTheme="minorHAnsi" w:cs="Arial" w:hAnsiTheme="minorHAnsi"/>
                <w:sz w:val="18"/>
                <w:szCs w:val="18"/>
              </w:rPr>
            </w:pPr>
            <w:r w:rsidRPr="00266918">
              <w:rPr>
                <w:rFonts w:asciiTheme="minorHAnsi" w:cs="Arial" w:hAnsiTheme="minorHAnsi"/>
                <w:sz w:val="18"/>
                <w:szCs w:val="18"/>
              </w:rPr>
              <w:t>I can draw using my imagination.</w:t>
            </w:r>
          </w:p>
          <w:p w:rsidP="00D446CE" w:rsidR="0038454B" w:rsidRDefault="0038454B" w:rsidRPr="00266918">
            <w:pPr>
              <w:rPr>
                <w:rFonts w:asciiTheme="minorHAnsi" w:cs="Arial" w:hAnsiTheme="minorHAnsi"/>
                <w:b/>
              </w:rPr>
            </w:pPr>
          </w:p>
        </w:tc>
      </w:tr>
      <w:tr w:rsidR="0038454B" w:rsidRPr="008F337E" w:rsidTr="0048128A">
        <w:trPr>
          <w:trHeight w:val="295"/>
        </w:trPr>
        <w:tc>
          <w:tcPr>
            <w:tcW w:type="dxa" w:w="3827"/>
            <w:vMerge/>
            <w:shd w:color="auto" w:fill="auto" w:val="clear"/>
          </w:tcPr>
          <w:p w:rsidP="00CB35F1" w:rsidR="0038454B" w:rsidRDefault="0038454B" w:rsidRPr="00D446CE">
            <w:pPr>
              <w:jc w:val="center"/>
              <w:rPr>
                <w:rFonts w:asciiTheme="minorHAnsi" w:cs="Arial" w:hAnsiTheme="minorHAnsi"/>
                <w:b/>
              </w:rPr>
            </w:pPr>
          </w:p>
        </w:tc>
        <w:tc>
          <w:tcPr>
            <w:tcW w:type="dxa" w:w="11639"/>
            <w:gridSpan w:val="4"/>
            <w:shd w:color="auto" w:fill="auto" w:val="clear"/>
          </w:tcPr>
          <w:p w:rsidP="0011532A" w:rsidR="0038454B" w:rsidRDefault="0038454B" w:rsidRPr="0011532A">
            <w:pPr>
              <w:rPr>
                <w:rFonts w:asciiTheme="minorHAnsi" w:cs="Arial" w:hAnsiTheme="minorHAnsi"/>
                <w:sz w:val="18"/>
                <w:szCs w:val="18"/>
              </w:rPr>
            </w:pPr>
            <w:r w:rsidRPr="00266918">
              <w:rPr>
                <w:rFonts w:asciiTheme="minorHAnsi" w:cs="Arial" w:hAnsiTheme="minorHAnsi"/>
                <w:b/>
              </w:rPr>
              <w:t>Use paint to express ideas, thoughts and feelings*</w:t>
            </w:r>
          </w:p>
        </w:tc>
      </w:tr>
      <w:tr w:rsidR="0038454B" w:rsidRPr="008F337E" w:rsidTr="0048128A">
        <w:trPr>
          <w:trHeight w:val="295"/>
        </w:trPr>
        <w:tc>
          <w:tcPr>
            <w:tcW w:type="dxa" w:w="3827"/>
            <w:vMerge/>
            <w:shd w:color="auto" w:fill="auto" w:val="clear"/>
          </w:tcPr>
          <w:p w:rsidP="00CB35F1" w:rsidR="0038454B" w:rsidRDefault="0038454B" w:rsidRPr="00D446CE">
            <w:pPr>
              <w:jc w:val="center"/>
              <w:rPr>
                <w:rFonts w:asciiTheme="minorHAnsi" w:cs="Arial" w:hAnsiTheme="minorHAnsi"/>
                <w:b/>
              </w:rPr>
            </w:pPr>
          </w:p>
        </w:tc>
        <w:tc>
          <w:tcPr>
            <w:tcW w:type="dxa" w:w="5819"/>
            <w:shd w:color="auto" w:fill="auto" w:val="clear"/>
          </w:tcPr>
          <w:p w:rsidP="00A44ABE" w:rsidR="0038454B" w:rsidRDefault="0038454B" w:rsidRPr="00266918">
            <w:pPr>
              <w:pStyle w:val="ListParagraph"/>
              <w:numPr>
                <w:ilvl w:val="0"/>
                <w:numId w:val="18"/>
              </w:numPr>
              <w:rPr>
                <w:rFonts w:asciiTheme="minorHAnsi" w:cs="Arial" w:hAnsiTheme="minorHAnsi"/>
                <w:sz w:val="18"/>
                <w:szCs w:val="18"/>
              </w:rPr>
            </w:pPr>
            <w:r w:rsidRPr="00266918">
              <w:rPr>
                <w:rFonts w:asciiTheme="minorHAnsi" w:cs="Arial" w:hAnsiTheme="minorHAnsi"/>
                <w:sz w:val="18"/>
                <w:szCs w:val="18"/>
              </w:rPr>
              <w:t>I have frequent opportunity to experiment freely with paint.</w:t>
            </w:r>
          </w:p>
          <w:p w:rsidP="0011532A" w:rsidR="0038454B" w:rsidRDefault="0038454B">
            <w:pPr>
              <w:rPr>
                <w:rFonts w:asciiTheme="minorHAnsi" w:cs="Arial" w:hAnsiTheme="minorHAnsi"/>
                <w:b/>
              </w:rPr>
            </w:pPr>
          </w:p>
          <w:p w:rsidP="0011532A" w:rsidR="0038454B" w:rsidRDefault="0038454B">
            <w:pPr>
              <w:rPr>
                <w:rFonts w:asciiTheme="minorHAnsi" w:cs="Arial" w:hAnsiTheme="minorHAnsi"/>
                <w:b/>
              </w:rPr>
            </w:pPr>
          </w:p>
          <w:p w:rsidP="0011532A" w:rsidR="0038454B" w:rsidRDefault="0038454B">
            <w:pPr>
              <w:rPr>
                <w:rFonts w:asciiTheme="minorHAnsi" w:cs="Arial" w:hAnsiTheme="minorHAnsi"/>
                <w:b/>
              </w:rPr>
            </w:pPr>
          </w:p>
          <w:p w:rsidP="0011532A" w:rsidR="0038454B" w:rsidRDefault="0038454B">
            <w:pPr>
              <w:rPr>
                <w:rFonts w:asciiTheme="minorHAnsi" w:cs="Arial" w:hAnsiTheme="minorHAnsi"/>
                <w:b/>
              </w:rPr>
            </w:pPr>
          </w:p>
          <w:p w:rsidP="0011532A" w:rsidR="0038454B" w:rsidRDefault="0038454B" w:rsidRPr="00266918">
            <w:pPr>
              <w:rPr>
                <w:rFonts w:asciiTheme="minorHAnsi" w:cs="Arial" w:hAnsiTheme="minorHAnsi"/>
                <w:b/>
              </w:rPr>
            </w:pPr>
          </w:p>
        </w:tc>
        <w:tc>
          <w:tcPr>
            <w:tcW w:type="dxa" w:w="5820"/>
            <w:gridSpan w:val="3"/>
            <w:shd w:color="auto" w:fill="auto" w:val="clear"/>
          </w:tcPr>
          <w:p w:rsidP="00A44ABE" w:rsidR="0038454B" w:rsidRDefault="0038454B" w:rsidRPr="00266918">
            <w:pPr>
              <w:pStyle w:val="ListParagraph"/>
              <w:numPr>
                <w:ilvl w:val="0"/>
                <w:numId w:val="17"/>
              </w:numPr>
              <w:rPr>
                <w:rFonts w:asciiTheme="minorHAnsi" w:cs="Arial" w:hAnsiTheme="minorHAnsi"/>
                <w:sz w:val="18"/>
                <w:szCs w:val="18"/>
              </w:rPr>
            </w:pPr>
            <w:r w:rsidRPr="00266918">
              <w:rPr>
                <w:rFonts w:asciiTheme="minorHAnsi" w:cs="Arial" w:hAnsiTheme="minorHAnsi"/>
                <w:sz w:val="18"/>
                <w:szCs w:val="18"/>
              </w:rPr>
              <w:t>I can use paint.</w:t>
            </w:r>
          </w:p>
          <w:p w:rsidP="00A44ABE" w:rsidR="0038454B" w:rsidRDefault="0038454B" w:rsidRPr="00266918">
            <w:pPr>
              <w:pStyle w:val="ListParagraph"/>
              <w:numPr>
                <w:ilvl w:val="0"/>
                <w:numId w:val="16"/>
              </w:numPr>
              <w:rPr>
                <w:rFonts w:asciiTheme="minorHAnsi" w:cs="Arial" w:hAnsiTheme="minorHAnsi"/>
                <w:sz w:val="18"/>
                <w:szCs w:val="18"/>
              </w:rPr>
            </w:pPr>
            <w:r w:rsidRPr="00266918">
              <w:rPr>
                <w:rFonts w:asciiTheme="minorHAnsi" w:cs="Arial" w:hAnsiTheme="minorHAnsi"/>
                <w:sz w:val="18"/>
                <w:szCs w:val="18"/>
              </w:rPr>
              <w:t>I can mix paint.</w:t>
            </w:r>
          </w:p>
          <w:p w:rsidP="00A44ABE" w:rsidR="0038454B" w:rsidRDefault="0038454B" w:rsidRPr="00266918">
            <w:pPr>
              <w:pStyle w:val="ListParagraph"/>
              <w:numPr>
                <w:ilvl w:val="0"/>
                <w:numId w:val="16"/>
              </w:numPr>
              <w:rPr>
                <w:rFonts w:asciiTheme="minorHAnsi" w:cs="Arial" w:hAnsiTheme="minorHAnsi"/>
                <w:sz w:val="18"/>
                <w:szCs w:val="18"/>
              </w:rPr>
            </w:pPr>
            <w:r w:rsidRPr="00266918">
              <w:rPr>
                <w:rFonts w:asciiTheme="minorHAnsi" w:cs="Arial" w:hAnsiTheme="minorHAnsi"/>
                <w:sz w:val="18"/>
                <w:szCs w:val="18"/>
              </w:rPr>
              <w:t>I can apply paint in different ways.</w:t>
            </w:r>
          </w:p>
          <w:p w:rsidP="0011532A" w:rsidR="0038454B" w:rsidRDefault="0038454B" w:rsidRPr="00266918">
            <w:pPr>
              <w:rPr>
                <w:rFonts w:asciiTheme="minorHAnsi" w:cs="Arial" w:hAnsiTheme="minorHAnsi"/>
                <w:b/>
              </w:rPr>
            </w:pPr>
          </w:p>
        </w:tc>
      </w:tr>
      <w:tr w:rsidR="0038454B" w:rsidRPr="008F337E" w:rsidTr="0048128A">
        <w:trPr>
          <w:trHeight w:val="295"/>
        </w:trPr>
        <w:tc>
          <w:tcPr>
            <w:tcW w:type="dxa" w:w="3827"/>
            <w:vMerge/>
            <w:shd w:color="auto" w:fill="auto" w:val="clear"/>
          </w:tcPr>
          <w:p w:rsidP="00CB35F1" w:rsidR="0038454B" w:rsidRDefault="0038454B" w:rsidRPr="00D446CE">
            <w:pPr>
              <w:jc w:val="center"/>
              <w:rPr>
                <w:rFonts w:asciiTheme="minorHAnsi" w:cs="Arial" w:hAnsiTheme="minorHAnsi"/>
                <w:b/>
              </w:rPr>
            </w:pPr>
          </w:p>
        </w:tc>
        <w:tc>
          <w:tcPr>
            <w:tcW w:type="dxa" w:w="11639"/>
            <w:gridSpan w:val="4"/>
            <w:shd w:color="auto" w:fill="auto" w:val="clear"/>
          </w:tcPr>
          <w:p w:rsidP="00443F2C" w:rsidR="0038454B" w:rsidRDefault="0038454B" w:rsidRPr="00443F2C">
            <w:pPr>
              <w:rPr>
                <w:rFonts w:asciiTheme="minorHAnsi" w:cs="Arial" w:hAnsiTheme="minorHAnsi"/>
                <w:b/>
              </w:rPr>
            </w:pPr>
            <w:r w:rsidRPr="00266918">
              <w:rPr>
                <w:rFonts w:asciiTheme="minorHAnsi" w:cs="Arial" w:hAnsiTheme="minorHAnsi"/>
                <w:b/>
              </w:rPr>
              <w:t>Use moving image and photography to express ideas, thoughts and feelings*</w:t>
            </w:r>
          </w:p>
        </w:tc>
      </w:tr>
      <w:tr w:rsidR="0038454B" w:rsidRPr="008F337E" w:rsidTr="0048128A">
        <w:trPr>
          <w:trHeight w:val="295"/>
        </w:trPr>
        <w:tc>
          <w:tcPr>
            <w:tcW w:type="dxa" w:w="3827"/>
            <w:vMerge/>
            <w:shd w:color="auto" w:fill="auto" w:val="clear"/>
          </w:tcPr>
          <w:p w:rsidP="00CB35F1" w:rsidR="0038454B" w:rsidRDefault="0038454B" w:rsidRPr="00D446CE">
            <w:pPr>
              <w:jc w:val="center"/>
              <w:rPr>
                <w:rFonts w:asciiTheme="minorHAnsi" w:cs="Arial" w:hAnsiTheme="minorHAnsi"/>
                <w:b/>
              </w:rPr>
            </w:pPr>
          </w:p>
        </w:tc>
        <w:tc>
          <w:tcPr>
            <w:tcW w:type="dxa" w:w="11639"/>
            <w:gridSpan w:val="4"/>
            <w:shd w:color="auto" w:fill="auto" w:val="clear"/>
          </w:tcPr>
          <w:p w:rsidP="00443F2C" w:rsidR="0038454B" w:rsidRDefault="0038454B" w:rsidRPr="00266918">
            <w:pPr>
              <w:rPr>
                <w:rFonts w:asciiTheme="minorHAnsi" w:cs="Arial" w:hAnsiTheme="minorHAnsi"/>
                <w:b/>
                <w:sz w:val="18"/>
                <w:szCs w:val="18"/>
              </w:rPr>
            </w:pPr>
          </w:p>
          <w:p w:rsidP="00A44ABE" w:rsidR="0038454B" w:rsidRDefault="0038454B" w:rsidRPr="00266918">
            <w:pPr>
              <w:pStyle w:val="ListParagraph"/>
              <w:numPr>
                <w:ilvl w:val="0"/>
                <w:numId w:val="20"/>
              </w:numPr>
              <w:rPr>
                <w:rFonts w:asciiTheme="minorHAnsi" w:cs="Arial" w:hAnsiTheme="minorHAnsi"/>
                <w:sz w:val="18"/>
                <w:szCs w:val="18"/>
              </w:rPr>
            </w:pPr>
            <w:r w:rsidRPr="00266918">
              <w:rPr>
                <w:rFonts w:asciiTheme="minorHAnsi" w:cs="Arial" w:hAnsiTheme="minorHAnsi"/>
                <w:sz w:val="18"/>
                <w:szCs w:val="18"/>
              </w:rPr>
              <w:t>I am given opportunities to explore and experiment with different technologies (e.g. iPads, cameras, etc.) to create images.</w:t>
            </w:r>
          </w:p>
          <w:p w:rsidP="00443F2C" w:rsidR="0038454B" w:rsidRDefault="0038454B" w:rsidRPr="00266918">
            <w:pPr>
              <w:rPr>
                <w:rFonts w:asciiTheme="minorHAnsi" w:cs="Arial" w:hAnsiTheme="minorHAnsi"/>
                <w:b/>
              </w:rPr>
            </w:pPr>
          </w:p>
        </w:tc>
      </w:tr>
      <w:tr w:rsidR="0038454B" w:rsidRPr="008F337E" w:rsidTr="0048128A">
        <w:trPr>
          <w:trHeight w:val="295"/>
        </w:trPr>
        <w:tc>
          <w:tcPr>
            <w:tcW w:type="dxa" w:w="3827"/>
            <w:vMerge/>
            <w:shd w:color="auto" w:fill="auto" w:val="clear"/>
          </w:tcPr>
          <w:p w:rsidP="00CB35F1" w:rsidR="0038454B" w:rsidRDefault="0038454B" w:rsidRPr="00D446CE">
            <w:pPr>
              <w:jc w:val="center"/>
              <w:rPr>
                <w:rFonts w:asciiTheme="minorHAnsi" w:cs="Arial" w:hAnsiTheme="minorHAnsi"/>
                <w:b/>
              </w:rPr>
            </w:pPr>
          </w:p>
        </w:tc>
        <w:tc>
          <w:tcPr>
            <w:tcW w:type="dxa" w:w="11639"/>
            <w:gridSpan w:val="4"/>
            <w:shd w:color="auto" w:fill="auto" w:val="clear"/>
          </w:tcPr>
          <w:p w:rsidP="00443F2C" w:rsidR="0038454B" w:rsidRDefault="0038454B" w:rsidRPr="00443F2C">
            <w:pPr>
              <w:rPr>
                <w:rFonts w:asciiTheme="minorHAnsi" w:cs="Arial" w:hAnsiTheme="minorHAnsi"/>
                <w:b/>
              </w:rPr>
            </w:pPr>
            <w:r w:rsidRPr="00266918">
              <w:rPr>
                <w:rFonts w:asciiTheme="minorHAnsi" w:cs="Arial" w:hAnsiTheme="minorHAnsi"/>
                <w:b/>
              </w:rPr>
              <w:t>Create 3D objects to express ideas, thoughts and feelings*</w:t>
            </w:r>
          </w:p>
        </w:tc>
      </w:tr>
      <w:tr w:rsidR="0038454B" w:rsidRPr="008F337E" w:rsidTr="0048128A">
        <w:trPr>
          <w:trHeight w:val="295"/>
        </w:trPr>
        <w:tc>
          <w:tcPr>
            <w:tcW w:type="dxa" w:w="3827"/>
            <w:vMerge/>
            <w:shd w:color="auto" w:fill="auto" w:val="clear"/>
          </w:tcPr>
          <w:p w:rsidP="00CB35F1" w:rsidR="0038454B" w:rsidRDefault="0038454B" w:rsidRPr="00D446CE">
            <w:pPr>
              <w:jc w:val="center"/>
              <w:rPr>
                <w:rFonts w:asciiTheme="minorHAnsi" w:cs="Arial" w:hAnsiTheme="minorHAnsi"/>
                <w:b/>
              </w:rPr>
            </w:pPr>
          </w:p>
        </w:tc>
        <w:tc>
          <w:tcPr>
            <w:tcW w:type="dxa" w:w="5819"/>
            <w:shd w:color="auto" w:fill="auto" w:val="clear"/>
          </w:tcPr>
          <w:p w:rsidP="00A44ABE" w:rsidR="0038454B" w:rsidRDefault="0038454B" w:rsidRPr="001C5DCB">
            <w:pPr>
              <w:pStyle w:val="ListParagraph"/>
              <w:numPr>
                <w:ilvl w:val="0"/>
                <w:numId w:val="20"/>
              </w:numPr>
              <w:rPr>
                <w:rFonts w:asciiTheme="minorHAnsi" w:cs="Arial" w:hAnsiTheme="minorHAnsi"/>
                <w:sz w:val="18"/>
                <w:szCs w:val="18"/>
              </w:rPr>
            </w:pPr>
            <w:r w:rsidRPr="00266918">
              <w:rPr>
                <w:rFonts w:asciiTheme="minorHAnsi" w:cs="Arial" w:hAnsiTheme="minorHAnsi"/>
                <w:sz w:val="18"/>
                <w:szCs w:val="18"/>
              </w:rPr>
              <w:t>I am developing skills that help me manipulate materials (e.g. rolling, pinching, tearing, gluing, cutting, etc.).</w:t>
            </w:r>
          </w:p>
          <w:p w:rsidP="00A44ABE" w:rsidR="0038454B" w:rsidRDefault="0038454B" w:rsidRPr="001C5DCB">
            <w:pPr>
              <w:pStyle w:val="ListParagraph"/>
              <w:numPr>
                <w:ilvl w:val="0"/>
                <w:numId w:val="20"/>
              </w:numPr>
              <w:rPr>
                <w:rFonts w:asciiTheme="minorHAnsi" w:cs="Arial" w:hAnsiTheme="minorHAnsi"/>
                <w:sz w:val="18"/>
                <w:szCs w:val="18"/>
              </w:rPr>
            </w:pPr>
            <w:r w:rsidRPr="00266918">
              <w:rPr>
                <w:rFonts w:asciiTheme="minorHAnsi" w:cs="Arial" w:hAnsiTheme="minorHAnsi"/>
                <w:sz w:val="18"/>
                <w:szCs w:val="18"/>
              </w:rPr>
              <w:t>I am given opportunities to select and experiment with a variety of different resources which I can use to create 3D models (e.g. malleable materials, junk, computer programs/apps, etc.).</w:t>
            </w:r>
          </w:p>
          <w:p w:rsidP="00A44ABE" w:rsidR="0038454B" w:rsidRDefault="0038454B" w:rsidRPr="00854753">
            <w:pPr>
              <w:pStyle w:val="ListParagraph"/>
              <w:numPr>
                <w:ilvl w:val="0"/>
                <w:numId w:val="20"/>
              </w:numPr>
              <w:rPr>
                <w:rFonts w:asciiTheme="minorHAnsi" w:cs="Arial" w:hAnsiTheme="minorHAnsi"/>
                <w:sz w:val="18"/>
                <w:szCs w:val="18"/>
              </w:rPr>
            </w:pPr>
            <w:r w:rsidRPr="00266918">
              <w:rPr>
                <w:rFonts w:asciiTheme="minorHAnsi" w:cs="Arial" w:hAnsiTheme="minorHAnsi"/>
                <w:sz w:val="18"/>
                <w:szCs w:val="18"/>
              </w:rPr>
              <w:t>I have opportunity to revisit and develop my models.</w:t>
            </w:r>
          </w:p>
        </w:tc>
        <w:tc>
          <w:tcPr>
            <w:tcW w:type="dxa" w:w="5820"/>
            <w:gridSpan w:val="3"/>
            <w:shd w:color="auto" w:fill="auto" w:val="clear"/>
          </w:tcPr>
          <w:p w:rsidP="00A44ABE" w:rsidR="0038454B" w:rsidRDefault="0038454B" w:rsidRPr="001C5DCB">
            <w:pPr>
              <w:pStyle w:val="ListParagraph"/>
              <w:numPr>
                <w:ilvl w:val="0"/>
                <w:numId w:val="20"/>
              </w:numPr>
              <w:rPr>
                <w:rFonts w:asciiTheme="minorHAnsi" w:cs="Arial" w:hAnsiTheme="minorHAnsi"/>
                <w:sz w:val="18"/>
                <w:szCs w:val="18"/>
              </w:rPr>
            </w:pPr>
            <w:r w:rsidRPr="00266918">
              <w:rPr>
                <w:rFonts w:asciiTheme="minorHAnsi" w:cs="Arial" w:hAnsiTheme="minorHAnsi"/>
                <w:sz w:val="18"/>
                <w:szCs w:val="18"/>
              </w:rPr>
              <w:t xml:space="preserve">I am continuing to develop skills that help me manipulate materials with increasing accuracy and dexterity. </w:t>
            </w:r>
          </w:p>
          <w:p w:rsidP="00A44ABE" w:rsidR="0038454B" w:rsidRDefault="0038454B" w:rsidRPr="00266918">
            <w:pPr>
              <w:pStyle w:val="ListParagraph"/>
              <w:numPr>
                <w:ilvl w:val="0"/>
                <w:numId w:val="20"/>
              </w:numPr>
              <w:rPr>
                <w:rFonts w:asciiTheme="minorHAnsi" w:cs="Arial" w:hAnsiTheme="minorHAnsi"/>
                <w:sz w:val="18"/>
                <w:szCs w:val="18"/>
              </w:rPr>
            </w:pPr>
            <w:r w:rsidRPr="00266918">
              <w:rPr>
                <w:rFonts w:asciiTheme="minorHAnsi" w:cs="Arial" w:hAnsiTheme="minorHAnsi"/>
                <w:sz w:val="18"/>
                <w:szCs w:val="18"/>
              </w:rPr>
              <w:t>I am beginning to plan by selecting and explaining why I have chosen specific resources for 3D models.</w:t>
            </w:r>
          </w:p>
          <w:p w:rsidP="00854753" w:rsidR="0038454B" w:rsidRDefault="0038454B" w:rsidRPr="00266918">
            <w:pPr>
              <w:rPr>
                <w:rFonts w:asciiTheme="minorHAnsi" w:cs="Arial" w:hAnsiTheme="minorHAnsi"/>
                <w:sz w:val="18"/>
                <w:szCs w:val="18"/>
              </w:rPr>
            </w:pPr>
            <w:r w:rsidRPr="00266918">
              <w:rPr>
                <w:rFonts w:asciiTheme="minorHAnsi" w:hAnsiTheme="minorHAnsi"/>
                <w:noProof/>
                <w:sz w:val="22"/>
                <w:szCs w:val="22"/>
              </w:rPr>
              <mc:AlternateContent>
                <mc:Choice Requires="wps">
                  <w:drawing>
                    <wp:anchor allowOverlap="1" behindDoc="0" distB="0" distL="114300" distR="114300" distT="0" layoutInCell="1" locked="0" relativeHeight="251761664" simplePos="0" wp14:anchorId="71A6D9F6" wp14:editId="2904ACE0">
                      <wp:simplePos x="0" y="0"/>
                      <wp:positionH relativeFrom="column">
                        <wp:posOffset>162379</wp:posOffset>
                      </wp:positionH>
                      <wp:positionV relativeFrom="paragraph">
                        <wp:posOffset>137977</wp:posOffset>
                      </wp:positionV>
                      <wp:extent cx="3179152" cy="61546"/>
                      <wp:effectExtent b="34290" l="0" r="40640" t="19050"/>
                      <wp:wrapNone/>
                      <wp:docPr id="54" name="Right Arrow 54"/>
                      <wp:cNvGraphicFramePr/>
                      <a:graphic xmlns:a="http://schemas.openxmlformats.org/drawingml/2006/main">
                        <a:graphicData uri="http://schemas.microsoft.com/office/word/2010/wordprocessingShape">
                          <wps:wsp>
                            <wps:cNvSpPr/>
                            <wps:spPr>
                              <a:xfrm>
                                <a:off x="0" y="0"/>
                                <a:ext cx="3179152" cy="6154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1391" fillcolor="#5b9bd5 [3204]" id="Right Arrow 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" o:spid="_x0000_s1026" strokecolor="#1f4d78 [1604]" strokeweight="1pt" style="position:absolute;margin-left:12.8pt;margin-top:10.85pt;width:250.35pt;height:4.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7AE5A1AD"/>
                  </w:pict>
                </mc:Fallback>
              </mc:AlternateContent>
            </w:r>
          </w:p>
          <w:p w:rsidP="00443F2C" w:rsidR="0038454B" w:rsidRDefault="0038454B" w:rsidRPr="00266918">
            <w:pPr>
              <w:rPr>
                <w:rFonts w:asciiTheme="minorHAnsi" w:cs="Arial" w:hAnsiTheme="minorHAnsi"/>
                <w:b/>
              </w:rPr>
            </w:pPr>
          </w:p>
        </w:tc>
      </w:tr>
      <w:tr w:rsidR="0038454B" w:rsidRPr="008F337E" w:rsidTr="0048128A">
        <w:trPr>
          <w:trHeight w:val="295"/>
        </w:trPr>
        <w:tc>
          <w:tcPr>
            <w:tcW w:type="dxa" w:w="3827"/>
            <w:vMerge/>
            <w:shd w:color="auto" w:fill="auto" w:val="clear"/>
          </w:tcPr>
          <w:p w:rsidP="00CB35F1" w:rsidR="0038454B" w:rsidRDefault="0038454B" w:rsidRPr="00D446CE">
            <w:pPr>
              <w:jc w:val="center"/>
              <w:rPr>
                <w:rFonts w:asciiTheme="minorHAnsi" w:cs="Arial" w:hAnsiTheme="minorHAnsi"/>
                <w:b/>
              </w:rPr>
            </w:pPr>
          </w:p>
        </w:tc>
        <w:tc>
          <w:tcPr>
            <w:tcW w:type="dxa" w:w="11639"/>
            <w:gridSpan w:val="4"/>
            <w:shd w:color="auto" w:fill="auto" w:val="clear"/>
          </w:tcPr>
          <w:p w:rsidP="00CB35F1" w:rsidR="0038454B" w:rsidRDefault="0038454B" w:rsidRPr="00CB35F1">
            <w:pPr>
              <w:rPr>
                <w:rFonts w:asciiTheme="minorHAnsi" w:cs="Arial" w:hAnsiTheme="minorHAnsi"/>
                <w:b/>
              </w:rPr>
            </w:pPr>
            <w:r w:rsidRPr="00266918">
              <w:rPr>
                <w:rFonts w:asciiTheme="minorHAnsi" w:cs="Arial" w:hAnsiTheme="minorHAnsi"/>
                <w:b/>
              </w:rPr>
              <w:t>Use a design process to solve problems and understand what designs people need*</w:t>
            </w:r>
          </w:p>
        </w:tc>
      </w:tr>
      <w:tr w:rsidR="0038454B" w:rsidRPr="008F337E" w:rsidTr="0048128A">
        <w:trPr>
          <w:trHeight w:val="295"/>
        </w:trPr>
        <w:tc>
          <w:tcPr>
            <w:tcW w:type="dxa" w:w="3827"/>
            <w:vMerge/>
            <w:shd w:color="auto" w:fill="auto" w:val="clear"/>
          </w:tcPr>
          <w:p w:rsidP="00CB35F1" w:rsidR="0038454B" w:rsidRDefault="0038454B" w:rsidRPr="00D446CE">
            <w:pPr>
              <w:jc w:val="center"/>
              <w:rPr>
                <w:rFonts w:asciiTheme="minorHAnsi" w:cs="Arial" w:hAnsiTheme="minorHAnsi"/>
                <w:b/>
              </w:rPr>
            </w:pPr>
          </w:p>
        </w:tc>
        <w:tc>
          <w:tcPr>
            <w:tcW w:type="dxa" w:w="5819"/>
            <w:shd w:color="auto" w:fill="auto" w:val="clear"/>
          </w:tcPr>
          <w:p w:rsidP="00A44ABE" w:rsidR="0038454B" w:rsidRDefault="0038454B" w:rsidRPr="00266918">
            <w:pPr>
              <w:pStyle w:val="ListParagraph"/>
              <w:numPr>
                <w:ilvl w:val="0"/>
                <w:numId w:val="24"/>
              </w:numPr>
              <w:rPr>
                <w:rFonts w:asciiTheme="minorHAnsi" w:cs="Arial" w:hAnsiTheme="minorHAnsi"/>
                <w:sz w:val="18"/>
                <w:szCs w:val="18"/>
              </w:rPr>
            </w:pPr>
            <w:r w:rsidRPr="00266918">
              <w:rPr>
                <w:rFonts w:asciiTheme="minorHAnsi" w:cs="Arial" w:hAnsiTheme="minorHAnsi"/>
                <w:sz w:val="18"/>
                <w:szCs w:val="18"/>
              </w:rPr>
              <w:t>I am beginning to think about the use of everyday objects and why they have been designed this way.</w:t>
            </w:r>
          </w:p>
          <w:p w:rsidP="00A44ABE" w:rsidR="0038454B" w:rsidRDefault="0038454B" w:rsidRPr="00266918">
            <w:pPr>
              <w:pStyle w:val="ListParagraph"/>
              <w:numPr>
                <w:ilvl w:val="0"/>
                <w:numId w:val="24"/>
              </w:numPr>
              <w:rPr>
                <w:rFonts w:asciiTheme="minorHAnsi" w:cs="Arial" w:hAnsiTheme="minorHAnsi"/>
                <w:sz w:val="18"/>
                <w:szCs w:val="18"/>
              </w:rPr>
            </w:pPr>
            <w:r w:rsidRPr="00266918">
              <w:rPr>
                <w:rFonts w:asciiTheme="minorHAnsi" w:cs="Arial" w:hAnsiTheme="minorHAnsi"/>
                <w:sz w:val="18"/>
                <w:szCs w:val="18"/>
              </w:rPr>
              <w:t>I am encouraged to use the design process to solve problems (e.g. a garage for my toy car, a box for my treasures).</w:t>
            </w:r>
          </w:p>
          <w:p w:rsidP="00A44ABE" w:rsidR="0038454B" w:rsidRDefault="0038454B" w:rsidRPr="00266918">
            <w:pPr>
              <w:pStyle w:val="ListParagraph"/>
              <w:numPr>
                <w:ilvl w:val="0"/>
                <w:numId w:val="24"/>
              </w:numPr>
              <w:rPr>
                <w:rFonts w:asciiTheme="minorHAnsi" w:cs="Arial" w:hAnsiTheme="minorHAnsi"/>
                <w:sz w:val="18"/>
                <w:szCs w:val="18"/>
              </w:rPr>
            </w:pPr>
            <w:r w:rsidRPr="00266918">
              <w:rPr>
                <w:rFonts w:asciiTheme="minorHAnsi" w:cs="Arial" w:hAnsiTheme="minorHAnsi"/>
                <w:sz w:val="18"/>
                <w:szCs w:val="18"/>
              </w:rPr>
              <w:t>I can choose and organise materials in order to complete my design.</w:t>
            </w:r>
          </w:p>
          <w:p w:rsidP="00CB35F1" w:rsidR="0038454B" w:rsidRDefault="0038454B" w:rsidRPr="00266918">
            <w:pPr>
              <w:rPr>
                <w:rFonts w:asciiTheme="minorHAnsi" w:cs="Arial" w:hAnsiTheme="minorHAnsi"/>
                <w:sz w:val="18"/>
                <w:szCs w:val="18"/>
              </w:rPr>
            </w:pPr>
          </w:p>
          <w:p w:rsidP="00CB35F1" w:rsidR="0038454B" w:rsidRDefault="0038454B" w:rsidRPr="00266918">
            <w:pPr>
              <w:rPr>
                <w:rFonts w:asciiTheme="minorHAnsi" w:cs="Arial" w:hAnsiTheme="minorHAnsi"/>
                <w:b/>
                <w:sz w:val="18"/>
                <w:szCs w:val="18"/>
              </w:rPr>
            </w:pPr>
          </w:p>
        </w:tc>
        <w:tc>
          <w:tcPr>
            <w:tcW w:type="dxa" w:w="5820"/>
            <w:gridSpan w:val="3"/>
            <w:shd w:color="auto" w:fill="auto" w:val="clear"/>
          </w:tcPr>
          <w:p w:rsidP="00A44ABE" w:rsidR="0038454B" w:rsidRDefault="0038454B" w:rsidRPr="00266918">
            <w:pPr>
              <w:pStyle w:val="ListParagraph"/>
              <w:numPr>
                <w:ilvl w:val="0"/>
                <w:numId w:val="24"/>
              </w:numPr>
              <w:rPr>
                <w:rFonts w:asciiTheme="minorHAnsi" w:cs="Arial" w:hAnsiTheme="minorHAnsi"/>
                <w:b/>
                <w:sz w:val="18"/>
                <w:szCs w:val="18"/>
              </w:rPr>
            </w:pPr>
            <w:r w:rsidRPr="00266918">
              <w:rPr>
                <w:rFonts w:asciiTheme="minorHAnsi" w:cs="Arial" w:hAnsiTheme="minorHAnsi"/>
                <w:sz w:val="18"/>
                <w:szCs w:val="18"/>
              </w:rPr>
              <w:t>I can plan and make something for a specific purpose.</w:t>
            </w:r>
          </w:p>
          <w:p w:rsidP="00A44ABE" w:rsidR="0038454B" w:rsidRDefault="0038454B" w:rsidRPr="00266918">
            <w:pPr>
              <w:pStyle w:val="ListParagraph"/>
              <w:numPr>
                <w:ilvl w:val="0"/>
                <w:numId w:val="24"/>
              </w:numPr>
              <w:rPr>
                <w:rFonts w:asciiTheme="minorHAnsi" w:cs="Arial" w:hAnsiTheme="minorHAnsi"/>
                <w:sz w:val="18"/>
                <w:szCs w:val="18"/>
              </w:rPr>
            </w:pPr>
            <w:r w:rsidRPr="00266918">
              <w:rPr>
                <w:rFonts w:asciiTheme="minorHAnsi" w:cs="Arial" w:hAnsiTheme="minorHAnsi"/>
                <w:sz w:val="18"/>
                <w:szCs w:val="18"/>
              </w:rPr>
              <w:t>I can talk about the process I have gone through in order to solve a design problem.</w:t>
            </w:r>
          </w:p>
          <w:p w:rsidP="00A44ABE" w:rsidR="0038454B" w:rsidRDefault="0038454B" w:rsidRPr="00266918">
            <w:pPr>
              <w:pStyle w:val="ListParagraph"/>
              <w:numPr>
                <w:ilvl w:val="0"/>
                <w:numId w:val="24"/>
              </w:numPr>
              <w:rPr>
                <w:rFonts w:asciiTheme="minorHAnsi" w:cs="Arial" w:hAnsiTheme="minorHAnsi"/>
                <w:sz w:val="18"/>
                <w:szCs w:val="18"/>
              </w:rPr>
            </w:pPr>
            <w:r w:rsidRPr="00266918">
              <w:rPr>
                <w:rFonts w:asciiTheme="minorHAnsi" w:cs="Arial" w:hAnsiTheme="minorHAnsi"/>
                <w:sz w:val="18"/>
                <w:szCs w:val="18"/>
              </w:rPr>
              <w:t>I can choose and organise materials and say why I have chosen them for that purpose.</w:t>
            </w:r>
          </w:p>
          <w:p w:rsidP="00CB35F1" w:rsidR="0038454B" w:rsidRDefault="0038454B" w:rsidRPr="00266918">
            <w:pPr>
              <w:rPr>
                <w:rFonts w:asciiTheme="minorHAnsi" w:cs="Arial" w:hAnsiTheme="minorHAnsi"/>
                <w:b/>
                <w:sz w:val="18"/>
                <w:szCs w:val="18"/>
              </w:rPr>
            </w:pPr>
          </w:p>
        </w:tc>
      </w:tr>
      <w:tr w:rsidR="00D446CE" w:rsidRPr="008F337E" w:rsidTr="00D446CE">
        <w:trPr>
          <w:trHeight w:val="295"/>
        </w:trPr>
        <w:tc>
          <w:tcPr>
            <w:tcW w:type="dxa" w:w="3827"/>
            <w:tcBorders>
              <w:top w:color="auto" w:space="0" w:sz="4" w:val="single"/>
              <w:bottom w:color="auto" w:space="0" w:sz="4" w:val="single"/>
            </w:tcBorders>
            <w:shd w:color="auto" w:fill="auto" w:val="clear"/>
          </w:tcPr>
          <w:p w:rsidP="00D446CE" w:rsidR="00D446CE" w:rsidRDefault="00D446CE" w:rsidRPr="00266918">
            <w:pPr>
              <w:rPr>
                <w:rFonts w:asciiTheme="minorHAnsi" w:cs="Arial" w:hAnsiTheme="minorHAnsi"/>
                <w:b/>
                <w:bCs/>
                <w:sz w:val="18"/>
                <w:szCs w:val="18"/>
              </w:rPr>
            </w:pPr>
            <w:r w:rsidRPr="00266918">
              <w:rPr>
                <w:rFonts w:asciiTheme="minorHAnsi" w:cs="Arial" w:hAnsiTheme="minorHAnsi"/>
                <w:b/>
              </w:rPr>
              <w:t>PRESENTING</w:t>
            </w:r>
          </w:p>
          <w:p w:rsidP="00D446CE" w:rsidR="00D446CE" w:rsidRDefault="00D446CE" w:rsidRPr="00266918">
            <w:pPr>
              <w:rPr>
                <w:rFonts w:asciiTheme="minorHAnsi" w:cs="Arial" w:hAnsiTheme="minorHAnsi"/>
                <w:sz w:val="18"/>
                <w:szCs w:val="18"/>
              </w:rPr>
            </w:pPr>
            <w:r w:rsidRPr="00266918">
              <w:rPr>
                <w:rFonts w:asciiTheme="minorHAnsi" w:cs="Arial" w:hAnsiTheme="minorHAnsi"/>
                <w:sz w:val="18"/>
                <w:szCs w:val="18"/>
              </w:rPr>
              <w:t>I have experienced the energy and excitement of presenting/performing for audiences and being part of an audience for other people’s presentations/performances.</w:t>
            </w:r>
          </w:p>
          <w:p w:rsidP="00D446CE" w:rsidR="00D446CE" w:rsidRDefault="00D446CE" w:rsidRPr="00266918">
            <w:pPr>
              <w:jc w:val="right"/>
              <w:rPr>
                <w:rFonts w:asciiTheme="minorHAnsi" w:cs="Arial" w:hAnsiTheme="minorHAnsi"/>
                <w:b/>
                <w:bCs/>
                <w:color w:val="DD7800"/>
                <w:sz w:val="18"/>
                <w:szCs w:val="18"/>
              </w:rPr>
            </w:pPr>
            <w:r w:rsidRPr="00266918">
              <w:rPr>
                <w:rFonts w:asciiTheme="minorHAnsi" w:cs="Arial" w:hAnsiTheme="minorHAnsi"/>
                <w:b/>
                <w:bCs/>
                <w:color w:val="DD7800"/>
                <w:sz w:val="18"/>
                <w:szCs w:val="18"/>
              </w:rPr>
              <w:t>EXA 0-01a / EXA 1-01a / EXA 2-01a</w:t>
            </w:r>
          </w:p>
        </w:tc>
        <w:tc>
          <w:tcPr>
            <w:tcW w:type="dxa" w:w="5838"/>
            <w:gridSpan w:val="2"/>
            <w:tcBorders>
              <w:top w:color="auto" w:space="0" w:sz="4" w:val="single"/>
              <w:bottom w:color="auto" w:space="0" w:sz="4" w:val="single"/>
            </w:tcBorders>
            <w:shd w:color="auto" w:fill="auto" w:val="clear"/>
          </w:tcPr>
          <w:p w:rsidP="00A44ABE" w:rsidR="00D446CE" w:rsidRDefault="00D446CE" w:rsidRPr="00266918">
            <w:pPr>
              <w:pStyle w:val="ListParagraph"/>
              <w:numPr>
                <w:ilvl w:val="0"/>
                <w:numId w:val="23"/>
              </w:numPr>
              <w:rPr>
                <w:rFonts w:asciiTheme="minorHAnsi" w:cs="Arial" w:hAnsiTheme="minorHAnsi"/>
                <w:sz w:val="18"/>
                <w:szCs w:val="18"/>
              </w:rPr>
            </w:pPr>
            <w:r w:rsidRPr="00266918">
              <w:rPr>
                <w:rFonts w:asciiTheme="minorHAnsi" w:cs="Arial" w:hAnsiTheme="minorHAnsi"/>
                <w:sz w:val="18"/>
                <w:szCs w:val="18"/>
              </w:rPr>
              <w:t xml:space="preserve">I am encouraged to share my artwork with a small, familiar audience. </w:t>
            </w:r>
          </w:p>
          <w:p w:rsidP="00A44ABE" w:rsidR="00D446CE" w:rsidRDefault="00D446CE" w:rsidRPr="00266918">
            <w:pPr>
              <w:pStyle w:val="ListParagraph"/>
              <w:numPr>
                <w:ilvl w:val="0"/>
                <w:numId w:val="23"/>
              </w:numPr>
              <w:rPr>
                <w:rFonts w:asciiTheme="minorHAnsi" w:cs="Arial" w:hAnsiTheme="minorHAnsi"/>
                <w:sz w:val="18"/>
                <w:szCs w:val="18"/>
              </w:rPr>
            </w:pPr>
            <w:r w:rsidRPr="00266918">
              <w:rPr>
                <w:rFonts w:asciiTheme="minorHAnsi" w:cs="Arial" w:hAnsiTheme="minorHAnsi"/>
                <w:sz w:val="18"/>
                <w:szCs w:val="18"/>
              </w:rPr>
              <w:t>I am encouraged to show interest in looking at others’ artwork.</w:t>
            </w:r>
          </w:p>
          <w:p w:rsidP="00D446CE" w:rsidR="00D446CE" w:rsidRDefault="00D446CE" w:rsidRPr="00266918">
            <w:pPr>
              <w:rPr>
                <w:rFonts w:asciiTheme="minorHAnsi" w:cs="Arial" w:hAnsiTheme="minorHAnsi"/>
                <w:b/>
                <w:sz w:val="18"/>
                <w:szCs w:val="18"/>
              </w:rPr>
            </w:pPr>
          </w:p>
        </w:tc>
        <w:tc>
          <w:tcPr>
            <w:tcW w:type="dxa" w:w="5801"/>
            <w:gridSpan w:val="2"/>
            <w:tcBorders>
              <w:top w:color="auto" w:space="0" w:sz="4" w:val="single"/>
              <w:bottom w:color="auto" w:space="0" w:sz="4" w:val="single"/>
            </w:tcBorders>
            <w:shd w:color="auto" w:fill="auto" w:val="clear"/>
          </w:tcPr>
          <w:p w:rsidP="00A44ABE" w:rsidR="00D446CE" w:rsidRDefault="00D446CE" w:rsidRPr="00266918">
            <w:pPr>
              <w:pStyle w:val="ListParagraph"/>
              <w:numPr>
                <w:ilvl w:val="0"/>
                <w:numId w:val="23"/>
              </w:numPr>
              <w:spacing w:after="200" w:line="276" w:lineRule="auto"/>
              <w:rPr>
                <w:rFonts w:asciiTheme="minorHAnsi" w:cs="Arial" w:hAnsiTheme="minorHAnsi"/>
                <w:sz w:val="18"/>
                <w:szCs w:val="18"/>
              </w:rPr>
            </w:pPr>
            <w:r w:rsidRPr="00266918">
              <w:rPr>
                <w:rFonts w:asciiTheme="minorHAnsi" w:cs="Arial" w:hAnsiTheme="minorHAnsi"/>
                <w:sz w:val="18"/>
                <w:szCs w:val="18"/>
              </w:rPr>
              <w:t>I am encouraged to share my artwork with a wider group (e.g. contributing and being involved in making decisions as to how my artwork is displayed).</w:t>
            </w:r>
          </w:p>
          <w:p w:rsidP="00A44ABE" w:rsidR="00D446CE" w:rsidRDefault="00D446CE" w:rsidRPr="00266918">
            <w:pPr>
              <w:pStyle w:val="ListParagraph"/>
              <w:numPr>
                <w:ilvl w:val="0"/>
                <w:numId w:val="23"/>
              </w:numPr>
              <w:spacing w:after="200" w:line="276" w:lineRule="auto"/>
              <w:rPr>
                <w:rFonts w:asciiTheme="minorHAnsi" w:cs="Arial" w:hAnsiTheme="minorHAnsi"/>
                <w:sz w:val="18"/>
                <w:szCs w:val="18"/>
              </w:rPr>
            </w:pPr>
            <w:r w:rsidRPr="00266918">
              <w:rPr>
                <w:rFonts w:asciiTheme="minorHAnsi" w:cs="Arial" w:hAnsiTheme="minorHAnsi"/>
                <w:sz w:val="18"/>
                <w:szCs w:val="18"/>
              </w:rPr>
              <w:t>I am beginning to look and talk about other people’s artwork (my peers and known artists) independently.</w:t>
            </w:r>
          </w:p>
          <w:p w:rsidP="00D446CE" w:rsidR="00D446CE" w:rsidRDefault="00D446CE" w:rsidRPr="00266918">
            <w:pPr>
              <w:rPr>
                <w:rFonts w:asciiTheme="minorHAnsi" w:cs="Arial" w:hAnsiTheme="minorHAnsi"/>
                <w:b/>
                <w:sz w:val="18"/>
                <w:szCs w:val="18"/>
              </w:rPr>
            </w:pPr>
          </w:p>
        </w:tc>
      </w:tr>
      <w:tr w:rsidR="00D446CE" w:rsidRPr="008F337E" w:rsidTr="00D446CE">
        <w:trPr>
          <w:trHeight w:val="215"/>
        </w:trPr>
        <w:tc>
          <w:tcPr>
            <w:tcW w:type="dxa" w:w="3827"/>
            <w:vMerge w:val="restart"/>
            <w:tcBorders>
              <w:top w:color="auto" w:space="0" w:sz="4" w:val="single"/>
            </w:tcBorders>
            <w:shd w:color="auto" w:fill="auto" w:val="clear"/>
          </w:tcPr>
          <w:p w:rsidP="00D446CE" w:rsidR="00D446CE" w:rsidRDefault="00D446CE" w:rsidRPr="00266918">
            <w:pPr>
              <w:rPr>
                <w:rFonts w:asciiTheme="minorHAnsi" w:cs="Arial" w:eastAsia="Times New Roman" w:hAnsiTheme="minorHAnsi"/>
                <w:b/>
                <w:bCs/>
                <w:color w:themeColor="text1" w:val="000000"/>
              </w:rPr>
            </w:pPr>
            <w:r w:rsidRPr="00266918">
              <w:rPr>
                <w:rFonts w:asciiTheme="minorHAnsi" w:cs="Arial" w:eastAsia="Times New Roman" w:hAnsiTheme="minorHAnsi"/>
                <w:b/>
                <w:bCs/>
                <w:color w:themeColor="text1" w:val="000000"/>
              </w:rPr>
              <w:t>EVALUATING  AND  APPRECIATING</w:t>
            </w:r>
          </w:p>
          <w:p w:rsidP="00D446CE" w:rsidR="00D446CE" w:rsidRDefault="00D446CE" w:rsidRPr="00266918">
            <w:pPr>
              <w:rPr>
                <w:rFonts w:asciiTheme="minorHAnsi" w:cs="Arial" w:hAnsiTheme="minorHAnsi"/>
                <w:sz w:val="18"/>
                <w:szCs w:val="18"/>
              </w:rPr>
            </w:pPr>
            <w:r w:rsidRPr="00266918">
              <w:rPr>
                <w:rFonts w:asciiTheme="minorHAnsi" w:cs="Arial" w:hAnsiTheme="minorHAnsi"/>
                <w:sz w:val="18"/>
                <w:szCs w:val="18"/>
              </w:rPr>
              <w:t xml:space="preserve">I can respond to the work of artists and designers by discussing my thoughts and feelings. I can give and accept constructive comment on my own and others’ work. </w:t>
            </w:r>
          </w:p>
          <w:p w:rsidP="00D446CE" w:rsidR="00D446CE" w:rsidRDefault="00D446CE" w:rsidRPr="00266918">
            <w:pPr>
              <w:jc w:val="center"/>
              <w:rPr>
                <w:rFonts w:asciiTheme="minorHAnsi" w:cs="Arial" w:eastAsia="Times New Roman" w:hAnsiTheme="minorHAnsi"/>
                <w:b/>
                <w:bCs/>
                <w:color w:val="DD7800"/>
                <w:sz w:val="18"/>
                <w:szCs w:val="18"/>
              </w:rPr>
            </w:pPr>
            <w:r w:rsidRPr="00266918">
              <w:rPr>
                <w:rFonts w:asciiTheme="minorHAnsi" w:cs="Arial" w:hAnsiTheme="minorHAnsi"/>
                <w:b/>
                <w:bCs/>
                <w:color w:val="DD7800"/>
                <w:sz w:val="18"/>
                <w:szCs w:val="18"/>
              </w:rPr>
              <w:t>EXA 0-07a / EXA 1-07a / EXA 2-07a / EXA 3-07a</w:t>
            </w:r>
          </w:p>
          <w:p w:rsidP="00D446CE" w:rsidR="00D446CE" w:rsidRDefault="00D446CE" w:rsidRPr="00266918">
            <w:pPr>
              <w:jc w:val="center"/>
              <w:rPr>
                <w:rFonts w:asciiTheme="minorHAnsi" w:cs="Arial" w:hAnsiTheme="minorHAnsi"/>
              </w:rPr>
            </w:pPr>
          </w:p>
        </w:tc>
        <w:tc>
          <w:tcPr>
            <w:tcW w:type="dxa" w:w="11639"/>
            <w:gridSpan w:val="4"/>
            <w:tcBorders>
              <w:top w:color="auto" w:space="0" w:sz="4" w:val="single"/>
            </w:tcBorders>
            <w:shd w:color="auto" w:fill="auto" w:val="clear"/>
          </w:tcPr>
          <w:p w:rsidP="00D446CE" w:rsidR="00D446CE" w:rsidRDefault="00D446CE" w:rsidRPr="00266918">
            <w:pPr>
              <w:rPr>
                <w:rFonts w:asciiTheme="minorHAnsi" w:cs="Arial" w:hAnsiTheme="minorHAnsi"/>
                <w:b/>
              </w:rPr>
            </w:pPr>
            <w:r w:rsidRPr="00266918">
              <w:rPr>
                <w:rFonts w:asciiTheme="minorHAnsi" w:cs="Arial" w:hAnsiTheme="minorHAnsi"/>
                <w:b/>
              </w:rPr>
              <w:t>Talk about Art and Design using reflection, research, my senses and evaluation*</w:t>
            </w:r>
          </w:p>
          <w:p w:rsidP="00D446CE" w:rsidR="00D446CE" w:rsidRDefault="00D446CE" w:rsidRPr="00266918">
            <w:pPr>
              <w:rPr>
                <w:rFonts w:asciiTheme="minorHAnsi" w:cs="Arial" w:hAnsiTheme="minorHAnsi"/>
                <w:b/>
                <w:sz w:val="18"/>
                <w:szCs w:val="18"/>
              </w:rPr>
            </w:pPr>
          </w:p>
        </w:tc>
      </w:tr>
      <w:tr w:rsidR="00D446CE" w:rsidRPr="008F337E" w:rsidTr="00D446CE">
        <w:trPr>
          <w:trHeight w:val="1455"/>
        </w:trPr>
        <w:tc>
          <w:tcPr>
            <w:tcW w:type="dxa" w:w="3827"/>
            <w:vMerge/>
            <w:shd w:color="auto" w:fill="auto" w:val="clear"/>
          </w:tcPr>
          <w:p w:rsidP="00D446CE" w:rsidR="00D446CE" w:rsidRDefault="00D446CE" w:rsidRPr="00266918">
            <w:pPr>
              <w:rPr>
                <w:rFonts w:asciiTheme="minorHAnsi" w:cs="Arial" w:hAnsiTheme="minorHAnsi"/>
                <w:b/>
                <w:bCs/>
                <w:color w:themeColor="text1" w:val="000000"/>
              </w:rPr>
            </w:pPr>
          </w:p>
        </w:tc>
        <w:tc>
          <w:tcPr>
            <w:tcW w:type="dxa" w:w="5838"/>
            <w:gridSpan w:val="2"/>
            <w:tcBorders>
              <w:top w:color="auto" w:space="0" w:sz="4" w:val="single"/>
            </w:tcBorders>
            <w:shd w:color="auto" w:fill="auto" w:val="clear"/>
          </w:tcPr>
          <w:p w:rsidP="00A44ABE" w:rsidR="00D446CE" w:rsidRDefault="00D446CE" w:rsidRPr="00266918">
            <w:pPr>
              <w:pStyle w:val="ListParagraph"/>
              <w:numPr>
                <w:ilvl w:val="0"/>
                <w:numId w:val="22"/>
              </w:numPr>
              <w:rPr>
                <w:rFonts w:asciiTheme="minorHAnsi" w:cs="Arial" w:hAnsiTheme="minorHAnsi"/>
                <w:sz w:val="18"/>
                <w:szCs w:val="18"/>
              </w:rPr>
            </w:pPr>
            <w:r w:rsidRPr="00266918">
              <w:rPr>
                <w:rFonts w:asciiTheme="minorHAnsi" w:cs="Arial" w:hAnsiTheme="minorHAnsi"/>
                <w:sz w:val="18"/>
                <w:szCs w:val="18"/>
              </w:rPr>
              <w:t xml:space="preserve">I am encouraged to talk about my artwork. </w:t>
            </w:r>
          </w:p>
          <w:p w:rsidP="00A44ABE" w:rsidR="00D446CE" w:rsidRDefault="00D446CE" w:rsidRPr="00266918">
            <w:pPr>
              <w:pStyle w:val="ListParagraph"/>
              <w:numPr>
                <w:ilvl w:val="0"/>
                <w:numId w:val="22"/>
              </w:numPr>
              <w:rPr>
                <w:rFonts w:asciiTheme="minorHAnsi" w:cs="Arial" w:hAnsiTheme="minorHAnsi"/>
                <w:sz w:val="18"/>
                <w:szCs w:val="18"/>
              </w:rPr>
            </w:pPr>
            <w:r w:rsidRPr="00266918">
              <w:rPr>
                <w:rFonts w:asciiTheme="minorHAnsi" w:cs="Arial" w:hAnsiTheme="minorHAnsi"/>
                <w:sz w:val="18"/>
                <w:szCs w:val="18"/>
              </w:rPr>
              <w:t>I can listen to what others think of my work.</w:t>
            </w:r>
          </w:p>
          <w:p w:rsidP="00A44ABE" w:rsidR="00D446CE" w:rsidRDefault="00D446CE" w:rsidRPr="00266918">
            <w:pPr>
              <w:pStyle w:val="ListParagraph"/>
              <w:numPr>
                <w:ilvl w:val="0"/>
                <w:numId w:val="22"/>
              </w:numPr>
              <w:rPr>
                <w:rFonts w:asciiTheme="minorHAnsi" w:cs="Arial" w:hAnsiTheme="minorHAnsi"/>
                <w:sz w:val="18"/>
                <w:szCs w:val="18"/>
              </w:rPr>
            </w:pPr>
            <w:r w:rsidRPr="00266918">
              <w:rPr>
                <w:rFonts w:asciiTheme="minorHAnsi" w:cs="Arial" w:hAnsiTheme="minorHAnsi"/>
                <w:sz w:val="18"/>
                <w:szCs w:val="18"/>
              </w:rPr>
              <w:t>I can say what I like or dislike about a piece of art.</w:t>
            </w:r>
          </w:p>
          <w:p w:rsidP="00D446CE" w:rsidR="00D446CE" w:rsidRDefault="00D446CE" w:rsidRPr="00266918">
            <w:pPr>
              <w:rPr>
                <w:rFonts w:asciiTheme="minorHAnsi" w:cs="Arial" w:hAnsiTheme="minorHAnsi"/>
                <w:sz w:val="18"/>
                <w:szCs w:val="18"/>
              </w:rPr>
            </w:pPr>
          </w:p>
          <w:p w:rsidP="00D446CE" w:rsidR="00D446CE" w:rsidRDefault="00D446CE" w:rsidRPr="00266918">
            <w:pPr>
              <w:rPr>
                <w:rFonts w:asciiTheme="minorHAnsi" w:cs="Arial" w:hAnsiTheme="minorHAnsi"/>
                <w:b/>
                <w:sz w:val="18"/>
                <w:szCs w:val="18"/>
              </w:rPr>
            </w:pPr>
          </w:p>
        </w:tc>
        <w:tc>
          <w:tcPr>
            <w:tcW w:type="dxa" w:w="5801"/>
            <w:gridSpan w:val="2"/>
            <w:tcBorders>
              <w:top w:color="auto" w:space="0" w:sz="4" w:val="single"/>
            </w:tcBorders>
            <w:shd w:color="auto" w:fill="auto" w:val="clear"/>
          </w:tcPr>
          <w:p w:rsidP="00A44ABE" w:rsidR="00D446CE" w:rsidRDefault="00D446CE" w:rsidRPr="00266918">
            <w:pPr>
              <w:pStyle w:val="ListParagraph"/>
              <w:numPr>
                <w:ilvl w:val="0"/>
                <w:numId w:val="22"/>
              </w:numPr>
              <w:spacing w:line="276" w:lineRule="auto"/>
              <w:rPr>
                <w:rFonts w:asciiTheme="minorHAnsi" w:cs="Arial" w:hAnsiTheme="minorHAnsi"/>
                <w:sz w:val="18"/>
                <w:szCs w:val="18"/>
              </w:rPr>
            </w:pPr>
            <w:r w:rsidRPr="00266918">
              <w:rPr>
                <w:rFonts w:asciiTheme="minorHAnsi" w:cs="Arial" w:hAnsiTheme="minorHAnsi"/>
                <w:sz w:val="18"/>
                <w:szCs w:val="18"/>
              </w:rPr>
              <w:t>I can answer questions others have about my artwork.</w:t>
            </w:r>
          </w:p>
          <w:p w:rsidP="00A44ABE" w:rsidR="00D446CE" w:rsidRDefault="00D446CE" w:rsidRPr="00266918">
            <w:pPr>
              <w:pStyle w:val="ListParagraph"/>
              <w:numPr>
                <w:ilvl w:val="0"/>
                <w:numId w:val="22"/>
              </w:numPr>
              <w:spacing w:line="276" w:lineRule="auto"/>
              <w:rPr>
                <w:rFonts w:asciiTheme="minorHAnsi" w:cs="Arial" w:hAnsiTheme="minorHAnsi"/>
                <w:sz w:val="18"/>
                <w:szCs w:val="18"/>
              </w:rPr>
            </w:pPr>
            <w:r w:rsidRPr="00266918">
              <w:rPr>
                <w:rFonts w:asciiTheme="minorHAnsi" w:cs="Arial" w:hAnsiTheme="minorHAnsi"/>
                <w:sz w:val="18"/>
                <w:szCs w:val="18"/>
              </w:rPr>
              <w:t>I can listen and respond to what others think of my artwork.</w:t>
            </w:r>
          </w:p>
          <w:p w:rsidP="00A44ABE" w:rsidR="00D446CE" w:rsidRDefault="00D446CE" w:rsidRPr="00266918">
            <w:pPr>
              <w:pStyle w:val="ListParagraph"/>
              <w:numPr>
                <w:ilvl w:val="0"/>
                <w:numId w:val="22"/>
              </w:numPr>
              <w:spacing w:line="276" w:lineRule="auto"/>
              <w:rPr>
                <w:rFonts w:asciiTheme="minorHAnsi" w:cs="Arial" w:hAnsiTheme="minorHAnsi"/>
                <w:sz w:val="18"/>
                <w:szCs w:val="18"/>
              </w:rPr>
            </w:pPr>
            <w:r w:rsidRPr="00266918">
              <w:rPr>
                <w:rFonts w:asciiTheme="minorHAnsi" w:cs="Arial" w:hAnsiTheme="minorHAnsi"/>
                <w:sz w:val="18"/>
                <w:szCs w:val="18"/>
              </w:rPr>
              <w:t xml:space="preserve">I can look at others’ artwork and ask questions about it. </w:t>
            </w:r>
          </w:p>
          <w:p w:rsidP="00A44ABE" w:rsidR="00D446CE" w:rsidRDefault="00D446CE" w:rsidRPr="00266918">
            <w:pPr>
              <w:pStyle w:val="ListParagraph"/>
              <w:numPr>
                <w:ilvl w:val="0"/>
                <w:numId w:val="22"/>
              </w:numPr>
              <w:spacing w:line="276" w:lineRule="auto"/>
              <w:rPr>
                <w:rFonts w:asciiTheme="minorHAnsi" w:cs="Arial" w:hAnsiTheme="minorHAnsi"/>
                <w:sz w:val="18"/>
                <w:szCs w:val="18"/>
              </w:rPr>
            </w:pPr>
            <w:r w:rsidRPr="00266918">
              <w:rPr>
                <w:rFonts w:asciiTheme="minorHAnsi" w:cs="Arial" w:hAnsiTheme="minorHAnsi"/>
                <w:sz w:val="18"/>
                <w:szCs w:val="18"/>
              </w:rPr>
              <w:t>I can encourage other artists by giving positive feedback</w:t>
            </w:r>
            <w:r w:rsidRPr="00266918">
              <w:rPr>
                <w:rFonts w:asciiTheme="minorHAnsi" w:cs="Arial" w:hAnsiTheme="minorHAnsi"/>
                <w:b/>
                <w:sz w:val="18"/>
                <w:szCs w:val="18"/>
              </w:rPr>
              <w:t>.</w:t>
            </w:r>
          </w:p>
        </w:tc>
      </w:tr>
    </w:tbl>
    <w:p w:rsidP="00D446CE" w:rsidR="00D446CE" w:rsidRDefault="00D446CE"/>
    <w:p w:rsidP="00D446CE" w:rsidR="00D446CE" w:rsidRDefault="00D446CE" w:rsidRPr="0038454B">
      <w:pPr>
        <w:rPr>
          <w:rFonts w:ascii="Calibri" w:hAnsi="Calibri"/>
          <w:color w:val="FF0000"/>
        </w:rPr>
      </w:pPr>
      <w:r w:rsidRPr="00AE66D1">
        <w:rPr>
          <w:rFonts w:ascii="Calibri" w:hAnsi="Calibri"/>
        </w:rPr>
        <w:t xml:space="preserve">*refers to core skills </w:t>
      </w:r>
      <w:r>
        <w:rPr>
          <w:rFonts w:ascii="Calibri" w:hAnsi="Calibri"/>
        </w:rPr>
        <w:t xml:space="preserve">as </w:t>
      </w:r>
      <w:r w:rsidRPr="00AE66D1">
        <w:rPr>
          <w:rFonts w:ascii="Calibri" w:hAnsi="Calibri"/>
        </w:rPr>
        <w:t>identified by Education Scotlan</w:t>
      </w:r>
      <w:r w:rsidR="0038454B">
        <w:rPr>
          <w:rFonts w:ascii="Calibri" w:hAnsi="Calibri"/>
        </w:rPr>
        <w:t>d</w:t>
      </w:r>
    </w:p>
    <w:p w:rsidP="00D446CE" w:rsidR="00D446CE" w:rsidRDefault="00D446CE"/>
    <w:tbl>
      <w:tblPr>
        <w:tblStyle w:val="TableGrid"/>
        <w:tblW w:type="dxa" w:w="15466"/>
        <w:tblInd w:type="dxa" w:w="-714"/>
        <w:tblLook w:firstColumn="1" w:firstRow="1" w:lastColumn="0" w:lastRow="0" w:noHBand="0" w:noVBand="1" w:val="04A0"/>
      </w:tblPr>
      <w:tblGrid>
        <w:gridCol w:w="3831"/>
        <w:gridCol w:w="3973"/>
        <w:gridCol w:w="3831"/>
        <w:gridCol w:w="3831"/>
      </w:tblGrid>
      <w:tr w:rsidR="00D446CE" w:rsidRPr="001151D3" w:rsidTr="00D446CE">
        <w:tc>
          <w:tcPr>
            <w:tcW w:type="dxa" w:w="15466"/>
            <w:gridSpan w:val="4"/>
            <w:shd w:color="auto" w:fill="F7CAAC" w:themeFill="accent2" w:themeFillTint="66" w:val="clear"/>
          </w:tcPr>
          <w:p w:rsidP="00D446CE" w:rsidR="00D446CE" w:rsidRDefault="00D446CE" w:rsidRPr="001151D3">
            <w:pPr>
              <w:jc w:val="center"/>
              <w:rPr>
                <w:b/>
              </w:rPr>
            </w:pPr>
            <w:r>
              <w:rPr>
                <w:b/>
              </w:rPr>
              <w:t>First Level</w:t>
            </w:r>
          </w:p>
        </w:tc>
      </w:tr>
      <w:tr w:rsidR="00D446CE" w:rsidRPr="001151D3" w:rsidTr="00D446CE">
        <w:tc>
          <w:tcPr>
            <w:tcW w:type="dxa" w:w="15466"/>
            <w:gridSpan w:val="4"/>
            <w:shd w:color="auto" w:fill="F7CAAC" w:themeFill="accent2" w:themeFillTint="66" w:val="clear"/>
          </w:tcPr>
          <w:p w:rsidP="00D446CE" w:rsidR="00D446CE" w:rsidRDefault="00D446CE" w:rsidRPr="001151D3">
            <w:pPr>
              <w:rPr>
                <w:b/>
              </w:rPr>
            </w:pPr>
            <w:r w:rsidRPr="001151D3">
              <w:rPr>
                <w:b/>
              </w:rPr>
              <w:t xml:space="preserve">Visual elements to be </w:t>
            </w:r>
            <w:r>
              <w:rPr>
                <w:b/>
              </w:rPr>
              <w:t>developed at first</w:t>
            </w:r>
            <w:r w:rsidRPr="001151D3">
              <w:rPr>
                <w:b/>
              </w:rPr>
              <w:t xml:space="preserve"> level through all skills</w:t>
            </w:r>
            <w:r>
              <w:rPr>
                <w:b/>
              </w:rPr>
              <w:t xml:space="preserve"> (print, draw, paint, moving image and photography, 3D objects, design process, talk about art and design)</w:t>
            </w:r>
            <w:r w:rsidRPr="001151D3">
              <w:rPr>
                <w:b/>
              </w:rPr>
              <w:t xml:space="preserve"> include;</w:t>
            </w:r>
            <w:r>
              <w:rPr>
                <w:b/>
              </w:rPr>
              <w:t xml:space="preserve"> </w:t>
            </w:r>
          </w:p>
        </w:tc>
      </w:tr>
      <w:tr w:rsidR="00D446CE" w:rsidTr="00D446CE">
        <w:tc>
          <w:tcPr>
            <w:tcW w:type="dxa" w:w="3831"/>
          </w:tcPr>
          <w:p w:rsidP="00D446CE" w:rsidR="00D446CE" w:rsidRDefault="00D446CE">
            <w:r>
              <w:t>Line</w:t>
            </w:r>
          </w:p>
          <w:p w:rsidP="00D446CE" w:rsidR="00D446CE" w:rsidRDefault="00D446CE"/>
          <w:p w:rsidP="00D446CE" w:rsidR="00D446CE" w:rsidRDefault="00D446CE"/>
          <w:p w:rsidP="00D446CE" w:rsidR="00D446CE" w:rsidRDefault="00D446CE"/>
        </w:tc>
        <w:tc>
          <w:tcPr>
            <w:tcW w:type="dxa" w:w="3973"/>
          </w:tcPr>
          <w:p w:rsidP="00D446CE" w:rsidR="00D446CE" w:rsidRDefault="00D446CE" w:rsidRPr="00E63F8E">
            <w:pPr>
              <w:rPr>
                <w:rFonts w:cs="Arial"/>
                <w:sz w:val="18"/>
                <w:szCs w:val="18"/>
              </w:rPr>
            </w:pPr>
            <w:r w:rsidRPr="00E63F8E">
              <w:rPr>
                <w:rFonts w:cs="Arial"/>
                <w:sz w:val="18"/>
                <w:szCs w:val="18"/>
              </w:rPr>
              <w:t>I can control line using a range of media</w:t>
            </w:r>
            <w:r>
              <w:rPr>
                <w:rFonts w:cs="Arial"/>
                <w:sz w:val="18"/>
                <w:szCs w:val="18"/>
              </w:rPr>
              <w:t>.</w:t>
            </w:r>
          </w:p>
          <w:p w:rsidP="00D446CE" w:rsidR="00D446CE" w:rsidRDefault="00D446CE" w:rsidRPr="00E63F8E">
            <w:pPr>
              <w:rPr>
                <w:rFonts w:cs="Arial"/>
                <w:sz w:val="18"/>
                <w:szCs w:val="18"/>
              </w:rPr>
            </w:pPr>
          </w:p>
          <w:p w:rsidP="00D446CE" w:rsidR="00D446CE" w:rsidRDefault="00D446CE" w:rsidRPr="00E63F8E">
            <w:pPr>
              <w:rPr>
                <w:rFonts w:cs="Arial"/>
                <w:sz w:val="18"/>
                <w:szCs w:val="18"/>
              </w:rPr>
            </w:pPr>
            <w:r w:rsidRPr="00E63F8E">
              <w:rPr>
                <w:rFonts w:cs="Arial"/>
                <w:sz w:val="18"/>
                <w:szCs w:val="18"/>
              </w:rPr>
              <w:t>I can recognise horizontal, diagonal and vertical lines</w:t>
            </w:r>
            <w:r>
              <w:rPr>
                <w:rFonts w:cs="Arial"/>
                <w:sz w:val="18"/>
                <w:szCs w:val="18"/>
              </w:rPr>
              <w:t>.</w:t>
            </w:r>
          </w:p>
        </w:tc>
        <w:tc>
          <w:tcPr>
            <w:tcW w:type="dxa" w:w="3831"/>
          </w:tcPr>
          <w:p w:rsidP="00D446CE" w:rsidR="00D446CE" w:rsidRDefault="00D446CE" w:rsidRPr="00E63F8E">
            <w:pPr>
              <w:contextualSpacing/>
              <w:rPr>
                <w:rFonts w:cs="Arial"/>
                <w:sz w:val="18"/>
                <w:szCs w:val="18"/>
              </w:rPr>
            </w:pPr>
            <w:r w:rsidRPr="00E63F8E">
              <w:rPr>
                <w:rFonts w:cs="Arial"/>
                <w:sz w:val="18"/>
                <w:szCs w:val="18"/>
              </w:rPr>
              <w:t>I can create a variety of lines using a range of media (zig zag, wavy et</w:t>
            </w:r>
            <w:r>
              <w:rPr>
                <w:rFonts w:cs="Arial"/>
                <w:sz w:val="18"/>
                <w:szCs w:val="18"/>
              </w:rPr>
              <w:t>c.</w:t>
            </w:r>
            <w:r w:rsidRPr="00E63F8E">
              <w:rPr>
                <w:rFonts w:cs="Arial"/>
                <w:sz w:val="18"/>
                <w:szCs w:val="18"/>
              </w:rPr>
              <w:t>)</w:t>
            </w:r>
            <w:r>
              <w:rPr>
                <w:rFonts w:cs="Arial"/>
                <w:sz w:val="18"/>
                <w:szCs w:val="18"/>
              </w:rPr>
              <w:t>.</w:t>
            </w:r>
          </w:p>
          <w:p w:rsidP="00D446CE" w:rsidR="00D446CE" w:rsidRDefault="00D446CE" w:rsidRPr="00E63F8E">
            <w:pPr>
              <w:contextualSpacing/>
              <w:rPr>
                <w:rFonts w:cs="Arial"/>
                <w:sz w:val="18"/>
                <w:szCs w:val="18"/>
              </w:rPr>
            </w:pPr>
          </w:p>
          <w:p w:rsidP="00D446CE" w:rsidR="00D446CE" w:rsidRDefault="00D446CE" w:rsidRPr="00E63F8E">
            <w:pPr>
              <w:contextualSpacing/>
              <w:rPr>
                <w:rFonts w:cs="Arial"/>
                <w:sz w:val="18"/>
                <w:szCs w:val="18"/>
              </w:rPr>
            </w:pPr>
            <w:r w:rsidRPr="00E63F8E">
              <w:rPr>
                <w:rFonts w:cs="Arial"/>
                <w:sz w:val="18"/>
                <w:szCs w:val="18"/>
              </w:rPr>
              <w:t>I can use lines to create shapes and patterns</w:t>
            </w:r>
            <w:r>
              <w:rPr>
                <w:rFonts w:cs="Arial"/>
                <w:sz w:val="18"/>
                <w:szCs w:val="18"/>
              </w:rPr>
              <w:t>.</w:t>
            </w:r>
          </w:p>
        </w:tc>
        <w:tc>
          <w:tcPr>
            <w:tcW w:type="dxa" w:w="3831"/>
          </w:tcPr>
          <w:p w:rsidP="00D446CE" w:rsidR="00D446CE" w:rsidRDefault="00D446CE" w:rsidRPr="00AA5D0A">
            <w:pPr>
              <w:rPr>
                <w:rFonts w:cs="Arial"/>
                <w:sz w:val="18"/>
                <w:szCs w:val="18"/>
              </w:rPr>
            </w:pPr>
            <w:r>
              <w:rPr>
                <w:rFonts w:cs="Arial"/>
                <w:noProof/>
                <w:sz w:val="18"/>
                <w:szCs w:val="18"/>
              </w:rPr>
              <mc:AlternateContent>
                <mc:Choice Requires="wps">
                  <w:drawing>
                    <wp:anchor allowOverlap="1" behindDoc="0" distB="0" distL="114300" distR="114300" distT="0" layoutInCell="1" locked="0" relativeHeight="251740160" simplePos="0" wp14:anchorId="007E6BA6" wp14:editId="0CF4721C">
                      <wp:simplePos x="0" y="0"/>
                      <wp:positionH relativeFrom="column">
                        <wp:posOffset>106387</wp:posOffset>
                      </wp:positionH>
                      <wp:positionV relativeFrom="paragraph">
                        <wp:posOffset>337184</wp:posOffset>
                      </wp:positionV>
                      <wp:extent cx="2161491" cy="45719"/>
                      <wp:effectExtent b="31115" l="0" r="29845" t="19050"/>
                      <wp:wrapNone/>
                      <wp:docPr id="20" name="Right Arrow 20"/>
                      <wp:cNvGraphicFramePr/>
                      <a:graphic xmlns:a="http://schemas.openxmlformats.org/drawingml/2006/main">
                        <a:graphicData uri="http://schemas.microsoft.com/office/word/2010/wordprocessingShape">
                          <wps:wsp>
                            <wps:cNvSpPr/>
                            <wps:spPr>
                              <a:xfrm flipV="1">
                                <a:off x="0" y="0"/>
                                <a:ext cx="2161491" cy="45719"/>
                              </a:xfrm>
                              <a:prstGeom prst="rightArrow">
                                <a:avLst/>
                              </a:prstGeom>
                              <a:solidFill>
                                <a:srgbClr val="5B9BD5"/>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Fallback>
                  <w:pict>
                    <v:shape adj="21372" fillcolor="#5b9bd5" id="Right Arrow 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" o:spid="_x0000_s1026" strokecolor="#41719c" strokeweight="1pt" style="position:absolute;margin-left:8.4pt;margin-top:26.55pt;width:170.2pt;height:3.6pt;flip:y;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type="#_x0000_t13" w14:anchorId="498689DD"/>
                  </w:pict>
                </mc:Fallback>
              </mc:AlternateContent>
            </w:r>
          </w:p>
        </w:tc>
      </w:tr>
      <w:tr w:rsidR="00D446CE" w:rsidTr="00D446CE">
        <w:tc>
          <w:tcPr>
            <w:tcW w:type="dxa" w:w="3831"/>
          </w:tcPr>
          <w:p w:rsidP="00D446CE" w:rsidR="00D446CE" w:rsidRDefault="00D446CE">
            <w:r>
              <w:t>Shape/Space</w:t>
            </w:r>
          </w:p>
          <w:p w:rsidP="00D446CE" w:rsidR="00D446CE" w:rsidRDefault="00D446CE"/>
          <w:p w:rsidP="00D446CE" w:rsidR="00D446CE" w:rsidRDefault="00D446CE"/>
          <w:p w:rsidP="00D446CE" w:rsidR="00D446CE" w:rsidRDefault="00D446CE"/>
        </w:tc>
        <w:tc>
          <w:tcPr>
            <w:tcW w:type="dxa" w:w="3973"/>
          </w:tcPr>
          <w:p w:rsidP="00D446CE" w:rsidR="00D446CE" w:rsidRDefault="00D446CE" w:rsidRPr="00E63F8E">
            <w:pPr>
              <w:rPr>
                <w:rFonts w:cs="Arial"/>
                <w:sz w:val="18"/>
                <w:szCs w:val="18"/>
              </w:rPr>
            </w:pPr>
            <w:r w:rsidRPr="00E63F8E">
              <w:rPr>
                <w:rFonts w:cs="Arial"/>
                <w:sz w:val="18"/>
                <w:szCs w:val="18"/>
              </w:rPr>
              <w:t>I can begin to talk about the similarities and differences of shapes</w:t>
            </w:r>
            <w:r>
              <w:rPr>
                <w:rFonts w:cs="Arial"/>
                <w:sz w:val="18"/>
                <w:szCs w:val="18"/>
              </w:rPr>
              <w:t>.</w:t>
            </w:r>
          </w:p>
          <w:p w:rsidP="00D446CE" w:rsidR="00D446CE" w:rsidRDefault="00D446CE" w:rsidRPr="00E63F8E">
            <w:pPr>
              <w:rPr>
                <w:rFonts w:cs="Arial"/>
                <w:sz w:val="18"/>
                <w:szCs w:val="18"/>
              </w:rPr>
            </w:pPr>
          </w:p>
          <w:p w:rsidP="00D446CE" w:rsidR="00D446CE" w:rsidRDefault="00D446CE" w:rsidRPr="00E63F8E">
            <w:pPr>
              <w:rPr>
                <w:rFonts w:cs="Arial"/>
                <w:sz w:val="18"/>
                <w:szCs w:val="18"/>
              </w:rPr>
            </w:pPr>
            <w:r w:rsidRPr="00E63F8E">
              <w:rPr>
                <w:rFonts w:cs="Arial"/>
                <w:sz w:val="18"/>
                <w:szCs w:val="18"/>
              </w:rPr>
              <w:t>I can experiment in creating different shapes</w:t>
            </w:r>
            <w:r>
              <w:rPr>
                <w:rFonts w:cs="Arial"/>
                <w:sz w:val="18"/>
                <w:szCs w:val="18"/>
              </w:rPr>
              <w:t>.</w:t>
            </w:r>
          </w:p>
        </w:tc>
        <w:tc>
          <w:tcPr>
            <w:tcW w:type="dxa" w:w="3831"/>
          </w:tcPr>
          <w:p w:rsidP="00D446CE" w:rsidR="00D446CE" w:rsidRDefault="00D446CE" w:rsidRPr="00E63F8E">
            <w:pPr>
              <w:contextualSpacing/>
              <w:rPr>
                <w:rFonts w:cs="Arial"/>
                <w:sz w:val="18"/>
                <w:szCs w:val="18"/>
              </w:rPr>
            </w:pPr>
            <w:r w:rsidRPr="00E63F8E">
              <w:rPr>
                <w:rFonts w:cs="Arial"/>
                <w:sz w:val="18"/>
                <w:szCs w:val="18"/>
              </w:rPr>
              <w:t>I can desc</w:t>
            </w:r>
            <w:r>
              <w:rPr>
                <w:rFonts w:cs="Arial"/>
                <w:sz w:val="18"/>
                <w:szCs w:val="18"/>
              </w:rPr>
              <w:t xml:space="preserve">ribe the shape between objects </w:t>
            </w:r>
            <w:r w:rsidRPr="00E63F8E">
              <w:rPr>
                <w:rFonts w:cs="Arial"/>
                <w:sz w:val="18"/>
                <w:szCs w:val="18"/>
              </w:rPr>
              <w:t>e.g. far, near,</w:t>
            </w:r>
            <w:r>
              <w:rPr>
                <w:rFonts w:cs="Arial"/>
                <w:sz w:val="18"/>
                <w:szCs w:val="18"/>
              </w:rPr>
              <w:t xml:space="preserve"> back, middle etc..</w:t>
            </w:r>
          </w:p>
          <w:p w:rsidP="00D446CE" w:rsidR="00D446CE" w:rsidRDefault="00D446CE" w:rsidRPr="00E63F8E">
            <w:pPr>
              <w:rPr>
                <w:rFonts w:cs="Arial"/>
                <w:sz w:val="18"/>
                <w:szCs w:val="18"/>
              </w:rPr>
            </w:pPr>
          </w:p>
          <w:p w:rsidP="00D446CE" w:rsidR="00D446CE" w:rsidRDefault="00D446CE" w:rsidRPr="00E63F8E">
            <w:pPr>
              <w:rPr>
                <w:rFonts w:cs="Arial"/>
                <w:sz w:val="18"/>
                <w:szCs w:val="18"/>
              </w:rPr>
            </w:pPr>
            <w:r>
              <w:rPr>
                <w:rFonts w:cs="Arial"/>
                <w:noProof/>
                <w:sz w:val="18"/>
                <w:szCs w:val="18"/>
              </w:rPr>
              <mc:AlternateContent>
                <mc:Choice Requires="wps">
                  <w:drawing>
                    <wp:anchor allowOverlap="1" behindDoc="0" distB="0" distL="114300" distR="114300" distT="0" layoutInCell="1" locked="0" relativeHeight="251745280" simplePos="0" wp14:anchorId="18CA557F" wp14:editId="253EA664">
                      <wp:simplePos x="0" y="0"/>
                      <wp:positionH relativeFrom="column">
                        <wp:posOffset>103602</wp:posOffset>
                      </wp:positionH>
                      <wp:positionV relativeFrom="paragraph">
                        <wp:posOffset>73758</wp:posOffset>
                      </wp:positionV>
                      <wp:extent cx="4588119" cy="45719"/>
                      <wp:effectExtent b="31115" l="0" r="41275" t="19050"/>
                      <wp:wrapNone/>
                      <wp:docPr id="235" name="Right Arrow 235"/>
                      <wp:cNvGraphicFramePr/>
                      <a:graphic xmlns:a="http://schemas.openxmlformats.org/drawingml/2006/main">
                        <a:graphicData uri="http://schemas.microsoft.com/office/word/2010/wordprocessingShape">
                          <wps:wsp>
                            <wps:cNvSpPr/>
                            <wps:spPr>
                              <a:xfrm>
                                <a:off x="0" y="0"/>
                                <a:ext cx="4588119" cy="45719"/>
                              </a:xfrm>
                              <a:prstGeom prst="rightArrow">
                                <a:avLst/>
                              </a:prstGeom>
                              <a:solidFill>
                                <a:srgbClr val="5B9BD5"/>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1492" fillcolor="#5b9bd5" id="Right Arrow 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" o:spid="_x0000_s1026" strokecolor="#41719c" strokeweight="1pt" style="position:absolute;margin-left:8.15pt;margin-top:5.8pt;width:361.25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3C48A008"/>
                  </w:pict>
                </mc:Fallback>
              </mc:AlternateContent>
            </w:r>
          </w:p>
        </w:tc>
        <w:tc>
          <w:tcPr>
            <w:tcW w:type="dxa" w:w="3831"/>
          </w:tcPr>
          <w:p w:rsidP="00D446CE" w:rsidR="00D446CE" w:rsidRDefault="00D446CE" w:rsidRPr="00E63F8E">
            <w:pPr>
              <w:rPr>
                <w:rFonts w:cs="Arial"/>
                <w:sz w:val="18"/>
                <w:szCs w:val="18"/>
              </w:rPr>
            </w:pPr>
            <w:r w:rsidRPr="00E63F8E">
              <w:rPr>
                <w:rFonts w:cs="Arial"/>
                <w:sz w:val="18"/>
                <w:szCs w:val="18"/>
              </w:rPr>
              <w:t>I can identify and use regular and irregular shapes</w:t>
            </w:r>
            <w:r>
              <w:rPr>
                <w:rFonts w:cs="Arial"/>
                <w:sz w:val="18"/>
                <w:szCs w:val="18"/>
              </w:rPr>
              <w:t>.</w:t>
            </w:r>
          </w:p>
        </w:tc>
      </w:tr>
      <w:tr w:rsidR="00D446CE" w:rsidTr="00D446CE">
        <w:tc>
          <w:tcPr>
            <w:tcW w:type="dxa" w:w="3831"/>
          </w:tcPr>
          <w:p w:rsidP="00D446CE" w:rsidR="00D446CE" w:rsidRDefault="00D446CE">
            <w:r>
              <w:t>Tone</w:t>
            </w:r>
          </w:p>
          <w:p w:rsidP="00D446CE" w:rsidR="00D446CE" w:rsidRDefault="00D446CE"/>
          <w:p w:rsidP="00D446CE" w:rsidR="00D446CE" w:rsidRDefault="00D446CE"/>
          <w:p w:rsidP="00D446CE" w:rsidR="00D446CE" w:rsidRDefault="00D446CE"/>
        </w:tc>
        <w:tc>
          <w:tcPr>
            <w:tcW w:type="dxa" w:w="3973"/>
          </w:tcPr>
          <w:p w:rsidP="00D446CE" w:rsidR="00D446CE" w:rsidRDefault="00D446CE" w:rsidRPr="00E63F8E">
            <w:pPr>
              <w:rPr>
                <w:rFonts w:cs="Arial"/>
                <w:sz w:val="18"/>
                <w:szCs w:val="18"/>
              </w:rPr>
            </w:pPr>
            <w:r w:rsidRPr="00E63F8E">
              <w:rPr>
                <w:rFonts w:cs="Arial"/>
                <w:sz w:val="18"/>
                <w:szCs w:val="18"/>
              </w:rPr>
              <w:t>I can identify light and dark on objects and pictures</w:t>
            </w:r>
            <w:r>
              <w:rPr>
                <w:rFonts w:cs="Arial"/>
                <w:sz w:val="18"/>
                <w:szCs w:val="18"/>
              </w:rPr>
              <w:t>.</w:t>
            </w:r>
          </w:p>
        </w:tc>
        <w:tc>
          <w:tcPr>
            <w:tcW w:type="dxa" w:w="3831"/>
          </w:tcPr>
          <w:p w:rsidP="00D446CE" w:rsidR="00D446CE" w:rsidRDefault="00D446CE" w:rsidRPr="00E63F8E">
            <w:pPr>
              <w:rPr>
                <w:rFonts w:cs="Arial"/>
                <w:sz w:val="18"/>
                <w:szCs w:val="18"/>
              </w:rPr>
            </w:pPr>
            <w:r w:rsidRPr="00E63F8E">
              <w:rPr>
                <w:rFonts w:cs="Arial"/>
                <w:sz w:val="18"/>
                <w:szCs w:val="18"/>
              </w:rPr>
              <w:t>I can make light and dark tones using a media of my choice</w:t>
            </w:r>
            <w:r>
              <w:rPr>
                <w:rFonts w:cs="Arial"/>
                <w:sz w:val="18"/>
                <w:szCs w:val="18"/>
              </w:rPr>
              <w:t>.</w:t>
            </w:r>
          </w:p>
          <w:p w:rsidP="00D446CE" w:rsidR="00D446CE" w:rsidRDefault="00D446CE" w:rsidRPr="00E63F8E">
            <w:pPr>
              <w:rPr>
                <w:rFonts w:cs="Arial"/>
                <w:sz w:val="18"/>
                <w:szCs w:val="18"/>
              </w:rPr>
            </w:pPr>
          </w:p>
        </w:tc>
        <w:tc>
          <w:tcPr>
            <w:tcW w:type="dxa" w:w="3831"/>
          </w:tcPr>
          <w:p w:rsidP="00D446CE" w:rsidR="00D446CE" w:rsidRDefault="00D446CE" w:rsidRPr="00E63F8E">
            <w:pPr>
              <w:contextualSpacing/>
              <w:rPr>
                <w:rFonts w:cs="Arial"/>
                <w:sz w:val="18"/>
                <w:szCs w:val="18"/>
              </w:rPr>
            </w:pPr>
            <w:r w:rsidRPr="00E63F8E">
              <w:rPr>
                <w:rFonts w:cs="Arial"/>
                <w:sz w:val="18"/>
                <w:szCs w:val="18"/>
              </w:rPr>
              <w:t>I can use tone to show distance near and far</w:t>
            </w:r>
            <w:r>
              <w:rPr>
                <w:rFonts w:cs="Arial"/>
                <w:sz w:val="18"/>
                <w:szCs w:val="18"/>
              </w:rPr>
              <w:t>.</w:t>
            </w:r>
          </w:p>
          <w:p w:rsidP="00D446CE" w:rsidR="00D446CE" w:rsidRDefault="00D446CE" w:rsidRPr="00E63F8E">
            <w:pPr>
              <w:contextualSpacing/>
              <w:rPr>
                <w:rFonts w:cs="Arial"/>
                <w:sz w:val="18"/>
                <w:szCs w:val="18"/>
              </w:rPr>
            </w:pPr>
          </w:p>
          <w:p w:rsidP="00D446CE" w:rsidR="00D446CE" w:rsidRDefault="00D446CE" w:rsidRPr="00E63F8E">
            <w:pPr>
              <w:rPr>
                <w:rFonts w:cs="Arial"/>
                <w:sz w:val="18"/>
                <w:szCs w:val="18"/>
              </w:rPr>
            </w:pPr>
            <w:r w:rsidRPr="00E63F8E">
              <w:rPr>
                <w:rFonts w:cs="Arial"/>
                <w:sz w:val="18"/>
                <w:szCs w:val="18"/>
              </w:rPr>
              <w:t>I can use light and dark tones to create 2D form</w:t>
            </w:r>
            <w:r>
              <w:rPr>
                <w:rFonts w:cs="Arial"/>
                <w:sz w:val="18"/>
                <w:szCs w:val="18"/>
              </w:rPr>
              <w:t>.</w:t>
            </w:r>
          </w:p>
        </w:tc>
      </w:tr>
      <w:tr w:rsidR="00D446CE" w:rsidTr="00D446CE">
        <w:tc>
          <w:tcPr>
            <w:tcW w:type="dxa" w:w="3831"/>
          </w:tcPr>
          <w:p w:rsidP="00D446CE" w:rsidR="00D446CE" w:rsidRDefault="00D446CE">
            <w:r>
              <w:t>Colour</w:t>
            </w:r>
          </w:p>
          <w:p w:rsidP="00D446CE" w:rsidR="00D446CE" w:rsidRDefault="00D446CE"/>
          <w:p w:rsidP="00D446CE" w:rsidR="00D446CE" w:rsidRDefault="00D446CE"/>
          <w:p w:rsidP="00D446CE" w:rsidR="00D446CE" w:rsidRDefault="00D446CE"/>
        </w:tc>
        <w:tc>
          <w:tcPr>
            <w:tcW w:type="dxa" w:w="3973"/>
          </w:tcPr>
          <w:p w:rsidP="00D446CE" w:rsidR="00D446CE" w:rsidRDefault="00D446CE" w:rsidRPr="00506263">
            <w:pPr>
              <w:rPr>
                <w:rFonts w:cs="Arial"/>
                <w:sz w:val="18"/>
                <w:szCs w:val="18"/>
              </w:rPr>
            </w:pPr>
            <w:r w:rsidRPr="00506263">
              <w:rPr>
                <w:rFonts w:cs="Arial"/>
                <w:sz w:val="18"/>
                <w:szCs w:val="18"/>
              </w:rPr>
              <w:t>I can name the primary colours (red, yellow, blue)</w:t>
            </w:r>
            <w:r>
              <w:rPr>
                <w:rFonts w:cs="Arial"/>
                <w:sz w:val="18"/>
                <w:szCs w:val="18"/>
              </w:rPr>
              <w:t>.</w:t>
            </w:r>
          </w:p>
          <w:p w:rsidP="00D446CE" w:rsidR="00D446CE" w:rsidRDefault="00D446CE" w:rsidRPr="00506263">
            <w:pPr>
              <w:rPr>
                <w:rFonts w:cs="Arial"/>
                <w:sz w:val="18"/>
                <w:szCs w:val="18"/>
              </w:rPr>
            </w:pPr>
          </w:p>
          <w:p w:rsidP="00D446CE" w:rsidR="00D446CE" w:rsidRDefault="00D446CE" w:rsidRPr="00506263">
            <w:pPr>
              <w:rPr>
                <w:rFonts w:cs="Arial"/>
                <w:sz w:val="18"/>
                <w:szCs w:val="18"/>
              </w:rPr>
            </w:pPr>
          </w:p>
        </w:tc>
        <w:tc>
          <w:tcPr>
            <w:tcW w:type="dxa" w:w="3831"/>
          </w:tcPr>
          <w:p w:rsidP="00D446CE" w:rsidR="00D446CE" w:rsidRDefault="00D446CE" w:rsidRPr="00506263">
            <w:pPr>
              <w:rPr>
                <w:rFonts w:cs="Arial"/>
                <w:sz w:val="18"/>
                <w:szCs w:val="18"/>
              </w:rPr>
            </w:pPr>
            <w:r w:rsidRPr="00506263">
              <w:rPr>
                <w:rFonts w:cs="Arial"/>
                <w:sz w:val="18"/>
                <w:szCs w:val="18"/>
              </w:rPr>
              <w:t>I can use colour to show feelings and emotions in my work</w:t>
            </w:r>
            <w:r>
              <w:rPr>
                <w:rFonts w:cs="Arial"/>
                <w:sz w:val="18"/>
                <w:szCs w:val="18"/>
              </w:rPr>
              <w:t>.</w:t>
            </w:r>
          </w:p>
          <w:p w:rsidP="00D446CE" w:rsidR="00D446CE" w:rsidRDefault="00D446CE" w:rsidRPr="00506263">
            <w:pPr>
              <w:rPr>
                <w:rFonts w:cs="Arial"/>
                <w:sz w:val="18"/>
                <w:szCs w:val="18"/>
              </w:rPr>
            </w:pPr>
            <w:r w:rsidRPr="00506263">
              <w:rPr>
                <w:rFonts w:cs="Arial"/>
                <w:sz w:val="18"/>
                <w:szCs w:val="18"/>
              </w:rPr>
              <w:t>I can mix the primary colours to make secondary colours (orange, green and purple)</w:t>
            </w:r>
            <w:r>
              <w:rPr>
                <w:rFonts w:cs="Arial"/>
                <w:sz w:val="18"/>
                <w:szCs w:val="18"/>
              </w:rPr>
              <w:t>.</w:t>
            </w:r>
          </w:p>
          <w:p w:rsidP="00D446CE" w:rsidR="00D446CE" w:rsidRDefault="00D446CE" w:rsidRPr="00506263">
            <w:pPr>
              <w:rPr>
                <w:rFonts w:cs="Arial"/>
                <w:sz w:val="18"/>
                <w:szCs w:val="18"/>
              </w:rPr>
            </w:pPr>
            <w:r w:rsidRPr="00506263">
              <w:rPr>
                <w:rFonts w:cs="Arial"/>
                <w:sz w:val="18"/>
                <w:szCs w:val="18"/>
              </w:rPr>
              <w:t>(Mix red, yellow and blue to make brown</w:t>
            </w:r>
            <w:r>
              <w:rPr>
                <w:rFonts w:cs="Arial"/>
                <w:sz w:val="18"/>
                <w:szCs w:val="18"/>
              </w:rPr>
              <w:t>.</w:t>
            </w:r>
            <w:r w:rsidRPr="00506263">
              <w:rPr>
                <w:rFonts w:cs="Arial"/>
                <w:sz w:val="18"/>
                <w:szCs w:val="18"/>
              </w:rPr>
              <w:t>)</w:t>
            </w:r>
          </w:p>
        </w:tc>
        <w:tc>
          <w:tcPr>
            <w:tcW w:type="dxa" w:w="3831"/>
          </w:tcPr>
          <w:p w:rsidP="00D446CE" w:rsidR="00D446CE" w:rsidRDefault="00D446CE" w:rsidRPr="00506263">
            <w:pPr>
              <w:rPr>
                <w:rFonts w:cs="Arial"/>
                <w:sz w:val="18"/>
                <w:szCs w:val="18"/>
              </w:rPr>
            </w:pPr>
            <w:r w:rsidRPr="00506263">
              <w:rPr>
                <w:rFonts w:cs="Arial"/>
                <w:sz w:val="18"/>
                <w:szCs w:val="18"/>
              </w:rPr>
              <w:t>I can use my knowledge of colour mixing to match what I can see</w:t>
            </w:r>
            <w:r>
              <w:rPr>
                <w:rFonts w:cs="Arial"/>
                <w:sz w:val="18"/>
                <w:szCs w:val="18"/>
              </w:rPr>
              <w:t>.</w:t>
            </w:r>
          </w:p>
        </w:tc>
      </w:tr>
      <w:tr w:rsidR="00D446CE" w:rsidTr="00D446CE">
        <w:tc>
          <w:tcPr>
            <w:tcW w:type="dxa" w:w="3831"/>
          </w:tcPr>
          <w:p w:rsidP="00D446CE" w:rsidR="00D446CE" w:rsidRDefault="00D446CE">
            <w:r>
              <w:t>Pattern</w:t>
            </w:r>
          </w:p>
          <w:p w:rsidP="00D446CE" w:rsidR="00D446CE" w:rsidRDefault="00D446CE"/>
          <w:p w:rsidP="00D446CE" w:rsidR="00D446CE" w:rsidRDefault="00D446CE"/>
          <w:p w:rsidP="00D446CE" w:rsidR="00D446CE" w:rsidRDefault="00D446CE"/>
        </w:tc>
        <w:tc>
          <w:tcPr>
            <w:tcW w:type="dxa" w:w="3973"/>
          </w:tcPr>
          <w:p w:rsidP="00D446CE" w:rsidR="00D446CE" w:rsidRDefault="00D446CE" w:rsidRPr="00506263">
            <w:pPr>
              <w:rPr>
                <w:rFonts w:cs="Arial"/>
                <w:sz w:val="18"/>
                <w:szCs w:val="18"/>
              </w:rPr>
            </w:pPr>
            <w:r w:rsidRPr="00506263">
              <w:rPr>
                <w:rFonts w:cs="Arial"/>
                <w:sz w:val="18"/>
                <w:szCs w:val="18"/>
              </w:rPr>
              <w:t>I can talk about pattern on things around me</w:t>
            </w:r>
            <w:r>
              <w:rPr>
                <w:rFonts w:cs="Arial"/>
                <w:sz w:val="18"/>
                <w:szCs w:val="18"/>
              </w:rPr>
              <w:t>.</w:t>
            </w:r>
          </w:p>
          <w:p w:rsidP="00D446CE" w:rsidR="00D446CE" w:rsidRDefault="00D446CE" w:rsidRPr="00506263">
            <w:pPr>
              <w:rPr>
                <w:rFonts w:cs="Arial"/>
                <w:sz w:val="18"/>
                <w:szCs w:val="18"/>
              </w:rPr>
            </w:pPr>
          </w:p>
          <w:p w:rsidP="00D446CE" w:rsidR="00D446CE" w:rsidRDefault="00D446CE" w:rsidRPr="00506263">
            <w:pPr>
              <w:rPr>
                <w:rFonts w:cs="Arial"/>
                <w:sz w:val="18"/>
                <w:szCs w:val="18"/>
              </w:rPr>
            </w:pPr>
          </w:p>
        </w:tc>
        <w:tc>
          <w:tcPr>
            <w:tcW w:type="dxa" w:w="3831"/>
          </w:tcPr>
          <w:p w:rsidP="00D446CE" w:rsidR="00D446CE" w:rsidRDefault="00D446CE" w:rsidRPr="00506263">
            <w:pPr>
              <w:rPr>
                <w:rFonts w:cs="Arial"/>
                <w:sz w:val="18"/>
                <w:szCs w:val="18"/>
              </w:rPr>
            </w:pPr>
            <w:r w:rsidRPr="00506263">
              <w:rPr>
                <w:rFonts w:cs="Arial"/>
                <w:sz w:val="18"/>
                <w:szCs w:val="18"/>
              </w:rPr>
              <w:t>I can use line and shape to create a range of patterns</w:t>
            </w:r>
            <w:r>
              <w:rPr>
                <w:rFonts w:cs="Arial"/>
                <w:sz w:val="18"/>
                <w:szCs w:val="18"/>
              </w:rPr>
              <w:t>.</w:t>
            </w:r>
          </w:p>
          <w:p w:rsidP="00D446CE" w:rsidR="00D446CE" w:rsidRDefault="00D446CE" w:rsidRPr="00506263">
            <w:pPr>
              <w:rPr>
                <w:rFonts w:cs="Arial"/>
                <w:sz w:val="18"/>
                <w:szCs w:val="18"/>
              </w:rPr>
            </w:pPr>
          </w:p>
          <w:p w:rsidP="00D446CE" w:rsidR="00D446CE" w:rsidRDefault="00D446CE" w:rsidRPr="00506263">
            <w:pPr>
              <w:rPr>
                <w:rFonts w:cs="Arial"/>
                <w:sz w:val="18"/>
                <w:szCs w:val="18"/>
              </w:rPr>
            </w:pPr>
            <w:r w:rsidRPr="00506263">
              <w:rPr>
                <w:rFonts w:cs="Arial"/>
                <w:sz w:val="18"/>
                <w:szCs w:val="18"/>
              </w:rPr>
              <w:t>I can create a symmetrical pattern</w:t>
            </w:r>
            <w:r>
              <w:rPr>
                <w:rFonts w:cs="Arial"/>
                <w:sz w:val="18"/>
                <w:szCs w:val="18"/>
              </w:rPr>
              <w:t>.</w:t>
            </w:r>
          </w:p>
        </w:tc>
        <w:tc>
          <w:tcPr>
            <w:tcW w:type="dxa" w:w="3831"/>
          </w:tcPr>
          <w:p w:rsidP="00D446CE" w:rsidR="00D446CE" w:rsidRDefault="00D446CE" w:rsidRPr="00506263">
            <w:pPr>
              <w:rPr>
                <w:rFonts w:cs="Arial"/>
                <w:sz w:val="18"/>
                <w:szCs w:val="18"/>
              </w:rPr>
            </w:pPr>
            <w:r w:rsidRPr="00506263">
              <w:rPr>
                <w:rFonts w:cs="Arial"/>
                <w:sz w:val="18"/>
                <w:szCs w:val="18"/>
              </w:rPr>
              <w:t>I can create a repeating pattern that has more detail</w:t>
            </w:r>
            <w:r>
              <w:rPr>
                <w:rFonts w:cs="Arial"/>
                <w:sz w:val="18"/>
                <w:szCs w:val="18"/>
              </w:rPr>
              <w:t>.</w:t>
            </w:r>
          </w:p>
          <w:p w:rsidP="00D446CE" w:rsidR="00D446CE" w:rsidRDefault="00D446CE" w:rsidRPr="00506263">
            <w:pPr>
              <w:rPr>
                <w:rFonts w:cs="Arial"/>
                <w:sz w:val="18"/>
                <w:szCs w:val="18"/>
              </w:rPr>
            </w:pPr>
          </w:p>
          <w:p w:rsidP="00D446CE" w:rsidR="00D446CE" w:rsidRDefault="00D446CE" w:rsidRPr="00506263">
            <w:pPr>
              <w:rPr>
                <w:rFonts w:cs="Arial"/>
                <w:sz w:val="18"/>
                <w:szCs w:val="18"/>
              </w:rPr>
            </w:pPr>
            <w:r w:rsidRPr="00506263">
              <w:rPr>
                <w:rFonts w:cs="Arial"/>
                <w:sz w:val="18"/>
                <w:szCs w:val="18"/>
              </w:rPr>
              <w:t>I can create my own patterns using shape, line and colour</w:t>
            </w:r>
            <w:r>
              <w:rPr>
                <w:rFonts w:cs="Arial"/>
                <w:sz w:val="18"/>
                <w:szCs w:val="18"/>
              </w:rPr>
              <w:t>.</w:t>
            </w:r>
          </w:p>
        </w:tc>
      </w:tr>
      <w:tr w:rsidR="00D446CE" w:rsidTr="00D446CE">
        <w:tc>
          <w:tcPr>
            <w:tcW w:type="dxa" w:w="3831"/>
          </w:tcPr>
          <w:p w:rsidP="00D446CE" w:rsidR="00D446CE" w:rsidRDefault="00D446CE">
            <w:r>
              <w:t>Texture</w:t>
            </w:r>
          </w:p>
          <w:p w:rsidP="00D446CE" w:rsidR="00D446CE" w:rsidRDefault="00D446CE"/>
        </w:tc>
        <w:tc>
          <w:tcPr>
            <w:tcW w:type="dxa" w:w="3973"/>
          </w:tcPr>
          <w:p w:rsidP="00D446CE" w:rsidR="00D446CE" w:rsidRDefault="00D446CE" w:rsidRPr="00506263">
            <w:pPr>
              <w:rPr>
                <w:rFonts w:cs="Arial"/>
                <w:sz w:val="18"/>
                <w:szCs w:val="18"/>
              </w:rPr>
            </w:pPr>
            <w:r w:rsidRPr="00506263">
              <w:rPr>
                <w:rFonts w:cs="Arial"/>
                <w:sz w:val="18"/>
                <w:szCs w:val="18"/>
              </w:rPr>
              <w:t xml:space="preserve">I can use textures </w:t>
            </w:r>
            <w:r>
              <w:rPr>
                <w:rFonts w:cs="Arial"/>
                <w:sz w:val="18"/>
                <w:szCs w:val="18"/>
              </w:rPr>
              <w:t>(</w:t>
            </w:r>
            <w:r w:rsidRPr="00506263">
              <w:rPr>
                <w:rFonts w:cs="Arial"/>
                <w:sz w:val="18"/>
                <w:szCs w:val="18"/>
              </w:rPr>
              <w:t>e.g. natural materials</w:t>
            </w:r>
            <w:r>
              <w:rPr>
                <w:rFonts w:cs="Arial"/>
                <w:sz w:val="18"/>
                <w:szCs w:val="18"/>
              </w:rPr>
              <w:t>).</w:t>
            </w:r>
          </w:p>
          <w:p w:rsidP="00D446CE" w:rsidR="00D446CE" w:rsidRDefault="00D446CE" w:rsidRPr="00506263">
            <w:pPr>
              <w:rPr>
                <w:rFonts w:cs="Arial"/>
                <w:sz w:val="18"/>
                <w:szCs w:val="18"/>
              </w:rPr>
            </w:pPr>
          </w:p>
        </w:tc>
        <w:tc>
          <w:tcPr>
            <w:tcW w:type="dxa" w:w="3831"/>
          </w:tcPr>
          <w:p w:rsidP="00D446CE" w:rsidR="00D446CE" w:rsidRDefault="00D446CE" w:rsidRPr="00506263">
            <w:pPr>
              <w:rPr>
                <w:rFonts w:cs="Arial"/>
                <w:sz w:val="18"/>
                <w:szCs w:val="18"/>
              </w:rPr>
            </w:pPr>
            <w:r w:rsidRPr="00506263">
              <w:rPr>
                <w:rFonts w:cs="Arial"/>
                <w:sz w:val="18"/>
                <w:szCs w:val="18"/>
              </w:rPr>
              <w:t>I can make marks to record textures (e.g. draw a picture of tree bark – visual texture)</w:t>
            </w:r>
            <w:r>
              <w:rPr>
                <w:rFonts w:cs="Arial"/>
                <w:sz w:val="18"/>
                <w:szCs w:val="18"/>
              </w:rPr>
              <w:t>.</w:t>
            </w:r>
          </w:p>
        </w:tc>
        <w:tc>
          <w:tcPr>
            <w:tcW w:type="dxa" w:w="3831"/>
          </w:tcPr>
          <w:p w:rsidP="00D446CE" w:rsidR="00D446CE" w:rsidRDefault="00D446CE" w:rsidRPr="00506263">
            <w:pPr>
              <w:rPr>
                <w:rFonts w:cs="Arial"/>
                <w:sz w:val="18"/>
                <w:szCs w:val="18"/>
              </w:rPr>
            </w:pPr>
            <w:r w:rsidRPr="00506263">
              <w:rPr>
                <w:rFonts w:cs="Arial"/>
                <w:sz w:val="18"/>
                <w:szCs w:val="18"/>
              </w:rPr>
              <w:t>I can create texture using a range of media</w:t>
            </w:r>
            <w:r>
              <w:rPr>
                <w:rFonts w:cs="Arial"/>
                <w:sz w:val="18"/>
                <w:szCs w:val="18"/>
              </w:rPr>
              <w:t>.</w:t>
            </w:r>
          </w:p>
        </w:tc>
      </w:tr>
      <w:tr w:rsidR="00D446CE" w:rsidTr="00D446CE">
        <w:tc>
          <w:tcPr>
            <w:tcW w:type="dxa" w:w="3831"/>
          </w:tcPr>
          <w:p w:rsidP="00D446CE" w:rsidR="00D446CE" w:rsidRDefault="00D446CE">
            <w:r>
              <w:t>Form</w:t>
            </w:r>
          </w:p>
          <w:p w:rsidP="00D446CE" w:rsidR="00D446CE" w:rsidRDefault="00D446CE"/>
          <w:p w:rsidP="00D446CE" w:rsidR="00D446CE" w:rsidRDefault="00D446CE"/>
          <w:p w:rsidP="00D446CE" w:rsidR="00D446CE" w:rsidRDefault="00D446CE"/>
        </w:tc>
        <w:tc>
          <w:tcPr>
            <w:tcW w:type="dxa" w:w="3973"/>
          </w:tcPr>
          <w:p w:rsidP="00D446CE" w:rsidR="00D446CE" w:rsidRDefault="00D446CE">
            <w:pPr>
              <w:rPr>
                <w:rFonts w:cs="Arial"/>
                <w:sz w:val="18"/>
                <w:szCs w:val="18"/>
              </w:rPr>
            </w:pPr>
            <w:r w:rsidRPr="00506263">
              <w:rPr>
                <w:rFonts w:cs="Arial"/>
                <w:sz w:val="18"/>
                <w:szCs w:val="18"/>
              </w:rPr>
              <w:t>I can use different techniques to join materials to create 3D objects</w:t>
            </w:r>
            <w:r>
              <w:rPr>
                <w:rFonts w:cs="Arial"/>
                <w:sz w:val="18"/>
                <w:szCs w:val="18"/>
              </w:rPr>
              <w:t xml:space="preserve"> </w:t>
            </w:r>
          </w:p>
          <w:p w:rsidP="00D446CE" w:rsidR="00D446CE" w:rsidRDefault="00D446CE" w:rsidRPr="00506263">
            <w:pPr>
              <w:rPr>
                <w:rFonts w:cs="Arial"/>
                <w:sz w:val="18"/>
                <w:szCs w:val="18"/>
              </w:rPr>
            </w:pPr>
            <w:r>
              <w:rPr>
                <w:rFonts w:cs="Arial"/>
                <w:sz w:val="18"/>
                <w:szCs w:val="18"/>
              </w:rPr>
              <w:t xml:space="preserve">(e.g. </w:t>
            </w:r>
            <w:r>
              <w:rPr>
                <w:sz w:val="18"/>
                <w:szCs w:val="18"/>
              </w:rPr>
              <w:t>model/object/sculpture/textiles).</w:t>
            </w:r>
          </w:p>
          <w:p w:rsidP="00D446CE" w:rsidR="00D446CE" w:rsidRDefault="00D446CE" w:rsidRPr="00506263">
            <w:pPr>
              <w:rPr>
                <w:rFonts w:cs="Arial"/>
                <w:sz w:val="18"/>
                <w:szCs w:val="18"/>
              </w:rPr>
            </w:pPr>
          </w:p>
          <w:p w:rsidP="00D446CE" w:rsidR="00D446CE" w:rsidRDefault="00D446CE" w:rsidRPr="00506263">
            <w:pPr>
              <w:rPr>
                <w:rFonts w:cs="Arial"/>
                <w:sz w:val="18"/>
                <w:szCs w:val="18"/>
              </w:rPr>
            </w:pPr>
          </w:p>
        </w:tc>
        <w:tc>
          <w:tcPr>
            <w:tcW w:type="dxa" w:w="3831"/>
          </w:tcPr>
          <w:p w:rsidP="00D446CE" w:rsidR="00D446CE" w:rsidRDefault="00D446CE" w:rsidRPr="00506263">
            <w:pPr>
              <w:rPr>
                <w:rFonts w:cs="Arial"/>
                <w:sz w:val="18"/>
                <w:szCs w:val="18"/>
              </w:rPr>
            </w:pPr>
            <w:r w:rsidRPr="00506263">
              <w:rPr>
                <w:rFonts w:cs="Arial"/>
                <w:noProof/>
                <w:sz w:val="18"/>
                <w:szCs w:val="18"/>
              </w:rPr>
              <mc:AlternateContent>
                <mc:Choice Requires="wps">
                  <w:drawing>
                    <wp:anchor allowOverlap="1" behindDoc="0" distB="0" distL="114300" distR="114300" distT="0" layoutInCell="1" locked="0" relativeHeight="251741184" simplePos="0" wp14:anchorId="6F8223D4" wp14:editId="6EA567DF">
                      <wp:simplePos x="0" y="0"/>
                      <wp:positionH relativeFrom="column">
                        <wp:posOffset>37852</wp:posOffset>
                      </wp:positionH>
                      <wp:positionV relativeFrom="paragraph">
                        <wp:posOffset>69767</wp:posOffset>
                      </wp:positionV>
                      <wp:extent cx="2011680" cy="87465"/>
                      <wp:effectExtent b="46355" l="0" r="45720" t="19050"/>
                      <wp:wrapNone/>
                      <wp:docPr id="21" name="Right Arrow 21"/>
                      <wp:cNvGraphicFramePr/>
                      <a:graphic xmlns:a="http://schemas.openxmlformats.org/drawingml/2006/main">
                        <a:graphicData uri="http://schemas.microsoft.com/office/word/2010/wordprocessingShape">
                          <wps:wsp>
                            <wps:cNvSpPr/>
                            <wps:spPr>
                              <a:xfrm>
                                <a:off x="0" y="0"/>
                                <a:ext cx="2011680" cy="87465"/>
                              </a:xfrm>
                              <a:prstGeom prst="rightArrow">
                                <a:avLst/>
                              </a:prstGeom>
                              <a:solidFill>
                                <a:srgbClr val="5B9BD5"/>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Fallback>
                  <w:pict>
                    <v:shape adj="21130" fillcolor="#5b9bd5" id="Right Arrow 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" o:spid="_x0000_s1026" strokecolor="#41719c" strokeweight="1pt" style="position:absolute;margin-left:3pt;margin-top:5.5pt;width:158.4pt;height:6.9pt;z-index:251741184;visibility:visible;mso-wrap-style:square;mso-wrap-distance-left:9pt;mso-wrap-distance-top:0;mso-wrap-distance-right:9pt;mso-wrap-distance-bottom:0;mso-position-horizontal:absolute;mso-position-horizontal-relative:text;mso-position-vertical:absolute;mso-position-vertical-relative:text;v-text-anchor:middle" type="#_x0000_t13" w14:anchorId="6EAEF7B2"/>
                  </w:pict>
                </mc:Fallback>
              </mc:AlternateContent>
            </w:r>
          </w:p>
          <w:p w:rsidP="00D446CE" w:rsidR="00D446CE" w:rsidRDefault="00D446CE" w:rsidRPr="00506263">
            <w:pPr>
              <w:rPr>
                <w:rFonts w:cs="Arial"/>
                <w:sz w:val="18"/>
                <w:szCs w:val="18"/>
              </w:rPr>
            </w:pPr>
          </w:p>
          <w:p w:rsidP="00D446CE" w:rsidR="00D446CE" w:rsidRDefault="00D446CE" w:rsidRPr="00506263">
            <w:pPr>
              <w:rPr>
                <w:rFonts w:cs="Arial"/>
                <w:sz w:val="18"/>
                <w:szCs w:val="18"/>
              </w:rPr>
            </w:pPr>
          </w:p>
          <w:p w:rsidP="00D446CE" w:rsidR="00D446CE" w:rsidRDefault="00D446CE" w:rsidRPr="00506263">
            <w:pPr>
              <w:rPr>
                <w:rFonts w:cs="Arial"/>
                <w:sz w:val="18"/>
                <w:szCs w:val="18"/>
              </w:rPr>
            </w:pPr>
            <w:r w:rsidRPr="00506263">
              <w:rPr>
                <w:rFonts w:cs="Arial"/>
                <w:sz w:val="18"/>
                <w:szCs w:val="18"/>
              </w:rPr>
              <w:t>I can use light and dark to create 2D form</w:t>
            </w:r>
            <w:r>
              <w:rPr>
                <w:rFonts w:cs="Arial"/>
                <w:sz w:val="18"/>
                <w:szCs w:val="18"/>
              </w:rPr>
              <w:t>.</w:t>
            </w:r>
          </w:p>
        </w:tc>
        <w:tc>
          <w:tcPr>
            <w:tcW w:type="dxa" w:w="3831"/>
          </w:tcPr>
          <w:p w:rsidP="00D446CE" w:rsidR="00D446CE" w:rsidRDefault="00D446CE" w:rsidRPr="00506263">
            <w:pPr>
              <w:rPr>
                <w:sz w:val="18"/>
                <w:szCs w:val="18"/>
              </w:rPr>
            </w:pPr>
            <w:r w:rsidRPr="00506263">
              <w:rPr>
                <w:rFonts w:cs="Arial"/>
                <w:sz w:val="18"/>
                <w:szCs w:val="18"/>
              </w:rPr>
              <w:t>I can make a plan for a model/</w:t>
            </w:r>
            <w:r w:rsidRPr="00506263">
              <w:rPr>
                <w:sz w:val="18"/>
                <w:szCs w:val="18"/>
              </w:rPr>
              <w:t>object/sculpture/textiles</w:t>
            </w:r>
            <w:r>
              <w:rPr>
                <w:sz w:val="18"/>
                <w:szCs w:val="18"/>
              </w:rPr>
              <w:t>.</w:t>
            </w:r>
          </w:p>
          <w:p w:rsidP="00D446CE" w:rsidR="00D446CE" w:rsidRDefault="00D446CE" w:rsidRPr="00506263">
            <w:pPr>
              <w:rPr>
                <w:rFonts w:cs="Arial"/>
                <w:sz w:val="18"/>
                <w:szCs w:val="18"/>
              </w:rPr>
            </w:pPr>
          </w:p>
          <w:p w:rsidP="00D446CE" w:rsidR="00D446CE" w:rsidRDefault="00D446CE" w:rsidRPr="00506263">
            <w:pPr>
              <w:rPr>
                <w:rFonts w:cs="Arial"/>
                <w:sz w:val="18"/>
                <w:szCs w:val="18"/>
              </w:rPr>
            </w:pPr>
            <w:r w:rsidRPr="00506263">
              <w:rPr>
                <w:rFonts w:cs="Arial"/>
                <w:sz w:val="18"/>
                <w:szCs w:val="18"/>
              </w:rPr>
              <w:t>I ca</w:t>
            </w:r>
            <w:r>
              <w:rPr>
                <w:rFonts w:cs="Arial"/>
                <w:sz w:val="18"/>
                <w:szCs w:val="18"/>
              </w:rPr>
              <w:t xml:space="preserve">n choose materials </w:t>
            </w:r>
            <w:r w:rsidRPr="00506263">
              <w:rPr>
                <w:rFonts w:cs="Arial"/>
                <w:sz w:val="18"/>
                <w:szCs w:val="18"/>
              </w:rPr>
              <w:t>e</w:t>
            </w:r>
            <w:r>
              <w:rPr>
                <w:rFonts w:cs="Arial"/>
                <w:sz w:val="18"/>
                <w:szCs w:val="18"/>
              </w:rPr>
              <w:t>.g. mod-roc, soap, papier mache</w:t>
            </w:r>
            <w:r w:rsidRPr="00506263">
              <w:rPr>
                <w:rFonts w:cs="Arial"/>
                <w:sz w:val="18"/>
                <w:szCs w:val="18"/>
              </w:rPr>
              <w:t xml:space="preserve"> and use them to make a model</w:t>
            </w:r>
            <w:r w:rsidRPr="00506263">
              <w:rPr>
                <w:sz w:val="18"/>
                <w:szCs w:val="18"/>
              </w:rPr>
              <w:t>/object/sculpture/textiles</w:t>
            </w:r>
            <w:r>
              <w:rPr>
                <w:sz w:val="18"/>
                <w:szCs w:val="18"/>
              </w:rPr>
              <w:t>.</w:t>
            </w:r>
          </w:p>
        </w:tc>
      </w:tr>
    </w:tbl>
    <w:p w:rsidP="00D446CE" w:rsidR="00D446CE" w:rsidRDefault="00D446CE"/>
    <w:tbl>
      <w:tblPr>
        <w:tblStyle w:val="TableGrid"/>
        <w:tblW w:type="dxa" w:w="15466"/>
        <w:tblInd w:type="dxa" w:w="-714"/>
        <w:tblLook w:firstColumn="1" w:firstRow="1" w:lastColumn="0" w:lastRow="0" w:noHBand="0" w:noVBand="1" w:val="04A0"/>
      </w:tblPr>
      <w:tblGrid>
        <w:gridCol w:w="3866"/>
        <w:gridCol w:w="3866"/>
        <w:gridCol w:w="3867"/>
        <w:gridCol w:w="3867"/>
      </w:tblGrid>
      <w:tr w:rsidR="00D446CE" w:rsidRPr="008F337E" w:rsidTr="00D446CE">
        <w:trPr>
          <w:trHeight w:val="295"/>
        </w:trPr>
        <w:tc>
          <w:tcPr>
            <w:tcW w:type="dxa" w:w="3866"/>
            <w:shd w:color="auto" w:fill="F7CAAC" w:themeFill="accent2" w:themeFillTint="66" w:val="clear"/>
          </w:tcPr>
          <w:p w:rsidP="00D446CE" w:rsidR="00D446CE" w:rsidRDefault="00D446CE" w:rsidRPr="008F337E">
            <w:pPr>
              <w:rPr>
                <w:rFonts w:ascii="Calibri" w:cs="Arial" w:hAnsi="Calibri"/>
              </w:rPr>
            </w:pPr>
          </w:p>
        </w:tc>
        <w:tc>
          <w:tcPr>
            <w:tcW w:type="dxa" w:w="11600"/>
            <w:gridSpan w:val="3"/>
            <w:shd w:color="auto" w:fill="F7CAAC" w:themeFill="accent2" w:themeFillTint="66" w:val="clear"/>
          </w:tcPr>
          <w:p w:rsidP="00D446CE" w:rsidR="00D446CE" w:rsidRDefault="00D446CE" w:rsidRPr="0038454B">
            <w:pPr>
              <w:jc w:val="center"/>
              <w:rPr>
                <w:rFonts w:asciiTheme="minorHAnsi" w:cs="Arial" w:hAnsiTheme="minorHAnsi"/>
                <w:b/>
              </w:rPr>
            </w:pPr>
            <w:r w:rsidRPr="0038454B">
              <w:rPr>
                <w:rFonts w:asciiTheme="minorHAnsi" w:cs="Arial" w:hAnsiTheme="minorHAnsi"/>
                <w:b/>
              </w:rPr>
              <w:t>First Level</w:t>
            </w:r>
          </w:p>
        </w:tc>
      </w:tr>
      <w:tr w:rsidR="00D446CE" w:rsidRPr="008F337E" w:rsidTr="00D446CE">
        <w:trPr>
          <w:trHeight w:val="263"/>
        </w:trPr>
        <w:tc>
          <w:tcPr>
            <w:tcW w:type="dxa" w:w="3866"/>
            <w:vMerge w:val="restart"/>
          </w:tcPr>
          <w:p w:rsidP="00D446CE" w:rsidR="00D446CE" w:rsidRDefault="00D446CE" w:rsidRPr="0038454B">
            <w:pPr>
              <w:rPr>
                <w:rFonts w:asciiTheme="minorHAnsi" w:cs="Arial" w:hAnsiTheme="minorHAnsi"/>
                <w:b/>
                <w:bCs/>
                <w:sz w:val="18"/>
                <w:szCs w:val="18"/>
              </w:rPr>
            </w:pPr>
            <w:r w:rsidRPr="0038454B">
              <w:rPr>
                <w:rFonts w:asciiTheme="minorHAnsi" w:cs="Arial" w:hAnsiTheme="minorHAnsi"/>
                <w:b/>
              </w:rPr>
              <w:t>CREATING</w:t>
            </w:r>
          </w:p>
          <w:p w:rsidP="00D446CE" w:rsidR="00D446CE" w:rsidRDefault="00D446CE" w:rsidRPr="0038454B">
            <w:pPr>
              <w:rPr>
                <w:rFonts w:asciiTheme="minorHAnsi" w:cs="Arial" w:hAnsiTheme="minorHAnsi"/>
                <w:sz w:val="18"/>
                <w:szCs w:val="18"/>
              </w:rPr>
            </w:pPr>
            <w:r w:rsidRPr="0038454B">
              <w:rPr>
                <w:rFonts w:asciiTheme="minorHAnsi" w:cs="Arial" w:hAnsiTheme="minorHAnsi"/>
                <w:sz w:val="18"/>
                <w:szCs w:val="18"/>
              </w:rPr>
              <w:t>I have the opportunity to choose and explore a range of media and technologies to create images and objects, discovering their effects and suitability for specific tasks.</w:t>
            </w:r>
          </w:p>
          <w:p w:rsidP="00D446CE" w:rsidR="00D446CE" w:rsidRDefault="00D446CE" w:rsidRPr="0038454B">
            <w:pPr>
              <w:jc w:val="right"/>
              <w:rPr>
                <w:rFonts w:asciiTheme="minorHAnsi" w:cs="Arial" w:hAnsiTheme="minorHAnsi"/>
                <w:sz w:val="18"/>
                <w:szCs w:val="18"/>
              </w:rPr>
            </w:pPr>
            <w:r w:rsidRPr="0038454B">
              <w:rPr>
                <w:rFonts w:asciiTheme="minorHAnsi" w:cs="Arial" w:hAnsiTheme="minorHAnsi"/>
                <w:b/>
                <w:bCs/>
                <w:color w:val="DD7800"/>
                <w:sz w:val="18"/>
                <w:szCs w:val="18"/>
              </w:rPr>
              <w:t>EXA 1-02a</w:t>
            </w:r>
          </w:p>
          <w:p w:rsidP="00D446CE" w:rsidR="00D446CE" w:rsidRDefault="00D446CE" w:rsidRPr="0038454B">
            <w:pPr>
              <w:rPr>
                <w:rFonts w:asciiTheme="minorHAnsi" w:cs="Arial" w:hAnsiTheme="minorHAnsi"/>
                <w:sz w:val="18"/>
                <w:szCs w:val="18"/>
              </w:rPr>
            </w:pPr>
            <w:r w:rsidRPr="0038454B">
              <w:rPr>
                <w:rFonts w:asciiTheme="minorHAnsi" w:cs="Arial" w:hAnsiTheme="minorHAnsi"/>
                <w:sz w:val="18"/>
                <w:szCs w:val="18"/>
              </w:rPr>
              <w:t>I can create and present work using the visual elements of line, shape, form, colour, tone, pattern and texture.</w:t>
            </w:r>
          </w:p>
          <w:p w:rsidP="00D446CE" w:rsidR="00D446CE" w:rsidRDefault="00D446CE" w:rsidRPr="0038454B">
            <w:pPr>
              <w:jc w:val="right"/>
              <w:rPr>
                <w:rFonts w:asciiTheme="minorHAnsi" w:cs="Arial" w:hAnsiTheme="minorHAnsi"/>
                <w:sz w:val="18"/>
                <w:szCs w:val="18"/>
              </w:rPr>
            </w:pPr>
            <w:r w:rsidRPr="0038454B">
              <w:rPr>
                <w:rFonts w:asciiTheme="minorHAnsi" w:cs="Arial" w:eastAsia="Times New Roman" w:hAnsiTheme="minorHAnsi"/>
                <w:b/>
                <w:bCs/>
                <w:color w:val="DD7800"/>
                <w:sz w:val="18"/>
                <w:szCs w:val="18"/>
              </w:rPr>
              <w:t>EXA 1-03a</w:t>
            </w:r>
          </w:p>
          <w:p w:rsidP="00D446CE" w:rsidR="00D446CE" w:rsidRDefault="00D446CE" w:rsidRPr="0038454B">
            <w:pPr>
              <w:rPr>
                <w:rFonts w:asciiTheme="minorHAnsi" w:cs="Arial" w:hAnsiTheme="minorHAnsi"/>
                <w:sz w:val="18"/>
                <w:szCs w:val="18"/>
              </w:rPr>
            </w:pPr>
          </w:p>
          <w:p w:rsidP="00D446CE" w:rsidR="00D446CE" w:rsidRDefault="00D446CE" w:rsidRPr="0038454B">
            <w:pPr>
              <w:rPr>
                <w:rFonts w:asciiTheme="minorHAnsi" w:cs="Arial" w:hAnsiTheme="minorHAnsi"/>
                <w:sz w:val="18"/>
                <w:szCs w:val="18"/>
              </w:rPr>
            </w:pPr>
            <w:r w:rsidRPr="0038454B">
              <w:rPr>
                <w:rFonts w:asciiTheme="minorHAnsi" w:cs="Arial" w:hAnsiTheme="minorHAnsi"/>
                <w:sz w:val="18"/>
                <w:szCs w:val="18"/>
              </w:rPr>
              <w:t>I can create a range of visual information through observing and recording from my experiences across the curriculum.</w:t>
            </w:r>
          </w:p>
          <w:p w:rsidP="00D446CE" w:rsidR="00D446CE" w:rsidRDefault="00D446CE" w:rsidRPr="0038454B">
            <w:pPr>
              <w:jc w:val="right"/>
              <w:rPr>
                <w:rFonts w:asciiTheme="minorHAnsi" w:cs="Arial" w:hAnsiTheme="minorHAnsi"/>
                <w:b/>
                <w:bCs/>
                <w:color w:val="DD7800"/>
                <w:sz w:val="18"/>
                <w:szCs w:val="18"/>
              </w:rPr>
            </w:pPr>
            <w:r w:rsidRPr="0038454B">
              <w:rPr>
                <w:rFonts w:asciiTheme="minorHAnsi" w:cs="Arial" w:hAnsiTheme="minorHAnsi"/>
                <w:b/>
                <w:bCs/>
                <w:color w:val="DD7800"/>
                <w:sz w:val="18"/>
                <w:szCs w:val="18"/>
              </w:rPr>
              <w:t>EXA 0-04a / EXA 1-04a</w:t>
            </w:r>
          </w:p>
          <w:p w:rsidP="00D446CE" w:rsidR="00D446CE" w:rsidRDefault="00D446CE" w:rsidRPr="0038454B">
            <w:pPr>
              <w:jc w:val="right"/>
              <w:rPr>
                <w:rFonts w:asciiTheme="minorHAnsi" w:cs="Arial" w:hAnsiTheme="minorHAnsi"/>
                <w:b/>
                <w:bCs/>
                <w:color w:val="DD7800"/>
                <w:sz w:val="18"/>
                <w:szCs w:val="18"/>
              </w:rPr>
            </w:pPr>
          </w:p>
          <w:p w:rsidP="00D446CE" w:rsidR="00D446CE" w:rsidRDefault="00D446CE" w:rsidRPr="0038454B">
            <w:pPr>
              <w:rPr>
                <w:rFonts w:asciiTheme="minorHAnsi" w:cs="Arial" w:hAnsiTheme="minorHAnsi"/>
                <w:sz w:val="18"/>
                <w:szCs w:val="18"/>
              </w:rPr>
            </w:pPr>
            <w:r w:rsidRPr="0038454B">
              <w:rPr>
                <w:rFonts w:asciiTheme="minorHAnsi" w:cs="Arial" w:hAnsiTheme="minorHAnsi"/>
                <w:sz w:val="18"/>
                <w:szCs w:val="18"/>
              </w:rPr>
              <w:t>Inspired by a range of stimuli, I can express and communicate my ideas, thoughts and feelings through activities within art and design.</w:t>
            </w:r>
          </w:p>
          <w:p w:rsidP="00D446CE" w:rsidR="00D446CE" w:rsidRDefault="00D446CE" w:rsidRPr="0038454B">
            <w:pPr>
              <w:jc w:val="right"/>
              <w:rPr>
                <w:rFonts w:asciiTheme="minorHAnsi" w:cs="Arial" w:eastAsia="Times New Roman" w:hAnsiTheme="minorHAnsi"/>
                <w:b/>
                <w:bCs/>
                <w:color w:val="DD7800"/>
                <w:sz w:val="18"/>
                <w:szCs w:val="18"/>
              </w:rPr>
            </w:pPr>
            <w:r w:rsidRPr="0038454B">
              <w:rPr>
                <w:rFonts w:asciiTheme="minorHAnsi" w:cs="Arial" w:eastAsia="Times New Roman" w:hAnsiTheme="minorHAnsi"/>
                <w:b/>
                <w:bCs/>
                <w:color w:val="DD7800"/>
                <w:sz w:val="18"/>
                <w:szCs w:val="18"/>
              </w:rPr>
              <w:t>EXA 0-05a / EXA 1-05a / EXA 2-05a</w:t>
            </w:r>
          </w:p>
          <w:p w:rsidP="00D446CE" w:rsidR="00D446CE" w:rsidRDefault="00D446CE" w:rsidRPr="0038454B">
            <w:pPr>
              <w:jc w:val="right"/>
              <w:rPr>
                <w:rFonts w:asciiTheme="minorHAnsi" w:cs="Arial" w:hAnsiTheme="minorHAnsi"/>
                <w:b/>
                <w:bCs/>
                <w:color w:val="DD7800"/>
                <w:sz w:val="18"/>
                <w:szCs w:val="18"/>
              </w:rPr>
            </w:pPr>
          </w:p>
          <w:p w:rsidP="00D446CE" w:rsidR="00D446CE" w:rsidRDefault="00D446CE" w:rsidRPr="0038454B">
            <w:pPr>
              <w:rPr>
                <w:rFonts w:asciiTheme="minorHAnsi" w:cs="Arial" w:hAnsiTheme="minorHAnsi"/>
                <w:sz w:val="18"/>
                <w:szCs w:val="18"/>
              </w:rPr>
            </w:pPr>
            <w:r w:rsidRPr="0038454B">
              <w:rPr>
                <w:rFonts w:asciiTheme="minorHAnsi" w:cs="Arial" w:hAnsiTheme="minorHAnsi"/>
                <w:sz w:val="18"/>
                <w:szCs w:val="18"/>
              </w:rPr>
              <w:t>I can use exploration and imagination to solve design problems related to real-life situations.</w:t>
            </w:r>
          </w:p>
          <w:p w:rsidP="00D446CE" w:rsidR="00D446CE" w:rsidRDefault="00D446CE" w:rsidRPr="0038454B">
            <w:pPr>
              <w:jc w:val="right"/>
              <w:rPr>
                <w:rFonts w:asciiTheme="minorHAnsi" w:cs="Arial" w:hAnsiTheme="minorHAnsi"/>
                <w:sz w:val="18"/>
                <w:szCs w:val="18"/>
              </w:rPr>
            </w:pPr>
            <w:r w:rsidRPr="0038454B">
              <w:rPr>
                <w:rFonts w:asciiTheme="minorHAnsi" w:cs="Arial" w:eastAsia="Times New Roman" w:hAnsiTheme="minorHAnsi"/>
                <w:b/>
                <w:bCs/>
                <w:color w:val="DD7800"/>
                <w:sz w:val="18"/>
                <w:szCs w:val="18"/>
              </w:rPr>
              <w:t>EXA 1-06a</w:t>
            </w:r>
          </w:p>
          <w:p w:rsidP="00D446CE" w:rsidR="00D446CE" w:rsidRDefault="00D446CE">
            <w:pPr>
              <w:jc w:val="right"/>
              <w:rPr>
                <w:rFonts w:ascii="Calibri" w:cs="Arial" w:hAnsi="Calibri"/>
                <w:b/>
                <w:bCs/>
                <w:color w:val="DD7800"/>
                <w:sz w:val="18"/>
                <w:szCs w:val="18"/>
              </w:rPr>
            </w:pPr>
            <w:r w:rsidRPr="001D3799">
              <w:rPr>
                <w:rFonts w:ascii="Calibri" w:cs="Arial" w:hAnsi="Calibri"/>
                <w:b/>
                <w:bCs/>
                <w:color w:val="DD7800"/>
                <w:sz w:val="18"/>
                <w:szCs w:val="18"/>
              </w:rPr>
              <w:t xml:space="preserve"> </w:t>
            </w:r>
          </w:p>
          <w:p w:rsidP="00D446CE" w:rsidR="00D446CE" w:rsidRDefault="00D446CE" w:rsidRPr="00A877A3">
            <w:pPr>
              <w:rPr>
                <w:rFonts w:ascii="Calibri" w:cs="Arial" w:hAnsi="Calibri"/>
                <w:b/>
              </w:rPr>
            </w:pPr>
          </w:p>
        </w:tc>
        <w:tc>
          <w:tcPr>
            <w:tcW w:type="dxa" w:w="11600"/>
            <w:gridSpan w:val="3"/>
            <w:tcBorders>
              <w:bottom w:color="auto" w:space="0" w:sz="4" w:val="dashed"/>
            </w:tcBorders>
          </w:tcPr>
          <w:p w:rsidP="00D446CE" w:rsidR="00D446CE" w:rsidRDefault="00D446CE" w:rsidRPr="0038454B">
            <w:pPr>
              <w:rPr>
                <w:rFonts w:asciiTheme="minorHAnsi" w:hAnsiTheme="minorHAnsi"/>
              </w:rPr>
            </w:pPr>
            <w:r w:rsidRPr="0038454B">
              <w:rPr>
                <w:rFonts w:asciiTheme="minorHAnsi" w:hAnsiTheme="minorHAnsi"/>
                <w:b/>
              </w:rPr>
              <w:t>Make prints to: express ideas, thoughts and feelings</w:t>
            </w:r>
            <w:r w:rsidRPr="0038454B">
              <w:rPr>
                <w:rFonts w:asciiTheme="minorHAnsi" w:hAnsiTheme="minorHAnsi"/>
              </w:rPr>
              <w:t>*</w:t>
            </w:r>
          </w:p>
        </w:tc>
      </w:tr>
      <w:tr w:rsidR="00D446CE" w:rsidRPr="008F337E" w:rsidTr="00D446CE">
        <w:trPr>
          <w:trHeight w:val="1388"/>
        </w:trPr>
        <w:tc>
          <w:tcPr>
            <w:tcW w:type="dxa" w:w="3866"/>
            <w:vMerge/>
          </w:tcPr>
          <w:p w:rsidP="00D446CE" w:rsidR="00D446CE" w:rsidRDefault="00D446CE">
            <w:pPr>
              <w:rPr>
                <w:rFonts w:ascii="Calibri" w:cs="Arial" w:hAnsi="Calibri"/>
                <w:b/>
              </w:rPr>
            </w:pPr>
          </w:p>
        </w:tc>
        <w:tc>
          <w:tcPr>
            <w:tcW w:type="dxa" w:w="3866"/>
            <w:tcBorders>
              <w:bottom w:color="auto" w:space="0" w:sz="4" w:val="dashed"/>
            </w:tcBorders>
          </w:tcPr>
          <w:p w:rsidP="00A44ABE" w:rsidR="00D446CE" w:rsidRDefault="00D446CE" w:rsidRPr="0038454B">
            <w:pPr>
              <w:pStyle w:val="ListParagraph"/>
              <w:numPr>
                <w:ilvl w:val="0"/>
                <w:numId w:val="28"/>
              </w:numPr>
              <w:rPr>
                <w:rFonts w:asciiTheme="minorHAnsi" w:hAnsiTheme="minorHAnsi"/>
                <w:sz w:val="18"/>
                <w:szCs w:val="18"/>
              </w:rPr>
            </w:pPr>
            <w:r w:rsidRPr="0038454B">
              <w:rPr>
                <w:rFonts w:asciiTheme="minorHAnsi" w:hAnsiTheme="minorHAnsi"/>
                <w:sz w:val="18"/>
                <w:szCs w:val="18"/>
              </w:rPr>
              <w:t>With increasing skill I can print to make a repeat pattern.</w:t>
            </w:r>
          </w:p>
          <w:p w:rsidP="00A44ABE" w:rsidR="00D446CE" w:rsidRDefault="00D446CE" w:rsidRPr="0038454B">
            <w:pPr>
              <w:pStyle w:val="ListParagraph"/>
              <w:numPr>
                <w:ilvl w:val="0"/>
                <w:numId w:val="28"/>
              </w:numPr>
              <w:rPr>
                <w:rFonts w:asciiTheme="minorHAnsi" w:hAnsiTheme="minorHAnsi"/>
                <w:sz w:val="18"/>
                <w:szCs w:val="18"/>
              </w:rPr>
            </w:pPr>
            <w:r w:rsidRPr="0038454B">
              <w:rPr>
                <w:rFonts w:asciiTheme="minorHAnsi" w:hAnsiTheme="minorHAnsi"/>
                <w:sz w:val="18"/>
                <w:szCs w:val="18"/>
              </w:rPr>
              <w:t>With increasing skill I can make my own printing block or tile.</w:t>
            </w:r>
          </w:p>
          <w:p w:rsidP="00A44ABE" w:rsidR="00D446CE" w:rsidRDefault="00D446CE" w:rsidRPr="0038454B">
            <w:pPr>
              <w:pStyle w:val="ListParagraph"/>
              <w:numPr>
                <w:ilvl w:val="0"/>
                <w:numId w:val="28"/>
              </w:numPr>
              <w:rPr>
                <w:rFonts w:asciiTheme="minorHAnsi" w:hAnsiTheme="minorHAnsi"/>
                <w:sz w:val="18"/>
                <w:szCs w:val="18"/>
              </w:rPr>
            </w:pPr>
            <w:r w:rsidRPr="0038454B">
              <w:rPr>
                <w:rFonts w:asciiTheme="minorHAnsi" w:hAnsiTheme="minorHAnsi"/>
                <w:sz w:val="18"/>
                <w:szCs w:val="18"/>
              </w:rPr>
              <w:t>With increasing skill I can make prints of more than one colour.</w:t>
            </w:r>
          </w:p>
        </w:tc>
        <w:tc>
          <w:tcPr>
            <w:tcW w:type="dxa" w:w="3867"/>
            <w:tcBorders>
              <w:bottom w:color="auto" w:space="0" w:sz="4" w:val="dashed"/>
            </w:tcBorders>
          </w:tcPr>
          <w:p w:rsidP="00D446CE" w:rsidR="00D446CE" w:rsidRDefault="00D446CE" w:rsidRPr="0038454B">
            <w:pPr>
              <w:rPr>
                <w:rFonts w:asciiTheme="minorHAnsi" w:hAnsiTheme="minorHAnsi"/>
                <w:sz w:val="22"/>
                <w:szCs w:val="22"/>
              </w:rPr>
            </w:pPr>
            <w:r w:rsidRPr="0038454B">
              <w:rPr>
                <w:rFonts w:asciiTheme="minorHAnsi" w:hAnsiTheme="minorHAnsi"/>
                <w:noProof/>
                <w:sz w:val="22"/>
                <w:szCs w:val="22"/>
              </w:rPr>
              <mc:AlternateContent>
                <mc:Choice Requires="wps">
                  <w:drawing>
                    <wp:anchor allowOverlap="1" behindDoc="0" distB="0" distL="114300" distR="114300" distT="0" layoutInCell="1" locked="0" relativeHeight="251732992" simplePos="0" wp14:anchorId="5A8ED52A" wp14:editId="34948F8A">
                      <wp:simplePos x="0" y="0"/>
                      <wp:positionH relativeFrom="column">
                        <wp:posOffset>337729</wp:posOffset>
                      </wp:positionH>
                      <wp:positionV relativeFrom="paragraph">
                        <wp:posOffset>64771</wp:posOffset>
                      </wp:positionV>
                      <wp:extent cx="4269015" cy="674642"/>
                      <wp:effectExtent b="30480" l="0" r="36830" t="19050"/>
                      <wp:wrapNone/>
                      <wp:docPr id="22" name="Right Arrow 22"/>
                      <wp:cNvGraphicFramePr/>
                      <a:graphic xmlns:a="http://schemas.openxmlformats.org/drawingml/2006/main">
                        <a:graphicData uri="http://schemas.microsoft.com/office/word/2010/wordprocessingShape">
                          <wps:wsp>
                            <wps:cNvSpPr/>
                            <wps:spPr>
                              <a:xfrm>
                                <a:off x="0" y="0"/>
                                <a:ext cx="4269015" cy="674642"/>
                              </a:xfrm>
                              <a:prstGeom prst="rightArrow">
                                <a:avLst/>
                              </a:prstGeom>
                              <a:solidFill>
                                <a:srgbClr val="5B9BD5"/>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16200,5400" coordsize="21600,21600" id="_x0000_t13" o:spt="13" path="m@0,l@0@1,0@1,0@2@0@2@0,21600,21600,10800xe" w14:anchorId="76271EE3">
                      <v:stroke joinstyle="miter"/>
                      <v:formulas>
                        <v:f eqn="val #0"/>
                        <v:f eqn="val #1"/>
                        <v:f eqn="sum height 0 #1"/>
                        <v:f eqn="sum 10800 0 #1"/>
                        <v:f eqn="sum width 0 #0"/>
                        <v:f eqn="prod @4 @3 10800"/>
                        <v:f eqn="sum width 0 @5"/>
                      </v:formulas>
                      <v:path o:connectangles="270,180,90,0" o:connectlocs="@0,0;0,10800;@0,21600;21600,10800" o:connecttype="custom" textboxrect="0,@1,@6,@2"/>
                      <v:handles>
                        <v:h position="#0,#1" xrange="0,21600" yrange="0,10800"/>
                      </v:handles>
                    </v:shapetype>
                    <v:shape adj="19893" fillcolor="#5b9bd5" id="Right Arrow 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" o:spid="_x0000_s1026" strokecolor="#41719c" strokeweight="1pt" style="position:absolute;margin-left:26.6pt;margin-top:5.1pt;width:336.15pt;height:53.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pict>
                </mc:Fallback>
              </mc:AlternateContent>
            </w:r>
          </w:p>
        </w:tc>
        <w:tc>
          <w:tcPr>
            <w:tcW w:type="dxa" w:w="3867"/>
            <w:tcBorders>
              <w:bottom w:color="auto" w:space="0" w:sz="4" w:val="dashed"/>
            </w:tcBorders>
          </w:tcPr>
          <w:p w:rsidP="00D446CE" w:rsidR="00D446CE" w:rsidRDefault="00D446CE" w:rsidRPr="0038454B">
            <w:pPr>
              <w:rPr>
                <w:rFonts w:asciiTheme="minorHAnsi" w:hAnsiTheme="minorHAnsi"/>
                <w:sz w:val="22"/>
                <w:szCs w:val="22"/>
              </w:rPr>
            </w:pPr>
          </w:p>
        </w:tc>
      </w:tr>
      <w:tr w:rsidR="00D446CE" w:rsidRPr="008F337E" w:rsidTr="00D446CE">
        <w:trPr>
          <w:trHeight w:val="249"/>
        </w:trPr>
        <w:tc>
          <w:tcPr>
            <w:tcW w:type="dxa" w:w="3866"/>
            <w:vMerge/>
          </w:tcPr>
          <w:p w:rsidP="00D446CE" w:rsidR="00D446CE" w:rsidRDefault="00D446CE">
            <w:pPr>
              <w:rPr>
                <w:rFonts w:ascii="Calibri" w:cs="Arial" w:hAnsi="Calibri"/>
                <w:b/>
              </w:rPr>
            </w:pPr>
          </w:p>
        </w:tc>
        <w:tc>
          <w:tcPr>
            <w:tcW w:type="dxa" w:w="11600"/>
            <w:gridSpan w:val="3"/>
            <w:tcBorders>
              <w:bottom w:color="auto" w:space="0" w:sz="4" w:val="dashed"/>
            </w:tcBorders>
          </w:tcPr>
          <w:p w:rsidP="00D446CE" w:rsidR="00D446CE" w:rsidRDefault="00D446CE" w:rsidRPr="0038454B">
            <w:pPr>
              <w:rPr>
                <w:rFonts w:asciiTheme="minorHAnsi" w:hAnsiTheme="minorHAnsi"/>
                <w:b/>
              </w:rPr>
            </w:pPr>
            <w:r w:rsidRPr="0038454B">
              <w:rPr>
                <w:rFonts w:asciiTheme="minorHAnsi" w:hAnsiTheme="minorHAnsi"/>
                <w:b/>
              </w:rPr>
              <w:t>Draw to: analyse, communicate; interpret; record; improvise*</w:t>
            </w:r>
          </w:p>
        </w:tc>
      </w:tr>
      <w:tr w:rsidR="00D446CE" w:rsidRPr="008F337E" w:rsidTr="00D446CE">
        <w:trPr>
          <w:trHeight w:val="1686"/>
        </w:trPr>
        <w:tc>
          <w:tcPr>
            <w:tcW w:type="dxa" w:w="3866"/>
            <w:vMerge/>
          </w:tcPr>
          <w:p w:rsidP="00D446CE" w:rsidR="00D446CE" w:rsidRDefault="00D446CE">
            <w:pPr>
              <w:rPr>
                <w:rFonts w:ascii="Calibri" w:cs="Arial" w:hAnsi="Calibri"/>
                <w:b/>
              </w:rPr>
            </w:pPr>
          </w:p>
        </w:tc>
        <w:tc>
          <w:tcPr>
            <w:tcW w:type="dxa" w:w="3866"/>
            <w:tcBorders>
              <w:bottom w:color="auto" w:space="0" w:sz="4" w:val="dashed"/>
            </w:tcBorders>
          </w:tcPr>
          <w:p w:rsidP="00A44ABE" w:rsidR="00D446CE" w:rsidRDefault="00D446CE" w:rsidRPr="0038454B">
            <w:pPr>
              <w:pStyle w:val="ListParagraph"/>
              <w:numPr>
                <w:ilvl w:val="0"/>
                <w:numId w:val="27"/>
              </w:numPr>
              <w:rPr>
                <w:rFonts w:asciiTheme="minorHAnsi" w:hAnsiTheme="minorHAnsi"/>
                <w:sz w:val="18"/>
                <w:szCs w:val="18"/>
              </w:rPr>
            </w:pPr>
            <w:r w:rsidRPr="0038454B">
              <w:rPr>
                <w:rFonts w:asciiTheme="minorHAnsi" w:hAnsiTheme="minorHAnsi"/>
                <w:sz w:val="18"/>
                <w:szCs w:val="18"/>
              </w:rPr>
              <w:t xml:space="preserve">I can begin to draw and record my observations. </w:t>
            </w:r>
          </w:p>
          <w:p w:rsidP="00D446CE" w:rsidR="00D446CE" w:rsidRDefault="00D446CE" w:rsidRPr="0038454B">
            <w:pPr>
              <w:rPr>
                <w:rFonts w:asciiTheme="minorHAnsi" w:hAnsiTheme="minorHAnsi"/>
                <w:sz w:val="18"/>
                <w:szCs w:val="18"/>
              </w:rPr>
            </w:pPr>
          </w:p>
          <w:p w:rsidP="00A44ABE" w:rsidR="00D446CE" w:rsidRDefault="00D446CE" w:rsidRPr="0038454B">
            <w:pPr>
              <w:pStyle w:val="ListParagraph"/>
              <w:numPr>
                <w:ilvl w:val="0"/>
                <w:numId w:val="27"/>
              </w:numPr>
              <w:rPr>
                <w:rFonts w:asciiTheme="minorHAnsi" w:hAnsiTheme="minorHAnsi"/>
                <w:sz w:val="18"/>
                <w:szCs w:val="18"/>
              </w:rPr>
            </w:pPr>
            <w:r w:rsidRPr="0038454B">
              <w:rPr>
                <w:rFonts w:asciiTheme="minorHAnsi" w:hAnsiTheme="minorHAnsi"/>
                <w:sz w:val="18"/>
                <w:szCs w:val="18"/>
              </w:rPr>
              <w:t>With increasing skill I can use my imagination to create a drawing showing increased complexity.</w:t>
            </w:r>
          </w:p>
        </w:tc>
        <w:tc>
          <w:tcPr>
            <w:tcW w:type="dxa" w:w="3867"/>
            <w:tcBorders>
              <w:bottom w:color="auto" w:space="0" w:sz="4" w:val="dashed"/>
            </w:tcBorders>
          </w:tcPr>
          <w:p w:rsidP="00A44ABE" w:rsidR="00D446CE" w:rsidRDefault="00D446CE" w:rsidRPr="0038454B">
            <w:pPr>
              <w:pStyle w:val="ListParagraph"/>
              <w:numPr>
                <w:ilvl w:val="0"/>
                <w:numId w:val="27"/>
              </w:numPr>
              <w:rPr>
                <w:rFonts w:asciiTheme="minorHAnsi" w:hAnsiTheme="minorHAnsi"/>
                <w:sz w:val="18"/>
                <w:szCs w:val="18"/>
              </w:rPr>
            </w:pPr>
            <w:r w:rsidRPr="0038454B">
              <w:rPr>
                <w:rFonts w:asciiTheme="minorHAnsi" w:hAnsiTheme="minorHAnsi"/>
                <w:sz w:val="18"/>
                <w:szCs w:val="18"/>
              </w:rPr>
              <w:t>I can draw with increased accuracy.</w:t>
            </w:r>
          </w:p>
          <w:p w:rsidP="00D446CE" w:rsidR="00D446CE" w:rsidRDefault="00D446CE" w:rsidRPr="0038454B">
            <w:pPr>
              <w:rPr>
                <w:rFonts w:asciiTheme="minorHAnsi" w:hAnsiTheme="minorHAnsi"/>
                <w:sz w:val="18"/>
                <w:szCs w:val="18"/>
              </w:rPr>
            </w:pPr>
          </w:p>
          <w:p w:rsidP="00D446CE" w:rsidR="00D446CE" w:rsidRDefault="00D446CE" w:rsidRPr="0038454B">
            <w:pPr>
              <w:rPr>
                <w:rFonts w:asciiTheme="minorHAnsi" w:hAnsiTheme="minorHAnsi"/>
                <w:sz w:val="18"/>
                <w:szCs w:val="18"/>
              </w:rPr>
            </w:pPr>
          </w:p>
          <w:p w:rsidP="00D446CE" w:rsidR="00D446CE" w:rsidRDefault="00D446CE" w:rsidRPr="0038454B">
            <w:pPr>
              <w:rPr>
                <w:rFonts w:asciiTheme="minorHAnsi" w:hAnsiTheme="minorHAnsi"/>
                <w:sz w:val="18"/>
                <w:szCs w:val="18"/>
              </w:rPr>
            </w:pPr>
          </w:p>
          <w:p w:rsidP="00807D1A" w:rsidR="00D446CE" w:rsidRDefault="00807D1A" w:rsidRPr="0038454B">
            <w:pPr>
              <w:pStyle w:val="ListParagraph"/>
              <w:ind w:left="360"/>
              <w:rPr>
                <w:rFonts w:asciiTheme="minorHAnsi" w:hAnsiTheme="minorHAnsi"/>
                <w:sz w:val="18"/>
                <w:szCs w:val="18"/>
              </w:rPr>
            </w:pPr>
            <w:r w:rsidRPr="0038454B">
              <w:rPr>
                <w:rFonts w:asciiTheme="minorHAnsi" w:hAnsiTheme="minorHAnsi"/>
                <w:noProof/>
                <w:sz w:val="18"/>
                <w:szCs w:val="18"/>
              </w:rPr>
              <mc:AlternateContent>
                <mc:Choice Requires="wps">
                  <w:drawing>
                    <wp:anchor allowOverlap="1" behindDoc="0" distB="0" distL="114300" distR="114300" distT="0" layoutInCell="1" locked="0" relativeHeight="251734016" simplePos="0" wp14:anchorId="0D015F6E" wp14:editId="08B6A8ED">
                      <wp:simplePos x="0" y="0"/>
                      <wp:positionH relativeFrom="column">
                        <wp:posOffset>338455</wp:posOffset>
                      </wp:positionH>
                      <wp:positionV relativeFrom="paragraph">
                        <wp:posOffset>83820</wp:posOffset>
                      </wp:positionV>
                      <wp:extent cx="4269015" cy="45719"/>
                      <wp:effectExtent b="31115" l="0" r="36830" t="19050"/>
                      <wp:wrapNone/>
                      <wp:docPr id="24" name="Right Arrow 24"/>
                      <wp:cNvGraphicFramePr/>
                      <a:graphic xmlns:a="http://schemas.openxmlformats.org/drawingml/2006/main">
                        <a:graphicData uri="http://schemas.microsoft.com/office/word/2010/wordprocessingShape">
                          <wps:wsp>
                            <wps:cNvSpPr/>
                            <wps:spPr>
                              <a:xfrm>
                                <a:off x="0" y="0"/>
                                <a:ext cx="4269015" cy="45719"/>
                              </a:xfrm>
                              <a:prstGeom prst="rightArrow">
                                <a:avLst/>
                              </a:prstGeom>
                              <a:solidFill>
                                <a:srgbClr val="5B9BD5"/>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1484" fillcolor="#5b9bd5" id="Right Arrow 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" o:spid="_x0000_s1026" strokecolor="#41719c" strokeweight="1pt" style="position:absolute;margin-left:26.65pt;margin-top:6.6pt;width:336.15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1BF3B7A6"/>
                  </w:pict>
                </mc:Fallback>
              </mc:AlternateContent>
            </w:r>
          </w:p>
        </w:tc>
        <w:tc>
          <w:tcPr>
            <w:tcW w:type="dxa" w:w="3867"/>
            <w:tcBorders>
              <w:bottom w:color="auto" w:space="0" w:sz="4" w:val="dashed"/>
            </w:tcBorders>
          </w:tcPr>
          <w:p w:rsidP="00A44ABE" w:rsidR="00D446CE" w:rsidRDefault="00D446CE" w:rsidRPr="0038454B">
            <w:pPr>
              <w:pStyle w:val="ListParagraph"/>
              <w:numPr>
                <w:ilvl w:val="0"/>
                <w:numId w:val="27"/>
              </w:numPr>
              <w:rPr>
                <w:rFonts w:asciiTheme="minorHAnsi" w:hAnsiTheme="minorHAnsi"/>
                <w:sz w:val="18"/>
                <w:szCs w:val="18"/>
              </w:rPr>
            </w:pPr>
            <w:r w:rsidRPr="0038454B">
              <w:rPr>
                <w:rFonts w:asciiTheme="minorHAnsi" w:hAnsiTheme="minorHAnsi"/>
                <w:sz w:val="18"/>
                <w:szCs w:val="18"/>
              </w:rPr>
              <w:t>I can draw a range of visual information (e.g. a portrait, landscape, buildings, plants).</w:t>
            </w:r>
          </w:p>
        </w:tc>
      </w:tr>
      <w:tr w:rsidR="00D446CE" w:rsidRPr="008F337E" w:rsidTr="00D446CE">
        <w:trPr>
          <w:trHeight w:val="276"/>
        </w:trPr>
        <w:tc>
          <w:tcPr>
            <w:tcW w:type="dxa" w:w="3866"/>
            <w:vMerge/>
          </w:tcPr>
          <w:p w:rsidP="00D446CE" w:rsidR="00D446CE" w:rsidRDefault="00D446CE">
            <w:pPr>
              <w:rPr>
                <w:rFonts w:ascii="Calibri" w:cs="Arial" w:hAnsi="Calibri"/>
                <w:b/>
              </w:rPr>
            </w:pPr>
          </w:p>
        </w:tc>
        <w:tc>
          <w:tcPr>
            <w:tcW w:type="dxa" w:w="11600"/>
            <w:gridSpan w:val="3"/>
            <w:tcBorders>
              <w:bottom w:color="auto" w:space="0" w:sz="4" w:val="dashed"/>
            </w:tcBorders>
          </w:tcPr>
          <w:p w:rsidP="00D446CE" w:rsidR="00D446CE" w:rsidRDefault="00D446CE" w:rsidRPr="0038454B">
            <w:pPr>
              <w:rPr>
                <w:rFonts w:asciiTheme="minorHAnsi" w:hAnsiTheme="minorHAnsi"/>
                <w:b/>
              </w:rPr>
            </w:pPr>
            <w:r w:rsidRPr="0038454B">
              <w:rPr>
                <w:rFonts w:asciiTheme="minorHAnsi" w:hAnsiTheme="minorHAnsi"/>
                <w:b/>
              </w:rPr>
              <w:t>Use Paint to: express ideas thoughts and feelings*</w:t>
            </w:r>
          </w:p>
        </w:tc>
      </w:tr>
      <w:tr w:rsidR="00D446CE" w:rsidRPr="008F337E" w:rsidTr="00D446CE">
        <w:trPr>
          <w:trHeight w:val="416"/>
        </w:trPr>
        <w:tc>
          <w:tcPr>
            <w:tcW w:type="dxa" w:w="3866"/>
            <w:vMerge/>
          </w:tcPr>
          <w:p w:rsidP="00D446CE" w:rsidR="00D446CE" w:rsidRDefault="00D446CE">
            <w:pPr>
              <w:rPr>
                <w:rFonts w:ascii="Calibri" w:cs="Arial" w:hAnsi="Calibri"/>
                <w:b/>
              </w:rPr>
            </w:pPr>
          </w:p>
        </w:tc>
        <w:tc>
          <w:tcPr>
            <w:tcW w:type="dxa" w:w="3866"/>
            <w:tcBorders>
              <w:bottom w:color="auto" w:space="0" w:sz="4" w:val="dashed"/>
            </w:tcBorders>
          </w:tcPr>
          <w:p w:rsidP="00A44ABE" w:rsidR="00D446CE" w:rsidRDefault="00D446CE" w:rsidRPr="0038454B">
            <w:pPr>
              <w:pStyle w:val="ListParagraph"/>
              <w:numPr>
                <w:ilvl w:val="0"/>
                <w:numId w:val="26"/>
              </w:numPr>
              <w:rPr>
                <w:rFonts w:asciiTheme="minorHAnsi" w:hAnsiTheme="minorHAnsi"/>
                <w:sz w:val="18"/>
                <w:szCs w:val="18"/>
              </w:rPr>
            </w:pPr>
            <w:r w:rsidRPr="0038454B">
              <w:rPr>
                <w:rFonts w:asciiTheme="minorHAnsi" w:hAnsiTheme="minorHAnsi"/>
                <w:sz w:val="18"/>
                <w:szCs w:val="18"/>
              </w:rPr>
              <w:t>I can use the language of painting (e.g. light, dark).</w:t>
            </w:r>
          </w:p>
          <w:p w:rsidP="00A44ABE" w:rsidR="00D446CE" w:rsidRDefault="00D446CE" w:rsidRPr="0038454B">
            <w:pPr>
              <w:pStyle w:val="ListParagraph"/>
              <w:numPr>
                <w:ilvl w:val="0"/>
                <w:numId w:val="26"/>
              </w:numPr>
              <w:rPr>
                <w:rFonts w:asciiTheme="minorHAnsi" w:hAnsiTheme="minorHAnsi"/>
                <w:sz w:val="18"/>
                <w:szCs w:val="18"/>
              </w:rPr>
            </w:pPr>
            <w:r w:rsidRPr="0038454B">
              <w:rPr>
                <w:rFonts w:asciiTheme="minorHAnsi" w:hAnsiTheme="minorHAnsi"/>
                <w:sz w:val="18"/>
                <w:szCs w:val="18"/>
              </w:rPr>
              <w:t>I can mix to make different colours.</w:t>
            </w:r>
          </w:p>
          <w:p w:rsidP="00A44ABE" w:rsidR="00D446CE" w:rsidRDefault="00D446CE" w:rsidRPr="0038454B">
            <w:pPr>
              <w:pStyle w:val="ListParagraph"/>
              <w:numPr>
                <w:ilvl w:val="0"/>
                <w:numId w:val="26"/>
              </w:numPr>
              <w:rPr>
                <w:rFonts w:asciiTheme="minorHAnsi" w:hAnsiTheme="minorHAnsi"/>
                <w:sz w:val="18"/>
                <w:szCs w:val="18"/>
              </w:rPr>
            </w:pPr>
            <w:r w:rsidRPr="0038454B">
              <w:rPr>
                <w:rFonts w:asciiTheme="minorHAnsi" w:hAnsiTheme="minorHAnsi"/>
                <w:sz w:val="18"/>
                <w:szCs w:val="18"/>
              </w:rPr>
              <w:t>I can explain how different colours make me think and feel.</w:t>
            </w:r>
          </w:p>
          <w:p w:rsidP="00A44ABE" w:rsidR="00D446CE" w:rsidRDefault="00D446CE" w:rsidRPr="0038454B">
            <w:pPr>
              <w:pStyle w:val="ListParagraph"/>
              <w:numPr>
                <w:ilvl w:val="0"/>
                <w:numId w:val="26"/>
              </w:numPr>
              <w:rPr>
                <w:rFonts w:asciiTheme="minorHAnsi" w:hAnsiTheme="minorHAnsi"/>
                <w:sz w:val="18"/>
                <w:szCs w:val="18"/>
              </w:rPr>
            </w:pPr>
            <w:r w:rsidRPr="0038454B">
              <w:rPr>
                <w:rFonts w:asciiTheme="minorHAnsi" w:hAnsiTheme="minorHAnsi"/>
                <w:sz w:val="18"/>
                <w:szCs w:val="18"/>
              </w:rPr>
              <w:t>I can select different tools for different effects.</w:t>
            </w:r>
          </w:p>
          <w:p w:rsidP="00A44ABE" w:rsidR="00D446CE" w:rsidRDefault="00D446CE" w:rsidRPr="0038454B">
            <w:pPr>
              <w:pStyle w:val="ListParagraph"/>
              <w:numPr>
                <w:ilvl w:val="0"/>
                <w:numId w:val="26"/>
              </w:numPr>
              <w:rPr>
                <w:rFonts w:asciiTheme="minorHAnsi" w:hAnsiTheme="minorHAnsi"/>
                <w:sz w:val="18"/>
                <w:szCs w:val="18"/>
              </w:rPr>
            </w:pPr>
            <w:r w:rsidRPr="0038454B">
              <w:rPr>
                <w:rFonts w:asciiTheme="minorHAnsi" w:hAnsiTheme="minorHAnsi"/>
                <w:sz w:val="18"/>
                <w:szCs w:val="18"/>
              </w:rPr>
              <w:t>I can explore different types of paint.</w:t>
            </w:r>
          </w:p>
        </w:tc>
        <w:tc>
          <w:tcPr>
            <w:tcW w:type="dxa" w:w="3867"/>
            <w:tcBorders>
              <w:bottom w:color="auto" w:space="0" w:sz="4" w:val="dashed"/>
            </w:tcBorders>
          </w:tcPr>
          <w:p w:rsidP="00A44ABE" w:rsidR="00D446CE" w:rsidRDefault="00D446CE" w:rsidRPr="0038454B">
            <w:pPr>
              <w:pStyle w:val="ListParagraph"/>
              <w:numPr>
                <w:ilvl w:val="0"/>
                <w:numId w:val="26"/>
              </w:numPr>
              <w:rPr>
                <w:rFonts w:asciiTheme="minorHAnsi" w:hAnsiTheme="minorHAnsi"/>
                <w:sz w:val="18"/>
                <w:szCs w:val="18"/>
              </w:rPr>
            </w:pPr>
            <w:r w:rsidRPr="0038454B">
              <w:rPr>
                <w:rFonts w:asciiTheme="minorHAnsi" w:hAnsiTheme="minorHAnsi"/>
                <w:sz w:val="18"/>
                <w:szCs w:val="18"/>
              </w:rPr>
              <w:t>I can use the language of painting (e.g. tone, tint).</w:t>
            </w:r>
          </w:p>
          <w:p w:rsidP="00A44ABE" w:rsidR="00D446CE" w:rsidRDefault="00D446CE" w:rsidRPr="0038454B">
            <w:pPr>
              <w:pStyle w:val="ListParagraph"/>
              <w:numPr>
                <w:ilvl w:val="0"/>
                <w:numId w:val="26"/>
              </w:numPr>
              <w:rPr>
                <w:rFonts w:asciiTheme="minorHAnsi" w:hAnsiTheme="minorHAnsi"/>
                <w:sz w:val="18"/>
                <w:szCs w:val="18"/>
              </w:rPr>
            </w:pPr>
            <w:r w:rsidRPr="0038454B">
              <w:rPr>
                <w:rFonts w:asciiTheme="minorHAnsi" w:hAnsiTheme="minorHAnsi"/>
                <w:sz w:val="18"/>
                <w:szCs w:val="18"/>
              </w:rPr>
              <w:t>I can mix to make secondary colours (e.g. orange, green and purple).</w:t>
            </w:r>
          </w:p>
          <w:p w:rsidP="00A44ABE" w:rsidR="00D446CE" w:rsidRDefault="00D446CE" w:rsidRPr="0038454B">
            <w:pPr>
              <w:pStyle w:val="ListParagraph"/>
              <w:numPr>
                <w:ilvl w:val="0"/>
                <w:numId w:val="26"/>
              </w:numPr>
              <w:rPr>
                <w:rFonts w:asciiTheme="minorHAnsi" w:hAnsiTheme="minorHAnsi"/>
                <w:sz w:val="18"/>
                <w:szCs w:val="18"/>
              </w:rPr>
            </w:pPr>
            <w:r w:rsidRPr="0038454B">
              <w:rPr>
                <w:rFonts w:asciiTheme="minorHAnsi" w:hAnsiTheme="minorHAnsi"/>
                <w:sz w:val="18"/>
                <w:szCs w:val="18"/>
              </w:rPr>
              <w:t>I can mix paints with black and white to make tones and tints.</w:t>
            </w:r>
          </w:p>
          <w:p w:rsidP="00A44ABE" w:rsidR="00D446CE" w:rsidRDefault="00D446CE" w:rsidRPr="0038454B">
            <w:pPr>
              <w:pStyle w:val="ListParagraph"/>
              <w:numPr>
                <w:ilvl w:val="0"/>
                <w:numId w:val="26"/>
              </w:numPr>
              <w:rPr>
                <w:rFonts w:asciiTheme="minorHAnsi" w:hAnsiTheme="minorHAnsi"/>
                <w:sz w:val="18"/>
                <w:szCs w:val="18"/>
              </w:rPr>
            </w:pPr>
            <w:r w:rsidRPr="0038454B">
              <w:rPr>
                <w:rFonts w:asciiTheme="minorHAnsi" w:hAnsiTheme="minorHAnsi"/>
                <w:sz w:val="18"/>
                <w:szCs w:val="18"/>
              </w:rPr>
              <w:t>I can control different types of paint.</w:t>
            </w:r>
          </w:p>
          <w:p w:rsidP="00A44ABE" w:rsidR="00D446CE" w:rsidRDefault="00D446CE" w:rsidRPr="0038454B">
            <w:pPr>
              <w:pStyle w:val="ListParagraph"/>
              <w:numPr>
                <w:ilvl w:val="0"/>
                <w:numId w:val="26"/>
              </w:numPr>
              <w:rPr>
                <w:rFonts w:asciiTheme="minorHAnsi" w:hAnsiTheme="minorHAnsi"/>
                <w:sz w:val="18"/>
                <w:szCs w:val="18"/>
              </w:rPr>
            </w:pPr>
            <w:r w:rsidRPr="0038454B">
              <w:rPr>
                <w:rFonts w:asciiTheme="minorHAnsi" w:hAnsiTheme="minorHAnsi"/>
                <w:sz w:val="18"/>
                <w:szCs w:val="18"/>
              </w:rPr>
              <w:t>I can experiment and plan the layout of a painting.</w:t>
            </w:r>
          </w:p>
        </w:tc>
        <w:tc>
          <w:tcPr>
            <w:tcW w:type="dxa" w:w="3867"/>
            <w:tcBorders>
              <w:bottom w:color="auto" w:space="0" w:sz="4" w:val="dashed"/>
            </w:tcBorders>
          </w:tcPr>
          <w:p w:rsidP="00A44ABE" w:rsidR="00D446CE" w:rsidRDefault="00D446CE" w:rsidRPr="0038454B">
            <w:pPr>
              <w:pStyle w:val="ListParagraph"/>
              <w:numPr>
                <w:ilvl w:val="0"/>
                <w:numId w:val="26"/>
              </w:numPr>
              <w:rPr>
                <w:rFonts w:asciiTheme="minorHAnsi" w:hAnsiTheme="minorHAnsi"/>
                <w:sz w:val="18"/>
                <w:szCs w:val="18"/>
              </w:rPr>
            </w:pPr>
            <w:r w:rsidRPr="0038454B">
              <w:rPr>
                <w:rFonts w:asciiTheme="minorHAnsi" w:hAnsiTheme="minorHAnsi"/>
                <w:sz w:val="18"/>
                <w:szCs w:val="18"/>
              </w:rPr>
              <w:t>I can understand the language of painting (e.g. translucent, opaque).</w:t>
            </w:r>
          </w:p>
          <w:p w:rsidP="00A44ABE" w:rsidR="00D446CE" w:rsidRDefault="00D446CE" w:rsidRPr="0038454B">
            <w:pPr>
              <w:pStyle w:val="ListParagraph"/>
              <w:numPr>
                <w:ilvl w:val="0"/>
                <w:numId w:val="26"/>
              </w:numPr>
              <w:rPr>
                <w:rFonts w:asciiTheme="minorHAnsi" w:hAnsiTheme="minorHAnsi"/>
                <w:sz w:val="18"/>
                <w:szCs w:val="18"/>
              </w:rPr>
            </w:pPr>
            <w:r w:rsidRPr="0038454B">
              <w:rPr>
                <w:rFonts w:asciiTheme="minorHAnsi" w:hAnsiTheme="minorHAnsi"/>
                <w:sz w:val="18"/>
                <w:szCs w:val="18"/>
              </w:rPr>
              <w:t>I can experiment with different types of paint.</w:t>
            </w:r>
          </w:p>
          <w:p w:rsidP="00A44ABE" w:rsidR="00D446CE" w:rsidRDefault="00D446CE" w:rsidRPr="0038454B">
            <w:pPr>
              <w:pStyle w:val="ListParagraph"/>
              <w:numPr>
                <w:ilvl w:val="0"/>
                <w:numId w:val="26"/>
              </w:numPr>
              <w:rPr>
                <w:rFonts w:asciiTheme="minorHAnsi" w:hAnsiTheme="minorHAnsi"/>
                <w:sz w:val="18"/>
                <w:szCs w:val="18"/>
              </w:rPr>
            </w:pPr>
            <w:r w:rsidRPr="0038454B">
              <w:rPr>
                <w:rFonts w:asciiTheme="minorHAnsi" w:hAnsiTheme="minorHAnsi"/>
                <w:sz w:val="18"/>
                <w:szCs w:val="18"/>
              </w:rPr>
              <w:t>I can name warm, cool and complementary colours then mix them.</w:t>
            </w:r>
          </w:p>
          <w:p w:rsidP="00D446CE" w:rsidR="00D446CE" w:rsidRDefault="00D446CE" w:rsidRPr="0038454B">
            <w:pPr>
              <w:rPr>
                <w:rFonts w:asciiTheme="minorHAnsi" w:hAnsiTheme="minorHAnsi"/>
                <w:sz w:val="18"/>
                <w:szCs w:val="18"/>
              </w:rPr>
            </w:pPr>
          </w:p>
        </w:tc>
      </w:tr>
      <w:tr w:rsidR="00D446CE" w:rsidRPr="008F337E" w:rsidTr="00D446CE">
        <w:trPr>
          <w:trHeight w:val="345"/>
        </w:trPr>
        <w:tc>
          <w:tcPr>
            <w:tcW w:type="dxa" w:w="3866"/>
            <w:vMerge/>
          </w:tcPr>
          <w:p w:rsidP="00D446CE" w:rsidR="00D446CE" w:rsidRDefault="00D446CE">
            <w:pPr>
              <w:rPr>
                <w:rFonts w:ascii="Calibri" w:cs="Arial" w:hAnsi="Calibri"/>
                <w:b/>
              </w:rPr>
            </w:pPr>
          </w:p>
        </w:tc>
        <w:tc>
          <w:tcPr>
            <w:tcW w:type="dxa" w:w="11600"/>
            <w:gridSpan w:val="3"/>
            <w:tcBorders>
              <w:bottom w:color="auto" w:space="0" w:sz="4" w:val="dashed"/>
            </w:tcBorders>
          </w:tcPr>
          <w:p w:rsidP="00D446CE" w:rsidR="00D446CE" w:rsidRDefault="00D446CE" w:rsidRPr="0038454B">
            <w:pPr>
              <w:rPr>
                <w:rFonts w:asciiTheme="minorHAnsi" w:hAnsiTheme="minorHAnsi"/>
                <w:b/>
                <w:sz w:val="22"/>
                <w:szCs w:val="22"/>
              </w:rPr>
            </w:pPr>
            <w:r w:rsidRPr="0038454B">
              <w:rPr>
                <w:rFonts w:asciiTheme="minorHAnsi" w:hAnsiTheme="minorHAnsi"/>
                <w:b/>
                <w:sz w:val="22"/>
                <w:szCs w:val="22"/>
              </w:rPr>
              <w:t>Using moving image and photography*</w:t>
            </w:r>
          </w:p>
        </w:tc>
      </w:tr>
      <w:tr w:rsidR="00D446CE" w:rsidRPr="008F337E" w:rsidTr="00D446CE">
        <w:trPr>
          <w:trHeight w:val="841"/>
        </w:trPr>
        <w:tc>
          <w:tcPr>
            <w:tcW w:type="dxa" w:w="3866"/>
            <w:vMerge/>
          </w:tcPr>
          <w:p w:rsidP="00D446CE" w:rsidR="00D446CE" w:rsidRDefault="00D446CE">
            <w:pPr>
              <w:rPr>
                <w:rFonts w:ascii="Calibri" w:cs="Arial" w:hAnsi="Calibri"/>
                <w:b/>
              </w:rPr>
            </w:pPr>
          </w:p>
        </w:tc>
        <w:tc>
          <w:tcPr>
            <w:tcW w:type="dxa" w:w="3866"/>
            <w:tcBorders>
              <w:bottom w:color="auto" w:space="0" w:sz="4" w:val="single"/>
            </w:tcBorders>
          </w:tcPr>
          <w:p w:rsidP="00A44ABE" w:rsidR="00D446CE" w:rsidRDefault="00D446CE" w:rsidRPr="0038454B">
            <w:pPr>
              <w:pStyle w:val="ListParagraph"/>
              <w:numPr>
                <w:ilvl w:val="0"/>
                <w:numId w:val="25"/>
              </w:numPr>
              <w:rPr>
                <w:rFonts w:asciiTheme="minorHAnsi" w:hAnsiTheme="minorHAnsi"/>
                <w:sz w:val="18"/>
                <w:szCs w:val="18"/>
              </w:rPr>
            </w:pPr>
            <w:r w:rsidRPr="0038454B">
              <w:rPr>
                <w:rFonts w:asciiTheme="minorHAnsi" w:hAnsiTheme="minorHAnsi"/>
                <w:sz w:val="18"/>
                <w:szCs w:val="18"/>
              </w:rPr>
              <w:t>I can investigate materials and media to create backgrounds, objects and or characters to create a simple text or take a photograph (e.g. animation).</w:t>
            </w:r>
          </w:p>
          <w:p w:rsidP="00D446CE" w:rsidR="00D446CE" w:rsidRDefault="00D446CE" w:rsidRPr="0038454B">
            <w:pPr>
              <w:rPr>
                <w:rFonts w:asciiTheme="minorHAnsi" w:hAnsiTheme="minorHAnsi"/>
                <w:sz w:val="18"/>
                <w:szCs w:val="18"/>
              </w:rPr>
            </w:pPr>
          </w:p>
          <w:p w:rsidP="00D446CE" w:rsidR="00D446CE" w:rsidRDefault="00D446CE" w:rsidRPr="0038454B">
            <w:pPr>
              <w:rPr>
                <w:rFonts w:asciiTheme="minorHAnsi" w:hAnsiTheme="minorHAnsi"/>
                <w:sz w:val="18"/>
                <w:szCs w:val="18"/>
              </w:rPr>
            </w:pPr>
          </w:p>
          <w:p w:rsidP="00D446CE" w:rsidR="00D446CE" w:rsidRDefault="00D446CE" w:rsidRPr="0038454B">
            <w:pPr>
              <w:rPr>
                <w:rFonts w:asciiTheme="minorHAnsi" w:hAnsiTheme="minorHAnsi"/>
                <w:sz w:val="18"/>
                <w:szCs w:val="18"/>
              </w:rPr>
            </w:pPr>
          </w:p>
          <w:p w:rsidP="00D446CE" w:rsidR="00D446CE" w:rsidRDefault="00D446CE" w:rsidRPr="0038454B">
            <w:pPr>
              <w:rPr>
                <w:rFonts w:asciiTheme="minorHAnsi" w:hAnsiTheme="minorHAnsi"/>
                <w:sz w:val="18"/>
                <w:szCs w:val="18"/>
              </w:rPr>
            </w:pPr>
          </w:p>
          <w:p w:rsidP="00D446CE" w:rsidR="00D446CE" w:rsidRDefault="00D446CE" w:rsidRPr="0038454B">
            <w:pPr>
              <w:rPr>
                <w:rFonts w:asciiTheme="minorHAnsi" w:hAnsiTheme="minorHAnsi"/>
                <w:sz w:val="18"/>
                <w:szCs w:val="18"/>
              </w:rPr>
            </w:pPr>
          </w:p>
          <w:p w:rsidP="00D446CE" w:rsidR="00D446CE" w:rsidRDefault="00D446CE" w:rsidRPr="0038454B">
            <w:pPr>
              <w:rPr>
                <w:rFonts w:asciiTheme="minorHAnsi" w:hAnsiTheme="minorHAnsi"/>
                <w:sz w:val="18"/>
                <w:szCs w:val="18"/>
              </w:rPr>
            </w:pPr>
          </w:p>
        </w:tc>
        <w:tc>
          <w:tcPr>
            <w:tcW w:type="dxa" w:w="3867"/>
            <w:tcBorders>
              <w:bottom w:color="auto" w:space="0" w:sz="4" w:val="single"/>
            </w:tcBorders>
          </w:tcPr>
          <w:p w:rsidP="00A44ABE" w:rsidR="00D446CE" w:rsidRDefault="00D446CE" w:rsidRPr="0038454B">
            <w:pPr>
              <w:pStyle w:val="ListParagraph"/>
              <w:numPr>
                <w:ilvl w:val="0"/>
                <w:numId w:val="25"/>
              </w:numPr>
              <w:rPr>
                <w:rFonts w:asciiTheme="minorHAnsi" w:hAnsiTheme="minorHAnsi"/>
                <w:sz w:val="18"/>
                <w:szCs w:val="18"/>
              </w:rPr>
            </w:pPr>
            <w:r w:rsidRPr="0038454B">
              <w:rPr>
                <w:rFonts w:asciiTheme="minorHAnsi" w:hAnsiTheme="minorHAnsi"/>
                <w:sz w:val="18"/>
                <w:szCs w:val="18"/>
              </w:rPr>
              <w:t>I can research and select materials and media to create backgrounds, objects and characters to create a simple text or take a photograph (e.g. animation).</w:t>
            </w:r>
          </w:p>
          <w:p w:rsidP="00D446CE" w:rsidR="00D446CE" w:rsidRDefault="00D446CE" w:rsidRPr="0038454B">
            <w:pPr>
              <w:rPr>
                <w:rFonts w:asciiTheme="minorHAnsi" w:hAnsiTheme="minorHAnsi"/>
                <w:sz w:val="18"/>
                <w:szCs w:val="18"/>
              </w:rPr>
            </w:pPr>
          </w:p>
        </w:tc>
        <w:tc>
          <w:tcPr>
            <w:tcW w:type="dxa" w:w="3867"/>
            <w:tcBorders>
              <w:bottom w:color="auto" w:space="0" w:sz="4" w:val="single"/>
            </w:tcBorders>
          </w:tcPr>
          <w:p w:rsidP="00A44ABE" w:rsidR="00D446CE" w:rsidRDefault="00D446CE" w:rsidRPr="0038454B">
            <w:pPr>
              <w:pStyle w:val="ListParagraph"/>
              <w:numPr>
                <w:ilvl w:val="0"/>
                <w:numId w:val="25"/>
              </w:numPr>
              <w:rPr>
                <w:rFonts w:asciiTheme="minorHAnsi" w:hAnsiTheme="minorHAnsi"/>
                <w:sz w:val="18"/>
                <w:szCs w:val="18"/>
              </w:rPr>
            </w:pPr>
            <w:r w:rsidRPr="0038454B">
              <w:rPr>
                <w:rFonts w:asciiTheme="minorHAnsi" w:hAnsiTheme="minorHAnsi"/>
                <w:sz w:val="18"/>
                <w:szCs w:val="18"/>
              </w:rPr>
              <w:t>I can create backgrounds, objects and characters to create a simple text.</w:t>
            </w:r>
          </w:p>
        </w:tc>
      </w:tr>
      <w:tr w:rsidR="00D446CE" w:rsidRPr="008F337E" w:rsidTr="00D446CE">
        <w:trPr>
          <w:trHeight w:val="294"/>
        </w:trPr>
        <w:tc>
          <w:tcPr>
            <w:tcW w:type="dxa" w:w="3866"/>
            <w:vMerge/>
          </w:tcPr>
          <w:p w:rsidP="00D446CE" w:rsidR="00D446CE" w:rsidRDefault="00D446CE">
            <w:pPr>
              <w:rPr>
                <w:rFonts w:ascii="Calibri" w:cs="Arial" w:hAnsi="Calibri"/>
                <w:b/>
              </w:rPr>
            </w:pPr>
          </w:p>
        </w:tc>
        <w:tc>
          <w:tcPr>
            <w:tcW w:type="dxa" w:w="11600"/>
            <w:gridSpan w:val="3"/>
            <w:tcBorders>
              <w:bottom w:color="auto" w:space="0" w:sz="4" w:val="single"/>
            </w:tcBorders>
          </w:tcPr>
          <w:p w:rsidP="00D446CE" w:rsidR="00D446CE" w:rsidRDefault="00D446CE" w:rsidRPr="0038454B">
            <w:pPr>
              <w:rPr>
                <w:rFonts w:asciiTheme="minorHAnsi" w:hAnsiTheme="minorHAnsi"/>
                <w:b/>
              </w:rPr>
            </w:pPr>
            <w:r w:rsidRPr="0038454B">
              <w:rPr>
                <w:rFonts w:asciiTheme="minorHAnsi" w:hAnsiTheme="minorHAnsi"/>
                <w:b/>
              </w:rPr>
              <w:t>Create 3D objects to: express ideas, thoughts and feelings*</w:t>
            </w:r>
          </w:p>
        </w:tc>
      </w:tr>
      <w:tr w:rsidR="00D446CE" w:rsidRPr="008F337E" w:rsidTr="0048128A">
        <w:trPr>
          <w:trHeight w:val="676"/>
        </w:trPr>
        <w:tc>
          <w:tcPr>
            <w:tcW w:type="dxa" w:w="3866"/>
            <w:vMerge/>
          </w:tcPr>
          <w:p w:rsidP="00D446CE" w:rsidR="00D446CE" w:rsidRDefault="00D446CE">
            <w:pPr>
              <w:rPr>
                <w:rFonts w:ascii="Calibri" w:cs="Arial" w:hAnsi="Calibri"/>
                <w:b/>
              </w:rPr>
            </w:pPr>
          </w:p>
        </w:tc>
        <w:tc>
          <w:tcPr>
            <w:tcW w:type="dxa" w:w="3866"/>
            <w:tcBorders>
              <w:top w:color="auto" w:space="0" w:sz="4" w:val="single"/>
              <w:bottom w:color="auto" w:space="0" w:sz="4" w:val="dashed"/>
            </w:tcBorders>
          </w:tcPr>
          <w:p w:rsidP="00A44ABE" w:rsidR="00D446CE" w:rsidRDefault="00D446CE" w:rsidRPr="00362280">
            <w:pPr>
              <w:pStyle w:val="ListParagraph"/>
              <w:numPr>
                <w:ilvl w:val="0"/>
                <w:numId w:val="29"/>
              </w:numPr>
              <w:rPr>
                <w:rFonts w:asciiTheme="minorHAnsi" w:hAnsiTheme="minorHAnsi"/>
                <w:sz w:val="18"/>
                <w:szCs w:val="18"/>
              </w:rPr>
            </w:pPr>
            <w:r w:rsidRPr="00362280">
              <w:rPr>
                <w:rFonts w:asciiTheme="minorHAnsi" w:hAnsiTheme="minorHAnsi"/>
                <w:sz w:val="18"/>
                <w:szCs w:val="18"/>
              </w:rPr>
              <w:t>I can investigate different materials to make a model/object/sculpture/textiles.</w:t>
            </w:r>
          </w:p>
        </w:tc>
        <w:tc>
          <w:tcPr>
            <w:tcW w:type="dxa" w:w="3867"/>
            <w:tcBorders>
              <w:top w:color="auto" w:space="0" w:sz="4" w:val="single"/>
              <w:bottom w:color="auto" w:space="0" w:sz="4" w:val="dashed"/>
            </w:tcBorders>
          </w:tcPr>
          <w:p w:rsidP="00A44ABE" w:rsidR="00D446CE" w:rsidRDefault="00D446CE" w:rsidRPr="00362280">
            <w:pPr>
              <w:pStyle w:val="ListParagraph"/>
              <w:numPr>
                <w:ilvl w:val="0"/>
                <w:numId w:val="29"/>
              </w:numPr>
              <w:rPr>
                <w:rFonts w:asciiTheme="minorHAnsi" w:hAnsiTheme="minorHAnsi"/>
                <w:sz w:val="18"/>
                <w:szCs w:val="18"/>
              </w:rPr>
            </w:pPr>
            <w:r w:rsidRPr="00362280">
              <w:rPr>
                <w:rFonts w:asciiTheme="minorHAnsi" w:hAnsiTheme="minorHAnsi"/>
                <w:sz w:val="18"/>
                <w:szCs w:val="18"/>
              </w:rPr>
              <w:t>I can explore and select materials to make a model/object/sculpture/textiles.</w:t>
            </w:r>
          </w:p>
        </w:tc>
        <w:tc>
          <w:tcPr>
            <w:tcW w:type="dxa" w:w="3867"/>
            <w:tcBorders>
              <w:top w:color="auto" w:space="0" w:sz="4" w:val="single"/>
              <w:bottom w:color="auto" w:space="0" w:sz="4" w:val="dashed"/>
            </w:tcBorders>
          </w:tcPr>
          <w:p w:rsidP="00A44ABE" w:rsidR="00D446CE" w:rsidRDefault="00D446CE" w:rsidRPr="00362280">
            <w:pPr>
              <w:pStyle w:val="ListParagraph"/>
              <w:numPr>
                <w:ilvl w:val="0"/>
                <w:numId w:val="29"/>
              </w:numPr>
              <w:rPr>
                <w:rFonts w:asciiTheme="minorHAnsi" w:hAnsiTheme="minorHAnsi"/>
                <w:sz w:val="18"/>
                <w:szCs w:val="18"/>
              </w:rPr>
            </w:pPr>
            <w:r w:rsidRPr="00362280">
              <w:rPr>
                <w:rFonts w:asciiTheme="minorHAnsi" w:hAnsiTheme="minorHAnsi"/>
                <w:sz w:val="18"/>
                <w:szCs w:val="18"/>
              </w:rPr>
              <w:t>I can create a model/object/sculpture/textiles to express an idea, thought or feeling.</w:t>
            </w:r>
          </w:p>
        </w:tc>
      </w:tr>
      <w:tr w:rsidR="00D446CE" w:rsidRPr="008F337E" w:rsidTr="00D446CE">
        <w:trPr>
          <w:trHeight w:val="393"/>
        </w:trPr>
        <w:tc>
          <w:tcPr>
            <w:tcW w:type="dxa" w:w="3866"/>
            <w:vMerge/>
          </w:tcPr>
          <w:p w:rsidP="00D446CE" w:rsidR="00D446CE" w:rsidRDefault="00D446CE">
            <w:pPr>
              <w:rPr>
                <w:rFonts w:ascii="Calibri" w:cs="Arial" w:hAnsi="Calibri"/>
                <w:b/>
              </w:rPr>
            </w:pPr>
          </w:p>
        </w:tc>
        <w:tc>
          <w:tcPr>
            <w:tcW w:type="dxa" w:w="11600"/>
            <w:gridSpan w:val="3"/>
            <w:tcBorders>
              <w:bottom w:color="auto" w:space="0" w:sz="4" w:val="dashed"/>
            </w:tcBorders>
          </w:tcPr>
          <w:p w:rsidP="00D446CE" w:rsidR="00D446CE" w:rsidRDefault="00D446CE" w:rsidRPr="0038454B">
            <w:pPr>
              <w:rPr>
                <w:rFonts w:asciiTheme="minorHAnsi" w:hAnsiTheme="minorHAnsi"/>
                <w:b/>
              </w:rPr>
            </w:pPr>
            <w:r w:rsidRPr="0038454B">
              <w:rPr>
                <w:rFonts w:asciiTheme="minorHAnsi" w:hAnsiTheme="minorHAnsi"/>
                <w:b/>
              </w:rPr>
              <w:t>Use a design process to solve problems, understand what designs people need*</w:t>
            </w:r>
          </w:p>
        </w:tc>
      </w:tr>
      <w:tr w:rsidR="00D446CE" w:rsidRPr="008F337E" w:rsidTr="00D446CE">
        <w:trPr>
          <w:trHeight w:val="742"/>
        </w:trPr>
        <w:tc>
          <w:tcPr>
            <w:tcW w:type="dxa" w:w="3866"/>
            <w:vMerge/>
          </w:tcPr>
          <w:p w:rsidP="00D446CE" w:rsidR="00D446CE" w:rsidRDefault="00D446CE">
            <w:pPr>
              <w:rPr>
                <w:rFonts w:ascii="Calibri" w:cs="Arial" w:hAnsi="Calibri"/>
                <w:b/>
              </w:rPr>
            </w:pPr>
          </w:p>
        </w:tc>
        <w:tc>
          <w:tcPr>
            <w:tcW w:type="dxa" w:w="3866"/>
            <w:tcBorders>
              <w:bottom w:color="auto" w:space="0" w:sz="4" w:val="single"/>
            </w:tcBorders>
          </w:tcPr>
          <w:p w:rsidP="00A44ABE" w:rsidR="00D446CE" w:rsidRDefault="00D446CE" w:rsidRPr="00362280">
            <w:pPr>
              <w:pStyle w:val="ListParagraph"/>
              <w:numPr>
                <w:ilvl w:val="0"/>
                <w:numId w:val="30"/>
              </w:numPr>
              <w:rPr>
                <w:rFonts w:asciiTheme="minorHAnsi" w:hAnsiTheme="minorHAnsi"/>
                <w:sz w:val="18"/>
                <w:szCs w:val="18"/>
              </w:rPr>
            </w:pPr>
            <w:r w:rsidRPr="00362280">
              <w:rPr>
                <w:rFonts w:asciiTheme="minorHAnsi" w:hAnsiTheme="minorHAnsi"/>
                <w:sz w:val="18"/>
                <w:szCs w:val="18"/>
              </w:rPr>
              <w:t>I can respond to a design brief.</w:t>
            </w:r>
          </w:p>
          <w:p w:rsidP="00A44ABE" w:rsidR="00D446CE" w:rsidRDefault="00D446CE" w:rsidRPr="00362280">
            <w:pPr>
              <w:pStyle w:val="ListParagraph"/>
              <w:numPr>
                <w:ilvl w:val="0"/>
                <w:numId w:val="30"/>
              </w:numPr>
              <w:rPr>
                <w:rFonts w:asciiTheme="minorHAnsi" w:hAnsiTheme="minorHAnsi"/>
                <w:sz w:val="18"/>
                <w:szCs w:val="18"/>
              </w:rPr>
            </w:pPr>
            <w:r w:rsidRPr="00362280">
              <w:rPr>
                <w:rFonts w:asciiTheme="minorHAnsi" w:hAnsiTheme="minorHAnsi"/>
                <w:sz w:val="18"/>
                <w:szCs w:val="18"/>
              </w:rPr>
              <w:t>I can see different designs in the world around me.</w:t>
            </w:r>
          </w:p>
          <w:p w:rsidP="00A44ABE" w:rsidR="00D446CE" w:rsidRDefault="00D446CE" w:rsidRPr="00362280">
            <w:pPr>
              <w:pStyle w:val="ListParagraph"/>
              <w:numPr>
                <w:ilvl w:val="0"/>
                <w:numId w:val="30"/>
              </w:numPr>
              <w:rPr>
                <w:rFonts w:asciiTheme="minorHAnsi" w:hAnsiTheme="minorHAnsi"/>
                <w:sz w:val="18"/>
                <w:szCs w:val="18"/>
              </w:rPr>
            </w:pPr>
            <w:r w:rsidRPr="00362280">
              <w:rPr>
                <w:rFonts w:asciiTheme="minorHAnsi" w:hAnsiTheme="minorHAnsi"/>
                <w:sz w:val="18"/>
                <w:szCs w:val="18"/>
              </w:rPr>
              <w:t>I can work with the understanding that what I design must meet a purpose.</w:t>
            </w:r>
          </w:p>
          <w:p w:rsidP="00A44ABE" w:rsidR="00D446CE" w:rsidRDefault="00D446CE" w:rsidRPr="00362280">
            <w:pPr>
              <w:pStyle w:val="ListParagraph"/>
              <w:numPr>
                <w:ilvl w:val="0"/>
                <w:numId w:val="30"/>
              </w:numPr>
              <w:rPr>
                <w:rFonts w:asciiTheme="minorHAnsi" w:hAnsiTheme="minorHAnsi"/>
                <w:sz w:val="18"/>
                <w:szCs w:val="18"/>
              </w:rPr>
            </w:pPr>
            <w:r w:rsidRPr="00362280">
              <w:rPr>
                <w:rFonts w:asciiTheme="minorHAnsi" w:hAnsiTheme="minorHAnsi"/>
                <w:sz w:val="18"/>
                <w:szCs w:val="18"/>
              </w:rPr>
              <w:t>I can look at different things to give me a starting point for my idea (comics, illustrations, and communications media).</w:t>
            </w:r>
          </w:p>
          <w:p w:rsidP="00A44ABE" w:rsidR="00D446CE" w:rsidRDefault="00D446CE" w:rsidRPr="00362280">
            <w:pPr>
              <w:pStyle w:val="ListParagraph"/>
              <w:numPr>
                <w:ilvl w:val="0"/>
                <w:numId w:val="30"/>
              </w:numPr>
              <w:rPr>
                <w:rFonts w:asciiTheme="minorHAnsi" w:hAnsiTheme="minorHAnsi"/>
                <w:sz w:val="18"/>
                <w:szCs w:val="18"/>
              </w:rPr>
            </w:pPr>
            <w:r w:rsidRPr="00362280">
              <w:rPr>
                <w:rFonts w:asciiTheme="minorHAnsi" w:hAnsiTheme="minorHAnsi"/>
                <w:sz w:val="18"/>
                <w:szCs w:val="18"/>
              </w:rPr>
              <w:t>I can create something from my ideas.</w:t>
            </w:r>
          </w:p>
        </w:tc>
        <w:tc>
          <w:tcPr>
            <w:tcW w:type="dxa" w:w="3867"/>
            <w:tcBorders>
              <w:bottom w:color="auto" w:space="0" w:sz="4" w:val="single"/>
            </w:tcBorders>
          </w:tcPr>
          <w:p w:rsidP="00D446CE" w:rsidR="00D446CE" w:rsidRDefault="00D446CE" w:rsidRPr="0038454B">
            <w:pPr>
              <w:rPr>
                <w:rFonts w:asciiTheme="minorHAnsi" w:hAnsiTheme="minorHAnsi"/>
                <w:sz w:val="18"/>
                <w:szCs w:val="18"/>
              </w:rPr>
            </w:pPr>
            <w:r w:rsidRPr="0038454B">
              <w:rPr>
                <w:rFonts w:asciiTheme="minorHAnsi" w:hAnsiTheme="minorHAnsi"/>
                <w:noProof/>
                <w:sz w:val="22"/>
                <w:szCs w:val="22"/>
              </w:rPr>
              <mc:AlternateContent>
                <mc:Choice Requires="wps">
                  <w:drawing>
                    <wp:anchor allowOverlap="1" behindDoc="0" distB="0" distL="114300" distR="114300" distT="0" layoutInCell="1" locked="0" relativeHeight="251748352" simplePos="0" wp14:anchorId="3801DBA3" wp14:editId="3A53D89A">
                      <wp:simplePos x="0" y="0"/>
                      <wp:positionH relativeFrom="column">
                        <wp:posOffset>87358</wp:posOffset>
                      </wp:positionH>
                      <wp:positionV relativeFrom="paragraph">
                        <wp:posOffset>187779</wp:posOffset>
                      </wp:positionV>
                      <wp:extent cx="4610100" cy="881742"/>
                      <wp:effectExtent b="33020" l="0" r="38100" t="19050"/>
                      <wp:wrapNone/>
                      <wp:docPr id="55" name="Right Arrow 55"/>
                      <wp:cNvGraphicFramePr/>
                      <a:graphic xmlns:a="http://schemas.openxmlformats.org/drawingml/2006/main">
                        <a:graphicData uri="http://schemas.microsoft.com/office/word/2010/wordprocessingShape">
                          <wps:wsp>
                            <wps:cNvSpPr/>
                            <wps:spPr>
                              <a:xfrm>
                                <a:off x="0" y="0"/>
                                <a:ext cx="4610100" cy="881742"/>
                              </a:xfrm>
                              <a:prstGeom prst="rightArrow">
                                <a:avLst/>
                              </a:prstGeom>
                              <a:solidFill>
                                <a:srgbClr val="5B9BD5"/>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9534" fillcolor="#5b9bd5" id="Right Arrow 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" o:spid="_x0000_s1026" strokecolor="#41719c" strokeweight="1pt" style="position:absolute;margin-left:6.9pt;margin-top:14.8pt;width:363pt;height:69.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70CA5612"/>
                  </w:pict>
                </mc:Fallback>
              </mc:AlternateContent>
            </w:r>
          </w:p>
        </w:tc>
        <w:tc>
          <w:tcPr>
            <w:tcW w:type="dxa" w:w="3867"/>
            <w:tcBorders>
              <w:bottom w:color="auto" w:space="0" w:sz="4" w:val="single"/>
            </w:tcBorders>
          </w:tcPr>
          <w:p w:rsidP="00D446CE" w:rsidR="00D446CE" w:rsidRDefault="00D446CE" w:rsidRPr="0038454B">
            <w:pPr>
              <w:rPr>
                <w:rFonts w:asciiTheme="minorHAnsi" w:hAnsiTheme="minorHAnsi"/>
                <w:sz w:val="22"/>
                <w:szCs w:val="22"/>
              </w:rPr>
            </w:pPr>
          </w:p>
        </w:tc>
      </w:tr>
      <w:tr w:rsidR="00D446CE" w:rsidRPr="008F337E" w:rsidTr="00D446CE">
        <w:trPr>
          <w:trHeight w:val="1469"/>
        </w:trPr>
        <w:tc>
          <w:tcPr>
            <w:tcW w:type="dxa" w:w="3866"/>
            <w:tcBorders>
              <w:top w:color="auto" w:space="0" w:sz="4" w:val="dashed"/>
              <w:bottom w:color="auto" w:space="0" w:sz="4" w:val="single"/>
            </w:tcBorders>
          </w:tcPr>
          <w:p w:rsidP="00D446CE" w:rsidR="00D446CE" w:rsidRDefault="00D446CE" w:rsidRPr="00362280">
            <w:pPr>
              <w:rPr>
                <w:rFonts w:ascii="Calibri" w:cs="Arial" w:hAnsi="Calibri"/>
                <w:b/>
                <w:bCs/>
                <w:sz w:val="18"/>
                <w:szCs w:val="18"/>
              </w:rPr>
            </w:pPr>
            <w:r w:rsidRPr="00362280">
              <w:rPr>
                <w:rFonts w:ascii="Calibri" w:cs="Arial" w:hAnsi="Calibri"/>
                <w:b/>
              </w:rPr>
              <w:t>PRESENTING</w:t>
            </w:r>
          </w:p>
          <w:p w:rsidP="00D446CE" w:rsidR="00D446CE" w:rsidRDefault="00D446CE" w:rsidRPr="00362280">
            <w:pPr>
              <w:rPr>
                <w:rFonts w:ascii="Calibri" w:cs="Arial" w:hAnsi="Calibri"/>
                <w:sz w:val="18"/>
                <w:szCs w:val="18"/>
              </w:rPr>
            </w:pPr>
            <w:r w:rsidRPr="00362280">
              <w:rPr>
                <w:rFonts w:ascii="Calibri" w:cs="Arial" w:hAnsi="Calibri"/>
                <w:sz w:val="18"/>
                <w:szCs w:val="18"/>
              </w:rPr>
              <w:t>I have experienced the energy and excitement of presenting/performing for audiences and being part of an audience for other people’s presentations/performances.</w:t>
            </w:r>
          </w:p>
          <w:p w:rsidP="00D446CE" w:rsidR="00D446CE" w:rsidRDefault="00D446CE" w:rsidRPr="00362280">
            <w:pPr>
              <w:jc w:val="right"/>
              <w:rPr>
                <w:rFonts w:ascii="Calibri" w:cs="Arial" w:hAnsi="Calibri"/>
                <w:b/>
              </w:rPr>
            </w:pPr>
            <w:r w:rsidRPr="00362280">
              <w:rPr>
                <w:rFonts w:ascii="Calibri" w:cs="Arial" w:hAnsi="Calibri"/>
                <w:b/>
                <w:bCs/>
                <w:color w:val="DD7800"/>
                <w:sz w:val="18"/>
                <w:szCs w:val="18"/>
              </w:rPr>
              <w:t>EXA 0-01a / EXA 1-01a / EXA 2-01a</w:t>
            </w:r>
          </w:p>
        </w:tc>
        <w:tc>
          <w:tcPr>
            <w:tcW w:type="dxa" w:w="3866"/>
            <w:tcBorders>
              <w:top w:color="auto" w:space="0" w:sz="4" w:val="single"/>
              <w:bottom w:color="auto" w:space="0" w:sz="4" w:val="single"/>
            </w:tcBorders>
          </w:tcPr>
          <w:p w:rsidP="00A44ABE" w:rsidR="00D446CE" w:rsidRDefault="00D446CE" w:rsidRPr="00362280">
            <w:pPr>
              <w:pStyle w:val="ListParagraph"/>
              <w:numPr>
                <w:ilvl w:val="0"/>
                <w:numId w:val="31"/>
              </w:numPr>
              <w:rPr>
                <w:rFonts w:asciiTheme="minorHAnsi" w:hAnsiTheme="minorHAnsi"/>
                <w:sz w:val="18"/>
                <w:szCs w:val="18"/>
              </w:rPr>
            </w:pPr>
            <w:r w:rsidRPr="00362280">
              <w:rPr>
                <w:rFonts w:asciiTheme="minorHAnsi" w:hAnsiTheme="minorHAnsi"/>
                <w:sz w:val="18"/>
                <w:szCs w:val="18"/>
              </w:rPr>
              <w:t>I can present my art work with support (e.g. wall display, published book, school website).</w:t>
            </w:r>
          </w:p>
        </w:tc>
        <w:tc>
          <w:tcPr>
            <w:tcW w:type="dxa" w:w="3867"/>
            <w:tcBorders>
              <w:top w:color="auto" w:space="0" w:sz="4" w:val="single"/>
              <w:bottom w:color="auto" w:space="0" w:sz="4" w:val="single"/>
            </w:tcBorders>
          </w:tcPr>
          <w:p w:rsidP="00A44ABE" w:rsidR="00D446CE" w:rsidRDefault="00D446CE" w:rsidRPr="00362280">
            <w:pPr>
              <w:pStyle w:val="ListParagraph"/>
              <w:numPr>
                <w:ilvl w:val="0"/>
                <w:numId w:val="31"/>
              </w:numPr>
              <w:rPr>
                <w:rFonts w:asciiTheme="minorHAnsi" w:hAnsiTheme="minorHAnsi"/>
                <w:sz w:val="18"/>
                <w:szCs w:val="18"/>
              </w:rPr>
            </w:pPr>
            <w:r w:rsidRPr="00362280">
              <w:rPr>
                <w:rFonts w:asciiTheme="minorHAnsi" w:hAnsiTheme="minorHAnsi"/>
                <w:sz w:val="18"/>
                <w:szCs w:val="18"/>
              </w:rPr>
              <w:t>I have experienced the enjoyment of presenting my art work in different ways (e.g. art exhibition).</w:t>
            </w:r>
          </w:p>
        </w:tc>
        <w:tc>
          <w:tcPr>
            <w:tcW w:type="dxa" w:w="3867"/>
            <w:tcBorders>
              <w:top w:color="auto" w:space="0" w:sz="4" w:val="single"/>
              <w:bottom w:color="auto" w:space="0" w:sz="4" w:val="single"/>
            </w:tcBorders>
          </w:tcPr>
          <w:p w:rsidP="00A44ABE" w:rsidR="00D446CE" w:rsidRDefault="00D446CE" w:rsidRPr="00362280">
            <w:pPr>
              <w:pStyle w:val="ListParagraph"/>
              <w:numPr>
                <w:ilvl w:val="0"/>
                <w:numId w:val="31"/>
              </w:numPr>
              <w:rPr>
                <w:rFonts w:asciiTheme="minorHAnsi" w:hAnsiTheme="minorHAnsi"/>
                <w:sz w:val="18"/>
                <w:szCs w:val="18"/>
              </w:rPr>
            </w:pPr>
            <w:r w:rsidRPr="00362280">
              <w:rPr>
                <w:rFonts w:asciiTheme="minorHAnsi" w:hAnsiTheme="minorHAnsi"/>
                <w:sz w:val="18"/>
                <w:szCs w:val="18"/>
              </w:rPr>
              <w:t>I can select an appropriate way to present my art work for a particular purpose.</w:t>
            </w:r>
          </w:p>
        </w:tc>
      </w:tr>
      <w:tr w:rsidR="00D446CE" w:rsidRPr="008F337E" w:rsidTr="00D446CE">
        <w:trPr>
          <w:trHeight w:val="397"/>
        </w:trPr>
        <w:tc>
          <w:tcPr>
            <w:tcW w:type="dxa" w:w="3866"/>
            <w:vMerge w:val="restart"/>
            <w:tcBorders>
              <w:top w:color="auto" w:space="0" w:sz="4" w:val="single"/>
            </w:tcBorders>
          </w:tcPr>
          <w:p w:rsidP="00D446CE" w:rsidR="00D446CE" w:rsidRDefault="00D446CE" w:rsidRPr="00362280">
            <w:pPr>
              <w:rPr>
                <w:rFonts w:ascii="Calibri" w:cs="Arial" w:eastAsia="Times New Roman" w:hAnsi="Calibri"/>
                <w:b/>
                <w:bCs/>
                <w:color w:themeColor="text1" w:val="000000"/>
              </w:rPr>
            </w:pPr>
            <w:r w:rsidRPr="00362280">
              <w:rPr>
                <w:rFonts w:ascii="Calibri" w:cs="Arial" w:eastAsia="Times New Roman" w:hAnsi="Calibri"/>
                <w:b/>
                <w:bCs/>
                <w:color w:themeColor="text1" w:val="000000"/>
              </w:rPr>
              <w:t>EVALUATING  AND  APPRECIATING</w:t>
            </w:r>
          </w:p>
          <w:p w:rsidP="00D446CE" w:rsidR="00D446CE" w:rsidRDefault="00D446CE" w:rsidRPr="00362280">
            <w:pPr>
              <w:rPr>
                <w:rFonts w:ascii="Calibri" w:cs="Arial" w:hAnsi="Calibri"/>
                <w:sz w:val="18"/>
                <w:szCs w:val="18"/>
              </w:rPr>
            </w:pPr>
            <w:r w:rsidRPr="00362280">
              <w:rPr>
                <w:rFonts w:ascii="Calibri" w:cs="Arial" w:hAnsi="Calibri"/>
                <w:sz w:val="18"/>
                <w:szCs w:val="18"/>
              </w:rPr>
              <w:t xml:space="preserve">I can respond to the work of artists and designers by discussing my thoughts and feelings. I can give and accept constructive comment on my own and others’ work. </w:t>
            </w:r>
          </w:p>
          <w:p w:rsidP="00D446CE" w:rsidR="00D446CE" w:rsidRDefault="00D446CE" w:rsidRPr="00362280">
            <w:pPr>
              <w:jc w:val="right"/>
              <w:rPr>
                <w:rFonts w:ascii="Calibri" w:cs="Arial" w:hAnsi="Calibri"/>
                <w:b/>
                <w:bCs/>
                <w:color w:themeColor="text1" w:val="000000"/>
                <w:sz w:val="16"/>
                <w:szCs w:val="16"/>
              </w:rPr>
            </w:pPr>
            <w:r w:rsidRPr="00362280">
              <w:rPr>
                <w:rFonts w:ascii="Calibri" w:cs="Arial" w:eastAsia="Times New Roman" w:hAnsi="Calibri"/>
                <w:b/>
                <w:bCs/>
                <w:color w:val="DD7800"/>
                <w:sz w:val="18"/>
                <w:szCs w:val="18"/>
              </w:rPr>
              <w:t>EXA 0-07a / EXA 1-07a / EXA 2-07a / EXA 3-07a</w:t>
            </w:r>
          </w:p>
        </w:tc>
        <w:tc>
          <w:tcPr>
            <w:tcW w:type="dxa" w:w="11600"/>
            <w:gridSpan w:val="3"/>
            <w:tcBorders>
              <w:top w:color="auto" w:space="0" w:sz="4" w:val="single"/>
            </w:tcBorders>
          </w:tcPr>
          <w:p w:rsidP="00D446CE" w:rsidR="00D446CE" w:rsidRDefault="00D446CE" w:rsidRPr="0038454B">
            <w:pPr>
              <w:rPr>
                <w:rFonts w:asciiTheme="minorHAnsi" w:hAnsiTheme="minorHAnsi"/>
                <w:b/>
                <w:noProof/>
                <w:lang w:val="en-US"/>
              </w:rPr>
            </w:pPr>
            <w:r w:rsidRPr="0038454B">
              <w:rPr>
                <w:rFonts w:asciiTheme="minorHAnsi" w:hAnsiTheme="minorHAnsi"/>
                <w:b/>
              </w:rPr>
              <w:t>Talk about art and design using reflection, research, my senses and evaluation*</w:t>
            </w:r>
          </w:p>
        </w:tc>
      </w:tr>
      <w:tr w:rsidR="00D446CE" w:rsidRPr="008F337E" w:rsidTr="00D446CE">
        <w:trPr>
          <w:trHeight w:val="1469"/>
        </w:trPr>
        <w:tc>
          <w:tcPr>
            <w:tcW w:type="dxa" w:w="3866"/>
            <w:vMerge/>
          </w:tcPr>
          <w:p w:rsidP="00D446CE" w:rsidR="00D446CE" w:rsidRDefault="00D446CE" w:rsidRPr="00DA3352">
            <w:pPr>
              <w:jc w:val="right"/>
              <w:rPr>
                <w:rFonts w:cs="Arial"/>
                <w:b/>
                <w:i/>
                <w:sz w:val="18"/>
                <w:szCs w:val="18"/>
              </w:rPr>
            </w:pPr>
          </w:p>
        </w:tc>
        <w:tc>
          <w:tcPr>
            <w:tcW w:type="dxa" w:w="3866"/>
            <w:tcBorders>
              <w:top w:color="auto" w:space="0" w:sz="4" w:val="dashed"/>
            </w:tcBorders>
          </w:tcPr>
          <w:p w:rsidP="00A44ABE" w:rsidR="00D446CE" w:rsidRDefault="00D446CE" w:rsidRPr="00362280">
            <w:pPr>
              <w:pStyle w:val="ListParagraph"/>
              <w:numPr>
                <w:ilvl w:val="0"/>
                <w:numId w:val="32"/>
              </w:numPr>
              <w:rPr>
                <w:rFonts w:asciiTheme="minorHAnsi" w:hAnsiTheme="minorHAnsi"/>
                <w:sz w:val="18"/>
                <w:szCs w:val="18"/>
              </w:rPr>
            </w:pPr>
            <w:r w:rsidRPr="00362280">
              <w:rPr>
                <w:rFonts w:asciiTheme="minorHAnsi" w:hAnsiTheme="minorHAnsi"/>
                <w:sz w:val="18"/>
                <w:szCs w:val="18"/>
              </w:rPr>
              <w:t>I can talk about what I see when I look at my art work and the work of other artists.</w:t>
            </w:r>
          </w:p>
          <w:p w:rsidP="00D446CE" w:rsidR="00D446CE" w:rsidRDefault="00D446CE" w:rsidRPr="0038454B">
            <w:pPr>
              <w:rPr>
                <w:rFonts w:asciiTheme="minorHAnsi" w:hAnsiTheme="minorHAnsi"/>
                <w:sz w:val="18"/>
                <w:szCs w:val="18"/>
              </w:rPr>
            </w:pPr>
          </w:p>
          <w:p w:rsidP="00A44ABE" w:rsidR="00D446CE" w:rsidRDefault="00D446CE" w:rsidRPr="00362280">
            <w:pPr>
              <w:pStyle w:val="ListParagraph"/>
              <w:numPr>
                <w:ilvl w:val="0"/>
                <w:numId w:val="32"/>
              </w:numPr>
              <w:rPr>
                <w:rFonts w:asciiTheme="minorHAnsi" w:hAnsiTheme="minorHAnsi"/>
                <w:sz w:val="18"/>
                <w:szCs w:val="18"/>
              </w:rPr>
            </w:pPr>
            <w:r w:rsidRPr="00362280">
              <w:rPr>
                <w:rFonts w:asciiTheme="minorHAnsi" w:hAnsiTheme="minorHAnsi"/>
                <w:sz w:val="18"/>
                <w:szCs w:val="18"/>
              </w:rPr>
              <w:t>I can give my opinion.</w:t>
            </w:r>
          </w:p>
          <w:p w:rsidP="00D446CE" w:rsidR="00D446CE" w:rsidRDefault="00D446CE" w:rsidRPr="0038454B">
            <w:pPr>
              <w:rPr>
                <w:rFonts w:asciiTheme="minorHAnsi" w:hAnsiTheme="minorHAnsi"/>
                <w:sz w:val="18"/>
                <w:szCs w:val="18"/>
              </w:rPr>
            </w:pPr>
          </w:p>
          <w:p w:rsidP="00A44ABE" w:rsidR="00D446CE" w:rsidRDefault="00D446CE" w:rsidRPr="00362280">
            <w:pPr>
              <w:pStyle w:val="ListParagraph"/>
              <w:numPr>
                <w:ilvl w:val="0"/>
                <w:numId w:val="32"/>
              </w:numPr>
              <w:rPr>
                <w:rFonts w:asciiTheme="minorHAnsi" w:hAnsiTheme="minorHAnsi"/>
                <w:sz w:val="18"/>
                <w:szCs w:val="18"/>
              </w:rPr>
            </w:pPr>
            <w:r w:rsidRPr="00362280">
              <w:rPr>
                <w:rFonts w:asciiTheme="minorHAnsi" w:hAnsiTheme="minorHAnsi"/>
                <w:sz w:val="18"/>
                <w:szCs w:val="18"/>
              </w:rPr>
              <w:t>I can talk about my design ideas.</w:t>
            </w:r>
          </w:p>
        </w:tc>
        <w:tc>
          <w:tcPr>
            <w:tcW w:type="dxa" w:w="3867"/>
            <w:tcBorders>
              <w:top w:color="auto" w:space="0" w:sz="4" w:val="dashed"/>
            </w:tcBorders>
          </w:tcPr>
          <w:p w:rsidP="00A44ABE" w:rsidR="00D446CE" w:rsidRDefault="00D446CE" w:rsidRPr="00362280">
            <w:pPr>
              <w:pStyle w:val="ListParagraph"/>
              <w:numPr>
                <w:ilvl w:val="0"/>
                <w:numId w:val="32"/>
              </w:numPr>
              <w:rPr>
                <w:rFonts w:asciiTheme="minorHAnsi" w:hAnsiTheme="minorHAnsi"/>
                <w:sz w:val="18"/>
                <w:szCs w:val="18"/>
              </w:rPr>
            </w:pPr>
            <w:r w:rsidRPr="00362280">
              <w:rPr>
                <w:rFonts w:asciiTheme="minorHAnsi" w:hAnsiTheme="minorHAnsi"/>
                <w:sz w:val="18"/>
                <w:szCs w:val="18"/>
              </w:rPr>
              <w:t>I can apply my knowledge when discussing the work of artists, my own and my peers.</w:t>
            </w:r>
          </w:p>
          <w:p w:rsidP="00D446CE" w:rsidR="00D446CE" w:rsidRDefault="00D446CE" w:rsidRPr="0038454B">
            <w:pPr>
              <w:rPr>
                <w:rFonts w:asciiTheme="minorHAnsi" w:hAnsiTheme="minorHAnsi"/>
                <w:sz w:val="18"/>
                <w:szCs w:val="18"/>
              </w:rPr>
            </w:pPr>
          </w:p>
          <w:p w:rsidP="00A44ABE" w:rsidR="00D446CE" w:rsidRDefault="00D446CE" w:rsidRPr="00362280">
            <w:pPr>
              <w:pStyle w:val="ListParagraph"/>
              <w:numPr>
                <w:ilvl w:val="0"/>
                <w:numId w:val="32"/>
              </w:numPr>
              <w:rPr>
                <w:rFonts w:asciiTheme="minorHAnsi" w:hAnsiTheme="minorHAnsi"/>
                <w:sz w:val="18"/>
                <w:szCs w:val="18"/>
              </w:rPr>
            </w:pPr>
            <w:r w:rsidRPr="00362280">
              <w:rPr>
                <w:rFonts w:asciiTheme="minorHAnsi" w:hAnsiTheme="minorHAnsi"/>
                <w:sz w:val="18"/>
                <w:szCs w:val="18"/>
              </w:rPr>
              <w:t>I can explain my opinion.</w:t>
            </w:r>
          </w:p>
          <w:p w:rsidP="00D446CE" w:rsidR="00D446CE" w:rsidRDefault="00D446CE" w:rsidRPr="0038454B">
            <w:pPr>
              <w:rPr>
                <w:rFonts w:asciiTheme="minorHAnsi" w:hAnsiTheme="minorHAnsi"/>
                <w:sz w:val="18"/>
                <w:szCs w:val="18"/>
              </w:rPr>
            </w:pPr>
            <w:r w:rsidRPr="0038454B">
              <w:rPr>
                <w:rFonts w:asciiTheme="minorHAnsi" w:hAnsiTheme="minorHAnsi"/>
                <w:noProof/>
                <w:sz w:val="18"/>
                <w:szCs w:val="18"/>
              </w:rPr>
              <mc:AlternateContent>
                <mc:Choice Requires="wps">
                  <w:drawing>
                    <wp:anchor allowOverlap="1" behindDoc="0" distB="0" distL="114300" distR="114300" distT="0" layoutInCell="1" locked="0" relativeHeight="251747328" simplePos="0" wp14:anchorId="3DA9645C" wp14:editId="267C0427">
                      <wp:simplePos x="0" y="0"/>
                      <wp:positionH relativeFrom="column">
                        <wp:posOffset>-22860</wp:posOffset>
                      </wp:positionH>
                      <wp:positionV relativeFrom="paragraph">
                        <wp:posOffset>163195</wp:posOffset>
                      </wp:positionV>
                      <wp:extent cx="4584700" cy="95250"/>
                      <wp:effectExtent b="38100" l="0" r="44450" t="19050"/>
                      <wp:wrapNone/>
                      <wp:docPr id="19" name="Right Arrow 19"/>
                      <wp:cNvGraphicFramePr/>
                      <a:graphic xmlns:a="http://schemas.openxmlformats.org/drawingml/2006/main">
                        <a:graphicData uri="http://schemas.microsoft.com/office/word/2010/wordprocessingShape">
                          <wps:wsp>
                            <wps:cNvSpPr/>
                            <wps:spPr>
                              <a:xfrm>
                                <a:off x="0" y="0"/>
                                <a:ext cx="4584700" cy="95250"/>
                              </a:xfrm>
                              <a:prstGeom prst="rightArrow">
                                <a:avLst/>
                              </a:prstGeom>
                              <a:solidFill>
                                <a:srgbClr val="5B9BD5"/>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1376" fillcolor="#5b9bd5" id="Right Arrow 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" o:spid="_x0000_s1026" strokecolor="#41719c" strokeweight="1pt" style="position:absolute;margin-left:-1.8pt;margin-top:12.85pt;width:361pt;height: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180E9F4C"/>
                  </w:pict>
                </mc:Fallback>
              </mc:AlternateContent>
            </w:r>
          </w:p>
          <w:p w:rsidP="00D446CE" w:rsidR="00D446CE" w:rsidRDefault="00D446CE" w:rsidRPr="0038454B">
            <w:pPr>
              <w:rPr>
                <w:rFonts w:asciiTheme="minorHAnsi" w:hAnsiTheme="minorHAnsi"/>
                <w:sz w:val="18"/>
                <w:szCs w:val="18"/>
              </w:rPr>
            </w:pPr>
          </w:p>
        </w:tc>
        <w:tc>
          <w:tcPr>
            <w:tcW w:type="dxa" w:w="3867"/>
            <w:tcBorders>
              <w:top w:color="auto" w:space="0" w:sz="4" w:val="dashed"/>
            </w:tcBorders>
          </w:tcPr>
          <w:p w:rsidP="00A44ABE" w:rsidR="00D446CE" w:rsidRDefault="00D446CE" w:rsidRPr="00362280">
            <w:pPr>
              <w:pStyle w:val="ListParagraph"/>
              <w:numPr>
                <w:ilvl w:val="0"/>
                <w:numId w:val="32"/>
              </w:numPr>
              <w:rPr>
                <w:rFonts w:asciiTheme="minorHAnsi" w:hAnsiTheme="minorHAnsi"/>
                <w:sz w:val="18"/>
                <w:szCs w:val="18"/>
              </w:rPr>
            </w:pPr>
            <w:r w:rsidRPr="00362280">
              <w:rPr>
                <w:rFonts w:asciiTheme="minorHAnsi" w:hAnsiTheme="minorHAnsi"/>
                <w:sz w:val="18"/>
                <w:szCs w:val="18"/>
              </w:rPr>
              <w:t>I can give and accept comments about my own and other’s work.</w:t>
            </w:r>
          </w:p>
          <w:p w:rsidP="00D446CE" w:rsidR="00D446CE" w:rsidRDefault="00D446CE" w:rsidRPr="0038454B">
            <w:pPr>
              <w:rPr>
                <w:rFonts w:asciiTheme="minorHAnsi" w:hAnsiTheme="minorHAnsi"/>
                <w:sz w:val="18"/>
                <w:szCs w:val="18"/>
              </w:rPr>
            </w:pPr>
            <w:r w:rsidRPr="0038454B">
              <w:rPr>
                <w:rFonts w:asciiTheme="minorHAnsi" w:hAnsiTheme="minorHAnsi"/>
                <w:noProof/>
                <w:sz w:val="18"/>
                <w:szCs w:val="18"/>
              </w:rPr>
              <mc:AlternateContent>
                <mc:Choice Requires="wps">
                  <w:drawing>
                    <wp:anchor allowOverlap="1" behindDoc="0" distB="0" distL="114300" distR="114300" distT="0" layoutInCell="1" locked="0" relativeHeight="251746304" simplePos="0" wp14:anchorId="7EB800C4" wp14:editId="74024CAC">
                      <wp:simplePos x="0" y="0"/>
                      <wp:positionH relativeFrom="column">
                        <wp:posOffset>50800</wp:posOffset>
                      </wp:positionH>
                      <wp:positionV relativeFrom="paragraph">
                        <wp:posOffset>109220</wp:posOffset>
                      </wp:positionV>
                      <wp:extent cx="2070100" cy="111760"/>
                      <wp:effectExtent b="40640" l="0" r="63500" t="25400"/>
                      <wp:wrapNone/>
                      <wp:docPr id="17" name="Right Arrow 17"/>
                      <wp:cNvGraphicFramePr/>
                      <a:graphic xmlns:a="http://schemas.openxmlformats.org/drawingml/2006/main">
                        <a:graphicData uri="http://schemas.microsoft.com/office/word/2010/wordprocessingShape">
                          <wps:wsp>
                            <wps:cNvSpPr/>
                            <wps:spPr>
                              <a:xfrm>
                                <a:off x="0" y="0"/>
                                <a:ext cx="2070100" cy="111760"/>
                              </a:xfrm>
                              <a:prstGeom prst="rightArrow">
                                <a:avLst/>
                              </a:prstGeom>
                              <a:solidFill>
                                <a:srgbClr val="5B9BD5"/>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Fallback>
                  <w:pict>
                    <v:shape adj="21017" fillcolor="#5b9bd5" id="Right Arrow 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" o:spid="_x0000_s1026" strokecolor="#41719c" strokeweight="1pt" style="position:absolute;margin-left:4pt;margin-top:8.6pt;width:163pt;height:8.8pt;z-index:251746304;visibility:visible;mso-wrap-style:square;mso-wrap-distance-left:9pt;mso-wrap-distance-top:0;mso-wrap-distance-right:9pt;mso-wrap-distance-bottom:0;mso-position-horizontal:absolute;mso-position-horizontal-relative:text;mso-position-vertical:absolute;mso-position-vertical-relative:text;v-text-anchor:middle" type="#_x0000_t13" w14:anchorId="44BFA15D"/>
                  </w:pict>
                </mc:Fallback>
              </mc:AlternateContent>
            </w:r>
          </w:p>
          <w:p w:rsidP="00D446CE" w:rsidR="00D446CE" w:rsidRDefault="00D446CE" w:rsidRPr="0038454B">
            <w:pPr>
              <w:rPr>
                <w:rFonts w:asciiTheme="minorHAnsi" w:hAnsiTheme="minorHAnsi"/>
                <w:sz w:val="18"/>
                <w:szCs w:val="18"/>
              </w:rPr>
            </w:pPr>
          </w:p>
        </w:tc>
      </w:tr>
    </w:tbl>
    <w:p w:rsidP="00D446CE" w:rsidR="00D446CE" w:rsidRDefault="00D446CE"/>
    <w:p w:rsidP="00D446CE" w:rsidR="00D446CE" w:rsidRDefault="00D446CE">
      <w:pPr>
        <w:rPr>
          <w:rFonts w:ascii="Calibri" w:hAnsi="Calibri"/>
        </w:rPr>
      </w:pPr>
      <w:r w:rsidRPr="00AE66D1">
        <w:rPr>
          <w:rFonts w:ascii="Calibri" w:hAnsi="Calibri"/>
        </w:rPr>
        <w:t xml:space="preserve">*refers to core skills </w:t>
      </w:r>
      <w:r>
        <w:rPr>
          <w:rFonts w:ascii="Calibri" w:hAnsi="Calibri"/>
        </w:rPr>
        <w:t xml:space="preserve">as </w:t>
      </w:r>
      <w:r w:rsidRPr="00AE66D1">
        <w:rPr>
          <w:rFonts w:ascii="Calibri" w:hAnsi="Calibri"/>
        </w:rPr>
        <w:t>identified by Education Scotland</w:t>
      </w:r>
    </w:p>
    <w:p w:rsidP="00D446CE" w:rsidR="00D446CE" w:rsidRDefault="00D446CE">
      <w:pPr>
        <w:rPr>
          <w:rFonts w:ascii="Calibri" w:hAnsi="Calibri"/>
        </w:rPr>
      </w:pPr>
    </w:p>
    <w:p w:rsidP="00D446CE" w:rsidR="00D446CE" w:rsidRDefault="00D446CE">
      <w:pPr>
        <w:rPr>
          <w:rFonts w:ascii="Calibri" w:hAnsi="Calibri"/>
        </w:rPr>
      </w:pPr>
    </w:p>
    <w:p w:rsidP="00D446CE" w:rsidR="00D446CE" w:rsidRDefault="00D446CE">
      <w:pPr>
        <w:rPr>
          <w:rFonts w:ascii="Calibri" w:hAnsi="Calibri"/>
        </w:rPr>
      </w:pPr>
    </w:p>
    <w:p w:rsidP="00D446CE" w:rsidR="00680BE7" w:rsidRDefault="00680BE7">
      <w:pPr>
        <w:rPr>
          <w:rFonts w:ascii="Calibri" w:hAnsi="Calibri"/>
        </w:rPr>
      </w:pPr>
    </w:p>
    <w:p w:rsidP="00D446CE" w:rsidR="00D446CE" w:rsidRDefault="00D446CE" w:rsidRPr="00213775">
      <w:pPr>
        <w:rPr>
          <w:rFonts w:ascii="Calibri" w:hAnsi="Calibri"/>
          <w:color w:val="FF0000"/>
        </w:rPr>
      </w:pPr>
    </w:p>
    <w:tbl>
      <w:tblPr>
        <w:tblStyle w:val="TableGrid"/>
        <w:tblW w:type="dxa" w:w="15451"/>
        <w:tblInd w:type="dxa" w:w="-714"/>
        <w:tblLook w:firstColumn="1" w:firstRow="1" w:lastColumn="0" w:lastRow="0" w:noHBand="0" w:noVBand="1" w:val="04A0"/>
      </w:tblPr>
      <w:tblGrid>
        <w:gridCol w:w="3119"/>
        <w:gridCol w:w="4253"/>
        <w:gridCol w:w="4252"/>
        <w:gridCol w:w="3827"/>
      </w:tblGrid>
      <w:tr w:rsidR="00D446CE" w:rsidTr="00D446CE">
        <w:tc>
          <w:tcPr>
            <w:tcW w:type="dxa" w:w="15451"/>
            <w:gridSpan w:val="4"/>
            <w:shd w:color="auto" w:fill="F7CAAC" w:themeFill="accent2" w:themeFillTint="66" w:val="clear"/>
          </w:tcPr>
          <w:p w:rsidP="00D446CE" w:rsidR="00D446CE" w:rsidRDefault="00D446CE" w:rsidRPr="001151D3">
            <w:pPr>
              <w:jc w:val="center"/>
              <w:rPr>
                <w:b/>
              </w:rPr>
            </w:pPr>
            <w:r>
              <w:rPr>
                <w:b/>
              </w:rPr>
              <w:lastRenderedPageBreak/>
              <w:t>Second Level</w:t>
            </w:r>
          </w:p>
        </w:tc>
      </w:tr>
      <w:tr w:rsidR="00D446CE" w:rsidTr="00D446CE">
        <w:tc>
          <w:tcPr>
            <w:tcW w:type="dxa" w:w="15451"/>
            <w:gridSpan w:val="4"/>
            <w:shd w:color="auto" w:fill="F7CAAC" w:themeFill="accent2" w:themeFillTint="66" w:val="clear"/>
          </w:tcPr>
          <w:p w:rsidP="00D446CE" w:rsidR="00D446CE" w:rsidRDefault="00D446CE" w:rsidRPr="001151D3">
            <w:pPr>
              <w:rPr>
                <w:b/>
              </w:rPr>
            </w:pPr>
            <w:r w:rsidRPr="001151D3">
              <w:rPr>
                <w:b/>
              </w:rPr>
              <w:t xml:space="preserve">Visual elements to be </w:t>
            </w:r>
            <w:r>
              <w:rPr>
                <w:b/>
              </w:rPr>
              <w:t>developed at second</w:t>
            </w:r>
            <w:r w:rsidRPr="001151D3">
              <w:rPr>
                <w:b/>
              </w:rPr>
              <w:t xml:space="preserve"> level through all skills</w:t>
            </w:r>
            <w:r>
              <w:rPr>
                <w:b/>
              </w:rPr>
              <w:t xml:space="preserve"> (print, draw, paint, moving image and photography, 3D objects, design process, talk about art and design)</w:t>
            </w:r>
            <w:r w:rsidRPr="001151D3">
              <w:rPr>
                <w:b/>
              </w:rPr>
              <w:t xml:space="preserve"> include;</w:t>
            </w:r>
            <w:r>
              <w:rPr>
                <w:b/>
              </w:rPr>
              <w:t xml:space="preserve"> </w:t>
            </w:r>
          </w:p>
        </w:tc>
      </w:tr>
      <w:tr w:rsidR="00D446CE" w:rsidTr="008A5FCD">
        <w:tc>
          <w:tcPr>
            <w:tcW w:type="dxa" w:w="3119"/>
          </w:tcPr>
          <w:p w:rsidP="00D446CE" w:rsidR="00D446CE" w:rsidRDefault="00D446CE" w:rsidRPr="00362280">
            <w:pPr>
              <w:rPr>
                <w:rFonts w:asciiTheme="minorHAnsi" w:hAnsiTheme="minorHAnsi"/>
              </w:rPr>
            </w:pPr>
            <w:r w:rsidRPr="00362280">
              <w:rPr>
                <w:rFonts w:asciiTheme="minorHAnsi" w:hAnsiTheme="minorHAnsi"/>
              </w:rPr>
              <w:t>Line</w:t>
            </w:r>
          </w:p>
        </w:tc>
        <w:tc>
          <w:tcPr>
            <w:tcW w:type="dxa" w:w="4253"/>
          </w:tcPr>
          <w:p w:rsidP="00A44ABE" w:rsidR="00D446CE"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I can explore line to create tone e.g. using cross hatching.</w:t>
            </w:r>
          </w:p>
          <w:p w:rsidP="00A44ABE" w:rsidR="00D446CE"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I can create lines to show the shape and form of an object.</w:t>
            </w:r>
          </w:p>
          <w:p w:rsidP="00A44ABE" w:rsidR="00D446CE"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I can make a line drawing from close observation.</w:t>
            </w:r>
          </w:p>
        </w:tc>
        <w:tc>
          <w:tcPr>
            <w:tcW w:type="dxa" w:w="4252"/>
          </w:tcPr>
          <w:p w:rsidP="00A44ABE" w:rsidR="00D446CE"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I can create images using a combination of different lines.</w:t>
            </w:r>
          </w:p>
        </w:tc>
        <w:tc>
          <w:tcPr>
            <w:tcW w:type="dxa" w:w="3827"/>
          </w:tcPr>
          <w:p w:rsidP="00A44ABE" w:rsidR="00D446CE" w:rsidRDefault="00D446CE" w:rsidRPr="00362280">
            <w:pPr>
              <w:pStyle w:val="ListParagraph"/>
              <w:numPr>
                <w:ilvl w:val="0"/>
                <w:numId w:val="32"/>
              </w:numPr>
              <w:rPr>
                <w:rFonts w:asciiTheme="minorHAnsi" w:hAnsiTheme="minorHAnsi"/>
                <w:sz w:val="18"/>
                <w:szCs w:val="18"/>
              </w:rPr>
            </w:pPr>
            <w:r w:rsidRPr="00362280">
              <w:rPr>
                <w:rFonts w:asciiTheme="minorHAnsi" w:cs="Arial" w:hAnsiTheme="minorHAnsi"/>
                <w:sz w:val="18"/>
                <w:szCs w:val="18"/>
              </w:rPr>
              <w:t>I can apply different qualities of line (e.g. heavy, light bold, sketched forms) to create my images.</w:t>
            </w:r>
          </w:p>
          <w:p w:rsidP="00A44ABE" w:rsidR="00D446CE" w:rsidRDefault="00D446CE" w:rsidRPr="00362280">
            <w:pPr>
              <w:pStyle w:val="ListParagraph"/>
              <w:numPr>
                <w:ilvl w:val="0"/>
                <w:numId w:val="32"/>
              </w:numPr>
              <w:rPr>
                <w:rFonts w:asciiTheme="minorHAnsi" w:hAnsiTheme="minorHAnsi"/>
                <w:sz w:val="18"/>
                <w:szCs w:val="18"/>
              </w:rPr>
            </w:pPr>
            <w:r w:rsidRPr="00362280">
              <w:rPr>
                <w:rFonts w:asciiTheme="minorHAnsi" w:cs="Arial" w:hAnsiTheme="minorHAnsi"/>
                <w:sz w:val="18"/>
                <w:szCs w:val="18"/>
              </w:rPr>
              <w:t>I can apply shade and tone using a variety of lines creating depth and dimension to the original drawing.</w:t>
            </w:r>
          </w:p>
        </w:tc>
      </w:tr>
      <w:tr w:rsidR="00D446CE" w:rsidTr="008A5FCD">
        <w:tc>
          <w:tcPr>
            <w:tcW w:type="dxa" w:w="3119"/>
          </w:tcPr>
          <w:p w:rsidP="00D446CE" w:rsidR="00D446CE" w:rsidRDefault="00D446CE" w:rsidRPr="00362280">
            <w:pPr>
              <w:rPr>
                <w:rFonts w:asciiTheme="minorHAnsi" w:hAnsiTheme="minorHAnsi"/>
              </w:rPr>
            </w:pPr>
            <w:r w:rsidRPr="00362280">
              <w:rPr>
                <w:rFonts w:asciiTheme="minorHAnsi" w:hAnsiTheme="minorHAnsi"/>
              </w:rPr>
              <w:t>Shape/Space</w:t>
            </w:r>
          </w:p>
        </w:tc>
        <w:tc>
          <w:tcPr>
            <w:tcW w:type="dxa" w:w="4253"/>
          </w:tcPr>
          <w:p w:rsidP="00A44ABE" w:rsidR="00D446CE"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I can compose a picture by considering the foreground, background and middle ground.</w:t>
            </w:r>
          </w:p>
        </w:tc>
        <w:tc>
          <w:tcPr>
            <w:tcW w:type="dxa" w:w="4252"/>
          </w:tcPr>
          <w:p w:rsidP="00A44ABE" w:rsidR="00D446CE" w:rsidRDefault="00D446CE" w:rsidRPr="00362280">
            <w:pPr>
              <w:pStyle w:val="ListParagraph"/>
              <w:numPr>
                <w:ilvl w:val="0"/>
                <w:numId w:val="32"/>
              </w:numPr>
              <w:rPr>
                <w:rFonts w:asciiTheme="minorHAnsi" w:hAnsiTheme="minorHAnsi"/>
                <w:sz w:val="18"/>
                <w:szCs w:val="18"/>
              </w:rPr>
            </w:pPr>
            <w:r w:rsidRPr="00362280">
              <w:rPr>
                <w:rFonts w:asciiTheme="minorHAnsi" w:cs="Arial" w:hAnsiTheme="minorHAnsi"/>
                <w:sz w:val="18"/>
                <w:szCs w:val="18"/>
              </w:rPr>
              <w:t>I can understand what is meant by negative and positive space.</w:t>
            </w:r>
          </w:p>
        </w:tc>
        <w:tc>
          <w:tcPr>
            <w:tcW w:type="dxa" w:w="3827"/>
          </w:tcPr>
          <w:p w:rsidP="00A44ABE" w:rsidR="00D446CE"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I can understand perspective and use line and shape to create this in my artwork.</w:t>
            </w:r>
          </w:p>
        </w:tc>
      </w:tr>
      <w:tr w:rsidR="00D446CE" w:rsidTr="008A5FCD">
        <w:tc>
          <w:tcPr>
            <w:tcW w:type="dxa" w:w="3119"/>
          </w:tcPr>
          <w:p w:rsidP="00D446CE" w:rsidR="00D446CE" w:rsidRDefault="00D446CE" w:rsidRPr="00362280">
            <w:pPr>
              <w:rPr>
                <w:rFonts w:asciiTheme="minorHAnsi" w:hAnsiTheme="minorHAnsi"/>
              </w:rPr>
            </w:pPr>
            <w:r w:rsidRPr="00362280">
              <w:rPr>
                <w:rFonts w:asciiTheme="minorHAnsi" w:hAnsiTheme="minorHAnsi"/>
              </w:rPr>
              <w:t>Tone</w:t>
            </w:r>
          </w:p>
        </w:tc>
        <w:tc>
          <w:tcPr>
            <w:tcW w:type="dxa" w:w="4253"/>
          </w:tcPr>
          <w:p w:rsidP="00A44ABE" w:rsidR="00D446CE"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I can make light and dark tones using different media.</w:t>
            </w:r>
          </w:p>
          <w:p w:rsidP="00A44ABE" w:rsidR="00D446CE"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I can begin to mix tones with confidence and know which colours are likely to give the appropriate effect.</w:t>
            </w:r>
          </w:p>
        </w:tc>
        <w:tc>
          <w:tcPr>
            <w:tcW w:type="dxa" w:w="4252"/>
          </w:tcPr>
          <w:p w:rsidP="00A44ABE" w:rsidR="00D446CE"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I can begin to show the effect of light in my art work (light direction, shadows).</w:t>
            </w:r>
          </w:p>
          <w:p w:rsidP="00A44ABE" w:rsidR="00D446CE"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I can recognise that tone can be used to create distance in artwork (e.g. using a lighter tone on what is in the distance gives a sense of depth).</w:t>
            </w:r>
          </w:p>
        </w:tc>
        <w:tc>
          <w:tcPr>
            <w:tcW w:type="dxa" w:w="3827"/>
          </w:tcPr>
          <w:p w:rsidP="00A44ABE" w:rsidR="00D446CE"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I can use tone to make a shape look solid.</w:t>
            </w:r>
          </w:p>
          <w:p w:rsidP="00A44ABE" w:rsidR="00D446CE"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I can explore the use of tone to create a 3D effect in a painting.</w:t>
            </w:r>
          </w:p>
          <w:p w:rsidP="00A44ABE" w:rsidR="00D446CE"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I can apply shade and tone using a variety of lines creating depth and dimension to the original drawing.</w:t>
            </w:r>
          </w:p>
        </w:tc>
      </w:tr>
      <w:tr w:rsidR="00D446CE" w:rsidTr="008A5FCD">
        <w:tc>
          <w:tcPr>
            <w:tcW w:type="dxa" w:w="3119"/>
          </w:tcPr>
          <w:p w:rsidP="00D446CE" w:rsidR="00D446CE" w:rsidRDefault="00D446CE" w:rsidRPr="00362280">
            <w:pPr>
              <w:rPr>
                <w:rFonts w:asciiTheme="minorHAnsi" w:hAnsiTheme="minorHAnsi"/>
              </w:rPr>
            </w:pPr>
            <w:r w:rsidRPr="00362280">
              <w:rPr>
                <w:rFonts w:asciiTheme="minorHAnsi" w:hAnsiTheme="minorHAnsi"/>
              </w:rPr>
              <w:t>Colour</w:t>
            </w:r>
          </w:p>
        </w:tc>
        <w:tc>
          <w:tcPr>
            <w:tcW w:type="dxa" w:w="4253"/>
          </w:tcPr>
          <w:p w:rsidP="00A44ABE" w:rsidR="00D446CE"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I can see the connection between colour and tone.</w:t>
            </w:r>
          </w:p>
          <w:p w:rsidP="00A44ABE" w:rsidR="00D446CE"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I can discuss how colour creates different mood/space/size/temperature.</w:t>
            </w:r>
          </w:p>
          <w:p w:rsidP="00A44ABE" w:rsidR="00D446CE"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I can make colour wheels and select complementary colours.</w:t>
            </w:r>
          </w:p>
        </w:tc>
        <w:tc>
          <w:tcPr>
            <w:tcW w:type="dxa" w:w="4252"/>
          </w:tcPr>
          <w:p w:rsidP="00A44ABE" w:rsidR="00D446CE"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I can blend and shade colours using a variety of media.</w:t>
            </w:r>
          </w:p>
          <w:p w:rsidP="00D446CE" w:rsidR="00D446CE" w:rsidRDefault="00D446CE" w:rsidRPr="00362280">
            <w:pPr>
              <w:rPr>
                <w:rFonts w:asciiTheme="minorHAnsi" w:hAnsiTheme="minorHAnsi"/>
                <w:sz w:val="18"/>
                <w:szCs w:val="18"/>
              </w:rPr>
            </w:pPr>
          </w:p>
          <w:p w:rsidP="00A44ABE" w:rsidR="00D446CE"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 xml:space="preserve">I can explore tertiary colours – primary + secondary. </w:t>
            </w:r>
          </w:p>
        </w:tc>
        <w:tc>
          <w:tcPr>
            <w:tcW w:type="dxa" w:w="3827"/>
          </w:tcPr>
          <w:p w:rsidP="00A44ABE" w:rsidR="00D446CE"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I can investigate intensity of colours – deep/light tones.</w:t>
            </w:r>
          </w:p>
          <w:p w:rsidP="00A44ABE" w:rsidR="00D446CE" w:rsidRDefault="00D446CE" w:rsidRPr="00362280">
            <w:pPr>
              <w:pStyle w:val="ListParagraph"/>
              <w:numPr>
                <w:ilvl w:val="0"/>
                <w:numId w:val="32"/>
              </w:numPr>
              <w:rPr>
                <w:rFonts w:asciiTheme="minorHAnsi" w:hAnsiTheme="minorHAnsi"/>
              </w:rPr>
            </w:pPr>
            <w:r w:rsidRPr="00362280">
              <w:rPr>
                <w:rFonts w:asciiTheme="minorHAnsi" w:cs="Arial" w:hAnsiTheme="minorHAnsi"/>
                <w:sz w:val="18"/>
                <w:szCs w:val="18"/>
              </w:rPr>
              <w:t>I can reflect upon artists’ use of colour and application of it.</w:t>
            </w:r>
          </w:p>
        </w:tc>
      </w:tr>
      <w:tr w:rsidR="00D446CE" w:rsidTr="008A5FCD">
        <w:tc>
          <w:tcPr>
            <w:tcW w:type="dxa" w:w="3119"/>
          </w:tcPr>
          <w:p w:rsidP="00D446CE" w:rsidR="00D446CE" w:rsidRDefault="00D446CE" w:rsidRPr="00362280">
            <w:pPr>
              <w:rPr>
                <w:rFonts w:asciiTheme="minorHAnsi" w:hAnsiTheme="minorHAnsi"/>
              </w:rPr>
            </w:pPr>
            <w:r w:rsidRPr="00362280">
              <w:rPr>
                <w:rFonts w:asciiTheme="minorHAnsi" w:hAnsiTheme="minorHAnsi"/>
              </w:rPr>
              <w:t>Pattern</w:t>
            </w:r>
          </w:p>
        </w:tc>
        <w:tc>
          <w:tcPr>
            <w:tcW w:type="dxa" w:w="4253"/>
          </w:tcPr>
          <w:p w:rsidP="00A44ABE" w:rsidR="00362280"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I can observe more complex patterns in nature, science and maths (e.g. fractal, Fibonacci).</w:t>
            </w:r>
          </w:p>
          <w:p w:rsidP="00A44ABE" w:rsidR="00D446CE"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I can consider different types of mark making to make patterns.</w:t>
            </w:r>
          </w:p>
          <w:p w:rsidP="00A44ABE" w:rsidR="00D446CE"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I can use regular and irregular shape to create pattern.</w:t>
            </w:r>
          </w:p>
        </w:tc>
        <w:tc>
          <w:tcPr>
            <w:tcW w:type="dxa" w:w="4252"/>
          </w:tcPr>
          <w:p w:rsidP="00A44ABE" w:rsidR="00D446CE"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I can find pattern in artwork of different cultures.</w:t>
            </w:r>
          </w:p>
          <w:p w:rsidP="00A44ABE" w:rsidR="00D446CE"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I can create pattern for purposes, e.g. wallpaper, clothes, book covers etc.</w:t>
            </w:r>
          </w:p>
          <w:p w:rsidP="00A44ABE" w:rsidR="00D446CE"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I can look at various artists’ creation of pattern and discuss effect (e.g. Gaudi, Matisse, Escher, Aboriginal art).</w:t>
            </w:r>
          </w:p>
        </w:tc>
        <w:tc>
          <w:tcPr>
            <w:tcW w:type="dxa" w:w="3827"/>
          </w:tcPr>
          <w:p w:rsidP="00A44ABE" w:rsidR="00D446CE"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I can discuss own and artists’ work, drawing comparisons and reflecting on their own creations.</w:t>
            </w:r>
          </w:p>
          <w:p w:rsidP="00A44ABE" w:rsidR="00D446CE" w:rsidRDefault="00D446CE" w:rsidRPr="00362280">
            <w:pPr>
              <w:pStyle w:val="ListParagraph"/>
              <w:numPr>
                <w:ilvl w:val="0"/>
                <w:numId w:val="32"/>
              </w:numPr>
              <w:rPr>
                <w:rFonts w:asciiTheme="minorHAnsi" w:cs="Arial" w:hAnsiTheme="minorHAnsi"/>
                <w:sz w:val="18"/>
                <w:szCs w:val="18"/>
              </w:rPr>
            </w:pPr>
            <w:r w:rsidRPr="00362280">
              <w:rPr>
                <w:rFonts w:asciiTheme="minorHAnsi" w:cs="Arial" w:hAnsiTheme="minorHAnsi"/>
                <w:sz w:val="18"/>
                <w:szCs w:val="18"/>
              </w:rPr>
              <w:t>I can organise colour, line and shape to create particular patterns.</w:t>
            </w:r>
          </w:p>
        </w:tc>
      </w:tr>
      <w:tr w:rsidR="00D446CE" w:rsidTr="008A5FCD">
        <w:tc>
          <w:tcPr>
            <w:tcW w:type="dxa" w:w="3119"/>
          </w:tcPr>
          <w:p w:rsidP="00362280" w:rsidR="00D446CE" w:rsidRDefault="00D446CE" w:rsidRPr="00362280">
            <w:pPr>
              <w:rPr>
                <w:rFonts w:ascii="Calibri" w:hAnsi="Calibri"/>
              </w:rPr>
            </w:pPr>
            <w:r w:rsidRPr="00362280">
              <w:rPr>
                <w:rFonts w:ascii="Calibri" w:hAnsi="Calibri"/>
              </w:rPr>
              <w:t>Texture</w:t>
            </w:r>
          </w:p>
        </w:tc>
        <w:tc>
          <w:tcPr>
            <w:tcW w:type="dxa" w:w="4253"/>
          </w:tcPr>
          <w:p w:rsidP="00A44ABE" w:rsidR="00D446CE" w:rsidRDefault="00D446CE" w:rsidRPr="00362280">
            <w:pPr>
              <w:pStyle w:val="ListParagraph"/>
              <w:numPr>
                <w:ilvl w:val="0"/>
                <w:numId w:val="32"/>
              </w:numPr>
              <w:rPr>
                <w:rFonts w:ascii="Calibri" w:cs="Arial" w:hAnsi="Calibri"/>
                <w:sz w:val="18"/>
                <w:szCs w:val="18"/>
              </w:rPr>
            </w:pPr>
            <w:r w:rsidRPr="00362280">
              <w:rPr>
                <w:rFonts w:ascii="Calibri" w:cs="Arial" w:hAnsi="Calibri"/>
                <w:sz w:val="18"/>
                <w:szCs w:val="18"/>
              </w:rPr>
              <w:t>With increasing skill, I can experiment with different media on a variety of surfaces (e.g. paper, plastic, fabric) to create texture.</w:t>
            </w:r>
          </w:p>
          <w:p w:rsidP="00D446CE" w:rsidR="00D446CE" w:rsidRDefault="00D446CE" w:rsidRPr="00362280">
            <w:pPr>
              <w:rPr>
                <w:rFonts w:ascii="Calibri" w:cs="Arial" w:hAnsi="Calibri"/>
                <w:sz w:val="18"/>
                <w:szCs w:val="18"/>
              </w:rPr>
            </w:pPr>
          </w:p>
          <w:p w:rsidP="00A44ABE" w:rsidR="00D446CE" w:rsidRDefault="00D446CE" w:rsidRPr="00362280">
            <w:pPr>
              <w:pStyle w:val="ListParagraph"/>
              <w:numPr>
                <w:ilvl w:val="0"/>
                <w:numId w:val="32"/>
              </w:numPr>
              <w:rPr>
                <w:rFonts w:ascii="Calibri" w:cs="Arial" w:hAnsi="Calibri"/>
                <w:sz w:val="18"/>
                <w:szCs w:val="18"/>
              </w:rPr>
            </w:pPr>
            <w:r w:rsidRPr="00362280">
              <w:rPr>
                <w:rFonts w:ascii="Calibri" w:cs="Arial" w:hAnsi="Calibri"/>
                <w:sz w:val="18"/>
                <w:szCs w:val="18"/>
              </w:rPr>
              <w:t>With increasing skill, I can choose appropriate ways of representing texture using different media.</w:t>
            </w:r>
          </w:p>
        </w:tc>
        <w:tc>
          <w:tcPr>
            <w:tcW w:type="dxa" w:w="4252"/>
          </w:tcPr>
          <w:p w:rsidP="00D446CE" w:rsidR="00D446CE" w:rsidRDefault="00D446CE" w:rsidRPr="00DE507C">
            <w:r w:rsidRPr="00DE507C">
              <w:rPr>
                <w:noProof/>
              </w:rPr>
              <mc:AlternateContent>
                <mc:Choice Requires="wps">
                  <w:drawing>
                    <wp:anchor allowOverlap="1" behindDoc="0" distB="0" distL="114300" distR="114300" distT="0" layoutInCell="1" locked="0" relativeHeight="251743232" simplePos="0" wp14:anchorId="17444ADD" wp14:editId="31F8B4D0">
                      <wp:simplePos x="0" y="0"/>
                      <wp:positionH relativeFrom="column">
                        <wp:posOffset>130534</wp:posOffset>
                      </wp:positionH>
                      <wp:positionV relativeFrom="paragraph">
                        <wp:posOffset>231278</wp:posOffset>
                      </wp:positionV>
                      <wp:extent cx="4071068" cy="47707"/>
                      <wp:effectExtent b="47625" l="0" r="43815" t="19050"/>
                      <wp:wrapNone/>
                      <wp:docPr id="25" name="Right Arrow 25"/>
                      <wp:cNvGraphicFramePr/>
                      <a:graphic xmlns:a="http://schemas.openxmlformats.org/drawingml/2006/main">
                        <a:graphicData uri="http://schemas.microsoft.com/office/word/2010/wordprocessingShape">
                          <wps:wsp>
                            <wps:cNvSpPr/>
                            <wps:spPr>
                              <a:xfrm>
                                <a:off x="0" y="0"/>
                                <a:ext cx="4071068" cy="47707"/>
                              </a:xfrm>
                              <a:prstGeom prst="rightArrow">
                                <a:avLst/>
                              </a:prstGeom>
                              <a:solidFill>
                                <a:srgbClr val="5B9BD5"/>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Fallback>
                  <w:pict>
                    <v:shape adj="21473" fillcolor="#5b9bd5" id="Right Arrow 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" o:spid="_x0000_s1026" strokecolor="#41719c" strokeweight="1pt" style="position:absolute;margin-left:10.3pt;margin-top:18.2pt;width:320.55pt;height:3.75pt;z-index:251743232;visibility:visible;mso-wrap-style:square;mso-wrap-distance-left:9pt;mso-wrap-distance-top:0;mso-wrap-distance-right:9pt;mso-wrap-distance-bottom:0;mso-position-horizontal:absolute;mso-position-horizontal-relative:text;mso-position-vertical:absolute;mso-position-vertical-relative:text;v-text-anchor:middle" type="#_x0000_t13" w14:anchorId="05D64AB3"/>
                  </w:pict>
                </mc:Fallback>
              </mc:AlternateContent>
            </w:r>
            <w:r w:rsidRPr="00DE507C">
              <w:rPr>
                <w:noProof/>
              </w:rPr>
              <mc:AlternateContent>
                <mc:Choice Requires="wps">
                  <w:drawing>
                    <wp:anchor allowOverlap="1" behindDoc="0" distB="0" distL="114300" distR="114300" distT="0" layoutInCell="1" locked="0" relativeHeight="251742208" simplePos="0" wp14:anchorId="2D3D4FB4" wp14:editId="24277273">
                      <wp:simplePos x="0" y="0"/>
                      <wp:positionH relativeFrom="column">
                        <wp:posOffset>128932</wp:posOffset>
                      </wp:positionH>
                      <wp:positionV relativeFrom="paragraph">
                        <wp:posOffset>638175</wp:posOffset>
                      </wp:positionV>
                      <wp:extent cx="4071068" cy="47707"/>
                      <wp:effectExtent b="47625" l="0" r="43815" t="19050"/>
                      <wp:wrapNone/>
                      <wp:docPr id="27" name="Right Arrow 27"/>
                      <wp:cNvGraphicFramePr/>
                      <a:graphic xmlns:a="http://schemas.openxmlformats.org/drawingml/2006/main">
                        <a:graphicData uri="http://schemas.microsoft.com/office/word/2010/wordprocessingShape">
                          <wps:wsp>
                            <wps:cNvSpPr/>
                            <wps:spPr>
                              <a:xfrm>
                                <a:off x="0" y="0"/>
                                <a:ext cx="4071068" cy="47707"/>
                              </a:xfrm>
                              <a:prstGeom prst="rightArrow">
                                <a:avLst/>
                              </a:prstGeom>
                              <a:solidFill>
                                <a:srgbClr val="5B9BD5"/>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Fallback>
                  <w:pict>
                    <v:shape adj="21473" fillcolor="#5b9bd5" id="Right Arrow 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" o:spid="_x0000_s1026" strokecolor="#41719c" strokeweight="1pt" style="position:absolute;margin-left:10.15pt;margin-top:50.25pt;width:320.55pt;height:3.75pt;z-index:251742208;visibility:visible;mso-wrap-style:square;mso-wrap-distance-left:9pt;mso-wrap-distance-top:0;mso-wrap-distance-right:9pt;mso-wrap-distance-bottom:0;mso-position-horizontal:absolute;mso-position-horizontal-relative:text;mso-position-vertical:absolute;mso-position-vertical-relative:text;v-text-anchor:middle" type="#_x0000_t13" w14:anchorId="017634AC"/>
                  </w:pict>
                </mc:Fallback>
              </mc:AlternateContent>
            </w:r>
          </w:p>
        </w:tc>
        <w:tc>
          <w:tcPr>
            <w:tcW w:type="dxa" w:w="3827"/>
          </w:tcPr>
          <w:p w:rsidP="00D446CE" w:rsidR="00D446CE" w:rsidRDefault="00D446CE"/>
        </w:tc>
      </w:tr>
      <w:tr w:rsidR="00D446CE" w:rsidTr="008A5FCD">
        <w:tc>
          <w:tcPr>
            <w:tcW w:type="dxa" w:w="3119"/>
          </w:tcPr>
          <w:p w:rsidP="00D446CE" w:rsidR="00D446CE" w:rsidRDefault="00D446CE">
            <w:r>
              <w:t>Form</w:t>
            </w:r>
          </w:p>
        </w:tc>
        <w:tc>
          <w:tcPr>
            <w:tcW w:type="dxa" w:w="4253"/>
          </w:tcPr>
          <w:p w:rsidP="00A44ABE" w:rsidR="00D446CE" w:rsidRDefault="00D446CE" w:rsidRPr="008A5FCD">
            <w:pPr>
              <w:pStyle w:val="ListParagraph"/>
              <w:numPr>
                <w:ilvl w:val="0"/>
                <w:numId w:val="33"/>
              </w:numPr>
              <w:rPr>
                <w:rFonts w:asciiTheme="minorHAnsi" w:cs="Arial" w:hAnsiTheme="minorHAnsi"/>
                <w:sz w:val="18"/>
                <w:szCs w:val="18"/>
              </w:rPr>
            </w:pPr>
            <w:r w:rsidRPr="00362280">
              <w:rPr>
                <w:rFonts w:asciiTheme="minorHAnsi" w:cs="Arial" w:hAnsiTheme="minorHAnsi"/>
                <w:sz w:val="18"/>
                <w:szCs w:val="18"/>
              </w:rPr>
              <w:t>I can experiment with materials to make 2D/3D constructions on a variety of scales e.g. plastic, wood, clay, wire, dough.</w:t>
            </w:r>
          </w:p>
        </w:tc>
        <w:tc>
          <w:tcPr>
            <w:tcW w:type="dxa" w:w="4252"/>
          </w:tcPr>
          <w:p w:rsidP="00A44ABE" w:rsidR="00D446CE" w:rsidRDefault="00D446CE" w:rsidRPr="008A5FCD">
            <w:pPr>
              <w:pStyle w:val="ListParagraph"/>
              <w:numPr>
                <w:ilvl w:val="0"/>
                <w:numId w:val="33"/>
              </w:numPr>
              <w:rPr>
                <w:rFonts w:asciiTheme="minorHAnsi" w:cs="Arial" w:hAnsiTheme="minorHAnsi"/>
                <w:sz w:val="18"/>
                <w:szCs w:val="18"/>
              </w:rPr>
            </w:pPr>
            <w:r w:rsidRPr="00362280">
              <w:rPr>
                <w:rFonts w:asciiTheme="minorHAnsi" w:cs="Arial" w:hAnsiTheme="minorHAnsi"/>
                <w:sz w:val="18"/>
                <w:szCs w:val="18"/>
              </w:rPr>
              <w:t>I can represent 2D/3D form using a range of materials, understanding its functionality and purpose.</w:t>
            </w:r>
          </w:p>
        </w:tc>
        <w:tc>
          <w:tcPr>
            <w:tcW w:type="dxa" w:w="3827"/>
          </w:tcPr>
          <w:p w:rsidP="00362280" w:rsidR="00D446CE" w:rsidRDefault="00D446CE" w:rsidRPr="00362280">
            <w:pPr>
              <w:rPr>
                <w:rFonts w:asciiTheme="minorHAnsi" w:hAnsiTheme="minorHAnsi"/>
              </w:rPr>
            </w:pPr>
            <w:r w:rsidRPr="00362280">
              <w:rPr>
                <w:noProof/>
              </w:rPr>
              <mc:AlternateContent>
                <mc:Choice Requires="wps">
                  <w:drawing>
                    <wp:anchor allowOverlap="1" behindDoc="0" distB="0" distL="114300" distR="114300" distT="0" layoutInCell="1" locked="0" relativeHeight="251744256" simplePos="0" wp14:anchorId="185E7940" wp14:editId="7B5E4D0F">
                      <wp:simplePos x="0" y="0"/>
                      <wp:positionH relativeFrom="column">
                        <wp:posOffset>20320</wp:posOffset>
                      </wp:positionH>
                      <wp:positionV relativeFrom="paragraph">
                        <wp:posOffset>137796</wp:posOffset>
                      </wp:positionV>
                      <wp:extent cx="2070339" cy="57150"/>
                      <wp:effectExtent b="38100" l="0" r="44450" t="19050"/>
                      <wp:wrapNone/>
                      <wp:docPr id="56" name="Right Arrow 56"/>
                      <wp:cNvGraphicFramePr/>
                      <a:graphic xmlns:a="http://schemas.openxmlformats.org/drawingml/2006/main">
                        <a:graphicData uri="http://schemas.microsoft.com/office/word/2010/wordprocessingShape">
                          <wps:wsp>
                            <wps:cNvSpPr/>
                            <wps:spPr>
                              <a:xfrm>
                                <a:off x="0" y="0"/>
                                <a:ext cx="2070339" cy="57150"/>
                              </a:xfrm>
                              <a:prstGeom prst="rightArrow">
                                <a:avLst/>
                              </a:prstGeom>
                              <a:solidFill>
                                <a:srgbClr val="5B9BD5"/>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Fallback>
                  <w:pict>
                    <v:shape adj="21302" fillcolor="#5b9bd5" id="Right Arrow 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" o:spid="_x0000_s1026" strokecolor="#41719c" strokeweight="1pt" style="position:absolute;margin-left:1.6pt;margin-top:10.85pt;width:163pt;height:4.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type="#_x0000_t13" w14:anchorId="3712D015"/>
                  </w:pict>
                </mc:Fallback>
              </mc:AlternateContent>
            </w:r>
          </w:p>
        </w:tc>
      </w:tr>
    </w:tbl>
    <w:p w:rsidP="00D446CE" w:rsidR="00D446CE" w:rsidRDefault="00D446CE">
      <w:pPr>
        <w:rPr>
          <w:color w:val="FF0000"/>
          <w:sz w:val="18"/>
          <w:szCs w:val="18"/>
        </w:rPr>
      </w:pPr>
    </w:p>
    <w:p w:rsidP="00D446CE" w:rsidR="00D446CE" w:rsidRDefault="00D446CE"/>
    <w:tbl>
      <w:tblPr>
        <w:tblStyle w:val="TableGrid"/>
        <w:tblW w:type="dxa" w:w="15466"/>
        <w:tblInd w:type="dxa" w:w="-714"/>
        <w:tblLook w:firstColumn="1" w:firstRow="1" w:lastColumn="0" w:lastRow="0" w:noHBand="0" w:noVBand="1" w:val="04A0"/>
      </w:tblPr>
      <w:tblGrid>
        <w:gridCol w:w="3866"/>
        <w:gridCol w:w="3866"/>
        <w:gridCol w:w="3867"/>
        <w:gridCol w:w="3867"/>
      </w:tblGrid>
      <w:tr w:rsidR="00D446CE" w:rsidRPr="008F337E" w:rsidTr="00D446CE">
        <w:trPr>
          <w:trHeight w:val="295"/>
        </w:trPr>
        <w:tc>
          <w:tcPr>
            <w:tcW w:type="dxa" w:w="3866"/>
            <w:shd w:color="auto" w:fill="F7CAAC" w:themeFill="accent2" w:themeFillTint="66" w:val="clear"/>
          </w:tcPr>
          <w:p w:rsidP="00D446CE" w:rsidR="00D446CE" w:rsidRDefault="00D446CE" w:rsidRPr="008F337E">
            <w:pPr>
              <w:rPr>
                <w:rFonts w:ascii="Calibri" w:cs="Arial" w:hAnsi="Calibri"/>
              </w:rPr>
            </w:pPr>
          </w:p>
        </w:tc>
        <w:tc>
          <w:tcPr>
            <w:tcW w:type="dxa" w:w="11600"/>
            <w:gridSpan w:val="3"/>
            <w:shd w:color="auto" w:fill="F7CAAC" w:themeFill="accent2" w:themeFillTint="66" w:val="clear"/>
          </w:tcPr>
          <w:p w:rsidP="00D446CE" w:rsidR="00D446CE" w:rsidRDefault="00D446CE" w:rsidRPr="008F337E">
            <w:pPr>
              <w:jc w:val="center"/>
              <w:rPr>
                <w:rFonts w:ascii="Calibri" w:cs="Arial" w:hAnsi="Calibri"/>
                <w:b/>
              </w:rPr>
            </w:pPr>
            <w:r w:rsidRPr="008F337E">
              <w:rPr>
                <w:rFonts w:ascii="Calibri" w:cs="Arial" w:hAnsi="Calibri"/>
                <w:b/>
              </w:rPr>
              <w:t>Second Level</w:t>
            </w:r>
          </w:p>
        </w:tc>
      </w:tr>
      <w:tr w:rsidR="0048128A" w:rsidRPr="008F337E" w:rsidTr="0048128A">
        <w:trPr>
          <w:trHeight w:val="341"/>
        </w:trPr>
        <w:tc>
          <w:tcPr>
            <w:tcW w:type="dxa" w:w="3866"/>
            <w:vMerge w:val="restart"/>
          </w:tcPr>
          <w:p w:rsidP="00D446CE" w:rsidR="0048128A" w:rsidRDefault="0048128A" w:rsidRPr="008A5FCD">
            <w:pPr>
              <w:rPr>
                <w:rFonts w:asciiTheme="minorHAnsi" w:cs="Arial" w:hAnsiTheme="minorHAnsi"/>
                <w:b/>
                <w:bCs/>
                <w:sz w:val="18"/>
                <w:szCs w:val="18"/>
              </w:rPr>
            </w:pPr>
            <w:r w:rsidRPr="008A5FCD">
              <w:rPr>
                <w:rFonts w:asciiTheme="minorHAnsi" w:cs="Arial" w:hAnsiTheme="minorHAnsi"/>
                <w:b/>
              </w:rPr>
              <w:t>CREATING</w:t>
            </w:r>
          </w:p>
          <w:p w:rsidP="00D446CE" w:rsidR="0048128A" w:rsidRDefault="0048128A" w:rsidRPr="008A5FCD">
            <w:pPr>
              <w:rPr>
                <w:rFonts w:asciiTheme="minorHAnsi" w:cs="Arial" w:hAnsiTheme="minorHAnsi"/>
                <w:sz w:val="18"/>
                <w:szCs w:val="18"/>
              </w:rPr>
            </w:pPr>
          </w:p>
          <w:p w:rsidP="00D446CE" w:rsidR="0048128A" w:rsidRDefault="0048128A" w:rsidRPr="008A5FCD">
            <w:pPr>
              <w:rPr>
                <w:rFonts w:asciiTheme="minorHAnsi" w:cs="Arial" w:hAnsiTheme="minorHAnsi"/>
                <w:sz w:val="18"/>
                <w:szCs w:val="18"/>
              </w:rPr>
            </w:pPr>
            <w:r w:rsidRPr="008A5FCD">
              <w:rPr>
                <w:rFonts w:asciiTheme="minorHAnsi" w:cs="Arial" w:hAnsiTheme="minorHAnsi"/>
                <w:sz w:val="18"/>
                <w:szCs w:val="18"/>
              </w:rPr>
              <w:t>I have the opportunity to choose and explore an extended range of media and technologies to create images and objects, comparing and combining them for specific tasks.</w:t>
            </w:r>
          </w:p>
          <w:p w:rsidP="00D446CE" w:rsidR="0048128A" w:rsidRDefault="0048128A" w:rsidRPr="008A5FCD">
            <w:pPr>
              <w:jc w:val="right"/>
              <w:rPr>
                <w:rFonts w:asciiTheme="minorHAnsi" w:cs="Arial" w:eastAsia="Times New Roman" w:hAnsiTheme="minorHAnsi"/>
                <w:b/>
                <w:bCs/>
                <w:color w:val="DD7800"/>
                <w:sz w:val="18"/>
                <w:szCs w:val="18"/>
              </w:rPr>
            </w:pPr>
            <w:r w:rsidRPr="008A5FCD">
              <w:rPr>
                <w:rFonts w:asciiTheme="minorHAnsi" w:cs="Arial" w:eastAsia="Times New Roman" w:hAnsiTheme="minorHAnsi"/>
                <w:b/>
                <w:bCs/>
                <w:color w:val="DD7800"/>
                <w:sz w:val="18"/>
                <w:szCs w:val="18"/>
              </w:rPr>
              <w:t>EXA 2-02a</w:t>
            </w:r>
          </w:p>
          <w:p w:rsidP="00D446CE" w:rsidR="0048128A" w:rsidRDefault="0048128A">
            <w:pPr>
              <w:jc w:val="right"/>
              <w:rPr>
                <w:rFonts w:asciiTheme="minorHAnsi" w:cs="Arial" w:eastAsia="Times New Roman" w:hAnsiTheme="minorHAnsi"/>
                <w:b/>
                <w:bCs/>
                <w:color w:val="DD7800"/>
                <w:sz w:val="18"/>
                <w:szCs w:val="18"/>
              </w:rPr>
            </w:pPr>
          </w:p>
          <w:p w:rsidP="00D446CE" w:rsidR="00680BE7" w:rsidRDefault="00680BE7">
            <w:pPr>
              <w:jc w:val="right"/>
              <w:rPr>
                <w:rFonts w:asciiTheme="minorHAnsi" w:cs="Arial" w:eastAsia="Times New Roman" w:hAnsiTheme="minorHAnsi"/>
                <w:b/>
                <w:bCs/>
                <w:color w:val="DD7800"/>
                <w:sz w:val="18"/>
                <w:szCs w:val="18"/>
              </w:rPr>
            </w:pPr>
          </w:p>
          <w:p w:rsidP="00D446CE" w:rsidR="00680BE7" w:rsidRDefault="00680BE7" w:rsidRPr="008A5FCD">
            <w:pPr>
              <w:jc w:val="right"/>
              <w:rPr>
                <w:rFonts w:asciiTheme="minorHAnsi" w:cs="Arial" w:eastAsia="Times New Roman" w:hAnsiTheme="minorHAnsi"/>
                <w:b/>
                <w:bCs/>
                <w:color w:val="DD7800"/>
                <w:sz w:val="18"/>
                <w:szCs w:val="18"/>
              </w:rPr>
            </w:pPr>
          </w:p>
          <w:p w:rsidP="00D446CE" w:rsidR="0048128A" w:rsidRDefault="0048128A" w:rsidRPr="008A5FCD">
            <w:pPr>
              <w:rPr>
                <w:rFonts w:asciiTheme="minorHAnsi" w:cs="Arial" w:hAnsiTheme="minorHAnsi"/>
                <w:i/>
                <w:iCs/>
                <w:sz w:val="18"/>
                <w:szCs w:val="18"/>
              </w:rPr>
            </w:pPr>
            <w:r w:rsidRPr="008A5FCD">
              <w:rPr>
                <w:rFonts w:asciiTheme="minorHAnsi" w:cs="Arial" w:hAnsiTheme="minorHAnsi"/>
                <w:sz w:val="18"/>
                <w:szCs w:val="18"/>
              </w:rPr>
              <w:t>I can create and present work that shows developing skill in using the visual elements and concepts</w:t>
            </w:r>
            <w:r w:rsidRPr="008A5FCD">
              <w:rPr>
                <w:rFonts w:asciiTheme="minorHAnsi" w:cs="Arial" w:hAnsiTheme="minorHAnsi"/>
                <w:i/>
                <w:iCs/>
                <w:sz w:val="18"/>
                <w:szCs w:val="18"/>
              </w:rPr>
              <w:t>.</w:t>
            </w:r>
          </w:p>
          <w:p w:rsidP="00D446CE" w:rsidR="0048128A" w:rsidRDefault="0048128A" w:rsidRPr="008A5FCD">
            <w:pPr>
              <w:jc w:val="right"/>
              <w:rPr>
                <w:rFonts w:asciiTheme="minorHAnsi" w:cs="Arial" w:eastAsia="Times New Roman" w:hAnsiTheme="minorHAnsi"/>
                <w:b/>
                <w:bCs/>
                <w:color w:val="DD7800"/>
                <w:sz w:val="18"/>
                <w:szCs w:val="18"/>
              </w:rPr>
            </w:pPr>
            <w:r w:rsidRPr="008A5FCD">
              <w:rPr>
                <w:rFonts w:asciiTheme="minorHAnsi" w:cs="Arial" w:eastAsia="Times New Roman" w:hAnsiTheme="minorHAnsi"/>
                <w:b/>
                <w:bCs/>
                <w:color w:val="DD7800"/>
                <w:sz w:val="18"/>
                <w:szCs w:val="18"/>
              </w:rPr>
              <w:t>EXA 2-03a</w:t>
            </w:r>
          </w:p>
          <w:p w:rsidP="00D446CE" w:rsidR="0048128A" w:rsidRDefault="0048128A" w:rsidRPr="008A5FCD">
            <w:pPr>
              <w:jc w:val="right"/>
              <w:rPr>
                <w:rFonts w:asciiTheme="minorHAnsi" w:cs="Arial" w:eastAsia="Times New Roman" w:hAnsiTheme="minorHAnsi"/>
                <w:b/>
                <w:bCs/>
                <w:color w:val="DD7800"/>
                <w:sz w:val="18"/>
                <w:szCs w:val="18"/>
              </w:rPr>
            </w:pPr>
          </w:p>
          <w:p w:rsidP="00D446CE" w:rsidR="00680BE7" w:rsidRDefault="00680BE7">
            <w:pPr>
              <w:rPr>
                <w:rFonts w:asciiTheme="minorHAnsi" w:cs="Arial" w:hAnsiTheme="minorHAnsi"/>
                <w:sz w:val="18"/>
                <w:szCs w:val="18"/>
              </w:rPr>
            </w:pPr>
          </w:p>
          <w:p w:rsidP="00D446CE" w:rsidR="00680BE7" w:rsidRDefault="00680BE7">
            <w:pPr>
              <w:rPr>
                <w:rFonts w:asciiTheme="minorHAnsi" w:cs="Arial" w:hAnsiTheme="minorHAnsi"/>
                <w:sz w:val="18"/>
                <w:szCs w:val="18"/>
              </w:rPr>
            </w:pPr>
          </w:p>
          <w:p w:rsidP="00D446CE" w:rsidR="00680BE7" w:rsidRDefault="00680BE7">
            <w:pPr>
              <w:rPr>
                <w:rFonts w:asciiTheme="minorHAnsi" w:cs="Arial" w:hAnsiTheme="minorHAnsi"/>
                <w:sz w:val="18"/>
                <w:szCs w:val="18"/>
              </w:rPr>
            </w:pPr>
          </w:p>
          <w:p w:rsidP="00D446CE" w:rsidR="00680BE7" w:rsidRDefault="00680BE7">
            <w:pPr>
              <w:rPr>
                <w:rFonts w:asciiTheme="minorHAnsi" w:cs="Arial" w:hAnsiTheme="minorHAnsi"/>
                <w:sz w:val="18"/>
                <w:szCs w:val="18"/>
              </w:rPr>
            </w:pPr>
          </w:p>
          <w:p w:rsidP="00D446CE" w:rsidR="0048128A" w:rsidRDefault="0048128A" w:rsidRPr="008A5FCD">
            <w:pPr>
              <w:rPr>
                <w:rFonts w:asciiTheme="minorHAnsi" w:cs="Arial" w:hAnsiTheme="minorHAnsi"/>
                <w:sz w:val="18"/>
                <w:szCs w:val="18"/>
              </w:rPr>
            </w:pPr>
            <w:r w:rsidRPr="008A5FCD">
              <w:rPr>
                <w:rFonts w:asciiTheme="minorHAnsi" w:cs="Arial" w:hAnsiTheme="minorHAnsi"/>
                <w:sz w:val="18"/>
                <w:szCs w:val="18"/>
              </w:rPr>
              <w:t>Through observing and recording from my experiences across the curriculum, I can create images and objects which show my awareness and recognition of detail.</w:t>
            </w:r>
          </w:p>
          <w:p w:rsidP="00680BE7" w:rsidR="0048128A" w:rsidRDefault="00680BE7" w:rsidRPr="008A5FCD">
            <w:pPr>
              <w:rPr>
                <w:rFonts w:asciiTheme="minorHAnsi" w:cs="Arial" w:hAnsiTheme="minorHAnsi"/>
                <w:b/>
                <w:bCs/>
                <w:color w:val="DD7800"/>
                <w:sz w:val="18"/>
                <w:szCs w:val="18"/>
              </w:rPr>
            </w:pPr>
            <w:r>
              <w:rPr>
                <w:rFonts w:asciiTheme="minorHAnsi" w:cs="Arial" w:hAnsiTheme="minorHAnsi"/>
                <w:b/>
                <w:bCs/>
                <w:color w:val="DD7800"/>
                <w:sz w:val="18"/>
                <w:szCs w:val="18"/>
              </w:rPr>
              <w:t xml:space="preserve">                                                                      </w:t>
            </w:r>
            <w:r w:rsidR="0048128A" w:rsidRPr="008A5FCD">
              <w:rPr>
                <w:rFonts w:asciiTheme="minorHAnsi" w:cs="Arial" w:hAnsiTheme="minorHAnsi"/>
                <w:b/>
                <w:bCs/>
                <w:color w:val="DD7800"/>
                <w:sz w:val="18"/>
                <w:szCs w:val="18"/>
              </w:rPr>
              <w:t>EXA 2-04a</w:t>
            </w:r>
          </w:p>
          <w:p w:rsidP="00D446CE" w:rsidR="0048128A" w:rsidRDefault="0048128A" w:rsidRPr="008A5FCD">
            <w:pPr>
              <w:jc w:val="right"/>
              <w:rPr>
                <w:rFonts w:asciiTheme="minorHAnsi" w:cs="Arial" w:hAnsiTheme="minorHAnsi"/>
                <w:b/>
                <w:bCs/>
                <w:color w:val="DD7800"/>
                <w:sz w:val="18"/>
                <w:szCs w:val="18"/>
              </w:rPr>
            </w:pPr>
          </w:p>
          <w:p w:rsidP="00D446CE" w:rsidR="00680BE7" w:rsidRDefault="00680BE7">
            <w:pPr>
              <w:rPr>
                <w:rFonts w:asciiTheme="minorHAnsi" w:cs="Arial" w:hAnsiTheme="minorHAnsi"/>
                <w:sz w:val="18"/>
                <w:szCs w:val="18"/>
              </w:rPr>
            </w:pPr>
          </w:p>
          <w:p w:rsidP="00D446CE" w:rsidR="00680BE7" w:rsidRDefault="00680BE7">
            <w:pPr>
              <w:rPr>
                <w:rFonts w:asciiTheme="minorHAnsi" w:cs="Arial" w:hAnsiTheme="minorHAnsi"/>
                <w:sz w:val="18"/>
                <w:szCs w:val="18"/>
              </w:rPr>
            </w:pPr>
          </w:p>
          <w:p w:rsidP="00D446CE" w:rsidR="00680BE7" w:rsidRDefault="00680BE7">
            <w:pPr>
              <w:rPr>
                <w:rFonts w:asciiTheme="minorHAnsi" w:cs="Arial" w:hAnsiTheme="minorHAnsi"/>
                <w:sz w:val="18"/>
                <w:szCs w:val="18"/>
              </w:rPr>
            </w:pPr>
          </w:p>
          <w:p w:rsidP="00D446CE" w:rsidR="00680BE7" w:rsidRDefault="00680BE7">
            <w:pPr>
              <w:rPr>
                <w:rFonts w:asciiTheme="minorHAnsi" w:cs="Arial" w:hAnsiTheme="minorHAnsi"/>
                <w:sz w:val="18"/>
                <w:szCs w:val="18"/>
              </w:rPr>
            </w:pPr>
          </w:p>
          <w:p w:rsidP="00D446CE" w:rsidR="00680BE7" w:rsidRDefault="00680BE7">
            <w:pPr>
              <w:rPr>
                <w:rFonts w:asciiTheme="minorHAnsi" w:cs="Arial" w:hAnsiTheme="minorHAnsi"/>
                <w:sz w:val="18"/>
                <w:szCs w:val="18"/>
              </w:rPr>
            </w:pPr>
          </w:p>
          <w:p w:rsidP="00D446CE" w:rsidR="00680BE7" w:rsidRDefault="00680BE7">
            <w:pPr>
              <w:rPr>
                <w:rFonts w:asciiTheme="minorHAnsi" w:cs="Arial" w:hAnsiTheme="minorHAnsi"/>
                <w:sz w:val="18"/>
                <w:szCs w:val="18"/>
              </w:rPr>
            </w:pPr>
          </w:p>
          <w:p w:rsidP="00D446CE" w:rsidR="0048128A" w:rsidRDefault="0048128A" w:rsidRPr="008A5FCD">
            <w:pPr>
              <w:rPr>
                <w:rFonts w:asciiTheme="minorHAnsi" w:cs="Arial" w:hAnsiTheme="minorHAnsi"/>
                <w:sz w:val="18"/>
                <w:szCs w:val="18"/>
              </w:rPr>
            </w:pPr>
            <w:r w:rsidRPr="008A5FCD">
              <w:rPr>
                <w:rFonts w:asciiTheme="minorHAnsi" w:cs="Arial" w:hAnsiTheme="minorHAnsi"/>
                <w:sz w:val="18"/>
                <w:szCs w:val="18"/>
              </w:rPr>
              <w:t>Inspired by a range of stimuli, I can express and communicate my ideas, thoughts and feelings through activities within art and design.</w:t>
            </w:r>
          </w:p>
          <w:p w:rsidP="00D446CE" w:rsidR="0048128A" w:rsidRDefault="0048128A" w:rsidRPr="008A5FCD">
            <w:pPr>
              <w:jc w:val="right"/>
              <w:rPr>
                <w:rFonts w:asciiTheme="minorHAnsi" w:cs="Arial" w:eastAsia="Times New Roman" w:hAnsiTheme="minorHAnsi"/>
                <w:b/>
                <w:bCs/>
                <w:color w:val="DD7800"/>
                <w:sz w:val="18"/>
                <w:szCs w:val="18"/>
              </w:rPr>
            </w:pPr>
            <w:r w:rsidRPr="008A5FCD">
              <w:rPr>
                <w:rFonts w:asciiTheme="minorHAnsi" w:cs="Arial" w:eastAsia="Times New Roman" w:hAnsiTheme="minorHAnsi"/>
                <w:b/>
                <w:bCs/>
                <w:color w:val="DD7800"/>
                <w:sz w:val="18"/>
                <w:szCs w:val="18"/>
              </w:rPr>
              <w:t>EXA 0-05a / EXA 1-05a / EXA 2-05a</w:t>
            </w:r>
          </w:p>
          <w:p w:rsidP="00D446CE" w:rsidR="0048128A" w:rsidRDefault="0048128A" w:rsidRPr="008A5FCD">
            <w:pPr>
              <w:jc w:val="right"/>
              <w:rPr>
                <w:rFonts w:asciiTheme="minorHAnsi" w:cs="Arial" w:eastAsia="Times New Roman" w:hAnsiTheme="minorHAnsi"/>
                <w:b/>
                <w:bCs/>
                <w:color w:val="DD7800"/>
                <w:sz w:val="18"/>
                <w:szCs w:val="18"/>
              </w:rPr>
            </w:pPr>
          </w:p>
          <w:p w:rsidP="00D446CE" w:rsidR="0048128A" w:rsidRDefault="0048128A" w:rsidRPr="008A5FCD">
            <w:pPr>
              <w:jc w:val="right"/>
              <w:rPr>
                <w:rFonts w:asciiTheme="minorHAnsi" w:cs="Arial" w:eastAsia="Times New Roman" w:hAnsiTheme="minorHAnsi"/>
                <w:b/>
                <w:bCs/>
                <w:color w:val="DD7800"/>
                <w:sz w:val="18"/>
                <w:szCs w:val="18"/>
              </w:rPr>
            </w:pPr>
          </w:p>
          <w:p w:rsidP="00D446CE" w:rsidR="0048128A" w:rsidRDefault="0048128A" w:rsidRPr="008A5FCD">
            <w:pPr>
              <w:jc w:val="right"/>
              <w:rPr>
                <w:rFonts w:asciiTheme="minorHAnsi" w:cs="Arial" w:eastAsia="Times New Roman" w:hAnsiTheme="minorHAnsi"/>
                <w:b/>
                <w:bCs/>
                <w:color w:val="DD7800"/>
                <w:sz w:val="18"/>
                <w:szCs w:val="18"/>
              </w:rPr>
            </w:pPr>
          </w:p>
          <w:p w:rsidP="00D446CE" w:rsidR="0048128A" w:rsidRDefault="0048128A" w:rsidRPr="008A5FCD">
            <w:pPr>
              <w:jc w:val="right"/>
              <w:rPr>
                <w:rFonts w:asciiTheme="minorHAnsi" w:cs="Arial" w:eastAsia="Times New Roman" w:hAnsiTheme="minorHAnsi"/>
                <w:b/>
                <w:bCs/>
                <w:color w:val="DD7800"/>
                <w:sz w:val="18"/>
                <w:szCs w:val="18"/>
              </w:rPr>
            </w:pPr>
          </w:p>
          <w:p w:rsidP="00D446CE" w:rsidR="0048128A" w:rsidRDefault="0048128A" w:rsidRPr="008A5FCD">
            <w:pPr>
              <w:jc w:val="right"/>
              <w:rPr>
                <w:rFonts w:asciiTheme="minorHAnsi" w:cs="Arial" w:eastAsia="Times New Roman" w:hAnsiTheme="minorHAnsi"/>
                <w:b/>
                <w:bCs/>
                <w:color w:val="DD7800"/>
                <w:sz w:val="18"/>
                <w:szCs w:val="18"/>
              </w:rPr>
            </w:pPr>
          </w:p>
          <w:p w:rsidP="00D446CE" w:rsidR="0048128A" w:rsidRDefault="0048128A" w:rsidRPr="008A5FCD">
            <w:pPr>
              <w:jc w:val="right"/>
              <w:rPr>
                <w:rFonts w:asciiTheme="minorHAnsi" w:cs="Arial" w:eastAsia="Times New Roman" w:hAnsiTheme="minorHAnsi"/>
                <w:b/>
                <w:bCs/>
                <w:color w:val="DD7800"/>
                <w:sz w:val="18"/>
                <w:szCs w:val="18"/>
              </w:rPr>
            </w:pPr>
          </w:p>
          <w:p w:rsidP="00D446CE" w:rsidR="0048128A" w:rsidRDefault="0048128A" w:rsidRPr="008A5FCD">
            <w:pPr>
              <w:jc w:val="right"/>
              <w:rPr>
                <w:rFonts w:asciiTheme="minorHAnsi" w:cs="Arial" w:eastAsia="Times New Roman" w:hAnsiTheme="minorHAnsi"/>
                <w:b/>
                <w:bCs/>
                <w:color w:val="DD7800"/>
                <w:sz w:val="18"/>
                <w:szCs w:val="18"/>
              </w:rPr>
            </w:pPr>
          </w:p>
          <w:p w:rsidP="00D446CE" w:rsidR="0048128A" w:rsidRDefault="0048128A" w:rsidRPr="008A5FCD">
            <w:pPr>
              <w:jc w:val="right"/>
              <w:rPr>
                <w:rFonts w:asciiTheme="minorHAnsi" w:cs="Arial" w:eastAsia="Times New Roman" w:hAnsiTheme="minorHAnsi"/>
                <w:b/>
                <w:bCs/>
                <w:color w:val="DD7800"/>
                <w:sz w:val="18"/>
                <w:szCs w:val="18"/>
              </w:rPr>
            </w:pPr>
          </w:p>
          <w:p w:rsidP="00D446CE" w:rsidR="0048128A" w:rsidRDefault="0048128A" w:rsidRPr="008A5FCD">
            <w:pPr>
              <w:jc w:val="right"/>
              <w:rPr>
                <w:rFonts w:asciiTheme="minorHAnsi" w:cs="Arial" w:eastAsia="Times New Roman" w:hAnsiTheme="minorHAnsi"/>
                <w:b/>
                <w:bCs/>
                <w:color w:val="DD7800"/>
                <w:sz w:val="18"/>
                <w:szCs w:val="18"/>
              </w:rPr>
            </w:pPr>
          </w:p>
          <w:p w:rsidP="00D446CE" w:rsidR="00680BE7" w:rsidRDefault="00680BE7">
            <w:pPr>
              <w:rPr>
                <w:rFonts w:asciiTheme="minorHAnsi" w:cs="Arial" w:hAnsiTheme="minorHAnsi"/>
                <w:b/>
              </w:rPr>
            </w:pPr>
          </w:p>
          <w:p w:rsidP="00D446CE" w:rsidR="00680BE7" w:rsidRDefault="00680BE7">
            <w:pPr>
              <w:rPr>
                <w:rFonts w:asciiTheme="minorHAnsi" w:cs="Arial" w:hAnsiTheme="minorHAnsi"/>
                <w:b/>
              </w:rPr>
            </w:pPr>
          </w:p>
          <w:p w:rsidP="00D446CE" w:rsidR="00680BE7" w:rsidRDefault="00680BE7">
            <w:pPr>
              <w:rPr>
                <w:rFonts w:asciiTheme="minorHAnsi" w:cs="Arial" w:hAnsiTheme="minorHAnsi"/>
                <w:b/>
              </w:rPr>
            </w:pPr>
          </w:p>
          <w:p w:rsidP="00D446CE" w:rsidR="00680BE7" w:rsidRDefault="00680BE7">
            <w:pPr>
              <w:rPr>
                <w:rFonts w:asciiTheme="minorHAnsi" w:cs="Arial" w:hAnsiTheme="minorHAnsi"/>
                <w:b/>
              </w:rPr>
            </w:pPr>
          </w:p>
          <w:p w:rsidP="00D446CE" w:rsidR="00680BE7" w:rsidRDefault="00680BE7">
            <w:pPr>
              <w:rPr>
                <w:rFonts w:asciiTheme="minorHAnsi" w:cs="Arial" w:hAnsiTheme="minorHAnsi"/>
                <w:b/>
              </w:rPr>
            </w:pPr>
          </w:p>
          <w:p w:rsidP="00D446CE" w:rsidR="00680BE7" w:rsidRDefault="00680BE7">
            <w:pPr>
              <w:rPr>
                <w:rFonts w:asciiTheme="minorHAnsi" w:cs="Arial" w:hAnsiTheme="minorHAnsi"/>
                <w:b/>
              </w:rPr>
            </w:pPr>
          </w:p>
          <w:p w:rsidP="00D446CE" w:rsidR="00680BE7" w:rsidRDefault="00680BE7">
            <w:pPr>
              <w:rPr>
                <w:rFonts w:asciiTheme="minorHAnsi" w:cs="Arial" w:hAnsiTheme="minorHAnsi"/>
                <w:b/>
              </w:rPr>
            </w:pPr>
          </w:p>
          <w:p w:rsidP="00D446CE" w:rsidR="00680BE7" w:rsidRDefault="00680BE7">
            <w:pPr>
              <w:rPr>
                <w:rFonts w:asciiTheme="minorHAnsi" w:cs="Arial" w:hAnsiTheme="minorHAnsi"/>
                <w:b/>
              </w:rPr>
            </w:pPr>
          </w:p>
          <w:p w:rsidP="00D446CE" w:rsidR="0048128A" w:rsidRDefault="0048128A" w:rsidRPr="008A5FCD">
            <w:pPr>
              <w:rPr>
                <w:rFonts w:asciiTheme="minorHAnsi" w:cs="Arial" w:hAnsiTheme="minorHAnsi"/>
                <w:sz w:val="18"/>
                <w:szCs w:val="18"/>
              </w:rPr>
            </w:pPr>
            <w:r w:rsidRPr="008A5FCD">
              <w:rPr>
                <w:rFonts w:asciiTheme="minorHAnsi" w:cs="Arial" w:hAnsiTheme="minorHAnsi"/>
                <w:sz w:val="18"/>
                <w:szCs w:val="18"/>
              </w:rPr>
              <w:t>I can develop and communicate my ideas, demonstrating imagination and presenting at least one possible solution to a design problem.</w:t>
            </w:r>
          </w:p>
          <w:p w:rsidP="00D446CE" w:rsidR="0048128A" w:rsidRDefault="0048128A" w:rsidRPr="008A5FCD">
            <w:pPr>
              <w:jc w:val="right"/>
              <w:rPr>
                <w:rFonts w:asciiTheme="minorHAnsi" w:cs="Arial" w:hAnsiTheme="minorHAnsi"/>
                <w:sz w:val="20"/>
                <w:szCs w:val="20"/>
              </w:rPr>
            </w:pPr>
            <w:r w:rsidRPr="008A5FCD">
              <w:rPr>
                <w:rFonts w:asciiTheme="minorHAnsi" w:cs="Arial" w:eastAsia="Times New Roman" w:hAnsiTheme="minorHAnsi"/>
                <w:b/>
                <w:bCs/>
                <w:color w:val="DD7800"/>
                <w:sz w:val="18"/>
                <w:szCs w:val="18"/>
              </w:rPr>
              <w:t>EXA 2-06a</w:t>
            </w:r>
          </w:p>
        </w:tc>
        <w:tc>
          <w:tcPr>
            <w:tcW w:type="dxa" w:w="11600"/>
            <w:gridSpan w:val="3"/>
          </w:tcPr>
          <w:p w:rsidP="00D446CE" w:rsidR="0048128A" w:rsidRDefault="0048128A" w:rsidRPr="008A5FCD">
            <w:pPr>
              <w:contextualSpacing/>
              <w:rPr>
                <w:rFonts w:asciiTheme="minorHAnsi" w:hAnsiTheme="minorHAnsi"/>
                <w:sz w:val="18"/>
                <w:szCs w:val="18"/>
              </w:rPr>
            </w:pPr>
            <w:r w:rsidRPr="008A5FCD">
              <w:rPr>
                <w:rFonts w:asciiTheme="minorHAnsi" w:hAnsiTheme="minorHAnsi"/>
                <w:b/>
              </w:rPr>
              <w:lastRenderedPageBreak/>
              <w:t>Make prints to: express ideas, thoughts and feelings*</w:t>
            </w:r>
          </w:p>
        </w:tc>
      </w:tr>
      <w:tr w:rsidR="00D446CE" w:rsidRPr="008F337E" w:rsidTr="00D446CE">
        <w:trPr>
          <w:trHeight w:val="295"/>
        </w:trPr>
        <w:tc>
          <w:tcPr>
            <w:tcW w:type="dxa" w:w="3866"/>
            <w:vMerge/>
          </w:tcPr>
          <w:p w:rsidP="00D446CE" w:rsidR="00D446CE" w:rsidRDefault="00D446CE" w:rsidRPr="008A5FCD">
            <w:pPr>
              <w:rPr>
                <w:rFonts w:asciiTheme="minorHAnsi" w:cs="Arial" w:hAnsiTheme="minorHAnsi"/>
                <w:b/>
              </w:rPr>
            </w:pPr>
          </w:p>
        </w:tc>
        <w:tc>
          <w:tcPr>
            <w:tcW w:type="dxa" w:w="3866"/>
            <w:tcBorders>
              <w:bottom w:color="auto" w:space="0" w:sz="4" w:val="dashed"/>
            </w:tcBorders>
          </w:tcPr>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can create different textures to explore printing by selecting materials (e.g. wallpaper, string, polystyrene, fabric).</w:t>
            </w:r>
          </w:p>
          <w:p w:rsidP="00D446CE" w:rsidR="00D446CE" w:rsidRDefault="00D446CE" w:rsidRPr="008A5FCD">
            <w:pPr>
              <w:rPr>
                <w:rFonts w:asciiTheme="minorHAnsi" w:cs="Arial" w:hAnsiTheme="minorHAnsi"/>
                <w:sz w:val="18"/>
                <w:szCs w:val="18"/>
              </w:rPr>
            </w:pPr>
          </w:p>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can make layered prints using up to 3 colours (e.g. press printing).</w:t>
            </w:r>
          </w:p>
          <w:p w:rsidP="00D446CE" w:rsidR="00D446CE" w:rsidRDefault="00D446CE" w:rsidRPr="008A5FCD">
            <w:pPr>
              <w:rPr>
                <w:rFonts w:asciiTheme="minorHAnsi" w:hAnsiTheme="minorHAnsi"/>
                <w:sz w:val="18"/>
                <w:szCs w:val="18"/>
              </w:rPr>
            </w:pPr>
          </w:p>
        </w:tc>
        <w:tc>
          <w:tcPr>
            <w:tcW w:type="dxa" w:w="3867"/>
            <w:tcBorders>
              <w:bottom w:color="auto" w:space="0" w:sz="4" w:val="dashed"/>
            </w:tcBorders>
          </w:tcPr>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can use different printing techniques (e.g.  collograph, sandpaper, lino, screen printing).</w:t>
            </w:r>
          </w:p>
          <w:p w:rsidP="00D446CE" w:rsidR="00D446CE" w:rsidRDefault="00D446CE" w:rsidRPr="008A5FCD">
            <w:pPr>
              <w:rPr>
                <w:rFonts w:asciiTheme="minorHAnsi" w:cs="Arial" w:hAnsiTheme="minorHAnsi"/>
                <w:sz w:val="18"/>
                <w:szCs w:val="18"/>
              </w:rPr>
            </w:pPr>
          </w:p>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 xml:space="preserve">I can experiment with designing prints </w:t>
            </w:r>
          </w:p>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(e.g. fabrics, book covers and wallpaper).</w:t>
            </w:r>
          </w:p>
          <w:p w:rsidP="00D446CE" w:rsidR="00D446CE" w:rsidRDefault="00D446CE" w:rsidRPr="008A5FCD">
            <w:pPr>
              <w:rPr>
                <w:rFonts w:asciiTheme="minorHAnsi" w:cs="Arial" w:hAnsiTheme="minorHAnsi"/>
                <w:sz w:val="18"/>
                <w:szCs w:val="18"/>
              </w:rPr>
            </w:pPr>
          </w:p>
        </w:tc>
        <w:tc>
          <w:tcPr>
            <w:tcW w:type="dxa" w:w="3867"/>
            <w:tcBorders>
              <w:bottom w:color="auto" w:space="0" w:sz="4" w:val="dashed"/>
            </w:tcBorders>
          </w:tcPr>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can add more detail to prints by working into them with a variety of media (e.g. paint, pens, pastels).</w:t>
            </w:r>
          </w:p>
          <w:p w:rsidP="00D446CE" w:rsidR="00D446CE" w:rsidRDefault="00D446CE" w:rsidRPr="008A5FCD">
            <w:pPr>
              <w:contextualSpacing/>
              <w:rPr>
                <w:rFonts w:asciiTheme="minorHAnsi" w:hAnsiTheme="minorHAnsi"/>
                <w:sz w:val="18"/>
                <w:szCs w:val="18"/>
              </w:rPr>
            </w:pPr>
          </w:p>
          <w:p w:rsidP="00D446CE" w:rsidR="00D446CE" w:rsidRDefault="00D446CE" w:rsidRPr="008A5FCD">
            <w:pPr>
              <w:contextualSpacing/>
              <w:rPr>
                <w:rFonts w:asciiTheme="minorHAnsi" w:hAnsiTheme="minorHAnsi"/>
                <w:sz w:val="18"/>
                <w:szCs w:val="18"/>
              </w:rPr>
            </w:pPr>
            <w:r w:rsidRPr="008A5FCD">
              <w:rPr>
                <w:rFonts w:asciiTheme="minorHAnsi" w:hAnsiTheme="minorHAnsi"/>
                <w:sz w:val="18"/>
                <w:szCs w:val="18"/>
              </w:rPr>
              <w:t>I can design and produce prints selecting the appropriate method and media.</w:t>
            </w:r>
          </w:p>
          <w:p w:rsidP="00D446CE" w:rsidR="00D446CE" w:rsidRDefault="00D446CE" w:rsidRPr="008A5FCD">
            <w:pPr>
              <w:contextualSpacing/>
              <w:rPr>
                <w:rFonts w:asciiTheme="minorHAnsi" w:hAnsiTheme="minorHAnsi"/>
                <w:sz w:val="18"/>
                <w:szCs w:val="18"/>
              </w:rPr>
            </w:pPr>
          </w:p>
        </w:tc>
      </w:tr>
      <w:tr w:rsidR="00D446CE" w:rsidRPr="008F337E" w:rsidTr="00D446CE">
        <w:trPr>
          <w:trHeight w:val="295"/>
        </w:trPr>
        <w:tc>
          <w:tcPr>
            <w:tcW w:type="dxa" w:w="3866"/>
            <w:vMerge/>
          </w:tcPr>
          <w:p w:rsidP="00D446CE" w:rsidR="00D446CE" w:rsidRDefault="00D446CE" w:rsidRPr="008A5FCD">
            <w:pPr>
              <w:rPr>
                <w:rFonts w:asciiTheme="minorHAnsi" w:cs="Arial" w:hAnsiTheme="minorHAnsi"/>
                <w:b/>
              </w:rPr>
            </w:pPr>
          </w:p>
        </w:tc>
        <w:tc>
          <w:tcPr>
            <w:tcW w:type="dxa" w:w="11600"/>
            <w:gridSpan w:val="3"/>
            <w:tcBorders>
              <w:bottom w:color="auto" w:space="0" w:sz="4" w:val="dashed"/>
            </w:tcBorders>
          </w:tcPr>
          <w:p w:rsidP="00D446CE" w:rsidR="00D446CE" w:rsidRDefault="00D446CE" w:rsidRPr="008A5FCD">
            <w:pPr>
              <w:contextualSpacing/>
              <w:rPr>
                <w:rFonts w:asciiTheme="minorHAnsi" w:hAnsiTheme="minorHAnsi"/>
                <w:b/>
              </w:rPr>
            </w:pPr>
            <w:r w:rsidRPr="008A5FCD">
              <w:rPr>
                <w:rFonts w:asciiTheme="minorHAnsi" w:hAnsiTheme="minorHAnsi"/>
                <w:b/>
              </w:rPr>
              <w:t>Draw to: analyse, communicate; interpret; record; improvise*</w:t>
            </w:r>
          </w:p>
        </w:tc>
      </w:tr>
      <w:tr w:rsidR="00D446CE" w:rsidRPr="008F337E" w:rsidTr="00D446CE">
        <w:trPr>
          <w:trHeight w:val="295"/>
        </w:trPr>
        <w:tc>
          <w:tcPr>
            <w:tcW w:type="dxa" w:w="3866"/>
            <w:vMerge/>
          </w:tcPr>
          <w:p w:rsidP="00D446CE" w:rsidR="00D446CE" w:rsidRDefault="00D446CE" w:rsidRPr="008A5FCD">
            <w:pPr>
              <w:rPr>
                <w:rFonts w:asciiTheme="minorHAnsi" w:cs="Arial" w:hAnsiTheme="minorHAnsi"/>
                <w:b/>
              </w:rPr>
            </w:pPr>
          </w:p>
        </w:tc>
        <w:tc>
          <w:tcPr>
            <w:tcW w:type="dxa" w:w="3866"/>
            <w:tcBorders>
              <w:bottom w:color="auto" w:space="0" w:sz="4" w:val="dashed"/>
            </w:tcBorders>
          </w:tcPr>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can draw from observation and select line, tone and shade to represent things seen, remembered or imagined.</w:t>
            </w:r>
          </w:p>
          <w:p w:rsidP="00D446CE" w:rsidR="00D446CE" w:rsidRDefault="00D446CE" w:rsidRPr="008A5FCD">
            <w:pPr>
              <w:rPr>
                <w:rFonts w:asciiTheme="minorHAnsi" w:cs="Arial" w:hAnsiTheme="minorHAnsi"/>
                <w:sz w:val="18"/>
                <w:szCs w:val="18"/>
              </w:rPr>
            </w:pPr>
          </w:p>
          <w:p w:rsidP="00D446CE" w:rsidR="00D446CE" w:rsidRDefault="00D446CE" w:rsidRPr="008A5FCD">
            <w:pPr>
              <w:contextualSpacing/>
              <w:rPr>
                <w:rFonts w:asciiTheme="minorHAnsi" w:hAnsiTheme="minorHAnsi"/>
                <w:sz w:val="18"/>
                <w:szCs w:val="18"/>
              </w:rPr>
            </w:pPr>
            <w:r w:rsidRPr="008A5FCD">
              <w:rPr>
                <w:rFonts w:asciiTheme="minorHAnsi" w:cs="Arial" w:hAnsiTheme="minorHAnsi"/>
                <w:sz w:val="18"/>
                <w:szCs w:val="18"/>
              </w:rPr>
              <w:t>I can experiment with different media on a variety of papers.</w:t>
            </w:r>
          </w:p>
          <w:p w:rsidP="00D446CE" w:rsidR="00D446CE" w:rsidRDefault="00D446CE" w:rsidRPr="008A5FCD">
            <w:pPr>
              <w:contextualSpacing/>
              <w:rPr>
                <w:rFonts w:asciiTheme="minorHAnsi" w:hAnsiTheme="minorHAnsi"/>
                <w:sz w:val="18"/>
                <w:szCs w:val="18"/>
              </w:rPr>
            </w:pPr>
          </w:p>
        </w:tc>
        <w:tc>
          <w:tcPr>
            <w:tcW w:type="dxa" w:w="3867"/>
            <w:tcBorders>
              <w:bottom w:color="auto" w:space="0" w:sz="4" w:val="dashed"/>
            </w:tcBorders>
          </w:tcPr>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can use my knowledge of proportion to draw faces and figures.</w:t>
            </w:r>
          </w:p>
          <w:p w:rsidP="00D446CE" w:rsidR="00D446CE" w:rsidRDefault="00D446CE" w:rsidRPr="008A5FCD">
            <w:pPr>
              <w:rPr>
                <w:rFonts w:asciiTheme="minorHAnsi" w:cs="Arial" w:hAnsiTheme="minorHAnsi"/>
                <w:sz w:val="18"/>
                <w:szCs w:val="18"/>
              </w:rPr>
            </w:pPr>
          </w:p>
          <w:p w:rsidP="00D446CE" w:rsidR="00D446CE" w:rsidRDefault="00D446CE" w:rsidRPr="008A5FCD">
            <w:pPr>
              <w:contextualSpacing/>
              <w:rPr>
                <w:rFonts w:asciiTheme="minorHAnsi" w:cs="Arial" w:hAnsiTheme="minorHAnsi"/>
                <w:sz w:val="18"/>
                <w:szCs w:val="18"/>
              </w:rPr>
            </w:pPr>
            <w:r w:rsidRPr="008A5FCD">
              <w:rPr>
                <w:rFonts w:asciiTheme="minorHAnsi" w:cs="Arial" w:hAnsiTheme="minorHAnsi"/>
                <w:sz w:val="18"/>
                <w:szCs w:val="18"/>
              </w:rPr>
              <w:t>I can select from a range of materials to produce line, tone and shade drawings.</w:t>
            </w:r>
          </w:p>
          <w:p w:rsidP="00D446CE" w:rsidR="00D446CE" w:rsidRDefault="00D446CE" w:rsidRPr="008A5FCD">
            <w:pPr>
              <w:contextualSpacing/>
              <w:rPr>
                <w:rFonts w:asciiTheme="minorHAnsi" w:cs="Arial" w:hAnsiTheme="minorHAnsi"/>
                <w:sz w:val="18"/>
                <w:szCs w:val="18"/>
              </w:rPr>
            </w:pPr>
          </w:p>
          <w:p w:rsidP="00D446CE" w:rsidR="00D446CE" w:rsidRDefault="00D446CE" w:rsidRPr="008A5FCD">
            <w:pPr>
              <w:contextualSpacing/>
              <w:rPr>
                <w:rFonts w:asciiTheme="minorHAnsi" w:hAnsiTheme="minorHAnsi"/>
                <w:sz w:val="18"/>
                <w:szCs w:val="18"/>
              </w:rPr>
            </w:pPr>
            <w:r w:rsidRPr="008A5FCD">
              <w:rPr>
                <w:rFonts w:asciiTheme="minorHAnsi" w:cs="Arial" w:hAnsiTheme="minorHAnsi"/>
                <w:sz w:val="18"/>
                <w:szCs w:val="18"/>
              </w:rPr>
              <w:t>I can draw familiar things from different viewpoints.</w:t>
            </w:r>
          </w:p>
        </w:tc>
        <w:tc>
          <w:tcPr>
            <w:tcW w:type="dxa" w:w="3867"/>
            <w:tcBorders>
              <w:bottom w:color="auto" w:space="0" w:sz="4" w:val="dashed"/>
            </w:tcBorders>
          </w:tcPr>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can use perspective in my drawings to communicate relative distance.</w:t>
            </w:r>
          </w:p>
          <w:p w:rsidP="00D446CE" w:rsidR="00D446CE" w:rsidRDefault="00D446CE" w:rsidRPr="008A5FCD">
            <w:pPr>
              <w:contextualSpacing/>
              <w:rPr>
                <w:rFonts w:asciiTheme="minorHAnsi" w:cs="Arial" w:hAnsiTheme="minorHAnsi"/>
                <w:sz w:val="18"/>
                <w:szCs w:val="18"/>
              </w:rPr>
            </w:pPr>
          </w:p>
          <w:p w:rsidP="00D446CE" w:rsidR="00D446CE" w:rsidRDefault="00D446CE" w:rsidRPr="008A5FCD">
            <w:pPr>
              <w:contextualSpacing/>
              <w:rPr>
                <w:rFonts w:asciiTheme="minorHAnsi" w:hAnsiTheme="minorHAnsi"/>
                <w:sz w:val="18"/>
                <w:szCs w:val="18"/>
              </w:rPr>
            </w:pPr>
            <w:r w:rsidRPr="008A5FCD">
              <w:rPr>
                <w:rFonts w:asciiTheme="minorHAnsi" w:hAnsiTheme="minorHAnsi"/>
                <w:sz w:val="18"/>
                <w:szCs w:val="18"/>
              </w:rPr>
              <w:t>I can use my imagination and apply my knowledge of texture, line, colour and pattern to create a drawing/painting.</w:t>
            </w:r>
          </w:p>
        </w:tc>
      </w:tr>
      <w:tr w:rsidR="00D446CE" w:rsidRPr="008F337E" w:rsidTr="00D446CE">
        <w:trPr>
          <w:trHeight w:val="295"/>
        </w:trPr>
        <w:tc>
          <w:tcPr>
            <w:tcW w:type="dxa" w:w="3866"/>
            <w:vMerge/>
          </w:tcPr>
          <w:p w:rsidP="00D446CE" w:rsidR="00D446CE" w:rsidRDefault="00D446CE" w:rsidRPr="008A5FCD">
            <w:pPr>
              <w:rPr>
                <w:rFonts w:asciiTheme="minorHAnsi" w:cs="Arial" w:hAnsiTheme="minorHAnsi"/>
                <w:b/>
              </w:rPr>
            </w:pPr>
          </w:p>
        </w:tc>
        <w:tc>
          <w:tcPr>
            <w:tcW w:type="dxa" w:w="11600"/>
            <w:gridSpan w:val="3"/>
            <w:tcBorders>
              <w:bottom w:color="auto" w:space="0" w:sz="4" w:val="dashed"/>
            </w:tcBorders>
          </w:tcPr>
          <w:p w:rsidP="00D446CE" w:rsidR="00D446CE" w:rsidRDefault="00D446CE" w:rsidRPr="008A5FCD">
            <w:pPr>
              <w:contextualSpacing/>
              <w:rPr>
                <w:rFonts w:asciiTheme="minorHAnsi" w:hAnsiTheme="minorHAnsi"/>
                <w:b/>
              </w:rPr>
            </w:pPr>
            <w:r w:rsidRPr="008A5FCD">
              <w:rPr>
                <w:rFonts w:asciiTheme="minorHAnsi" w:hAnsiTheme="minorHAnsi"/>
                <w:b/>
              </w:rPr>
              <w:t>Use Paint to: express ideas thoughts and feelings*</w:t>
            </w:r>
          </w:p>
        </w:tc>
      </w:tr>
      <w:tr w:rsidR="00D446CE" w:rsidRPr="008F337E" w:rsidTr="00D446CE">
        <w:trPr>
          <w:trHeight w:val="295"/>
        </w:trPr>
        <w:tc>
          <w:tcPr>
            <w:tcW w:type="dxa" w:w="3866"/>
            <w:vMerge/>
          </w:tcPr>
          <w:p w:rsidP="00D446CE" w:rsidR="00D446CE" w:rsidRDefault="00D446CE" w:rsidRPr="008A5FCD">
            <w:pPr>
              <w:rPr>
                <w:rFonts w:asciiTheme="minorHAnsi" w:cs="Arial" w:hAnsiTheme="minorHAnsi"/>
                <w:b/>
              </w:rPr>
            </w:pPr>
          </w:p>
        </w:tc>
        <w:tc>
          <w:tcPr>
            <w:tcW w:type="dxa" w:w="3866"/>
            <w:tcBorders>
              <w:bottom w:color="auto" w:space="0" w:sz="4" w:val="dashed"/>
            </w:tcBorders>
          </w:tcPr>
          <w:p w:rsidP="00D446CE" w:rsidR="00D446CE" w:rsidRDefault="00D446CE" w:rsidRPr="008A5FCD">
            <w:pPr>
              <w:contextualSpacing/>
              <w:rPr>
                <w:rFonts w:asciiTheme="minorHAnsi" w:cs="Arial" w:hAnsiTheme="minorHAnsi"/>
                <w:sz w:val="18"/>
                <w:szCs w:val="18"/>
              </w:rPr>
            </w:pPr>
            <w:r w:rsidRPr="008A5FCD">
              <w:rPr>
                <w:rFonts w:asciiTheme="minorHAnsi" w:cs="Arial" w:hAnsiTheme="minorHAnsi"/>
                <w:sz w:val="18"/>
                <w:szCs w:val="18"/>
              </w:rPr>
              <w:t>I can experiment with my use of colour in painting to create mood, atmosphere, emotion etc.</w:t>
            </w:r>
          </w:p>
          <w:p w:rsidP="00D446CE" w:rsidR="00D446CE" w:rsidRDefault="00D446CE" w:rsidRPr="008A5FCD">
            <w:pPr>
              <w:contextualSpacing/>
              <w:rPr>
                <w:rFonts w:asciiTheme="minorHAnsi" w:hAnsiTheme="minorHAnsi"/>
                <w:sz w:val="18"/>
                <w:szCs w:val="18"/>
              </w:rPr>
            </w:pPr>
          </w:p>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can paint from observation, mixing and matching colours where appropriate.</w:t>
            </w:r>
          </w:p>
          <w:p w:rsidP="00D446CE" w:rsidR="00D446CE" w:rsidRDefault="00D446CE" w:rsidRPr="008A5FCD">
            <w:pPr>
              <w:rPr>
                <w:rFonts w:asciiTheme="minorHAnsi" w:cs="Arial" w:hAnsiTheme="minorHAnsi"/>
                <w:sz w:val="18"/>
                <w:szCs w:val="18"/>
              </w:rPr>
            </w:pPr>
          </w:p>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can experience a wider range of different paints, (e.g. PVA mix, acrylic, inks, watercolour).</w:t>
            </w:r>
          </w:p>
        </w:tc>
        <w:tc>
          <w:tcPr>
            <w:tcW w:type="dxa" w:w="3867"/>
            <w:tcBorders>
              <w:bottom w:color="auto" w:space="0" w:sz="4" w:val="dashed"/>
            </w:tcBorders>
          </w:tcPr>
          <w:p w:rsidP="00D446CE" w:rsidR="00D446CE" w:rsidRDefault="00D446CE" w:rsidRPr="008A5FCD">
            <w:pPr>
              <w:contextualSpacing/>
              <w:rPr>
                <w:rFonts w:asciiTheme="minorHAnsi" w:hAnsiTheme="minorHAnsi"/>
                <w:sz w:val="18"/>
                <w:szCs w:val="18"/>
              </w:rPr>
            </w:pPr>
            <w:r w:rsidRPr="008A5FCD">
              <w:rPr>
                <w:rFonts w:asciiTheme="minorHAnsi" w:hAnsiTheme="minorHAnsi"/>
                <w:sz w:val="18"/>
                <w:szCs w:val="18"/>
              </w:rPr>
              <w:t>I can experiment with my use of paint to create interesting effects (e.g. addition of sand, PVA, salt, wax etc.).</w:t>
            </w:r>
          </w:p>
          <w:p w:rsidP="00D446CE" w:rsidR="00D446CE" w:rsidRDefault="00D446CE" w:rsidRPr="008A5FCD">
            <w:pPr>
              <w:contextualSpacing/>
              <w:rPr>
                <w:rFonts w:asciiTheme="minorHAnsi" w:hAnsiTheme="minorHAnsi"/>
                <w:sz w:val="18"/>
                <w:szCs w:val="18"/>
              </w:rPr>
            </w:pPr>
          </w:p>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can explore application of a wide variety of paint on various different surfaces.</w:t>
            </w:r>
          </w:p>
          <w:p w:rsidP="00D446CE" w:rsidR="00D446CE" w:rsidRDefault="00D446CE" w:rsidRPr="008A5FCD">
            <w:pPr>
              <w:contextualSpacing/>
              <w:rPr>
                <w:rFonts w:asciiTheme="minorHAnsi" w:hAnsiTheme="minorHAnsi"/>
                <w:sz w:val="18"/>
                <w:szCs w:val="18"/>
              </w:rPr>
            </w:pPr>
          </w:p>
        </w:tc>
        <w:tc>
          <w:tcPr>
            <w:tcW w:type="dxa" w:w="3867"/>
            <w:tcBorders>
              <w:bottom w:color="auto" w:space="0" w:sz="4" w:val="dashed"/>
            </w:tcBorders>
          </w:tcPr>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can use my imagination to create a painting that demonstrates my knowledge of texture, line, colour and pattern.</w:t>
            </w:r>
          </w:p>
          <w:p w:rsidP="00D446CE" w:rsidR="00D446CE" w:rsidRDefault="00D446CE" w:rsidRPr="008A5FCD">
            <w:pPr>
              <w:contextualSpacing/>
              <w:rPr>
                <w:rFonts w:asciiTheme="minorHAnsi" w:hAnsiTheme="minorHAnsi"/>
                <w:sz w:val="18"/>
                <w:szCs w:val="18"/>
              </w:rPr>
            </w:pPr>
          </w:p>
          <w:p w:rsidP="00D446CE" w:rsidR="00D446CE" w:rsidRDefault="00D446CE" w:rsidRPr="008A5FCD">
            <w:pPr>
              <w:contextualSpacing/>
              <w:rPr>
                <w:rFonts w:asciiTheme="minorHAnsi" w:hAnsiTheme="minorHAnsi"/>
                <w:color w:val="00B0F0"/>
                <w:sz w:val="18"/>
                <w:szCs w:val="18"/>
              </w:rPr>
            </w:pPr>
            <w:r w:rsidRPr="008A5FCD">
              <w:rPr>
                <w:rFonts w:asciiTheme="minorHAnsi" w:hAnsiTheme="minorHAnsi"/>
                <w:sz w:val="18"/>
                <w:szCs w:val="18"/>
              </w:rPr>
              <w:t>I can use my imagination and apply my knowledge of texture, line, colour and pattern to create a drawing/painting.</w:t>
            </w:r>
          </w:p>
          <w:p w:rsidP="00D446CE" w:rsidR="00D446CE" w:rsidRDefault="00D446CE" w:rsidRPr="008A5FCD">
            <w:pPr>
              <w:contextualSpacing/>
              <w:rPr>
                <w:rFonts w:asciiTheme="minorHAnsi" w:hAnsiTheme="minorHAnsi"/>
                <w:color w:val="00B0F0"/>
                <w:sz w:val="18"/>
                <w:szCs w:val="18"/>
              </w:rPr>
            </w:pPr>
          </w:p>
          <w:p w:rsidP="00D446CE" w:rsidR="00D446CE" w:rsidRDefault="00D446CE" w:rsidRPr="008A5FCD">
            <w:pPr>
              <w:contextualSpacing/>
              <w:rPr>
                <w:rFonts w:asciiTheme="minorHAnsi" w:hAnsiTheme="minorHAnsi"/>
                <w:sz w:val="18"/>
                <w:szCs w:val="18"/>
              </w:rPr>
            </w:pPr>
          </w:p>
        </w:tc>
      </w:tr>
      <w:tr w:rsidR="00D446CE" w:rsidRPr="008F337E" w:rsidTr="00D446CE">
        <w:trPr>
          <w:trHeight w:val="295"/>
        </w:trPr>
        <w:tc>
          <w:tcPr>
            <w:tcW w:type="dxa" w:w="3866"/>
            <w:vMerge/>
          </w:tcPr>
          <w:p w:rsidP="00D446CE" w:rsidR="00D446CE" w:rsidRDefault="00D446CE" w:rsidRPr="008A5FCD">
            <w:pPr>
              <w:rPr>
                <w:rFonts w:asciiTheme="minorHAnsi" w:cs="Arial" w:hAnsiTheme="minorHAnsi"/>
                <w:b/>
              </w:rPr>
            </w:pPr>
          </w:p>
        </w:tc>
        <w:tc>
          <w:tcPr>
            <w:tcW w:type="dxa" w:w="11600"/>
            <w:gridSpan w:val="3"/>
            <w:tcBorders>
              <w:bottom w:color="auto" w:space="0" w:sz="4" w:val="single"/>
            </w:tcBorders>
          </w:tcPr>
          <w:p w:rsidP="00D446CE" w:rsidR="00D446CE" w:rsidRDefault="00D446CE" w:rsidRPr="008A5FCD">
            <w:pPr>
              <w:contextualSpacing/>
              <w:rPr>
                <w:rFonts w:asciiTheme="minorHAnsi" w:hAnsiTheme="minorHAnsi"/>
                <w:b/>
              </w:rPr>
            </w:pPr>
            <w:r w:rsidRPr="008A5FCD">
              <w:rPr>
                <w:rFonts w:asciiTheme="minorHAnsi" w:hAnsiTheme="minorHAnsi"/>
                <w:b/>
              </w:rPr>
              <w:t>Moving image &amp; photography: to express, ideas thoughts and feelings*</w:t>
            </w:r>
          </w:p>
        </w:tc>
      </w:tr>
      <w:tr w:rsidR="00D446CE" w:rsidRPr="008F337E" w:rsidTr="00D446CE">
        <w:trPr>
          <w:trHeight w:val="295"/>
        </w:trPr>
        <w:tc>
          <w:tcPr>
            <w:tcW w:type="dxa" w:w="3866"/>
            <w:vMerge/>
          </w:tcPr>
          <w:p w:rsidP="00D446CE" w:rsidR="00D446CE" w:rsidRDefault="00D446CE" w:rsidRPr="008A5FCD">
            <w:pPr>
              <w:rPr>
                <w:rFonts w:asciiTheme="minorHAnsi" w:cs="Arial" w:hAnsiTheme="minorHAnsi"/>
                <w:b/>
              </w:rPr>
            </w:pPr>
          </w:p>
        </w:tc>
        <w:tc>
          <w:tcPr>
            <w:tcW w:type="dxa" w:w="3866"/>
            <w:tcBorders>
              <w:bottom w:color="auto" w:space="0" w:sz="4" w:val="single"/>
            </w:tcBorders>
          </w:tcPr>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 xml:space="preserve">I can explore the uses of digital media (e.g. use drawing techniques, manually or electronically). </w:t>
            </w:r>
          </w:p>
          <w:p w:rsidP="00D446CE" w:rsidR="00D446CE" w:rsidRDefault="00D446CE" w:rsidRPr="008A5FCD">
            <w:pPr>
              <w:rPr>
                <w:rFonts w:asciiTheme="minorHAnsi" w:cs="Arial" w:hAnsiTheme="minorHAnsi"/>
                <w:sz w:val="18"/>
                <w:szCs w:val="18"/>
              </w:rPr>
            </w:pPr>
          </w:p>
          <w:p w:rsidP="00D446CE" w:rsidR="00D446CE" w:rsidRDefault="00D446CE">
            <w:pPr>
              <w:contextualSpacing/>
              <w:rPr>
                <w:rFonts w:asciiTheme="minorHAnsi" w:hAnsiTheme="minorHAnsi"/>
                <w:sz w:val="18"/>
                <w:szCs w:val="18"/>
              </w:rPr>
            </w:pPr>
            <w:r w:rsidRPr="008A5FCD">
              <w:rPr>
                <w:rFonts w:asciiTheme="minorHAnsi" w:hAnsiTheme="minorHAnsi"/>
                <w:sz w:val="18"/>
                <w:szCs w:val="18"/>
              </w:rPr>
              <w:t>I can take photographs or record sound and images to represent my experiences in the world around me.</w:t>
            </w:r>
          </w:p>
          <w:p w:rsidP="00D446CE" w:rsidR="00680BE7" w:rsidRDefault="00680BE7" w:rsidRPr="008A5FCD">
            <w:pPr>
              <w:contextualSpacing/>
              <w:rPr>
                <w:rFonts w:asciiTheme="minorHAnsi" w:hAnsiTheme="minorHAnsi"/>
                <w:sz w:val="18"/>
                <w:szCs w:val="18"/>
              </w:rPr>
            </w:pPr>
          </w:p>
        </w:tc>
        <w:tc>
          <w:tcPr>
            <w:tcW w:type="dxa" w:w="3867"/>
            <w:tcBorders>
              <w:bottom w:color="auto" w:space="0" w:sz="4" w:val="single"/>
            </w:tcBorders>
          </w:tcPr>
          <w:p w:rsidP="00D446CE" w:rsidR="00D446CE" w:rsidRDefault="00D446CE" w:rsidRPr="008A5FCD">
            <w:pPr>
              <w:rPr>
                <w:rFonts w:asciiTheme="minorHAnsi" w:hAnsiTheme="minorHAnsi"/>
                <w:sz w:val="18"/>
                <w:szCs w:val="18"/>
              </w:rPr>
            </w:pPr>
            <w:r w:rsidRPr="008A5FCD">
              <w:rPr>
                <w:rFonts w:asciiTheme="minorHAnsi" w:hAnsiTheme="minorHAnsi"/>
                <w:sz w:val="18"/>
                <w:szCs w:val="18"/>
              </w:rPr>
              <w:t>I can recognise that there are many ways to visually record objects, materials, images and locations.</w:t>
            </w:r>
          </w:p>
          <w:p w:rsidP="00D446CE" w:rsidR="00D446CE" w:rsidRDefault="00D446CE" w:rsidRPr="008A5FCD">
            <w:pPr>
              <w:rPr>
                <w:rFonts w:asciiTheme="minorHAnsi" w:hAnsiTheme="minorHAnsi"/>
                <w:sz w:val="18"/>
                <w:szCs w:val="18"/>
              </w:rPr>
            </w:pPr>
          </w:p>
          <w:p w:rsidP="00D446CE" w:rsidR="00D446CE" w:rsidRDefault="00D446CE" w:rsidRPr="008A5FCD">
            <w:pPr>
              <w:rPr>
                <w:rFonts w:asciiTheme="minorHAnsi" w:hAnsiTheme="minorHAnsi"/>
                <w:sz w:val="18"/>
                <w:szCs w:val="18"/>
              </w:rPr>
            </w:pPr>
          </w:p>
        </w:tc>
        <w:tc>
          <w:tcPr>
            <w:tcW w:type="dxa" w:w="3867"/>
            <w:tcBorders>
              <w:bottom w:color="auto" w:space="0" w:sz="4" w:val="single"/>
            </w:tcBorders>
          </w:tcPr>
          <w:p w:rsidP="00D446CE" w:rsidR="00D446CE" w:rsidRDefault="00D446CE" w:rsidRPr="008A5FCD">
            <w:pPr>
              <w:rPr>
                <w:rFonts w:asciiTheme="minorHAnsi" w:hAnsiTheme="minorHAnsi"/>
                <w:sz w:val="18"/>
                <w:szCs w:val="18"/>
              </w:rPr>
            </w:pPr>
            <w:r w:rsidRPr="008A5FCD">
              <w:rPr>
                <w:rFonts w:asciiTheme="minorHAnsi" w:hAnsiTheme="minorHAnsi"/>
                <w:sz w:val="18"/>
                <w:szCs w:val="18"/>
              </w:rPr>
              <w:t>I can demonstrate the use of combined media, including moving image, animation, digital packages, to communicate experiences, ideas and information in creative and engaging ways.</w:t>
            </w:r>
          </w:p>
          <w:p w:rsidP="00D446CE" w:rsidR="00D446CE" w:rsidRDefault="00D446CE" w:rsidRPr="008A5FCD">
            <w:pPr>
              <w:rPr>
                <w:rFonts w:asciiTheme="minorHAnsi" w:hAnsiTheme="minorHAnsi"/>
                <w:sz w:val="18"/>
                <w:szCs w:val="18"/>
              </w:rPr>
            </w:pPr>
          </w:p>
          <w:p w:rsidP="00D446CE" w:rsidR="00D446CE" w:rsidRDefault="00D446CE" w:rsidRPr="008A5FCD">
            <w:pPr>
              <w:rPr>
                <w:rFonts w:asciiTheme="minorHAnsi" w:hAnsiTheme="minorHAnsi"/>
                <w:sz w:val="18"/>
                <w:szCs w:val="18"/>
              </w:rPr>
            </w:pPr>
          </w:p>
        </w:tc>
      </w:tr>
      <w:tr w:rsidR="00D446CE" w:rsidRPr="008F337E" w:rsidTr="00D446CE">
        <w:trPr>
          <w:trHeight w:val="295"/>
        </w:trPr>
        <w:tc>
          <w:tcPr>
            <w:tcW w:type="dxa" w:w="3866"/>
            <w:vMerge/>
          </w:tcPr>
          <w:p w:rsidP="00D446CE" w:rsidR="00D446CE" w:rsidRDefault="00D446CE" w:rsidRPr="008A5FCD">
            <w:pPr>
              <w:rPr>
                <w:rFonts w:asciiTheme="minorHAnsi" w:cs="Arial" w:hAnsiTheme="minorHAnsi"/>
                <w:b/>
              </w:rPr>
            </w:pPr>
          </w:p>
        </w:tc>
        <w:tc>
          <w:tcPr>
            <w:tcW w:type="dxa" w:w="11600"/>
            <w:gridSpan w:val="3"/>
            <w:tcBorders>
              <w:top w:color="auto" w:space="0" w:sz="4" w:val="single"/>
              <w:bottom w:color="auto" w:space="0" w:sz="4" w:val="dashed"/>
            </w:tcBorders>
          </w:tcPr>
          <w:p w:rsidP="00D446CE" w:rsidR="00D446CE" w:rsidRDefault="00D446CE" w:rsidRPr="008A5FCD">
            <w:pPr>
              <w:contextualSpacing/>
              <w:rPr>
                <w:rFonts w:asciiTheme="minorHAnsi" w:hAnsiTheme="minorHAnsi"/>
                <w:b/>
              </w:rPr>
            </w:pPr>
            <w:r w:rsidRPr="008A5FCD">
              <w:rPr>
                <w:rFonts w:asciiTheme="minorHAnsi" w:hAnsiTheme="minorHAnsi"/>
                <w:b/>
              </w:rPr>
              <w:t>Create collage/textile to: express ideas, thoughts and feelings*</w:t>
            </w:r>
          </w:p>
        </w:tc>
      </w:tr>
      <w:tr w:rsidR="00D446CE" w:rsidRPr="008F337E" w:rsidTr="00D446CE">
        <w:trPr>
          <w:trHeight w:val="295"/>
        </w:trPr>
        <w:tc>
          <w:tcPr>
            <w:tcW w:type="dxa" w:w="3866"/>
            <w:vMerge/>
          </w:tcPr>
          <w:p w:rsidP="00D446CE" w:rsidR="00D446CE" w:rsidRDefault="00D446CE" w:rsidRPr="008A5FCD">
            <w:pPr>
              <w:rPr>
                <w:rFonts w:asciiTheme="minorHAnsi" w:cs="Arial" w:hAnsiTheme="minorHAnsi"/>
                <w:b/>
              </w:rPr>
            </w:pPr>
          </w:p>
        </w:tc>
        <w:tc>
          <w:tcPr>
            <w:tcW w:type="dxa" w:w="3866"/>
            <w:tcBorders>
              <w:bottom w:color="auto" w:space="0" w:sz="4" w:val="dashed"/>
            </w:tcBorders>
          </w:tcPr>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can select and combine different materials to create a collage.</w:t>
            </w:r>
          </w:p>
          <w:p w:rsidP="00D446CE" w:rsidR="00D446CE" w:rsidRDefault="00D446CE" w:rsidRPr="008A5FCD">
            <w:pPr>
              <w:rPr>
                <w:rFonts w:asciiTheme="minorHAnsi" w:cs="Arial" w:hAnsiTheme="minorHAnsi"/>
                <w:i/>
                <w:color w:val="FF0000"/>
                <w:sz w:val="18"/>
                <w:szCs w:val="18"/>
              </w:rPr>
            </w:pPr>
          </w:p>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can produce repeat patterns onto fabric, using dye, fabric crayons or stitches etc.</w:t>
            </w:r>
          </w:p>
          <w:p w:rsidP="00D446CE" w:rsidR="00D446CE" w:rsidRDefault="00D446CE" w:rsidRPr="008A5FCD">
            <w:pPr>
              <w:rPr>
                <w:rFonts w:asciiTheme="minorHAnsi" w:cs="Arial" w:hAnsiTheme="minorHAnsi"/>
                <w:sz w:val="18"/>
                <w:szCs w:val="18"/>
              </w:rPr>
            </w:pPr>
          </w:p>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can embellish my work, pooling together experiences in texture to complete a piece (e.g. applique,</w:t>
            </w:r>
            <w:r w:rsidRPr="008A5FCD">
              <w:rPr>
                <w:rFonts w:asciiTheme="minorHAnsi" w:hAnsiTheme="minorHAnsi"/>
                <w:sz w:val="18"/>
                <w:szCs w:val="18"/>
              </w:rPr>
              <w:t xml:space="preserve"> </w:t>
            </w:r>
            <w:r w:rsidRPr="008A5FCD">
              <w:rPr>
                <w:rFonts w:asciiTheme="minorHAnsi" w:cs="Arial" w:hAnsiTheme="minorHAnsi"/>
                <w:sz w:val="18"/>
                <w:szCs w:val="18"/>
              </w:rPr>
              <w:t>drawing, sticking, cutting, paint, weaving, layering, etc.)</w:t>
            </w:r>
          </w:p>
        </w:tc>
        <w:tc>
          <w:tcPr>
            <w:tcW w:type="dxa" w:w="3867"/>
            <w:tcBorders>
              <w:bottom w:color="auto" w:space="0" w:sz="4" w:val="dashed"/>
            </w:tcBorders>
          </w:tcPr>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can add collage to a painted, printed or drawn background.</w:t>
            </w:r>
          </w:p>
          <w:p w:rsidP="00D446CE" w:rsidR="00D446CE" w:rsidRDefault="00D446CE" w:rsidRPr="008A5FCD">
            <w:pPr>
              <w:contextualSpacing/>
              <w:rPr>
                <w:rFonts w:asciiTheme="minorHAnsi" w:hAnsiTheme="minorHAnsi"/>
                <w:color w:val="FF0000"/>
                <w:sz w:val="18"/>
                <w:szCs w:val="18"/>
              </w:rPr>
            </w:pPr>
          </w:p>
          <w:p w:rsidP="00D446CE" w:rsidR="00D446CE" w:rsidRDefault="00D446CE" w:rsidRPr="008A5FCD">
            <w:pPr>
              <w:contextualSpacing/>
              <w:rPr>
                <w:rFonts w:asciiTheme="minorHAnsi" w:hAnsiTheme="minorHAnsi"/>
                <w:sz w:val="18"/>
                <w:szCs w:val="18"/>
              </w:rPr>
            </w:pPr>
            <w:r w:rsidRPr="008A5FCD">
              <w:rPr>
                <w:rFonts w:asciiTheme="minorHAnsi" w:cs="Arial" w:hAnsiTheme="minorHAnsi"/>
                <w:sz w:val="18"/>
                <w:szCs w:val="18"/>
              </w:rPr>
              <w:t>I can experiment with different textiles techniques (e.g. tie dye, batik, rag-rugging</w:t>
            </w:r>
            <w:r w:rsidRPr="008A5FCD">
              <w:rPr>
                <w:rFonts w:asciiTheme="minorHAnsi" w:hAnsiTheme="minorHAnsi"/>
                <w:sz w:val="18"/>
                <w:szCs w:val="18"/>
              </w:rPr>
              <w:t>).</w:t>
            </w:r>
          </w:p>
          <w:p w:rsidP="00D446CE" w:rsidR="00D446CE" w:rsidRDefault="00D446CE" w:rsidRPr="008A5FCD">
            <w:pPr>
              <w:contextualSpacing/>
              <w:rPr>
                <w:rFonts w:asciiTheme="minorHAnsi" w:hAnsiTheme="minorHAnsi"/>
                <w:color w:val="FF0000"/>
                <w:sz w:val="18"/>
                <w:szCs w:val="18"/>
              </w:rPr>
            </w:pPr>
          </w:p>
          <w:p w:rsidP="00D446CE" w:rsidR="00D446CE" w:rsidRDefault="00D446CE" w:rsidRPr="008A5FCD">
            <w:pPr>
              <w:rPr>
                <w:rFonts w:asciiTheme="minorHAnsi" w:cs="Arial" w:hAnsiTheme="minorHAnsi"/>
                <w:sz w:val="18"/>
                <w:szCs w:val="18"/>
              </w:rPr>
            </w:pPr>
            <w:r w:rsidRPr="008A5FCD">
              <w:rPr>
                <w:rFonts w:asciiTheme="minorHAnsi" w:hAnsiTheme="minorHAnsi"/>
                <w:noProof/>
                <w:sz w:val="18"/>
                <w:szCs w:val="18"/>
              </w:rPr>
              <mc:AlternateContent>
                <mc:Choice Requires="wps">
                  <w:drawing>
                    <wp:anchor allowOverlap="1" behindDoc="0" distB="0" distL="114300" distR="114300" distT="0" layoutInCell="1" locked="0" relativeHeight="251735040" simplePos="0" wp14:anchorId="6BBF3D38" wp14:editId="229C8874">
                      <wp:simplePos x="0" y="0"/>
                      <wp:positionH relativeFrom="column">
                        <wp:posOffset>5715</wp:posOffset>
                      </wp:positionH>
                      <wp:positionV relativeFrom="paragraph">
                        <wp:posOffset>258445</wp:posOffset>
                      </wp:positionV>
                      <wp:extent cx="4527550" cy="92710"/>
                      <wp:effectExtent b="40640" l="0" r="44450" t="19050"/>
                      <wp:wrapNone/>
                      <wp:docPr id="225" name="Right Arrow 225"/>
                      <wp:cNvGraphicFramePr/>
                      <a:graphic xmlns:a="http://schemas.openxmlformats.org/drawingml/2006/main">
                        <a:graphicData uri="http://schemas.microsoft.com/office/word/2010/wordprocessingShape">
                          <wps:wsp>
                            <wps:cNvSpPr/>
                            <wps:spPr>
                              <a:xfrm>
                                <a:off x="0" y="0"/>
                                <a:ext cx="4527550" cy="92710"/>
                              </a:xfrm>
                              <a:prstGeom prst="rightArrow">
                                <a:avLst/>
                              </a:prstGeom>
                              <a:solidFill>
                                <a:srgbClr val="5B9BD5"/>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1379" fillcolor="#5b9bd5" id="Right Arrow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" o:spid="_x0000_s1026" strokecolor="#41719c" strokeweight="1pt" style="position:absolute;margin-left:.45pt;margin-top:20.35pt;width:356.5pt;height:7.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395BDD27"/>
                  </w:pict>
                </mc:Fallback>
              </mc:AlternateContent>
            </w:r>
          </w:p>
        </w:tc>
        <w:tc>
          <w:tcPr>
            <w:tcW w:type="dxa" w:w="3867"/>
            <w:tcBorders>
              <w:bottom w:color="auto" w:space="0" w:sz="4" w:val="dashed"/>
            </w:tcBorders>
          </w:tcPr>
          <w:p w:rsidP="00D446CE" w:rsidR="00D446CE" w:rsidRDefault="00D446CE" w:rsidRPr="008A5FCD">
            <w:pPr>
              <w:contextualSpacing/>
              <w:rPr>
                <w:rFonts w:asciiTheme="minorHAnsi" w:hAnsiTheme="minorHAnsi"/>
                <w:color w:val="FF0000"/>
                <w:sz w:val="18"/>
                <w:szCs w:val="18"/>
              </w:rPr>
            </w:pPr>
          </w:p>
          <w:p w:rsidP="00D446CE" w:rsidR="00D446CE" w:rsidRDefault="00D446CE" w:rsidRPr="008A5FCD">
            <w:pPr>
              <w:contextualSpacing/>
              <w:rPr>
                <w:rFonts w:asciiTheme="minorHAnsi" w:hAnsiTheme="minorHAnsi"/>
                <w:color w:val="FF0000"/>
                <w:sz w:val="18"/>
                <w:szCs w:val="18"/>
              </w:rPr>
            </w:pPr>
          </w:p>
          <w:p w:rsidP="00D446CE" w:rsidR="00D446CE" w:rsidRDefault="00D446CE" w:rsidRPr="008A5FCD">
            <w:pPr>
              <w:contextualSpacing/>
              <w:rPr>
                <w:rFonts w:asciiTheme="minorHAnsi" w:hAnsiTheme="minorHAnsi"/>
                <w:color w:val="FF0000"/>
                <w:sz w:val="18"/>
                <w:szCs w:val="18"/>
              </w:rPr>
            </w:pPr>
          </w:p>
          <w:p w:rsidP="00D446CE" w:rsidR="00D446CE" w:rsidRDefault="00D446CE" w:rsidRPr="008A5FCD">
            <w:pPr>
              <w:contextualSpacing/>
              <w:rPr>
                <w:rFonts w:asciiTheme="minorHAnsi" w:hAnsiTheme="minorHAnsi"/>
                <w:color w:val="FF0000"/>
                <w:sz w:val="18"/>
                <w:szCs w:val="18"/>
              </w:rPr>
            </w:pPr>
            <w:r w:rsidRPr="008A5FCD">
              <w:rPr>
                <w:rFonts w:asciiTheme="minorHAnsi" w:hAnsiTheme="minorHAnsi"/>
                <w:sz w:val="18"/>
                <w:szCs w:val="18"/>
              </w:rPr>
              <w:t>I can use dyes, paints, batik, applique etc. to design my own textile.</w:t>
            </w:r>
          </w:p>
        </w:tc>
      </w:tr>
      <w:tr w:rsidR="00D446CE" w:rsidRPr="008F337E" w:rsidTr="00D446CE">
        <w:trPr>
          <w:trHeight w:val="295"/>
        </w:trPr>
        <w:tc>
          <w:tcPr>
            <w:tcW w:type="dxa" w:w="3866"/>
            <w:vMerge/>
          </w:tcPr>
          <w:p w:rsidP="00D446CE" w:rsidR="00D446CE" w:rsidRDefault="00D446CE" w:rsidRPr="008A5FCD">
            <w:pPr>
              <w:rPr>
                <w:rFonts w:asciiTheme="minorHAnsi" w:cs="Arial" w:hAnsiTheme="minorHAnsi"/>
                <w:b/>
              </w:rPr>
            </w:pPr>
          </w:p>
        </w:tc>
        <w:tc>
          <w:tcPr>
            <w:tcW w:type="dxa" w:w="11600"/>
            <w:gridSpan w:val="3"/>
            <w:tcBorders>
              <w:bottom w:color="auto" w:space="0" w:sz="4" w:val="dashed"/>
            </w:tcBorders>
          </w:tcPr>
          <w:p w:rsidP="00D446CE" w:rsidR="00D446CE" w:rsidRDefault="00D446CE" w:rsidRPr="008A5FCD">
            <w:pPr>
              <w:contextualSpacing/>
              <w:rPr>
                <w:rFonts w:asciiTheme="minorHAnsi" w:hAnsiTheme="minorHAnsi"/>
                <w:b/>
                <w:color w:val="FF0000"/>
              </w:rPr>
            </w:pPr>
            <w:r w:rsidRPr="008A5FCD">
              <w:rPr>
                <w:rFonts w:asciiTheme="minorHAnsi" w:hAnsiTheme="minorHAnsi"/>
                <w:b/>
              </w:rPr>
              <w:t>Create 3D objects to: express ideas, thoughts and feelings*</w:t>
            </w:r>
          </w:p>
        </w:tc>
      </w:tr>
      <w:tr w:rsidR="00D446CE" w:rsidRPr="008F337E" w:rsidTr="00D446CE">
        <w:trPr>
          <w:trHeight w:val="295"/>
        </w:trPr>
        <w:tc>
          <w:tcPr>
            <w:tcW w:type="dxa" w:w="3866"/>
            <w:vMerge/>
          </w:tcPr>
          <w:p w:rsidP="00D446CE" w:rsidR="00D446CE" w:rsidRDefault="00D446CE" w:rsidRPr="008A5FCD">
            <w:pPr>
              <w:rPr>
                <w:rFonts w:asciiTheme="minorHAnsi" w:cs="Arial" w:hAnsiTheme="minorHAnsi"/>
                <w:b/>
              </w:rPr>
            </w:pPr>
          </w:p>
        </w:tc>
        <w:tc>
          <w:tcPr>
            <w:tcW w:type="dxa" w:w="3866"/>
            <w:tcBorders>
              <w:bottom w:color="auto" w:space="0" w:sz="4" w:val="dashed"/>
            </w:tcBorders>
          </w:tcPr>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can use malleable materials to build 3D models.</w:t>
            </w:r>
          </w:p>
          <w:p w:rsidP="00D446CE" w:rsidR="00D446CE" w:rsidRDefault="00D446CE" w:rsidRPr="008A5FCD">
            <w:pPr>
              <w:rPr>
                <w:rFonts w:asciiTheme="minorHAnsi" w:cs="Arial" w:hAnsiTheme="minorHAnsi"/>
                <w:i/>
                <w:color w:val="FF0000"/>
                <w:sz w:val="18"/>
                <w:szCs w:val="18"/>
              </w:rPr>
            </w:pPr>
          </w:p>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can choose appropriate materials to create my models and be inventive for (e.g.mod roc, papier mache, clay, recycled objects etc</w:t>
            </w:r>
            <w:r w:rsidRPr="008A5FCD">
              <w:rPr>
                <w:rFonts w:asciiTheme="minorHAnsi" w:cs="Arial" w:hAnsiTheme="minorHAnsi"/>
                <w:i/>
                <w:color w:val="FF0000"/>
                <w:sz w:val="18"/>
                <w:szCs w:val="18"/>
              </w:rPr>
              <w:t>.</w:t>
            </w:r>
            <w:r w:rsidRPr="008A5FCD">
              <w:rPr>
                <w:rFonts w:asciiTheme="minorHAnsi" w:cs="Arial" w:hAnsiTheme="minorHAnsi"/>
                <w:sz w:val="18"/>
                <w:szCs w:val="18"/>
              </w:rPr>
              <w:t>).</w:t>
            </w:r>
          </w:p>
        </w:tc>
        <w:tc>
          <w:tcPr>
            <w:tcW w:type="dxa" w:w="3867"/>
            <w:tcBorders>
              <w:bottom w:color="auto" w:space="0" w:sz="4" w:val="dashed"/>
            </w:tcBorders>
          </w:tcPr>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 xml:space="preserve">I can design, plan and make my models using a variety of tools. </w:t>
            </w:r>
          </w:p>
          <w:p w:rsidP="00D446CE" w:rsidR="00D446CE" w:rsidRDefault="00D446CE" w:rsidRPr="008A5FCD">
            <w:pPr>
              <w:contextualSpacing/>
              <w:rPr>
                <w:rFonts w:asciiTheme="minorHAnsi" w:hAnsiTheme="minorHAnsi"/>
                <w:sz w:val="18"/>
                <w:szCs w:val="18"/>
              </w:rPr>
            </w:pPr>
          </w:p>
          <w:p w:rsidP="00D446CE" w:rsidR="00D446CE" w:rsidRDefault="00D446CE" w:rsidRPr="008A5FCD">
            <w:pPr>
              <w:contextualSpacing/>
              <w:rPr>
                <w:rFonts w:asciiTheme="minorHAnsi" w:cs="Arial" w:hAnsiTheme="minorHAnsi"/>
                <w:sz w:val="18"/>
                <w:szCs w:val="18"/>
              </w:rPr>
            </w:pPr>
            <w:r w:rsidRPr="008A5FCD">
              <w:rPr>
                <w:rFonts w:asciiTheme="minorHAnsi" w:cs="Arial" w:hAnsiTheme="minorHAnsi"/>
                <w:sz w:val="18"/>
                <w:szCs w:val="18"/>
              </w:rPr>
              <w:t>I can shape, form, model and join with confidence to create a 3D objects.</w:t>
            </w:r>
          </w:p>
        </w:tc>
        <w:tc>
          <w:tcPr>
            <w:tcW w:type="dxa" w:w="3867"/>
            <w:tcBorders>
              <w:bottom w:color="auto" w:space="0" w:sz="4" w:val="dashed"/>
            </w:tcBorders>
          </w:tcPr>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can make an armature for my 3D model.</w:t>
            </w:r>
          </w:p>
        </w:tc>
      </w:tr>
      <w:tr w:rsidR="00D446CE" w:rsidRPr="008F337E" w:rsidTr="00D446CE">
        <w:trPr>
          <w:trHeight w:val="295"/>
        </w:trPr>
        <w:tc>
          <w:tcPr>
            <w:tcW w:type="dxa" w:w="3866"/>
            <w:vMerge/>
          </w:tcPr>
          <w:p w:rsidP="00D446CE" w:rsidR="00D446CE" w:rsidRDefault="00D446CE" w:rsidRPr="008A5FCD">
            <w:pPr>
              <w:rPr>
                <w:rFonts w:asciiTheme="minorHAnsi" w:cs="Arial" w:hAnsiTheme="minorHAnsi"/>
                <w:b/>
              </w:rPr>
            </w:pPr>
          </w:p>
        </w:tc>
        <w:tc>
          <w:tcPr>
            <w:tcW w:type="dxa" w:w="11600"/>
            <w:gridSpan w:val="3"/>
            <w:tcBorders>
              <w:bottom w:color="auto" w:space="0" w:sz="4" w:val="dashed"/>
            </w:tcBorders>
          </w:tcPr>
          <w:p w:rsidP="00D446CE" w:rsidR="00D446CE" w:rsidRDefault="00D446CE" w:rsidRPr="008A5FCD">
            <w:pPr>
              <w:contextualSpacing/>
              <w:rPr>
                <w:rFonts w:asciiTheme="minorHAnsi" w:hAnsiTheme="minorHAnsi"/>
                <w:b/>
              </w:rPr>
            </w:pPr>
            <w:r w:rsidRPr="008A5FCD">
              <w:rPr>
                <w:rFonts w:asciiTheme="minorHAnsi" w:hAnsiTheme="minorHAnsi"/>
                <w:b/>
              </w:rPr>
              <w:t>Use a design process to solve problems, understand what designs people need*</w:t>
            </w:r>
          </w:p>
        </w:tc>
      </w:tr>
      <w:tr w:rsidR="00D446CE" w:rsidRPr="008F337E" w:rsidTr="00D446CE">
        <w:trPr>
          <w:trHeight w:val="295"/>
        </w:trPr>
        <w:tc>
          <w:tcPr>
            <w:tcW w:type="dxa" w:w="3866"/>
            <w:vMerge/>
          </w:tcPr>
          <w:p w:rsidP="00D446CE" w:rsidR="00D446CE" w:rsidRDefault="00D446CE" w:rsidRPr="008A5FCD">
            <w:pPr>
              <w:rPr>
                <w:rFonts w:asciiTheme="minorHAnsi" w:cs="Arial" w:hAnsiTheme="minorHAnsi"/>
                <w:b/>
              </w:rPr>
            </w:pPr>
          </w:p>
        </w:tc>
        <w:tc>
          <w:tcPr>
            <w:tcW w:type="dxa" w:w="3866"/>
            <w:tcBorders>
              <w:bottom w:color="auto" w:space="0" w:sz="4" w:val="single"/>
            </w:tcBorders>
          </w:tcPr>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can explore and research an idea using a design brief, presenting at least one solution to a problem.</w:t>
            </w:r>
          </w:p>
        </w:tc>
        <w:tc>
          <w:tcPr>
            <w:tcW w:type="dxa" w:w="3867"/>
            <w:tcBorders>
              <w:bottom w:color="auto" w:space="0" w:sz="4" w:val="single"/>
            </w:tcBorders>
          </w:tcPr>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can make a prototype or model from my design.</w:t>
            </w:r>
          </w:p>
          <w:p w:rsidP="00D446CE" w:rsidR="00D446CE" w:rsidRDefault="00D446CE" w:rsidRPr="008A5FCD">
            <w:pPr>
              <w:rPr>
                <w:rFonts w:asciiTheme="minorHAnsi" w:cs="Arial" w:hAnsiTheme="minorHAnsi"/>
                <w:sz w:val="18"/>
                <w:szCs w:val="18"/>
              </w:rPr>
            </w:pPr>
          </w:p>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 xml:space="preserve">I can recognise that design must have a purpose. </w:t>
            </w:r>
          </w:p>
        </w:tc>
        <w:tc>
          <w:tcPr>
            <w:tcW w:type="dxa" w:w="3867"/>
            <w:tcBorders>
              <w:bottom w:color="auto" w:space="0" w:sz="4" w:val="single"/>
            </w:tcBorders>
          </w:tcPr>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can identify the properties of various materials and their appropriateness to develop and evaluate my design.</w:t>
            </w:r>
          </w:p>
        </w:tc>
      </w:tr>
      <w:tr w:rsidR="00D446CE" w:rsidRPr="008F337E" w:rsidTr="00D446CE">
        <w:trPr>
          <w:trHeight w:val="295"/>
        </w:trPr>
        <w:tc>
          <w:tcPr>
            <w:tcW w:type="dxa" w:w="3866"/>
            <w:tcBorders>
              <w:top w:color="auto" w:space="0" w:sz="4" w:val="dashed"/>
              <w:bottom w:color="auto" w:space="0" w:sz="4" w:val="single"/>
            </w:tcBorders>
          </w:tcPr>
          <w:p w:rsidP="00D446CE" w:rsidR="00D446CE" w:rsidRDefault="00D446CE" w:rsidRPr="008A5FCD">
            <w:pPr>
              <w:rPr>
                <w:rFonts w:asciiTheme="minorHAnsi" w:cs="Arial" w:hAnsiTheme="minorHAnsi"/>
                <w:b/>
                <w:bCs/>
                <w:sz w:val="18"/>
                <w:szCs w:val="18"/>
              </w:rPr>
            </w:pPr>
            <w:r w:rsidRPr="008A5FCD">
              <w:rPr>
                <w:rFonts w:asciiTheme="minorHAnsi" w:cs="Arial" w:hAnsiTheme="minorHAnsi"/>
                <w:b/>
              </w:rPr>
              <w:t>PRESENTING</w:t>
            </w:r>
          </w:p>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have experienced the energy and excitement of presenting/performing for audiences and being part of an audience for other people’s presentations/performances.</w:t>
            </w:r>
          </w:p>
          <w:p w:rsidP="00D446CE" w:rsidR="00D446CE" w:rsidRDefault="00D446CE" w:rsidRPr="008A5FCD">
            <w:pPr>
              <w:jc w:val="right"/>
              <w:rPr>
                <w:rFonts w:asciiTheme="minorHAnsi" w:cs="Arial" w:hAnsiTheme="minorHAnsi"/>
                <w:b/>
                <w:bCs/>
                <w:color w:val="DD7800"/>
                <w:sz w:val="18"/>
                <w:szCs w:val="18"/>
              </w:rPr>
            </w:pPr>
            <w:r w:rsidRPr="008A5FCD">
              <w:rPr>
                <w:rFonts w:asciiTheme="minorHAnsi" w:cs="Arial" w:hAnsiTheme="minorHAnsi"/>
                <w:b/>
                <w:bCs/>
                <w:color w:val="DD7800"/>
                <w:sz w:val="18"/>
                <w:szCs w:val="18"/>
              </w:rPr>
              <w:t xml:space="preserve">EXA 0-01a / EXA 1-01a / EXA 2-01a </w:t>
            </w:r>
          </w:p>
          <w:p w:rsidP="00D446CE" w:rsidR="00D446CE" w:rsidRDefault="00D446CE" w:rsidRPr="008A5FCD">
            <w:pPr>
              <w:rPr>
                <w:rFonts w:asciiTheme="minorHAnsi" w:cs="Arial" w:hAnsiTheme="minorHAnsi"/>
                <w:b/>
                <w:i/>
                <w:sz w:val="18"/>
                <w:szCs w:val="18"/>
              </w:rPr>
            </w:pPr>
          </w:p>
          <w:p w:rsidP="00D446CE" w:rsidR="00D446CE" w:rsidRDefault="00D446CE" w:rsidRPr="008A5FCD">
            <w:pPr>
              <w:rPr>
                <w:rFonts w:asciiTheme="minorHAnsi" w:cs="Arial" w:hAnsiTheme="minorHAnsi"/>
                <w:b/>
                <w:i/>
                <w:sz w:val="18"/>
                <w:szCs w:val="18"/>
              </w:rPr>
            </w:pPr>
          </w:p>
        </w:tc>
        <w:tc>
          <w:tcPr>
            <w:tcW w:type="dxa" w:w="3866"/>
            <w:tcBorders>
              <w:top w:color="auto" w:space="0" w:sz="4" w:val="single"/>
              <w:bottom w:color="auto" w:space="0" w:sz="4" w:val="single"/>
            </w:tcBorders>
          </w:tcPr>
          <w:p w:rsidP="00D446CE" w:rsidR="00D446CE" w:rsidRDefault="00D446CE" w:rsidRPr="008A5FCD">
            <w:pPr>
              <w:contextualSpacing/>
              <w:rPr>
                <w:rFonts w:asciiTheme="minorHAnsi" w:cs="Arial" w:hAnsiTheme="minorHAnsi"/>
                <w:sz w:val="18"/>
                <w:szCs w:val="18"/>
              </w:rPr>
            </w:pPr>
            <w:r w:rsidRPr="008A5FCD">
              <w:rPr>
                <w:rFonts w:asciiTheme="minorHAnsi" w:cs="Arial" w:hAnsiTheme="minorHAnsi"/>
                <w:sz w:val="18"/>
                <w:szCs w:val="18"/>
              </w:rPr>
              <w:t>I can work collaboratively with a partner or group to create artworks.</w:t>
            </w:r>
          </w:p>
          <w:p w:rsidP="00D446CE" w:rsidR="00D446CE" w:rsidRDefault="00D446CE" w:rsidRPr="008A5FCD">
            <w:pPr>
              <w:contextualSpacing/>
              <w:rPr>
                <w:rFonts w:asciiTheme="minorHAnsi" w:cs="Arial" w:hAnsiTheme="minorHAnsi"/>
                <w:sz w:val="18"/>
                <w:szCs w:val="18"/>
              </w:rPr>
            </w:pPr>
          </w:p>
          <w:p w:rsidP="00D446CE" w:rsidR="00D446CE" w:rsidRDefault="00D446CE" w:rsidRPr="008A5FCD">
            <w:pPr>
              <w:contextualSpacing/>
              <w:rPr>
                <w:rFonts w:asciiTheme="minorHAnsi" w:cs="Arial" w:hAnsiTheme="minorHAnsi"/>
                <w:sz w:val="18"/>
                <w:szCs w:val="18"/>
              </w:rPr>
            </w:pPr>
            <w:r w:rsidRPr="008A5FCD">
              <w:rPr>
                <w:rFonts w:asciiTheme="minorHAnsi" w:cs="Arial" w:hAnsiTheme="minorHAnsi"/>
                <w:sz w:val="18"/>
                <w:szCs w:val="18"/>
              </w:rPr>
              <w:t xml:space="preserve">I can look at my work and begin to learn how to prepare my work for display. </w:t>
            </w:r>
          </w:p>
          <w:p w:rsidP="00D446CE" w:rsidR="00D446CE" w:rsidRDefault="00D446CE" w:rsidRPr="008A5FCD">
            <w:pPr>
              <w:contextualSpacing/>
              <w:rPr>
                <w:rFonts w:asciiTheme="minorHAnsi" w:cs="Arial" w:hAnsiTheme="minorHAnsi"/>
                <w:sz w:val="18"/>
                <w:szCs w:val="18"/>
              </w:rPr>
            </w:pPr>
          </w:p>
          <w:p w:rsidP="00D446CE" w:rsidR="00D446CE" w:rsidRDefault="00D446CE" w:rsidRPr="008A5FCD">
            <w:pPr>
              <w:contextualSpacing/>
              <w:rPr>
                <w:rFonts w:asciiTheme="minorHAnsi" w:hAnsiTheme="minorHAnsi"/>
                <w:sz w:val="18"/>
                <w:szCs w:val="18"/>
              </w:rPr>
            </w:pPr>
            <w:r w:rsidRPr="008A5FCD">
              <w:rPr>
                <w:rFonts w:asciiTheme="minorHAnsi" w:cs="Arial" w:hAnsiTheme="minorHAnsi"/>
                <w:sz w:val="18"/>
                <w:szCs w:val="18"/>
              </w:rPr>
              <w:t>I can discuss my artwork, using a growing range of artistic vocabulary (e.g. colour, mood).</w:t>
            </w:r>
          </w:p>
        </w:tc>
        <w:tc>
          <w:tcPr>
            <w:tcW w:type="dxa" w:w="3867"/>
            <w:tcBorders>
              <w:top w:color="auto" w:space="0" w:sz="4" w:val="single"/>
              <w:bottom w:color="auto" w:space="0" w:sz="4" w:val="single"/>
            </w:tcBorders>
          </w:tcPr>
          <w:p w:rsidP="00D446CE" w:rsidR="00D446CE" w:rsidRDefault="00D446CE" w:rsidRPr="008A5FCD">
            <w:pPr>
              <w:contextualSpacing/>
              <w:rPr>
                <w:rFonts w:asciiTheme="minorHAnsi" w:hAnsiTheme="minorHAnsi"/>
                <w:sz w:val="18"/>
                <w:szCs w:val="18"/>
              </w:rPr>
            </w:pPr>
            <w:r w:rsidRPr="008A5FCD">
              <w:rPr>
                <w:rFonts w:asciiTheme="minorHAnsi" w:hAnsiTheme="minorHAnsi"/>
                <w:noProof/>
                <w:sz w:val="18"/>
                <w:szCs w:val="18"/>
              </w:rPr>
              <mc:AlternateContent>
                <mc:Choice Requires="wps">
                  <w:drawing>
                    <wp:anchor allowOverlap="1" behindDoc="0" distB="0" distL="114300" distR="114300" distT="0" layoutInCell="1" locked="0" relativeHeight="251736064" simplePos="0" wp14:anchorId="6A2B8E66" wp14:editId="2402CB1A">
                      <wp:simplePos x="0" y="0"/>
                      <wp:positionH relativeFrom="column">
                        <wp:posOffset>6448</wp:posOffset>
                      </wp:positionH>
                      <wp:positionV relativeFrom="paragraph">
                        <wp:posOffset>122555</wp:posOffset>
                      </wp:positionV>
                      <wp:extent cx="4498975" cy="76200"/>
                      <wp:effectExtent b="38100" l="0" r="34925" t="19050"/>
                      <wp:wrapNone/>
                      <wp:docPr id="231" name="Right Arrow 231"/>
                      <wp:cNvGraphicFramePr/>
                      <a:graphic xmlns:a="http://schemas.openxmlformats.org/drawingml/2006/main">
                        <a:graphicData uri="http://schemas.microsoft.com/office/word/2010/wordprocessingShape">
                          <wps:wsp>
                            <wps:cNvSpPr/>
                            <wps:spPr>
                              <a:xfrm>
                                <a:off x="0" y="0"/>
                                <a:ext cx="4498975" cy="76200"/>
                              </a:xfrm>
                              <a:prstGeom prst="rightArrow">
                                <a:avLst/>
                              </a:prstGeom>
                              <a:solidFill>
                                <a:srgbClr val="5B9BD5"/>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1417" fillcolor="#5b9bd5" id="Right Arrow 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" o:spid="_x0000_s1026" strokecolor="#41719c" strokeweight="1pt" style="position:absolute;margin-left:.5pt;margin-top:9.65pt;width:354.25pt;height: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087C2E89"/>
                  </w:pict>
                </mc:Fallback>
              </mc:AlternateContent>
            </w:r>
          </w:p>
          <w:p w:rsidP="00D446CE" w:rsidR="00D446CE" w:rsidRDefault="00D446CE" w:rsidRPr="008A5FCD">
            <w:pPr>
              <w:contextualSpacing/>
              <w:rPr>
                <w:rFonts w:asciiTheme="minorHAnsi" w:cs="Arial" w:hAnsiTheme="minorHAnsi"/>
                <w:sz w:val="18"/>
                <w:szCs w:val="18"/>
              </w:rPr>
            </w:pPr>
            <w:r w:rsidRPr="008A5FCD">
              <w:rPr>
                <w:rFonts w:asciiTheme="minorHAnsi" w:hAnsiTheme="minorHAnsi"/>
                <w:noProof/>
                <w:sz w:val="18"/>
                <w:szCs w:val="18"/>
              </w:rPr>
              <mc:AlternateContent>
                <mc:Choice Requires="wps">
                  <w:drawing>
                    <wp:anchor allowOverlap="1" behindDoc="0" distB="0" distL="114300" distR="114300" distT="0" layoutInCell="1" locked="0" relativeHeight="251737088" simplePos="0" wp14:anchorId="1A367B71" wp14:editId="372A4D1B">
                      <wp:simplePos x="0" y="0"/>
                      <wp:positionH relativeFrom="column">
                        <wp:posOffset>8646</wp:posOffset>
                      </wp:positionH>
                      <wp:positionV relativeFrom="paragraph">
                        <wp:posOffset>741386</wp:posOffset>
                      </wp:positionV>
                      <wp:extent cx="4498975" cy="79131"/>
                      <wp:effectExtent b="35560" l="0" r="34925" t="19050"/>
                      <wp:wrapNone/>
                      <wp:docPr id="232" name="Right Arrow 232"/>
                      <wp:cNvGraphicFramePr/>
                      <a:graphic xmlns:a="http://schemas.openxmlformats.org/drawingml/2006/main">
                        <a:graphicData uri="http://schemas.microsoft.com/office/word/2010/wordprocessingShape">
                          <wps:wsp>
                            <wps:cNvSpPr/>
                            <wps:spPr>
                              <a:xfrm flipV="1">
                                <a:off x="0" y="0"/>
                                <a:ext cx="4498975" cy="79131"/>
                              </a:xfrm>
                              <a:prstGeom prst="rightArrow">
                                <a:avLst/>
                              </a:prstGeom>
                              <a:solidFill>
                                <a:srgbClr val="5B9BD5"/>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1410" fillcolor="#5b9bd5" id="Right Arrow 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" o:spid="_x0000_s1026" strokecolor="#41719c" strokeweight="1pt" style="position:absolute;margin-left:.7pt;margin-top:58.4pt;width:354.25pt;height:6.2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0B1B6407"/>
                  </w:pict>
                </mc:Fallback>
              </mc:AlternateContent>
            </w:r>
            <w:r w:rsidRPr="008A5FCD">
              <w:rPr>
                <w:rFonts w:asciiTheme="minorHAnsi" w:hAnsiTheme="minorHAnsi"/>
                <w:noProof/>
                <w:sz w:val="18"/>
                <w:szCs w:val="18"/>
              </w:rPr>
              <mc:AlternateContent>
                <mc:Choice Requires="wps">
                  <w:drawing>
                    <wp:anchor allowOverlap="1" behindDoc="0" distB="0" distL="114300" distR="114300" distT="0" layoutInCell="1" locked="0" relativeHeight="251738112" simplePos="0" wp14:anchorId="6CDCE158" wp14:editId="70BDD351">
                      <wp:simplePos x="0" y="0"/>
                      <wp:positionH relativeFrom="column">
                        <wp:posOffset>6350</wp:posOffset>
                      </wp:positionH>
                      <wp:positionV relativeFrom="paragraph">
                        <wp:posOffset>363855</wp:posOffset>
                      </wp:positionV>
                      <wp:extent cx="4508500" cy="85725"/>
                      <wp:effectExtent b="47625" l="0" r="44450" t="19050"/>
                      <wp:wrapNone/>
                      <wp:docPr id="230" name="Right Arrow 230"/>
                      <wp:cNvGraphicFramePr/>
                      <a:graphic xmlns:a="http://schemas.openxmlformats.org/drawingml/2006/main">
                        <a:graphicData uri="http://schemas.microsoft.com/office/word/2010/wordprocessingShape">
                          <wps:wsp>
                            <wps:cNvSpPr/>
                            <wps:spPr>
                              <a:xfrm>
                                <a:off x="0" y="0"/>
                                <a:ext cx="4508500" cy="85725"/>
                              </a:xfrm>
                              <a:prstGeom prst="rightArrow">
                                <a:avLst/>
                              </a:prstGeom>
                              <a:solidFill>
                                <a:srgbClr val="5B9BD5"/>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1395" fillcolor="#5b9bd5" id="Right Arrow 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" o:spid="_x0000_s1026" strokecolor="#41719c" strokeweight="1pt" style="position:absolute;margin-left:.5pt;margin-top:28.65pt;width:355pt;height:6.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061A89AC"/>
                  </w:pict>
                </mc:Fallback>
              </mc:AlternateContent>
            </w:r>
          </w:p>
        </w:tc>
        <w:tc>
          <w:tcPr>
            <w:tcW w:type="dxa" w:w="3867"/>
            <w:tcBorders>
              <w:top w:color="auto" w:space="0" w:sz="4" w:val="single"/>
              <w:bottom w:color="auto" w:space="0" w:sz="4" w:val="single"/>
            </w:tcBorders>
          </w:tcPr>
          <w:p w:rsidP="00D446CE" w:rsidR="00D446CE" w:rsidRDefault="00D446CE" w:rsidRPr="008A5FCD">
            <w:pPr>
              <w:contextualSpacing/>
              <w:rPr>
                <w:rFonts w:asciiTheme="minorHAnsi" w:hAnsiTheme="minorHAnsi"/>
                <w:sz w:val="18"/>
                <w:szCs w:val="18"/>
              </w:rPr>
            </w:pPr>
          </w:p>
          <w:p w:rsidP="00D446CE" w:rsidR="00D446CE" w:rsidRDefault="00D446CE" w:rsidRPr="008A5FCD">
            <w:pPr>
              <w:contextualSpacing/>
              <w:rPr>
                <w:rFonts w:asciiTheme="minorHAnsi" w:hAnsiTheme="minorHAnsi"/>
                <w:sz w:val="18"/>
                <w:szCs w:val="18"/>
              </w:rPr>
            </w:pPr>
          </w:p>
        </w:tc>
      </w:tr>
      <w:tr w:rsidR="00D446CE" w:rsidRPr="008F337E" w:rsidTr="00D446CE">
        <w:trPr>
          <w:trHeight w:val="295"/>
        </w:trPr>
        <w:tc>
          <w:tcPr>
            <w:tcW w:type="dxa" w:w="3866"/>
            <w:tcBorders>
              <w:top w:color="auto" w:space="0" w:sz="4" w:val="single"/>
              <w:bottom w:color="auto" w:space="0" w:sz="4" w:val="dashed"/>
            </w:tcBorders>
          </w:tcPr>
          <w:p w:rsidP="00D446CE" w:rsidR="00D446CE" w:rsidRDefault="00D446CE" w:rsidRPr="008A5FCD">
            <w:pPr>
              <w:rPr>
                <w:rFonts w:asciiTheme="minorHAnsi" w:cs="Arial" w:eastAsia="Times New Roman" w:hAnsiTheme="minorHAnsi"/>
                <w:b/>
                <w:bCs/>
                <w:color w:themeColor="text1" w:val="000000"/>
              </w:rPr>
            </w:pPr>
            <w:r w:rsidRPr="008A5FCD">
              <w:rPr>
                <w:rFonts w:asciiTheme="minorHAnsi" w:cs="Arial" w:eastAsia="Times New Roman" w:hAnsiTheme="minorHAnsi"/>
                <w:b/>
                <w:bCs/>
                <w:color w:themeColor="text1" w:val="000000"/>
              </w:rPr>
              <w:t>EVALUATING  AND  APPRECIATING</w:t>
            </w:r>
          </w:p>
        </w:tc>
        <w:tc>
          <w:tcPr>
            <w:tcW w:type="dxa" w:w="11600"/>
            <w:gridSpan w:val="3"/>
            <w:tcBorders>
              <w:top w:color="auto" w:space="0" w:sz="4" w:val="single"/>
              <w:bottom w:color="auto" w:space="0" w:sz="4" w:val="dashed"/>
            </w:tcBorders>
          </w:tcPr>
          <w:p w:rsidP="00D446CE" w:rsidR="00D446CE" w:rsidRDefault="00D446CE" w:rsidRPr="008A5FCD">
            <w:pPr>
              <w:contextualSpacing/>
              <w:rPr>
                <w:rFonts w:asciiTheme="minorHAnsi" w:hAnsiTheme="minorHAnsi"/>
                <w:b/>
              </w:rPr>
            </w:pPr>
            <w:r w:rsidRPr="008A5FCD">
              <w:rPr>
                <w:rFonts w:asciiTheme="minorHAnsi" w:hAnsiTheme="minorHAnsi"/>
                <w:b/>
              </w:rPr>
              <w:t>Talk about art &amp; design using reflection, research, my senses and evaluation*</w:t>
            </w:r>
          </w:p>
        </w:tc>
      </w:tr>
      <w:tr w:rsidR="00D446CE" w:rsidRPr="008F337E" w:rsidTr="008A5FCD">
        <w:trPr>
          <w:trHeight w:val="1266"/>
        </w:trPr>
        <w:tc>
          <w:tcPr>
            <w:tcW w:type="dxa" w:w="3866"/>
            <w:tcBorders>
              <w:bottom w:color="auto" w:space="0" w:sz="4" w:val="single"/>
            </w:tcBorders>
          </w:tcPr>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 xml:space="preserve">I can respond to the work of artists and designers by discussing my thoughts and feelings. I can give and accept constructive comment on my own and others’ work. </w:t>
            </w:r>
          </w:p>
          <w:p w:rsidP="00D446CE" w:rsidR="00D446CE" w:rsidRDefault="00D446CE" w:rsidRPr="008A5FCD">
            <w:pPr>
              <w:jc w:val="right"/>
              <w:rPr>
                <w:rFonts w:asciiTheme="minorHAnsi" w:cs="Arial" w:eastAsia="Times New Roman" w:hAnsiTheme="minorHAnsi"/>
                <w:b/>
                <w:bCs/>
                <w:color w:val="DD7800"/>
                <w:sz w:val="18"/>
                <w:szCs w:val="18"/>
              </w:rPr>
            </w:pPr>
            <w:r w:rsidRPr="008A5FCD">
              <w:rPr>
                <w:rFonts w:asciiTheme="minorHAnsi" w:cs="Arial" w:eastAsia="Times New Roman" w:hAnsiTheme="minorHAnsi"/>
                <w:b/>
                <w:bCs/>
                <w:color w:val="DD7800"/>
                <w:sz w:val="18"/>
                <w:szCs w:val="18"/>
              </w:rPr>
              <w:t>EXA 0-07a / EXA 1-07a / EXA 2-07a / EXA 3-07a</w:t>
            </w:r>
          </w:p>
        </w:tc>
        <w:tc>
          <w:tcPr>
            <w:tcW w:type="dxa" w:w="3866"/>
            <w:tcBorders>
              <w:bottom w:color="auto" w:space="0" w:sz="4" w:val="single"/>
            </w:tcBorders>
          </w:tcPr>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can look at the work of artists, sculptors and designers with a developing understanding of how and why they make their work.</w:t>
            </w:r>
          </w:p>
          <w:p w:rsidP="00D446CE" w:rsidR="00D446CE" w:rsidRDefault="00D446CE" w:rsidRPr="008A5FCD">
            <w:pPr>
              <w:rPr>
                <w:rFonts w:asciiTheme="minorHAnsi" w:cs="Arial" w:hAnsiTheme="minorHAnsi"/>
                <w:sz w:val="18"/>
                <w:szCs w:val="18"/>
              </w:rPr>
            </w:pPr>
          </w:p>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can evaluate and improve my work and the work of others by referring to agreed criteria.</w:t>
            </w:r>
          </w:p>
        </w:tc>
        <w:tc>
          <w:tcPr>
            <w:tcW w:type="dxa" w:w="3867"/>
            <w:tcBorders>
              <w:bottom w:color="auto" w:space="0" w:sz="4" w:val="single"/>
            </w:tcBorders>
          </w:tcPr>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can talk about the work of artists and justify my opinion.</w:t>
            </w:r>
          </w:p>
          <w:p w:rsidP="00D446CE" w:rsidR="00D446CE" w:rsidRDefault="00D446CE" w:rsidRPr="008A5FCD">
            <w:pPr>
              <w:contextualSpacing/>
              <w:rPr>
                <w:rFonts w:asciiTheme="minorHAnsi" w:hAnsiTheme="minorHAnsi"/>
                <w:sz w:val="18"/>
                <w:szCs w:val="18"/>
              </w:rPr>
            </w:pPr>
          </w:p>
          <w:p w:rsidP="00D446CE" w:rsidR="00D446CE" w:rsidRDefault="00D446CE" w:rsidRPr="008A5FCD">
            <w:pPr>
              <w:contextualSpacing/>
              <w:rPr>
                <w:rFonts w:asciiTheme="minorHAnsi" w:hAnsiTheme="minorHAnsi"/>
                <w:sz w:val="18"/>
                <w:szCs w:val="18"/>
              </w:rPr>
            </w:pPr>
          </w:p>
          <w:p w:rsidP="00D446CE" w:rsidR="00D446CE" w:rsidRDefault="00D446CE" w:rsidRPr="008A5FCD">
            <w:pPr>
              <w:contextualSpacing/>
              <w:rPr>
                <w:rFonts w:asciiTheme="minorHAnsi" w:hAnsiTheme="minorHAnsi"/>
                <w:sz w:val="18"/>
                <w:szCs w:val="18"/>
              </w:rPr>
            </w:pPr>
            <w:r w:rsidRPr="008A5FCD">
              <w:rPr>
                <w:rFonts w:asciiTheme="minorHAnsi" w:hAnsiTheme="minorHAnsi"/>
                <w:noProof/>
                <w:sz w:val="18"/>
                <w:szCs w:val="18"/>
              </w:rPr>
              <mc:AlternateContent>
                <mc:Choice Requires="wps">
                  <w:drawing>
                    <wp:anchor allowOverlap="1" behindDoc="0" distB="0" distL="114300" distR="114300" distT="0" layoutInCell="1" locked="0" relativeHeight="251739136" simplePos="0" wp14:anchorId="3D60CF6D" wp14:editId="46024BF5">
                      <wp:simplePos x="0" y="0"/>
                      <wp:positionH relativeFrom="column">
                        <wp:posOffset>76200</wp:posOffset>
                      </wp:positionH>
                      <wp:positionV relativeFrom="paragraph">
                        <wp:posOffset>52705</wp:posOffset>
                      </wp:positionV>
                      <wp:extent cx="2070339" cy="112143"/>
                      <wp:effectExtent b="40640" l="0" r="44450" t="19050"/>
                      <wp:wrapNone/>
                      <wp:docPr id="233" name="Right Arrow 233"/>
                      <wp:cNvGraphicFramePr/>
                      <a:graphic xmlns:a="http://schemas.openxmlformats.org/drawingml/2006/main">
                        <a:graphicData uri="http://schemas.microsoft.com/office/word/2010/wordprocessingShape">
                          <wps:wsp>
                            <wps:cNvSpPr/>
                            <wps:spPr>
                              <a:xfrm>
                                <a:off x="0" y="0"/>
                                <a:ext cx="2070339" cy="112143"/>
                              </a:xfrm>
                              <a:prstGeom prst="rightArrow">
                                <a:avLst/>
                              </a:prstGeom>
                              <a:solidFill>
                                <a:srgbClr val="5B9BD5"/>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Fallback>
                  <w:pict>
                    <v:shape adj="21015" fillcolor="#5b9bd5" id="Right Arrow 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" o:spid="_x0000_s1026" strokecolor="#41719c" strokeweight="1pt" style="position:absolute;margin-left:6pt;margin-top:4.15pt;width:163pt;height:8.85pt;z-index:251739136;visibility:visible;mso-wrap-style:square;mso-wrap-distance-left:9pt;mso-wrap-distance-top:0;mso-wrap-distance-right:9pt;mso-wrap-distance-bottom:0;mso-position-horizontal:absolute;mso-position-horizontal-relative:text;mso-position-vertical:absolute;mso-position-vertical-relative:text;v-text-anchor:middle" type="#_x0000_t13" w14:anchorId="4FE7F7EC"/>
                  </w:pict>
                </mc:Fallback>
              </mc:AlternateContent>
            </w:r>
          </w:p>
        </w:tc>
        <w:tc>
          <w:tcPr>
            <w:tcW w:type="dxa" w:w="3867"/>
            <w:tcBorders>
              <w:bottom w:color="auto" w:space="0" w:sz="4" w:val="single"/>
            </w:tcBorders>
          </w:tcPr>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can appreciate the value of exhibiting art</w:t>
            </w:r>
          </w:p>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and that art can take many forms.</w:t>
            </w:r>
          </w:p>
          <w:p w:rsidP="00D446CE" w:rsidR="00D446CE" w:rsidRDefault="00D446CE" w:rsidRPr="008A5FCD">
            <w:pPr>
              <w:rPr>
                <w:rFonts w:asciiTheme="minorHAnsi" w:cs="Arial" w:hAnsiTheme="minorHAnsi"/>
                <w:sz w:val="18"/>
                <w:szCs w:val="18"/>
              </w:rPr>
            </w:pPr>
          </w:p>
          <w:p w:rsidP="00D446CE" w:rsidR="00D446CE" w:rsidRDefault="00D446CE" w:rsidRPr="008A5FCD">
            <w:pPr>
              <w:rPr>
                <w:rFonts w:asciiTheme="minorHAnsi" w:cs="Arial" w:hAnsiTheme="minorHAnsi"/>
                <w:sz w:val="18"/>
                <w:szCs w:val="18"/>
              </w:rPr>
            </w:pPr>
            <w:r w:rsidRPr="008A5FCD">
              <w:rPr>
                <w:rFonts w:asciiTheme="minorHAnsi" w:cs="Arial" w:hAnsiTheme="minorHAnsi"/>
                <w:sz w:val="18"/>
                <w:szCs w:val="18"/>
              </w:rPr>
              <w:t>I can make constructive suggestions to make improvements to my work and the work of others.</w:t>
            </w:r>
          </w:p>
        </w:tc>
      </w:tr>
    </w:tbl>
    <w:p w:rsidP="005C6DFC" w:rsidR="00A60552" w:rsidRDefault="00D446CE">
      <w:pPr>
        <w:rPr>
          <w:rFonts w:ascii="Calibri" w:hAnsi="Calibri"/>
        </w:rPr>
      </w:pPr>
      <w:r w:rsidRPr="00AE66D1">
        <w:rPr>
          <w:rFonts w:ascii="Calibri" w:hAnsi="Calibri"/>
        </w:rPr>
        <w:t xml:space="preserve">*refers to core skills </w:t>
      </w:r>
      <w:r>
        <w:rPr>
          <w:rFonts w:ascii="Calibri" w:hAnsi="Calibri"/>
        </w:rPr>
        <w:t xml:space="preserve">as </w:t>
      </w:r>
      <w:r w:rsidRPr="00AE66D1">
        <w:rPr>
          <w:rFonts w:ascii="Calibri" w:hAnsi="Calibri"/>
        </w:rPr>
        <w:t>identified by Education Scotland</w:t>
      </w:r>
    </w:p>
    <w:p w:rsidP="005C6DFC" w:rsidR="00623E6D" w:rsidRDefault="00ED7271">
      <w:pPr>
        <w:rPr>
          <w:rFonts w:ascii="Calibri" w:hAnsi="Calibri"/>
        </w:rPr>
      </w:pPr>
      <w:r w:rsidRPr="009E44CC">
        <w:rPr>
          <w:noProof/>
        </w:rPr>
        <w:lastRenderedPageBreak/>
        <mc:AlternateContent>
          <mc:Choice Requires="wps">
            <w:drawing>
              <wp:anchor allowOverlap="1" behindDoc="0" distB="0" distL="114300" distR="114300" distT="0" layoutInCell="1" locked="0" relativeHeight="251955200" simplePos="0" wp14:anchorId="2081D2E1" wp14:editId="2F83C6C0">
                <wp:simplePos x="0" y="0"/>
                <wp:positionH relativeFrom="margin">
                  <wp:align>left</wp:align>
                </wp:positionH>
                <wp:positionV relativeFrom="paragraph">
                  <wp:posOffset>870857</wp:posOffset>
                </wp:positionV>
                <wp:extent cx="9095105" cy="3209925"/>
                <wp:effectExtent b="28575" l="0" r="10795" t="0"/>
                <wp:wrapNone/>
                <wp:docPr id="10857" name="Rounded Rectangle 10857"/>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EE853E"/>
                        </a:solidFill>
                        <a:ln algn="ctr" cap="flat" cmpd="sng" w="12700">
                          <a:solidFill>
                            <a:schemeClr val="accent2">
                              <a:lumMod val="75000"/>
                            </a:schemeClr>
                          </a:solidFill>
                          <a:prstDash val="solid"/>
                          <a:miter lim="800000"/>
                        </a:ln>
                        <a:effectLst/>
                      </wps:spPr>
                      <wps:txbx>
                        <w:txbxContent>
                          <w:p w:rsidP="00ED7271"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 xml:space="preserve">Expressive Arts    </w:t>
                            </w:r>
                          </w:p>
                          <w:p w:rsidP="00ED7271"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ART and DESIGN</w:t>
                            </w:r>
                          </w:p>
                          <w:p w:rsidP="00ED7271" w:rsidR="00DF6DA9" w:rsidRDefault="00DF6DA9" w:rsidRPr="00D1085C">
                            <w:pPr>
                              <w:jc w:val="center"/>
                              <w:rPr>
                                <w:color w:themeColor="background1" w:val="FFFFFF"/>
                              </w:rPr>
                            </w:pPr>
                            <w:r>
                              <w:rPr>
                                <w:rFonts w:ascii="Calibri" w:cs="Arial" w:eastAsia="Calibri" w:hAnsi="Calibri"/>
                                <w:b/>
                                <w:color w:themeColor="background1" w:val="FFFFFF"/>
                                <w:sz w:val="96"/>
                                <w:szCs w:val="96"/>
                                <w:lang w:eastAsia="en-US"/>
                              </w:rPr>
                              <w:t>Core Learning and Benchmarks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10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" o:spid="_x0000_s1080" strokecolor="#c45911 [2405]" strokeweight="1pt" style="position:absolute;margin-left:0;margin-top:68.55pt;width:716.15pt;height:252.75pt;z-index:25195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w14:anchorId="2081D2E1">
                <v:stroke joinstyle="miter"/>
                <v:textbox>
                  <w:txbxContent>
                    <w:p w:rsidP="00ED7271"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 xml:space="preserve">Expressive Arts    </w:t>
                      </w:r>
                    </w:p>
                    <w:p w:rsidP="00ED7271"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ART and DESIGN</w:t>
                      </w:r>
                    </w:p>
                    <w:p w:rsidP="00ED7271" w:rsidR="00DF6DA9" w:rsidRDefault="00DF6DA9" w:rsidRPr="00D1085C">
                      <w:pPr>
                        <w:jc w:val="center"/>
                        <w:rPr>
                          <w:color w:themeColor="background1" w:val="FFFFFF"/>
                        </w:rPr>
                      </w:pPr>
                      <w:r>
                        <w:rPr>
                          <w:rFonts w:ascii="Calibri" w:cs="Arial" w:eastAsia="Calibri" w:hAnsi="Calibri"/>
                          <w:b/>
                          <w:color w:themeColor="background1" w:val="FFFFFF"/>
                          <w:sz w:val="96"/>
                          <w:szCs w:val="96"/>
                          <w:lang w:eastAsia="en-US"/>
                        </w:rPr>
                        <w:t>Core Learning and Benchmarks</w:t>
                      </w:r>
                    </w:p>
                  </w:txbxContent>
                </v:textbox>
                <w10:wrap anchorx="margin"/>
              </v:roundrect>
            </w:pict>
          </mc:Fallback>
        </mc:AlternateContent>
      </w:r>
    </w:p>
    <w:p w:rsidP="005C6DFC" w:rsidR="00623E6D" w:rsidRDefault="00623E6D">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5C6DFC" w:rsidR="00ED7271" w:rsidRDefault="00ED7271">
      <w:pPr>
        <w:rPr>
          <w:rFonts w:ascii="Calibri" w:hAnsi="Calibri"/>
        </w:rPr>
      </w:pPr>
    </w:p>
    <w:p w:rsidP="000855E9" w:rsidR="000855E9" w:rsidRDefault="000855E9"/>
    <w:tbl>
      <w:tblPr>
        <w:tblStyle w:val="TableGrid"/>
        <w:tblW w:type="auto" w:w="0"/>
        <w:tblLook w:firstColumn="1" w:firstRow="1" w:lastColumn="0" w:lastRow="0" w:noHBand="0" w:noVBand="1" w:val="04A0"/>
      </w:tblPr>
      <w:tblGrid>
        <w:gridCol w:w="2789"/>
        <w:gridCol w:w="2789"/>
        <w:gridCol w:w="2790"/>
        <w:gridCol w:w="2790"/>
        <w:gridCol w:w="2790"/>
      </w:tblGrid>
      <w:tr w:rsidR="000855E9" w:rsidRPr="0054262D" w:rsidTr="000855E9">
        <w:tc>
          <w:tcPr>
            <w:tcW w:type="dxa" w:w="13948"/>
            <w:gridSpan w:val="5"/>
            <w:shd w:color="auto" w:fill="F7CAAC" w:val="clear"/>
          </w:tcPr>
          <w:p w:rsidP="00B76BB9" w:rsidR="000855E9" w:rsidRDefault="000855E9" w:rsidRPr="00B76BB9">
            <w:pPr>
              <w:jc w:val="center"/>
              <w:rPr>
                <w:rFonts w:asciiTheme="minorHAnsi" w:hAnsiTheme="minorHAnsi"/>
                <w:b/>
              </w:rPr>
            </w:pPr>
            <w:r w:rsidRPr="00B76BB9">
              <w:rPr>
                <w:rFonts w:asciiTheme="minorHAnsi" w:hAnsiTheme="minorHAnsi"/>
                <w:b/>
              </w:rPr>
              <w:t>Core Learning for Significant aspect of learning: Art and Design</w:t>
            </w:r>
          </w:p>
        </w:tc>
      </w:tr>
      <w:tr w:rsidR="000855E9" w:rsidRPr="009F30C0" w:rsidTr="000855E9">
        <w:tc>
          <w:tcPr>
            <w:tcW w:type="dxa" w:w="2789"/>
            <w:shd w:color="auto" w:fill="F7CAAC" w:val="clear"/>
          </w:tcPr>
          <w:p w:rsidP="00B76BB9" w:rsidR="000855E9" w:rsidRDefault="000855E9" w:rsidRPr="00B76BB9">
            <w:pPr>
              <w:jc w:val="center"/>
              <w:rPr>
                <w:rFonts w:asciiTheme="minorHAnsi" w:hAnsiTheme="minorHAnsi"/>
              </w:rPr>
            </w:pPr>
            <w:r w:rsidRPr="00B76BB9">
              <w:rPr>
                <w:rFonts w:asciiTheme="minorHAnsi" w:hAnsiTheme="minorHAnsi"/>
              </w:rPr>
              <w:t>Early</w:t>
            </w:r>
          </w:p>
        </w:tc>
        <w:tc>
          <w:tcPr>
            <w:tcW w:type="dxa" w:w="2789"/>
            <w:shd w:color="auto" w:fill="F7CAAC" w:val="clear"/>
          </w:tcPr>
          <w:p w:rsidP="00B76BB9" w:rsidR="000855E9" w:rsidRDefault="000855E9" w:rsidRPr="00B76BB9">
            <w:pPr>
              <w:jc w:val="center"/>
              <w:rPr>
                <w:rFonts w:asciiTheme="minorHAnsi" w:hAnsiTheme="minorHAnsi"/>
              </w:rPr>
            </w:pPr>
            <w:r w:rsidRPr="00B76BB9">
              <w:rPr>
                <w:rFonts w:asciiTheme="minorHAnsi" w:hAnsiTheme="minorHAnsi"/>
              </w:rPr>
              <w:t>First</w:t>
            </w:r>
          </w:p>
        </w:tc>
        <w:tc>
          <w:tcPr>
            <w:tcW w:type="dxa" w:w="2790"/>
            <w:shd w:color="auto" w:fill="F7CAAC" w:val="clear"/>
          </w:tcPr>
          <w:p w:rsidP="00B76BB9" w:rsidR="000855E9" w:rsidRDefault="000855E9" w:rsidRPr="00B76BB9">
            <w:pPr>
              <w:jc w:val="center"/>
              <w:rPr>
                <w:rFonts w:asciiTheme="minorHAnsi" w:hAnsiTheme="minorHAnsi"/>
              </w:rPr>
            </w:pPr>
            <w:r w:rsidRPr="00B76BB9">
              <w:rPr>
                <w:rFonts w:asciiTheme="minorHAnsi" w:hAnsiTheme="minorHAnsi"/>
              </w:rPr>
              <w:t>Second</w:t>
            </w:r>
          </w:p>
        </w:tc>
        <w:tc>
          <w:tcPr>
            <w:tcW w:type="dxa" w:w="2790"/>
            <w:shd w:color="auto" w:fill="F7CAAC" w:val="clear"/>
          </w:tcPr>
          <w:p w:rsidP="00B76BB9" w:rsidR="000855E9" w:rsidRDefault="000855E9" w:rsidRPr="00B76BB9">
            <w:pPr>
              <w:jc w:val="center"/>
              <w:rPr>
                <w:rFonts w:asciiTheme="minorHAnsi" w:hAnsiTheme="minorHAnsi"/>
              </w:rPr>
            </w:pPr>
            <w:r w:rsidRPr="00B76BB9">
              <w:rPr>
                <w:rFonts w:asciiTheme="minorHAnsi" w:hAnsiTheme="minorHAnsi"/>
              </w:rPr>
              <w:t>Third</w:t>
            </w:r>
          </w:p>
        </w:tc>
        <w:tc>
          <w:tcPr>
            <w:tcW w:type="dxa" w:w="2790"/>
            <w:shd w:color="auto" w:fill="F7CAAC" w:val="clear"/>
          </w:tcPr>
          <w:p w:rsidP="00B76BB9" w:rsidR="000855E9" w:rsidRDefault="000855E9" w:rsidRPr="00B76BB9">
            <w:pPr>
              <w:jc w:val="center"/>
              <w:rPr>
                <w:rFonts w:asciiTheme="minorHAnsi" w:hAnsiTheme="minorHAnsi"/>
              </w:rPr>
            </w:pPr>
            <w:r w:rsidRPr="00B76BB9">
              <w:rPr>
                <w:rFonts w:asciiTheme="minorHAnsi" w:hAnsiTheme="minorHAnsi"/>
              </w:rPr>
              <w:t>Fourth</w:t>
            </w:r>
          </w:p>
        </w:tc>
      </w:tr>
      <w:tr w:rsidR="000855E9" w:rsidRPr="009F30C0" w:rsidTr="00B76BB9">
        <w:tc>
          <w:tcPr>
            <w:tcW w:type="dxa" w:w="2789"/>
          </w:tcPr>
          <w:p w:rsidP="00B76BB9" w:rsidR="000855E9" w:rsidRDefault="000855E9" w:rsidRPr="001358DC">
            <w:pPr>
              <w:pStyle w:val="Default"/>
              <w:rPr>
                <w:rFonts w:asciiTheme="minorHAnsi" w:hAnsiTheme="minorHAnsi"/>
                <w:sz w:val="18"/>
                <w:szCs w:val="18"/>
              </w:rPr>
            </w:pPr>
            <w:r w:rsidRPr="001358DC">
              <w:rPr>
                <w:rFonts w:asciiTheme="minorHAnsi" w:hAnsiTheme="minorHAnsi"/>
                <w:sz w:val="18"/>
                <w:szCs w:val="18"/>
              </w:rPr>
              <w:t>Represent objects through using imagination and memory.</w:t>
            </w:r>
          </w:p>
        </w:tc>
        <w:tc>
          <w:tcPr>
            <w:tcW w:type="dxa" w:w="2789"/>
          </w:tcPr>
          <w:p w:rsidP="00B76BB9" w:rsidR="000855E9" w:rsidRDefault="000855E9" w:rsidRPr="001358DC">
            <w:pPr>
              <w:pStyle w:val="Default"/>
              <w:rPr>
                <w:rFonts w:asciiTheme="minorHAnsi" w:hAnsiTheme="minorHAnsi"/>
                <w:sz w:val="18"/>
                <w:szCs w:val="18"/>
              </w:rPr>
            </w:pPr>
            <w:r w:rsidRPr="00155583">
              <w:rPr>
                <w:rFonts w:asciiTheme="minorHAnsi" w:hAnsiTheme="minorHAnsi"/>
                <w:sz w:val="18"/>
                <w:szCs w:val="18"/>
              </w:rPr>
              <w:t>Represent objects with some reference to their characteristics, using imagination and observation.</w:t>
            </w:r>
          </w:p>
        </w:tc>
        <w:tc>
          <w:tcPr>
            <w:tcW w:type="dxa" w:w="2790"/>
          </w:tcPr>
          <w:p w:rsidP="00B76BB9" w:rsidR="000855E9" w:rsidRDefault="000855E9" w:rsidRPr="001358DC">
            <w:pPr>
              <w:pStyle w:val="Default"/>
              <w:rPr>
                <w:rFonts w:asciiTheme="minorHAnsi" w:hAnsiTheme="minorHAnsi"/>
                <w:sz w:val="18"/>
                <w:szCs w:val="18"/>
              </w:rPr>
            </w:pPr>
            <w:r w:rsidRPr="00155583">
              <w:rPr>
                <w:rFonts w:asciiTheme="minorHAnsi" w:hAnsiTheme="minorHAnsi"/>
                <w:sz w:val="18"/>
                <w:szCs w:val="18"/>
              </w:rPr>
              <w:t>Create images and objects that demonstrate some accuracy of representation from direct observation.</w:t>
            </w:r>
          </w:p>
        </w:tc>
        <w:tc>
          <w:tcPr>
            <w:tcW w:type="dxa" w:w="2790"/>
          </w:tcPr>
          <w:p w:rsidP="00B76BB9" w:rsidR="000855E9" w:rsidRDefault="000855E9" w:rsidRPr="001358DC">
            <w:pPr>
              <w:pStyle w:val="Default"/>
              <w:rPr>
                <w:rFonts w:asciiTheme="minorHAnsi" w:hAnsiTheme="minorHAnsi"/>
                <w:sz w:val="18"/>
                <w:szCs w:val="18"/>
              </w:rPr>
            </w:pPr>
            <w:r w:rsidRPr="00155583">
              <w:rPr>
                <w:rFonts w:asciiTheme="minorHAnsi" w:hAnsiTheme="minorHAnsi"/>
                <w:sz w:val="18"/>
                <w:szCs w:val="18"/>
              </w:rPr>
              <w:t>Create images and objects that demonstrate increasing accuracy of representation from direct observation</w:t>
            </w:r>
            <w:r>
              <w:rPr>
                <w:rFonts w:asciiTheme="minorHAnsi" w:hAnsiTheme="minorHAnsi"/>
                <w:sz w:val="18"/>
                <w:szCs w:val="18"/>
              </w:rPr>
              <w:t>.</w:t>
            </w:r>
          </w:p>
        </w:tc>
        <w:tc>
          <w:tcPr>
            <w:tcW w:type="dxa" w:w="2790"/>
          </w:tcPr>
          <w:p w:rsidP="00B76BB9" w:rsidR="000855E9" w:rsidRDefault="000855E9" w:rsidRPr="001358DC">
            <w:pPr>
              <w:pStyle w:val="Default"/>
              <w:rPr>
                <w:rFonts w:asciiTheme="minorHAnsi" w:hAnsiTheme="minorHAnsi"/>
                <w:sz w:val="18"/>
                <w:szCs w:val="18"/>
              </w:rPr>
            </w:pPr>
            <w:r w:rsidRPr="00155583">
              <w:rPr>
                <w:rFonts w:asciiTheme="minorHAnsi" w:hAnsiTheme="minorHAnsi"/>
                <w:sz w:val="18"/>
                <w:szCs w:val="18"/>
              </w:rPr>
              <w:t>Create images and objects that demonstrate a consistent level of accuracy of representation and a degree of sensitivity.</w:t>
            </w:r>
          </w:p>
        </w:tc>
      </w:tr>
      <w:tr w:rsidR="000855E9" w:rsidRPr="007D52FD" w:rsidTr="00B76BB9">
        <w:tc>
          <w:tcPr>
            <w:tcW w:type="dxa" w:w="2789"/>
          </w:tcPr>
          <w:p w:rsidP="00B76BB9" w:rsidR="000855E9" w:rsidRDefault="000855E9" w:rsidRPr="001358DC">
            <w:pPr>
              <w:rPr>
                <w:rFonts w:asciiTheme="minorHAnsi" w:hAnsiTheme="minorHAnsi"/>
                <w:sz w:val="18"/>
                <w:szCs w:val="18"/>
              </w:rPr>
            </w:pPr>
            <w:r w:rsidRPr="00155583">
              <w:rPr>
                <w:rFonts w:asciiTheme="minorHAnsi" w:hAnsiTheme="minorHAnsi"/>
                <w:sz w:val="18"/>
                <w:szCs w:val="18"/>
              </w:rPr>
              <w:t>Experiment freely with media, techniques and technology to create images and objects that explore, for example, the use of line, shape and colour.</w:t>
            </w:r>
          </w:p>
        </w:tc>
        <w:tc>
          <w:tcPr>
            <w:tcW w:type="dxa" w:w="2789"/>
          </w:tcPr>
          <w:p w:rsidP="00B76BB9" w:rsidR="000855E9" w:rsidRDefault="000855E9" w:rsidRPr="001358DC">
            <w:pPr>
              <w:rPr>
                <w:rFonts w:asciiTheme="minorHAnsi" w:hAnsiTheme="minorHAnsi"/>
                <w:sz w:val="18"/>
                <w:szCs w:val="18"/>
              </w:rPr>
            </w:pPr>
            <w:r w:rsidRPr="00155583">
              <w:rPr>
                <w:rFonts w:asciiTheme="minorHAnsi" w:hAnsiTheme="minorHAnsi"/>
                <w:sz w:val="18"/>
                <w:szCs w:val="18"/>
              </w:rPr>
              <w:t>Select from a range of media and show some understanding of their properties through the images and objects that are created and the techniques and technology used.</w:t>
            </w:r>
          </w:p>
        </w:tc>
        <w:tc>
          <w:tcPr>
            <w:tcW w:type="dxa" w:w="2790"/>
          </w:tcPr>
          <w:p w:rsidP="00B76BB9" w:rsidR="000855E9" w:rsidRDefault="000855E9" w:rsidRPr="001358DC">
            <w:pPr>
              <w:rPr>
                <w:rFonts w:asciiTheme="minorHAnsi" w:hAnsiTheme="minorHAnsi"/>
                <w:sz w:val="18"/>
                <w:szCs w:val="18"/>
              </w:rPr>
            </w:pPr>
            <w:r w:rsidRPr="00155583">
              <w:rPr>
                <w:rFonts w:asciiTheme="minorHAnsi" w:hAnsiTheme="minorHAnsi"/>
                <w:sz w:val="18"/>
                <w:szCs w:val="18"/>
              </w:rPr>
              <w:t>Select specific media and show increasing understanding of their properties through the images and objects that are created and the techniques and technology used.</w:t>
            </w:r>
          </w:p>
        </w:tc>
        <w:tc>
          <w:tcPr>
            <w:tcW w:type="dxa" w:w="2790"/>
          </w:tcPr>
          <w:p w:rsidP="00B76BB9" w:rsidR="000855E9" w:rsidRDefault="000855E9" w:rsidRPr="001358DC">
            <w:pPr>
              <w:rPr>
                <w:rFonts w:asciiTheme="minorHAnsi" w:hAnsiTheme="minorHAnsi"/>
                <w:sz w:val="18"/>
                <w:szCs w:val="18"/>
              </w:rPr>
            </w:pPr>
            <w:r w:rsidRPr="00155583">
              <w:rPr>
                <w:rFonts w:asciiTheme="minorHAnsi" w:hAnsiTheme="minorHAnsi"/>
                <w:sz w:val="18"/>
                <w:szCs w:val="18"/>
              </w:rPr>
              <w:t>Independently select and apply media and techniques, demonstrating understanding of media properties through the images and objects that are created and the techniques and technology used.</w:t>
            </w:r>
          </w:p>
        </w:tc>
        <w:tc>
          <w:tcPr>
            <w:tcW w:type="dxa" w:w="2790"/>
          </w:tcPr>
          <w:p w:rsidP="00B76BB9" w:rsidR="000855E9" w:rsidRDefault="000855E9" w:rsidRPr="001358DC">
            <w:pPr>
              <w:rPr>
                <w:rFonts w:asciiTheme="minorHAnsi" w:hAnsiTheme="minorHAnsi"/>
                <w:sz w:val="18"/>
                <w:szCs w:val="18"/>
              </w:rPr>
            </w:pPr>
            <w:r w:rsidRPr="00155583">
              <w:rPr>
                <w:rFonts w:asciiTheme="minorHAnsi" w:hAnsiTheme="minorHAnsi"/>
                <w:sz w:val="18"/>
                <w:szCs w:val="18"/>
              </w:rPr>
              <w:t>Independently select, and confidently apply, media and techniques, demonstrating understanding of media properties through the images and objects that are created and the techniques and technology used.</w:t>
            </w:r>
          </w:p>
        </w:tc>
      </w:tr>
      <w:tr w:rsidR="000855E9" w:rsidRPr="007D52FD" w:rsidTr="00B76BB9">
        <w:tc>
          <w:tcPr>
            <w:tcW w:type="dxa" w:w="2789"/>
          </w:tcPr>
          <w:p w:rsidP="00B76BB9" w:rsidR="000855E9" w:rsidRDefault="000855E9" w:rsidRPr="001358DC">
            <w:pPr>
              <w:rPr>
                <w:rFonts w:asciiTheme="minorHAnsi" w:hAnsiTheme="minorHAnsi"/>
                <w:sz w:val="18"/>
                <w:szCs w:val="18"/>
              </w:rPr>
            </w:pPr>
            <w:r w:rsidRPr="00A56F2A">
              <w:rPr>
                <w:rFonts w:asciiTheme="minorHAnsi" w:hAnsiTheme="minorHAnsi"/>
                <w:sz w:val="18"/>
                <w:szCs w:val="18"/>
              </w:rPr>
              <w:t>Demonstrate visual awareness for example being able to distinguish differences in size and shape.</w:t>
            </w:r>
          </w:p>
        </w:tc>
        <w:tc>
          <w:tcPr>
            <w:tcW w:type="dxa" w:w="2789"/>
          </w:tcPr>
          <w:p w:rsidP="00B76BB9" w:rsidR="000855E9" w:rsidRDefault="000855E9" w:rsidRPr="001358DC">
            <w:pPr>
              <w:rPr>
                <w:rFonts w:asciiTheme="minorHAnsi" w:hAnsiTheme="minorHAnsi"/>
                <w:sz w:val="18"/>
                <w:szCs w:val="18"/>
              </w:rPr>
            </w:pPr>
            <w:r w:rsidRPr="00A56F2A">
              <w:rPr>
                <w:rFonts w:asciiTheme="minorHAnsi" w:hAnsiTheme="minorHAnsi"/>
                <w:sz w:val="18"/>
                <w:szCs w:val="18"/>
              </w:rPr>
              <w:t>Demonstrate understanding of most of the visual elements and more challenging concepts such as symmetry</w:t>
            </w:r>
            <w:r>
              <w:rPr>
                <w:rFonts w:asciiTheme="minorHAnsi" w:hAnsiTheme="minorHAnsi"/>
                <w:sz w:val="18"/>
                <w:szCs w:val="18"/>
              </w:rPr>
              <w:t>.</w:t>
            </w:r>
          </w:p>
        </w:tc>
        <w:tc>
          <w:tcPr>
            <w:tcW w:type="dxa" w:w="2790"/>
          </w:tcPr>
          <w:p w:rsidP="00B76BB9" w:rsidR="000855E9" w:rsidRDefault="000855E9" w:rsidRPr="001358DC">
            <w:pPr>
              <w:rPr>
                <w:rFonts w:asciiTheme="minorHAnsi" w:hAnsiTheme="minorHAnsi"/>
                <w:sz w:val="18"/>
                <w:szCs w:val="18"/>
              </w:rPr>
            </w:pPr>
            <w:r w:rsidRPr="00A56F2A">
              <w:rPr>
                <w:rFonts w:asciiTheme="minorHAnsi" w:hAnsiTheme="minorHAnsi"/>
                <w:sz w:val="18"/>
                <w:szCs w:val="18"/>
              </w:rPr>
              <w:t>Demonstrate understanding of all the visual elements and more challenging concepts such as proportion, scale and perspective</w:t>
            </w:r>
            <w:r>
              <w:rPr>
                <w:rFonts w:asciiTheme="minorHAnsi" w:hAnsiTheme="minorHAnsi"/>
                <w:sz w:val="18"/>
                <w:szCs w:val="18"/>
              </w:rPr>
              <w:t>.</w:t>
            </w:r>
          </w:p>
        </w:tc>
        <w:tc>
          <w:tcPr>
            <w:tcW w:type="dxa" w:w="2790"/>
          </w:tcPr>
          <w:p w:rsidP="00B76BB9" w:rsidR="000855E9" w:rsidRDefault="000855E9" w:rsidRPr="001358DC">
            <w:pPr>
              <w:rPr>
                <w:rFonts w:asciiTheme="minorHAnsi" w:hAnsiTheme="minorHAnsi"/>
                <w:sz w:val="18"/>
                <w:szCs w:val="18"/>
              </w:rPr>
            </w:pPr>
            <w:r w:rsidRPr="00A56F2A">
              <w:rPr>
                <w:rFonts w:asciiTheme="minorHAnsi" w:hAnsiTheme="minorHAnsi"/>
                <w:sz w:val="18"/>
                <w:szCs w:val="18"/>
              </w:rPr>
              <w:t>Demonstrate some understanding of how visual elements and visual concepts can be combined to create, for example, mood and atmosphere.</w:t>
            </w:r>
          </w:p>
        </w:tc>
        <w:tc>
          <w:tcPr>
            <w:tcW w:type="dxa" w:w="2790"/>
          </w:tcPr>
          <w:p w:rsidP="00B76BB9" w:rsidR="000855E9" w:rsidRDefault="000855E9">
            <w:pPr>
              <w:rPr>
                <w:rFonts w:asciiTheme="minorHAnsi" w:hAnsiTheme="minorHAnsi"/>
                <w:sz w:val="18"/>
                <w:szCs w:val="18"/>
              </w:rPr>
            </w:pPr>
            <w:r w:rsidRPr="00A56F2A">
              <w:rPr>
                <w:rFonts w:asciiTheme="minorHAnsi" w:hAnsiTheme="minorHAnsi"/>
                <w:sz w:val="18"/>
                <w:szCs w:val="18"/>
              </w:rPr>
              <w:t>Demonstrate increasing understanding of how to create relationships between visual concepts and the visual elements to for example, express personal emotions.</w:t>
            </w:r>
          </w:p>
          <w:p w:rsidP="00B76BB9" w:rsidR="000855E9" w:rsidRDefault="000855E9" w:rsidRPr="001358DC">
            <w:pPr>
              <w:rPr>
                <w:rFonts w:asciiTheme="minorHAnsi" w:hAnsiTheme="minorHAnsi"/>
                <w:sz w:val="18"/>
                <w:szCs w:val="18"/>
              </w:rPr>
            </w:pPr>
          </w:p>
        </w:tc>
      </w:tr>
      <w:tr w:rsidR="000855E9" w:rsidRPr="007D52FD" w:rsidTr="00B76BB9">
        <w:tc>
          <w:tcPr>
            <w:tcW w:type="dxa" w:w="2789"/>
          </w:tcPr>
          <w:p w:rsidP="00B76BB9" w:rsidR="000855E9" w:rsidRDefault="000855E9" w:rsidRPr="001358DC">
            <w:pPr>
              <w:rPr>
                <w:rFonts w:asciiTheme="minorHAnsi" w:hAnsiTheme="minorHAnsi"/>
                <w:sz w:val="18"/>
                <w:szCs w:val="18"/>
              </w:rPr>
            </w:pPr>
            <w:r w:rsidRPr="00A56F2A">
              <w:rPr>
                <w:rFonts w:asciiTheme="minorHAnsi" w:hAnsiTheme="minorHAnsi"/>
                <w:sz w:val="18"/>
                <w:szCs w:val="18"/>
              </w:rPr>
              <w:t>Respond freely and imaginatively to a range of stimuli, including design and other visual problems.</w:t>
            </w:r>
          </w:p>
        </w:tc>
        <w:tc>
          <w:tcPr>
            <w:tcW w:type="dxa" w:w="2789"/>
          </w:tcPr>
          <w:p w:rsidP="00B76BB9" w:rsidR="000855E9" w:rsidRDefault="000855E9" w:rsidRPr="001358DC">
            <w:pPr>
              <w:rPr>
                <w:rFonts w:asciiTheme="minorHAnsi" w:hAnsiTheme="minorHAnsi"/>
                <w:sz w:val="18"/>
                <w:szCs w:val="18"/>
              </w:rPr>
            </w:pPr>
            <w:r w:rsidRPr="00A56F2A">
              <w:rPr>
                <w:rFonts w:asciiTheme="minorHAnsi" w:hAnsiTheme="minorHAnsi"/>
                <w:sz w:val="18"/>
                <w:szCs w:val="18"/>
              </w:rPr>
              <w:t>Follow a step by step process, including a response to stimuli, to develop and communicate imaginative ideas.</w:t>
            </w:r>
          </w:p>
        </w:tc>
        <w:tc>
          <w:tcPr>
            <w:tcW w:type="dxa" w:w="2790"/>
          </w:tcPr>
          <w:p w:rsidP="00B76BB9" w:rsidR="000855E9" w:rsidRDefault="000855E9" w:rsidRPr="001358DC">
            <w:pPr>
              <w:rPr>
                <w:rFonts w:asciiTheme="minorHAnsi" w:hAnsiTheme="minorHAnsi"/>
                <w:sz w:val="18"/>
                <w:szCs w:val="18"/>
              </w:rPr>
            </w:pPr>
            <w:r w:rsidRPr="00A56F2A">
              <w:rPr>
                <w:rFonts w:asciiTheme="minorHAnsi" w:hAnsiTheme="minorHAnsi"/>
                <w:sz w:val="18"/>
                <w:szCs w:val="18"/>
              </w:rPr>
              <w:t>Follow a step by step process to develop and communicate imaginative ideas to a design and/or expressive solution</w:t>
            </w:r>
            <w:r>
              <w:rPr>
                <w:rFonts w:asciiTheme="minorHAnsi" w:hAnsiTheme="minorHAnsi"/>
                <w:sz w:val="18"/>
                <w:szCs w:val="18"/>
              </w:rPr>
              <w:t>.</w:t>
            </w:r>
          </w:p>
        </w:tc>
        <w:tc>
          <w:tcPr>
            <w:tcW w:type="dxa" w:w="2790"/>
          </w:tcPr>
          <w:p w:rsidP="00B76BB9" w:rsidR="000855E9" w:rsidRDefault="000855E9">
            <w:pPr>
              <w:rPr>
                <w:rFonts w:asciiTheme="minorHAnsi" w:hAnsiTheme="minorHAnsi"/>
                <w:sz w:val="18"/>
                <w:szCs w:val="18"/>
              </w:rPr>
            </w:pPr>
            <w:r w:rsidRPr="00A56F2A">
              <w:rPr>
                <w:rFonts w:asciiTheme="minorHAnsi" w:hAnsiTheme="minorHAnsi"/>
                <w:sz w:val="18"/>
                <w:szCs w:val="18"/>
              </w:rPr>
              <w:t>Demonstrate understanding of creative and design processes through developing and communicating solutions to a design and/or expressive challenge.</w:t>
            </w:r>
          </w:p>
          <w:p w:rsidP="00B76BB9" w:rsidR="000855E9" w:rsidRDefault="000855E9" w:rsidRPr="001358DC">
            <w:pPr>
              <w:rPr>
                <w:rFonts w:asciiTheme="minorHAnsi" w:hAnsiTheme="minorHAnsi"/>
                <w:sz w:val="18"/>
                <w:szCs w:val="18"/>
              </w:rPr>
            </w:pPr>
          </w:p>
        </w:tc>
        <w:tc>
          <w:tcPr>
            <w:tcW w:type="dxa" w:w="2790"/>
          </w:tcPr>
          <w:p w:rsidP="00B76BB9" w:rsidR="000855E9" w:rsidRDefault="000855E9" w:rsidRPr="001358DC">
            <w:pPr>
              <w:rPr>
                <w:rFonts w:asciiTheme="minorHAnsi" w:hAnsiTheme="minorHAnsi"/>
                <w:sz w:val="18"/>
                <w:szCs w:val="18"/>
              </w:rPr>
            </w:pPr>
            <w:r w:rsidRPr="00A56F2A">
              <w:rPr>
                <w:rFonts w:asciiTheme="minorHAnsi" w:hAnsiTheme="minorHAnsi"/>
                <w:sz w:val="18"/>
                <w:szCs w:val="18"/>
              </w:rPr>
              <w:t>Respond freely and expressively to a range of stimuli to communicate personal ideas and feelings using a creative process.</w:t>
            </w:r>
          </w:p>
        </w:tc>
      </w:tr>
      <w:tr w:rsidR="000855E9" w:rsidRPr="007D52FD" w:rsidTr="00B76BB9">
        <w:tc>
          <w:tcPr>
            <w:tcW w:type="dxa" w:w="2789"/>
          </w:tcPr>
          <w:p w:rsidP="00B76BB9" w:rsidR="000855E9" w:rsidRDefault="000855E9" w:rsidRPr="001358DC">
            <w:pPr>
              <w:rPr>
                <w:rFonts w:asciiTheme="minorHAnsi" w:hAnsiTheme="minorHAnsi"/>
                <w:sz w:val="18"/>
                <w:szCs w:val="18"/>
              </w:rPr>
            </w:pPr>
          </w:p>
        </w:tc>
        <w:tc>
          <w:tcPr>
            <w:tcW w:type="dxa" w:w="2789"/>
          </w:tcPr>
          <w:p w:rsidP="00B76BB9" w:rsidR="000855E9" w:rsidRDefault="000855E9" w:rsidRPr="001358DC">
            <w:pPr>
              <w:rPr>
                <w:rFonts w:asciiTheme="minorHAnsi" w:hAnsiTheme="minorHAnsi"/>
                <w:sz w:val="18"/>
                <w:szCs w:val="18"/>
              </w:rPr>
            </w:pPr>
          </w:p>
        </w:tc>
        <w:tc>
          <w:tcPr>
            <w:tcW w:type="dxa" w:w="2790"/>
          </w:tcPr>
          <w:p w:rsidP="00B76BB9" w:rsidR="000855E9" w:rsidRDefault="000855E9" w:rsidRPr="001358DC">
            <w:pPr>
              <w:rPr>
                <w:rFonts w:asciiTheme="minorHAnsi" w:hAnsiTheme="minorHAnsi"/>
                <w:sz w:val="18"/>
                <w:szCs w:val="18"/>
              </w:rPr>
            </w:pPr>
          </w:p>
        </w:tc>
        <w:tc>
          <w:tcPr>
            <w:tcW w:type="dxa" w:w="2790"/>
          </w:tcPr>
          <w:p w:rsidP="00B76BB9" w:rsidR="000855E9" w:rsidRDefault="000855E9" w:rsidRPr="001358DC">
            <w:pPr>
              <w:rPr>
                <w:rFonts w:asciiTheme="minorHAnsi" w:hAnsiTheme="minorHAnsi"/>
                <w:sz w:val="18"/>
                <w:szCs w:val="18"/>
              </w:rPr>
            </w:pPr>
          </w:p>
        </w:tc>
        <w:tc>
          <w:tcPr>
            <w:tcW w:type="dxa" w:w="2790"/>
          </w:tcPr>
          <w:p w:rsidP="00B76BB9" w:rsidR="000855E9" w:rsidRDefault="000855E9">
            <w:pPr>
              <w:rPr>
                <w:rFonts w:asciiTheme="minorHAnsi" w:hAnsiTheme="minorHAnsi"/>
                <w:sz w:val="18"/>
                <w:szCs w:val="18"/>
              </w:rPr>
            </w:pPr>
            <w:r w:rsidRPr="006C61DF">
              <w:rPr>
                <w:rFonts w:asciiTheme="minorHAnsi" w:hAnsiTheme="minorHAnsi"/>
                <w:sz w:val="18"/>
                <w:szCs w:val="18"/>
              </w:rPr>
              <w:t>Develop a personal response to a design brief, creating ideas using 2D and, if appropriate, 3D media and working systematically towards an appropriate solution</w:t>
            </w:r>
            <w:r>
              <w:rPr>
                <w:rFonts w:asciiTheme="minorHAnsi" w:hAnsiTheme="minorHAnsi"/>
                <w:sz w:val="18"/>
                <w:szCs w:val="18"/>
              </w:rPr>
              <w:t>.</w:t>
            </w:r>
          </w:p>
          <w:p w:rsidP="00B76BB9" w:rsidR="000855E9" w:rsidRDefault="000855E9">
            <w:pPr>
              <w:rPr>
                <w:rFonts w:asciiTheme="minorHAnsi" w:hAnsiTheme="minorHAnsi"/>
                <w:sz w:val="18"/>
                <w:szCs w:val="18"/>
              </w:rPr>
            </w:pPr>
          </w:p>
          <w:p w:rsidP="00B76BB9" w:rsidR="000855E9" w:rsidRDefault="000855E9">
            <w:pPr>
              <w:rPr>
                <w:rFonts w:asciiTheme="minorHAnsi" w:hAnsiTheme="minorHAnsi"/>
                <w:sz w:val="18"/>
                <w:szCs w:val="18"/>
              </w:rPr>
            </w:pPr>
          </w:p>
          <w:p w:rsidP="00B76BB9" w:rsidR="000855E9" w:rsidRDefault="000855E9">
            <w:pPr>
              <w:rPr>
                <w:rFonts w:asciiTheme="minorHAnsi" w:hAnsiTheme="minorHAnsi"/>
                <w:sz w:val="18"/>
                <w:szCs w:val="18"/>
              </w:rPr>
            </w:pPr>
          </w:p>
          <w:p w:rsidP="00B76BB9" w:rsidR="000855E9" w:rsidRDefault="000855E9">
            <w:pPr>
              <w:rPr>
                <w:rFonts w:asciiTheme="minorHAnsi" w:hAnsiTheme="minorHAnsi"/>
                <w:sz w:val="18"/>
                <w:szCs w:val="18"/>
              </w:rPr>
            </w:pPr>
          </w:p>
          <w:p w:rsidP="00B76BB9" w:rsidR="000855E9" w:rsidRDefault="000855E9" w:rsidRPr="001358DC">
            <w:pPr>
              <w:rPr>
                <w:rFonts w:asciiTheme="minorHAnsi" w:hAnsiTheme="minorHAnsi"/>
                <w:sz w:val="18"/>
                <w:szCs w:val="18"/>
              </w:rPr>
            </w:pPr>
          </w:p>
        </w:tc>
      </w:tr>
      <w:tr w:rsidR="000855E9" w:rsidRPr="007D52FD" w:rsidTr="000855E9">
        <w:tc>
          <w:tcPr>
            <w:tcW w:type="dxa" w:w="13948"/>
            <w:gridSpan w:val="5"/>
            <w:shd w:color="auto" w:fill="F7CAAC" w:val="clear"/>
          </w:tcPr>
          <w:p w:rsidP="00B76BB9" w:rsidR="000855E9" w:rsidRDefault="000855E9" w:rsidRPr="00B76BB9">
            <w:pPr>
              <w:jc w:val="center"/>
              <w:rPr>
                <w:rFonts w:asciiTheme="minorHAnsi" w:hAnsiTheme="minorHAnsi"/>
                <w:b/>
              </w:rPr>
            </w:pPr>
            <w:r w:rsidRPr="00B76BB9">
              <w:rPr>
                <w:rFonts w:asciiTheme="minorHAnsi" w:hAnsiTheme="minorHAnsi"/>
                <w:b/>
              </w:rPr>
              <w:lastRenderedPageBreak/>
              <w:t>Core Learning for Significant aspect of learning: Art and Design</w:t>
            </w:r>
          </w:p>
        </w:tc>
      </w:tr>
      <w:tr w:rsidR="000855E9" w:rsidRPr="007D52FD" w:rsidTr="000855E9">
        <w:tc>
          <w:tcPr>
            <w:tcW w:type="dxa" w:w="2789"/>
            <w:shd w:color="auto" w:fill="F7CAAC" w:val="clear"/>
          </w:tcPr>
          <w:p w:rsidP="00B76BB9" w:rsidR="000855E9" w:rsidRDefault="000855E9" w:rsidRPr="00B76BB9">
            <w:pPr>
              <w:jc w:val="center"/>
              <w:rPr>
                <w:rFonts w:asciiTheme="minorHAnsi" w:hAnsiTheme="minorHAnsi"/>
              </w:rPr>
            </w:pPr>
            <w:r w:rsidRPr="00B76BB9">
              <w:rPr>
                <w:rFonts w:asciiTheme="minorHAnsi" w:hAnsiTheme="minorHAnsi"/>
              </w:rPr>
              <w:t>Early</w:t>
            </w:r>
          </w:p>
        </w:tc>
        <w:tc>
          <w:tcPr>
            <w:tcW w:type="dxa" w:w="2789"/>
            <w:shd w:color="auto" w:fill="F7CAAC" w:val="clear"/>
          </w:tcPr>
          <w:p w:rsidP="00B76BB9" w:rsidR="000855E9" w:rsidRDefault="000855E9" w:rsidRPr="00B76BB9">
            <w:pPr>
              <w:jc w:val="center"/>
              <w:rPr>
                <w:rFonts w:asciiTheme="minorHAnsi" w:hAnsiTheme="minorHAnsi"/>
              </w:rPr>
            </w:pPr>
            <w:r w:rsidRPr="00B76BB9">
              <w:rPr>
                <w:rFonts w:asciiTheme="minorHAnsi" w:hAnsiTheme="minorHAnsi"/>
              </w:rPr>
              <w:t>First</w:t>
            </w:r>
          </w:p>
        </w:tc>
        <w:tc>
          <w:tcPr>
            <w:tcW w:type="dxa" w:w="2790"/>
            <w:shd w:color="auto" w:fill="F7CAAC" w:val="clear"/>
          </w:tcPr>
          <w:p w:rsidP="00B76BB9" w:rsidR="000855E9" w:rsidRDefault="000855E9" w:rsidRPr="00B76BB9">
            <w:pPr>
              <w:jc w:val="center"/>
              <w:rPr>
                <w:rFonts w:asciiTheme="minorHAnsi" w:hAnsiTheme="minorHAnsi"/>
              </w:rPr>
            </w:pPr>
            <w:r w:rsidRPr="00B76BB9">
              <w:rPr>
                <w:rFonts w:asciiTheme="minorHAnsi" w:hAnsiTheme="minorHAnsi"/>
              </w:rPr>
              <w:t>Second</w:t>
            </w:r>
          </w:p>
        </w:tc>
        <w:tc>
          <w:tcPr>
            <w:tcW w:type="dxa" w:w="2790"/>
            <w:shd w:color="auto" w:fill="F7CAAC" w:val="clear"/>
          </w:tcPr>
          <w:p w:rsidP="00B76BB9" w:rsidR="000855E9" w:rsidRDefault="000855E9" w:rsidRPr="00B76BB9">
            <w:pPr>
              <w:jc w:val="center"/>
              <w:rPr>
                <w:rFonts w:asciiTheme="minorHAnsi" w:hAnsiTheme="minorHAnsi"/>
              </w:rPr>
            </w:pPr>
            <w:r w:rsidRPr="00B76BB9">
              <w:rPr>
                <w:rFonts w:asciiTheme="minorHAnsi" w:hAnsiTheme="minorHAnsi"/>
              </w:rPr>
              <w:t>Third</w:t>
            </w:r>
          </w:p>
        </w:tc>
        <w:tc>
          <w:tcPr>
            <w:tcW w:type="dxa" w:w="2790"/>
            <w:shd w:color="auto" w:fill="F7CAAC" w:val="clear"/>
          </w:tcPr>
          <w:p w:rsidP="00B76BB9" w:rsidR="000855E9" w:rsidRDefault="000855E9" w:rsidRPr="00B76BB9">
            <w:pPr>
              <w:jc w:val="center"/>
              <w:rPr>
                <w:rFonts w:asciiTheme="minorHAnsi" w:hAnsiTheme="minorHAnsi"/>
              </w:rPr>
            </w:pPr>
            <w:r w:rsidRPr="00B76BB9">
              <w:rPr>
                <w:rFonts w:asciiTheme="minorHAnsi" w:hAnsiTheme="minorHAnsi"/>
              </w:rPr>
              <w:t>Fourth</w:t>
            </w:r>
          </w:p>
        </w:tc>
      </w:tr>
      <w:tr w:rsidR="000855E9" w:rsidRPr="007D52FD" w:rsidTr="00B76BB9">
        <w:tc>
          <w:tcPr>
            <w:tcW w:type="dxa" w:w="2789"/>
          </w:tcPr>
          <w:p w:rsidP="00B76BB9" w:rsidR="000855E9" w:rsidRDefault="000855E9" w:rsidRPr="001358DC">
            <w:pPr>
              <w:rPr>
                <w:rFonts w:asciiTheme="minorHAnsi" w:hAnsiTheme="minorHAnsi"/>
                <w:sz w:val="18"/>
                <w:szCs w:val="18"/>
              </w:rPr>
            </w:pPr>
          </w:p>
        </w:tc>
        <w:tc>
          <w:tcPr>
            <w:tcW w:type="dxa" w:w="2789"/>
          </w:tcPr>
          <w:p w:rsidP="00B76BB9" w:rsidR="000855E9" w:rsidRDefault="000855E9" w:rsidRPr="001358DC">
            <w:pPr>
              <w:rPr>
                <w:rFonts w:asciiTheme="minorHAnsi" w:hAnsiTheme="minorHAnsi"/>
                <w:sz w:val="18"/>
                <w:szCs w:val="18"/>
              </w:rPr>
            </w:pPr>
            <w:r w:rsidRPr="007E3824">
              <w:rPr>
                <w:rFonts w:asciiTheme="minorHAnsi" w:hAnsiTheme="minorHAnsi"/>
                <w:sz w:val="18"/>
                <w:szCs w:val="18"/>
              </w:rPr>
              <w:t>Select and present relevant research information from different sources</w:t>
            </w:r>
            <w:r>
              <w:rPr>
                <w:rFonts w:asciiTheme="minorHAnsi" w:hAnsiTheme="minorHAnsi"/>
                <w:sz w:val="18"/>
                <w:szCs w:val="18"/>
              </w:rPr>
              <w:t>.</w:t>
            </w:r>
          </w:p>
        </w:tc>
        <w:tc>
          <w:tcPr>
            <w:tcW w:type="dxa" w:w="2790"/>
          </w:tcPr>
          <w:p w:rsidP="00B76BB9" w:rsidR="000855E9" w:rsidRDefault="000855E9" w:rsidRPr="001358DC">
            <w:pPr>
              <w:rPr>
                <w:rFonts w:asciiTheme="minorHAnsi" w:hAnsiTheme="minorHAnsi"/>
                <w:sz w:val="18"/>
                <w:szCs w:val="18"/>
              </w:rPr>
            </w:pPr>
            <w:r w:rsidRPr="007E3824">
              <w:rPr>
                <w:rFonts w:asciiTheme="minorHAnsi" w:hAnsiTheme="minorHAnsi"/>
                <w:sz w:val="18"/>
                <w:szCs w:val="18"/>
              </w:rPr>
              <w:t>Select, process and present relevant research information from a range of sources.</w:t>
            </w:r>
          </w:p>
        </w:tc>
        <w:tc>
          <w:tcPr>
            <w:tcW w:type="dxa" w:w="2790"/>
          </w:tcPr>
          <w:p w:rsidP="00B76BB9" w:rsidR="000855E9" w:rsidRDefault="000855E9" w:rsidRPr="001358DC">
            <w:pPr>
              <w:rPr>
                <w:rFonts w:asciiTheme="minorHAnsi" w:hAnsiTheme="minorHAnsi"/>
                <w:sz w:val="18"/>
                <w:szCs w:val="18"/>
              </w:rPr>
            </w:pPr>
            <w:r w:rsidRPr="007E3824">
              <w:rPr>
                <w:rFonts w:asciiTheme="minorHAnsi" w:hAnsiTheme="minorHAnsi"/>
                <w:sz w:val="18"/>
                <w:szCs w:val="18"/>
              </w:rPr>
              <w:t>Select, process and present a variety of relevant research information from a range of sources.</w:t>
            </w:r>
          </w:p>
        </w:tc>
        <w:tc>
          <w:tcPr>
            <w:tcW w:type="dxa" w:w="2790"/>
          </w:tcPr>
          <w:p w:rsidP="00B76BB9" w:rsidR="000855E9" w:rsidRDefault="000855E9" w:rsidRPr="001358DC">
            <w:pPr>
              <w:rPr>
                <w:rFonts w:asciiTheme="minorHAnsi" w:hAnsiTheme="minorHAnsi"/>
                <w:sz w:val="18"/>
                <w:szCs w:val="18"/>
              </w:rPr>
            </w:pPr>
            <w:r w:rsidRPr="007E3824">
              <w:rPr>
                <w:rFonts w:asciiTheme="minorHAnsi" w:hAnsiTheme="minorHAnsi"/>
                <w:sz w:val="18"/>
                <w:szCs w:val="18"/>
              </w:rPr>
              <w:t>Select, synthesise and present relevant research information from a range of sources.</w:t>
            </w:r>
          </w:p>
        </w:tc>
      </w:tr>
      <w:tr w:rsidR="000855E9" w:rsidRPr="007D52FD" w:rsidTr="00B76BB9">
        <w:tc>
          <w:tcPr>
            <w:tcW w:type="dxa" w:w="2789"/>
          </w:tcPr>
          <w:p w:rsidP="00B76BB9" w:rsidR="000855E9" w:rsidRDefault="000855E9" w:rsidRPr="001358DC">
            <w:pPr>
              <w:rPr>
                <w:rFonts w:asciiTheme="minorHAnsi" w:hAnsiTheme="minorHAnsi"/>
                <w:sz w:val="18"/>
                <w:szCs w:val="18"/>
              </w:rPr>
            </w:pPr>
            <w:r w:rsidRPr="007E3824">
              <w:rPr>
                <w:rFonts w:asciiTheme="minorHAnsi" w:hAnsiTheme="minorHAnsi"/>
                <w:sz w:val="18"/>
                <w:szCs w:val="18"/>
              </w:rPr>
              <w:t>Talk about what they see and how they feel in response to the work of artists and designers.</w:t>
            </w:r>
          </w:p>
        </w:tc>
        <w:tc>
          <w:tcPr>
            <w:tcW w:type="dxa" w:w="2789"/>
          </w:tcPr>
          <w:p w:rsidP="00B76BB9" w:rsidR="000855E9" w:rsidRDefault="000855E9" w:rsidRPr="001358DC">
            <w:pPr>
              <w:rPr>
                <w:rFonts w:asciiTheme="minorHAnsi" w:hAnsiTheme="minorHAnsi"/>
                <w:sz w:val="18"/>
                <w:szCs w:val="18"/>
              </w:rPr>
            </w:pPr>
            <w:r w:rsidRPr="007E3824">
              <w:rPr>
                <w:rFonts w:asciiTheme="minorHAnsi" w:hAnsiTheme="minorHAnsi"/>
                <w:sz w:val="18"/>
                <w:szCs w:val="18"/>
              </w:rPr>
              <w:t>Describe and discuss the subject matter, media and techniques of artists and designers, recognising some similarities and differences in their work.</w:t>
            </w:r>
          </w:p>
        </w:tc>
        <w:tc>
          <w:tcPr>
            <w:tcW w:type="dxa" w:w="2790"/>
          </w:tcPr>
          <w:p w:rsidP="00B76BB9" w:rsidR="000855E9" w:rsidRDefault="000855E9" w:rsidRPr="001358DC">
            <w:pPr>
              <w:rPr>
                <w:rFonts w:asciiTheme="minorHAnsi" w:hAnsiTheme="minorHAnsi"/>
                <w:sz w:val="18"/>
                <w:szCs w:val="18"/>
              </w:rPr>
            </w:pPr>
            <w:r w:rsidRPr="007E3824">
              <w:rPr>
                <w:rFonts w:asciiTheme="minorHAnsi" w:hAnsiTheme="minorHAnsi"/>
                <w:sz w:val="18"/>
                <w:szCs w:val="18"/>
              </w:rPr>
              <w:t>Demonstrate knowledge of subject matter, media and techniques used by artists and designers and give personal opinions about their work and ideas.</w:t>
            </w:r>
          </w:p>
        </w:tc>
        <w:tc>
          <w:tcPr>
            <w:tcW w:type="dxa" w:w="2790"/>
          </w:tcPr>
          <w:p w:rsidP="00B76BB9" w:rsidR="000855E9" w:rsidRDefault="000855E9" w:rsidRPr="001358DC">
            <w:pPr>
              <w:rPr>
                <w:rFonts w:asciiTheme="minorHAnsi" w:hAnsiTheme="minorHAnsi"/>
                <w:sz w:val="18"/>
                <w:szCs w:val="18"/>
              </w:rPr>
            </w:pPr>
            <w:r w:rsidRPr="007E3824">
              <w:rPr>
                <w:rFonts w:asciiTheme="minorHAnsi" w:hAnsiTheme="minorHAnsi"/>
                <w:sz w:val="18"/>
                <w:szCs w:val="18"/>
              </w:rPr>
              <w:t>Through description and analysis, demonstrate knowledge and understanding of how artists and designers: handle media; use techniques and processes; use of visual elements and concepts.</w:t>
            </w:r>
          </w:p>
        </w:tc>
        <w:tc>
          <w:tcPr>
            <w:tcW w:type="dxa" w:w="2790"/>
          </w:tcPr>
          <w:p w:rsidP="00B76BB9" w:rsidR="000855E9" w:rsidRDefault="000855E9" w:rsidRPr="001358DC">
            <w:pPr>
              <w:rPr>
                <w:rFonts w:asciiTheme="minorHAnsi" w:hAnsiTheme="minorHAnsi"/>
                <w:sz w:val="18"/>
                <w:szCs w:val="18"/>
              </w:rPr>
            </w:pPr>
            <w:r w:rsidRPr="007E3824">
              <w:rPr>
                <w:rFonts w:asciiTheme="minorHAnsi" w:hAnsiTheme="minorHAnsi"/>
                <w:sz w:val="18"/>
                <w:szCs w:val="18"/>
              </w:rPr>
              <w:t>Using analysis and justified personal opinions, show appreciation and understanding of artists’ and designers’ media handling, techniques, working processes and use of visual elements and concepts.</w:t>
            </w:r>
          </w:p>
        </w:tc>
      </w:tr>
    </w:tbl>
    <w:p w:rsidP="005C6DFC" w:rsidR="00ED7271" w:rsidRDefault="00ED7271">
      <w:pPr>
        <w:rPr>
          <w:rFonts w:ascii="Calibri" w:hAnsi="Calibri"/>
        </w:rPr>
        <w:sectPr w:rsidR="00ED7271" w:rsidSect="00D446CE">
          <w:headerReference r:id="rId19" w:type="default"/>
          <w:footerReference r:id="rId20" w:type="default"/>
          <w:pgSz w:code="9" w:h="11906" w:orient="landscape" w:w="16838"/>
          <w:pgMar w:bottom="1440" w:footer="430" w:gutter="0" w:header="709" w:left="1440" w:right="1440" w:top="1440"/>
          <w:cols w:space="708"/>
          <w:docGrid w:linePitch="360"/>
        </w:sectPr>
      </w:pPr>
    </w:p>
    <w:p w:rsidP="00FA469B" w:rsidR="00FA469B" w:rsidRDefault="000D4A2A">
      <w:r w:rsidRPr="00CB7E36">
        <w:rPr>
          <w:noProof/>
        </w:rPr>
        <w:lastRenderedPageBreak/>
        <mc:AlternateContent>
          <mc:Choice Requires="wps">
            <w:drawing>
              <wp:anchor allowOverlap="1" behindDoc="0" distB="0" distL="114300" distR="114300" distT="0" layoutInCell="1" locked="0" relativeHeight="251769856" simplePos="0" wp14:anchorId="0A275631" wp14:editId="22224E26">
                <wp:simplePos x="0" y="0"/>
                <wp:positionH relativeFrom="margin">
                  <wp:posOffset>-37465</wp:posOffset>
                </wp:positionH>
                <wp:positionV relativeFrom="paragraph">
                  <wp:posOffset>3216275</wp:posOffset>
                </wp:positionV>
                <wp:extent cx="9401175" cy="2673622"/>
                <wp:effectExtent b="12700" l="0" r="28575" t="0"/>
                <wp:wrapNone/>
                <wp:docPr id="249" name="Rectangle 249"/>
                <wp:cNvGraphicFramePr/>
                <a:graphic xmlns:a="http://schemas.openxmlformats.org/drawingml/2006/main">
                  <a:graphicData uri="http://schemas.microsoft.com/office/word/2010/wordprocessingShape">
                    <wps:wsp>
                      <wps:cNvSpPr/>
                      <wps:spPr>
                        <a:xfrm>
                          <a:off x="0" y="0"/>
                          <a:ext cx="9401175" cy="2673622"/>
                        </a:xfrm>
                        <a:prstGeom prst="rect">
                          <a:avLst/>
                        </a:prstGeom>
                        <a:solidFill>
                          <a:sysClr lastClr="FFFFFF" val="window">
                            <a:lumMod val="85000"/>
                          </a:sysClr>
                        </a:solidFill>
                        <a:ln algn="ctr" cap="flat" cmpd="sng" w="12700">
                          <a:solidFill>
                            <a:srgbClr val="5B9BD5">
                              <a:shade val="50000"/>
                            </a:srgbClr>
                          </a:solidFill>
                          <a:prstDash val="solid"/>
                          <a:miter lim="800000"/>
                        </a:ln>
                        <a:effectLst/>
                      </wps:spPr>
                      <wps:txbx>
                        <w:txbxContent>
                          <w:p w:rsidP="00FA469B" w:rsidR="00DF6DA9" w:rsidRDefault="00DF6DA9" w:rsidRPr="00B336EC">
                            <w:pPr>
                              <w:spacing w:after="146" w:line="259" w:lineRule="auto"/>
                              <w:rPr>
                                <w:rFonts w:ascii="Calibri" w:hAnsi="Calibri"/>
                                <w:color w:themeColor="text1" w:val="000000"/>
                              </w:rPr>
                            </w:pPr>
                            <w:r w:rsidRPr="007D6123">
                              <w:rPr>
                                <w:rFonts w:ascii="Calibri" w:hAnsi="Calibri"/>
                                <w:color w:themeColor="text1" w:val="000000"/>
                              </w:rPr>
                              <w:t xml:space="preserve">Within the </w:t>
                            </w:r>
                            <w:r w:rsidRPr="007D6123">
                              <w:rPr>
                                <w:rFonts w:ascii="Calibri" w:hAnsi="Calibri"/>
                                <w:color w:themeColor="accent1" w:themeShade="BF" w:val="2E74B5"/>
                              </w:rPr>
                              <w:t>“</w:t>
                            </w:r>
                            <w:r w:rsidRPr="007D6123">
                              <w:rPr>
                                <w:rFonts w:ascii="Calibri" w:cs="Calibri" w:eastAsia="Calibri" w:hAnsi="Calibri"/>
                                <w:b/>
                                <w:i/>
                                <w:color w:val="006497"/>
                              </w:rPr>
                              <w:t>Professional learning paper: Assessing progress and achievement</w:t>
                            </w:r>
                            <w:r>
                              <w:rPr>
                                <w:rFonts w:ascii="Calibri" w:cs="Calibri" w:eastAsia="Calibri" w:hAnsi="Calibri"/>
                                <w:b/>
                                <w:i/>
                                <w:color w:val="006497"/>
                              </w:rPr>
                              <w:t xml:space="preserve"> in the expressive arts”</w:t>
                            </w:r>
                            <w:r>
                              <w:rPr>
                                <w:rFonts w:ascii="Calibri" w:hAnsi="Calibri"/>
                                <w:color w:themeColor="text1" w:val="000000"/>
                              </w:rPr>
                              <w:t xml:space="preserve"> l</w:t>
                            </w:r>
                            <w:r w:rsidRPr="00B336EC">
                              <w:rPr>
                                <w:rFonts w:ascii="Calibri" w:hAnsi="Calibri"/>
                                <w:color w:themeColor="text1" w:val="000000"/>
                              </w:rPr>
                              <w:t>earning in, through and about the expressive arts enables children and young people to:</w:t>
                            </w:r>
                          </w:p>
                          <w:p w:rsidP="00FA469B" w:rsidR="00DF6DA9" w:rsidRDefault="00DF6DA9" w:rsidRPr="00220D43">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be creative and express themselves in different ways</w:t>
                            </w:r>
                          </w:p>
                          <w:p w:rsidP="00FA469B" w:rsidR="00DF6DA9" w:rsidRDefault="00DF6DA9" w:rsidRPr="00220D43">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experience enjoyment and contribute to other people’s enjoyment through creative and expressive performance and presentation</w:t>
                            </w:r>
                          </w:p>
                          <w:p w:rsidP="00FA469B" w:rsidR="00DF6DA9" w:rsidRDefault="00DF6DA9" w:rsidRPr="00220D43">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develop important skills, both those specific to the and those which are transferable</w:t>
                            </w:r>
                          </w:p>
                          <w:p w:rsidP="00FA469B" w:rsidR="00DF6DA9" w:rsidRDefault="00DF6DA9">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develop an appreciation of aesthetic and cultural values, identities and ideas and, for some, prepare for advanced learning and future careers by building foundations for excellence in the expressive arts.</w:t>
                            </w:r>
                          </w:p>
                          <w:p w:rsidP="00FA469B" w:rsidR="00DF6DA9" w:rsidRDefault="00DF6DA9" w:rsidRPr="00220D43">
                            <w:pPr>
                              <w:rPr>
                                <w:rFonts w:ascii="Calibri" w:hAnsi="Calibri"/>
                                <w:color w:themeColor="text1" w:val="000000"/>
                              </w:rPr>
                            </w:pPr>
                            <w:r w:rsidRPr="00220D43">
                              <w:rPr>
                                <w:rFonts w:ascii="Calibri" w:hAnsi="Calibri"/>
                                <w:color w:themeColor="text1" w:val="000000"/>
                              </w:rPr>
                              <w:t xml:space="preserve">Teachers and learners will focus on developing the knowledge and understanding, skills, attributes and capabilities detailed in the experiences and outcomes for </w:t>
                            </w:r>
                            <w:r>
                              <w:rPr>
                                <w:rFonts w:ascii="Calibri" w:hAnsi="Calibri"/>
                                <w:color w:themeColor="text1" w:val="000000"/>
                              </w:rPr>
                              <w:t xml:space="preserve">each of the four subject areas of the expressive arts: </w:t>
                            </w:r>
                            <w:r w:rsidRPr="00C86EFA">
                              <w:rPr>
                                <w:rFonts w:ascii="Calibri" w:hAnsi="Calibri"/>
                                <w:i/>
                                <w:color w:themeColor="text1" w:val="000000"/>
                              </w:rPr>
                              <w:t>art and design, dance, drama and music.</w:t>
                            </w:r>
                          </w:p>
                          <w:p w:rsidP="00FA469B" w:rsidR="00DF6DA9" w:rsidRDefault="00DF6DA9" w:rsidRPr="00220D43">
                            <w:pPr>
                              <w:rPr>
                                <w:rFonts w:ascii="Calibri" w:hAnsi="Calibri"/>
                                <w:color w:themeColor="text1" w:val="000000"/>
                              </w:rPr>
                            </w:pPr>
                            <w:r w:rsidRPr="00220D43">
                              <w:rPr>
                                <w:rFonts w:ascii="Calibri" w:hAnsi="Calibri"/>
                                <w:color w:themeColor="text1" w:val="000000"/>
                              </w:rPr>
                              <w:t xml:space="preserve">Assessment in </w:t>
                            </w:r>
                            <w:r>
                              <w:rPr>
                                <w:rFonts w:ascii="Calibri" w:hAnsi="Calibri"/>
                                <w:color w:themeColor="text1" w:val="000000"/>
                              </w:rPr>
                              <w:t>the expressive arts</w:t>
                            </w:r>
                            <w:r w:rsidRPr="00220D43">
                              <w:rPr>
                                <w:rFonts w:ascii="Calibri" w:hAnsi="Calibri"/>
                                <w:color w:themeColor="text1" w:val="000000"/>
                              </w:rPr>
                              <w:t xml:space="preserve"> will focus on learners’ skills and abilities to express themselves through the three significant aspects of learning </w:t>
                            </w:r>
                            <w:r w:rsidRPr="00AB11C4">
                              <w:rPr>
                                <w:rFonts w:ascii="Calibri" w:hAnsi="Calibri"/>
                                <w:i/>
                                <w:color w:themeColor="text1" w:val="000000"/>
                              </w:rPr>
                              <w:t>creating</w:t>
                            </w:r>
                            <w:r>
                              <w:rPr>
                                <w:rFonts w:ascii="Calibri" w:hAnsi="Calibri"/>
                                <w:i/>
                                <w:color w:themeColor="text1" w:val="000000"/>
                              </w:rPr>
                              <w:t>,</w:t>
                            </w:r>
                            <w:r w:rsidRPr="00220D43">
                              <w:rPr>
                                <w:rFonts w:ascii="Calibri" w:hAnsi="Calibri"/>
                                <w:color w:themeColor="text1" w:val="000000"/>
                              </w:rPr>
                              <w:t xml:space="preserve"> </w:t>
                            </w:r>
                            <w:r w:rsidRPr="00AB11C4">
                              <w:rPr>
                                <w:rFonts w:ascii="Calibri" w:hAnsi="Calibri"/>
                                <w:i/>
                                <w:color w:themeColor="text1" w:val="000000"/>
                              </w:rPr>
                              <w:t>presenting</w:t>
                            </w:r>
                            <w:r w:rsidRPr="00220D43">
                              <w:rPr>
                                <w:rFonts w:ascii="Calibri" w:hAnsi="Calibri"/>
                                <w:color w:themeColor="text1" w:val="000000"/>
                              </w:rPr>
                              <w:t xml:space="preserve"> and </w:t>
                            </w:r>
                            <w:r w:rsidRPr="00AB11C4">
                              <w:rPr>
                                <w:rFonts w:ascii="Calibri" w:hAnsi="Calibri"/>
                                <w:i/>
                                <w:color w:themeColor="text1" w:val="000000"/>
                              </w:rPr>
                              <w:t>evaluating and appreciating</w:t>
                            </w:r>
                            <w:r>
                              <w:rPr>
                                <w:rFonts w:ascii="Calibri" w:hAnsi="Calibri"/>
                                <w:color w:themeColor="text1" w:val="000000"/>
                              </w:rPr>
                              <w:t>.</w:t>
                            </w:r>
                            <w:r w:rsidRPr="00220D43">
                              <w:rPr>
                                <w:rFonts w:ascii="Calibri" w:hAnsi="Calibri"/>
                                <w:color w:themeColor="text1" w:val="000000"/>
                              </w:rPr>
                              <w:t xml:space="preserve"> The statements</w:t>
                            </w:r>
                            <w:r>
                              <w:rPr>
                                <w:rFonts w:ascii="Calibri" w:hAnsi="Calibri"/>
                                <w:color w:themeColor="text1" w:val="000000"/>
                              </w:rPr>
                              <w:t xml:space="preserve"> above</w:t>
                            </w:r>
                            <w:r w:rsidRPr="00220D43">
                              <w:rPr>
                                <w:rFonts w:ascii="Calibri" w:hAnsi="Calibri"/>
                                <w:color w:themeColor="text1" w:val="000000"/>
                              </w:rPr>
                              <w:t>, under the headings of creating, presenting and evaluating and appreciating, should be considered at the planning stage, before setting up learning activities that will generate evidence of learning to be assessed.</w:t>
                            </w:r>
                          </w:p>
                          <w:p w:rsidP="00FA469B" w:rsidR="00DF6DA9" w:rsidRDefault="00DF6DA9" w:rsidRPr="009945A5">
                            <w:pPr>
                              <w:jc w:val="center"/>
                              <w:rPr>
                                <w:color w:themeColor="text1" w:val="000000"/>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d9d9d9" id="Rectangle 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" o:spid="_x0000_s1081" strokecolor="#41719c" strokeweight="1pt" style="position:absolute;margin-left:-2.95pt;margin-top:253.25pt;width:740.25pt;height:210.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0A275631">
                <v:textbox>
                  <w:txbxContent>
                    <w:p w:rsidP="00FA469B" w:rsidR="00DF6DA9" w:rsidRDefault="00DF6DA9" w:rsidRPr="00B336EC">
                      <w:pPr>
                        <w:spacing w:after="146" w:line="259" w:lineRule="auto"/>
                        <w:rPr>
                          <w:rFonts w:ascii="Calibri" w:hAnsi="Calibri"/>
                          <w:color w:themeColor="text1" w:val="000000"/>
                        </w:rPr>
                      </w:pPr>
                      <w:r w:rsidRPr="007D6123">
                        <w:rPr>
                          <w:rFonts w:ascii="Calibri" w:hAnsi="Calibri"/>
                          <w:color w:themeColor="text1" w:val="000000"/>
                        </w:rPr>
                        <w:t xml:space="preserve">Within the </w:t>
                      </w:r>
                      <w:r w:rsidRPr="007D6123">
                        <w:rPr>
                          <w:rFonts w:ascii="Calibri" w:hAnsi="Calibri"/>
                          <w:color w:themeColor="accent1" w:themeShade="BF" w:val="2E74B5"/>
                        </w:rPr>
                        <w:t>“</w:t>
                      </w:r>
                      <w:r w:rsidRPr="007D6123">
                        <w:rPr>
                          <w:rFonts w:ascii="Calibri" w:cs="Calibri" w:eastAsia="Calibri" w:hAnsi="Calibri"/>
                          <w:b/>
                          <w:i/>
                          <w:color w:val="006497"/>
                        </w:rPr>
                        <w:t>Professional learning paper: Assessing progress and achievement</w:t>
                      </w:r>
                      <w:r>
                        <w:rPr>
                          <w:rFonts w:ascii="Calibri" w:cs="Calibri" w:eastAsia="Calibri" w:hAnsi="Calibri"/>
                          <w:b/>
                          <w:i/>
                          <w:color w:val="006497"/>
                        </w:rPr>
                        <w:t xml:space="preserve"> in the expressive arts”</w:t>
                      </w:r>
                      <w:r>
                        <w:rPr>
                          <w:rFonts w:ascii="Calibri" w:hAnsi="Calibri"/>
                          <w:color w:themeColor="text1" w:val="000000"/>
                        </w:rPr>
                        <w:t xml:space="preserve"> l</w:t>
                      </w:r>
                      <w:r w:rsidRPr="00B336EC">
                        <w:rPr>
                          <w:rFonts w:ascii="Calibri" w:hAnsi="Calibri"/>
                          <w:color w:themeColor="text1" w:val="000000"/>
                        </w:rPr>
                        <w:t>earning in, through and about the expressive arts enables children and young people to:</w:t>
                      </w:r>
                    </w:p>
                    <w:p w:rsidP="00FA469B" w:rsidR="00DF6DA9" w:rsidRDefault="00DF6DA9" w:rsidRPr="00220D43">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be creative and express themselves in different ways</w:t>
                      </w:r>
                    </w:p>
                    <w:p w:rsidP="00FA469B" w:rsidR="00DF6DA9" w:rsidRDefault="00DF6DA9" w:rsidRPr="00220D43">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experience enjoyment and contribute to other people’s enjoyment through creative and expressive performance and presentation</w:t>
                      </w:r>
                    </w:p>
                    <w:p w:rsidP="00FA469B" w:rsidR="00DF6DA9" w:rsidRDefault="00DF6DA9" w:rsidRPr="00220D43">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develop important skills, both those specific to the and those which are transferable</w:t>
                      </w:r>
                    </w:p>
                    <w:p w:rsidP="00FA469B" w:rsidR="00DF6DA9" w:rsidRDefault="00DF6DA9">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develop an appreciation of aesthetic and cultural values, identities and ideas and, for some, prepare for advanced learning and future careers by building foundations for excellence in the expressive arts.</w:t>
                      </w:r>
                    </w:p>
                    <w:p w:rsidP="00FA469B" w:rsidR="00DF6DA9" w:rsidRDefault="00DF6DA9" w:rsidRPr="00220D43">
                      <w:pPr>
                        <w:rPr>
                          <w:rFonts w:ascii="Calibri" w:hAnsi="Calibri"/>
                          <w:color w:themeColor="text1" w:val="000000"/>
                        </w:rPr>
                      </w:pPr>
                      <w:r w:rsidRPr="00220D43">
                        <w:rPr>
                          <w:rFonts w:ascii="Calibri" w:hAnsi="Calibri"/>
                          <w:color w:themeColor="text1" w:val="000000"/>
                        </w:rPr>
                        <w:t xml:space="preserve">Teachers and learners will focus on developing the knowledge and understanding, skills, attributes and capabilities detailed in the experiences and outcomes for </w:t>
                      </w:r>
                      <w:r>
                        <w:rPr>
                          <w:rFonts w:ascii="Calibri" w:hAnsi="Calibri"/>
                          <w:color w:themeColor="text1" w:val="000000"/>
                        </w:rPr>
                        <w:t xml:space="preserve">each of the four subject areas of the expressive arts: </w:t>
                      </w:r>
                      <w:r w:rsidRPr="00C86EFA">
                        <w:rPr>
                          <w:rFonts w:ascii="Calibri" w:hAnsi="Calibri"/>
                          <w:i/>
                          <w:color w:themeColor="text1" w:val="000000"/>
                        </w:rPr>
                        <w:t>art and design, dance, drama and music.</w:t>
                      </w:r>
                    </w:p>
                    <w:p w:rsidP="00FA469B" w:rsidR="00DF6DA9" w:rsidRDefault="00DF6DA9" w:rsidRPr="00220D43">
                      <w:pPr>
                        <w:rPr>
                          <w:rFonts w:ascii="Calibri" w:hAnsi="Calibri"/>
                          <w:color w:themeColor="text1" w:val="000000"/>
                        </w:rPr>
                      </w:pPr>
                      <w:r w:rsidRPr="00220D43">
                        <w:rPr>
                          <w:rFonts w:ascii="Calibri" w:hAnsi="Calibri"/>
                          <w:color w:themeColor="text1" w:val="000000"/>
                        </w:rPr>
                        <w:t xml:space="preserve">Assessment in </w:t>
                      </w:r>
                      <w:r>
                        <w:rPr>
                          <w:rFonts w:ascii="Calibri" w:hAnsi="Calibri"/>
                          <w:color w:themeColor="text1" w:val="000000"/>
                        </w:rPr>
                        <w:t>the expressive arts</w:t>
                      </w:r>
                      <w:r w:rsidRPr="00220D43">
                        <w:rPr>
                          <w:rFonts w:ascii="Calibri" w:hAnsi="Calibri"/>
                          <w:color w:themeColor="text1" w:val="000000"/>
                        </w:rPr>
                        <w:t xml:space="preserve"> will focus on learners’ skills and abilities to express themselves through the three significant aspects of learning </w:t>
                      </w:r>
                      <w:r w:rsidRPr="00AB11C4">
                        <w:rPr>
                          <w:rFonts w:ascii="Calibri" w:hAnsi="Calibri"/>
                          <w:i/>
                          <w:color w:themeColor="text1" w:val="000000"/>
                        </w:rPr>
                        <w:t>creating</w:t>
                      </w:r>
                      <w:r>
                        <w:rPr>
                          <w:rFonts w:ascii="Calibri" w:hAnsi="Calibri"/>
                          <w:i/>
                          <w:color w:themeColor="text1" w:val="000000"/>
                        </w:rPr>
                        <w:t>,</w:t>
                      </w:r>
                      <w:r w:rsidRPr="00220D43">
                        <w:rPr>
                          <w:rFonts w:ascii="Calibri" w:hAnsi="Calibri"/>
                          <w:color w:themeColor="text1" w:val="000000"/>
                        </w:rPr>
                        <w:t xml:space="preserve"> </w:t>
                      </w:r>
                      <w:r w:rsidRPr="00AB11C4">
                        <w:rPr>
                          <w:rFonts w:ascii="Calibri" w:hAnsi="Calibri"/>
                          <w:i/>
                          <w:color w:themeColor="text1" w:val="000000"/>
                        </w:rPr>
                        <w:t>presenting</w:t>
                      </w:r>
                      <w:r w:rsidRPr="00220D43">
                        <w:rPr>
                          <w:rFonts w:ascii="Calibri" w:hAnsi="Calibri"/>
                          <w:color w:themeColor="text1" w:val="000000"/>
                        </w:rPr>
                        <w:t xml:space="preserve"> and </w:t>
                      </w:r>
                      <w:r w:rsidRPr="00AB11C4">
                        <w:rPr>
                          <w:rFonts w:ascii="Calibri" w:hAnsi="Calibri"/>
                          <w:i/>
                          <w:color w:themeColor="text1" w:val="000000"/>
                        </w:rPr>
                        <w:t>evaluating and appreciating</w:t>
                      </w:r>
                      <w:r>
                        <w:rPr>
                          <w:rFonts w:ascii="Calibri" w:hAnsi="Calibri"/>
                          <w:color w:themeColor="text1" w:val="000000"/>
                        </w:rPr>
                        <w:t>.</w:t>
                      </w:r>
                      <w:r w:rsidRPr="00220D43">
                        <w:rPr>
                          <w:rFonts w:ascii="Calibri" w:hAnsi="Calibri"/>
                          <w:color w:themeColor="text1" w:val="000000"/>
                        </w:rPr>
                        <w:t xml:space="preserve"> The statements</w:t>
                      </w:r>
                      <w:r>
                        <w:rPr>
                          <w:rFonts w:ascii="Calibri" w:hAnsi="Calibri"/>
                          <w:color w:themeColor="text1" w:val="000000"/>
                        </w:rPr>
                        <w:t xml:space="preserve"> above</w:t>
                      </w:r>
                      <w:r w:rsidRPr="00220D43">
                        <w:rPr>
                          <w:rFonts w:ascii="Calibri" w:hAnsi="Calibri"/>
                          <w:color w:themeColor="text1" w:val="000000"/>
                        </w:rPr>
                        <w:t>, under the headings of creating, presenting and evaluating and appreciating, should be considered at the planning stage, before setting up learning activities that will generate evidence of learning to be assessed.</w:t>
                      </w:r>
                    </w:p>
                    <w:p w:rsidP="00FA469B" w:rsidR="00DF6DA9" w:rsidRDefault="00DF6DA9" w:rsidRPr="009945A5">
                      <w:pPr>
                        <w:jc w:val="center"/>
                        <w:rPr>
                          <w:color w:themeColor="text1" w:val="000000"/>
                        </w:rPr>
                      </w:pPr>
                    </w:p>
                  </w:txbxContent>
                </v:textbox>
                <w10:wrap anchorx="margin"/>
              </v:rect>
            </w:pict>
          </mc:Fallback>
        </mc:AlternateContent>
      </w:r>
      <w:r>
        <w:rPr>
          <w:rFonts w:asciiTheme="minorHAnsi" w:hAnsiTheme="minorHAnsi"/>
          <w:b/>
          <w:noProof/>
          <w:sz w:val="20"/>
          <w:szCs w:val="20"/>
        </w:rPr>
        <mc:AlternateContent>
          <mc:Choice Requires="wps">
            <w:drawing>
              <wp:anchor allowOverlap="1" behindDoc="0" distB="0" distL="114300" distR="114300" distT="0" layoutInCell="1" locked="0" relativeHeight="251778048" simplePos="0" wp14:anchorId="4A6CC6F5" wp14:editId="4A1984FD">
                <wp:simplePos x="0" y="0"/>
                <wp:positionH relativeFrom="column">
                  <wp:posOffset>735330</wp:posOffset>
                </wp:positionH>
                <wp:positionV relativeFrom="paragraph">
                  <wp:posOffset>2079625</wp:posOffset>
                </wp:positionV>
                <wp:extent cx="457200" cy="180975"/>
                <wp:effectExtent b="47625" l="0" r="38100" t="19050"/>
                <wp:wrapNone/>
                <wp:docPr id="234" name="Right Arrow 234"/>
                <wp:cNvGraphicFramePr/>
                <a:graphic xmlns:a="http://schemas.openxmlformats.org/drawingml/2006/main">
                  <a:graphicData uri="http://schemas.microsoft.com/office/word/2010/wordprocessingShape">
                    <wps:wsp>
                      <wps:cNvSpPr/>
                      <wps:spPr>
                        <a:xfrm>
                          <a:off x="0" y="0"/>
                          <a:ext cx="457200" cy="180975"/>
                        </a:xfrm>
                        <a:prstGeom prst="rightArrow">
                          <a:avLst/>
                        </a:prstGeom>
                        <a:solidFill>
                          <a:srgbClr val="5B9BD5">
                            <a:lumMod val="75000"/>
                          </a:srgbClr>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Fallback>
            <w:pict>
              <v:shapetype adj="16200,5400" coordsize="21600,21600" id="_x0000_t13" o:spt="13" path="m@0,l@0@1,0@1,0@2@0@2@0,21600,21600,10800xe" w14:anchorId="14FAF53E">
                <v:stroke joinstyle="miter"/>
                <v:formulas>
                  <v:f eqn="val #0"/>
                  <v:f eqn="val #1"/>
                  <v:f eqn="sum height 0 #1"/>
                  <v:f eqn="sum 10800 0 #1"/>
                  <v:f eqn="sum width 0 #0"/>
                  <v:f eqn="prod @4 @3 10800"/>
                  <v:f eqn="sum width 0 @5"/>
                </v:formulas>
                <v:path o:connectangles="270,180,90,0" o:connectlocs="@0,0;0,10800;@0,21600;21600,10800" o:connecttype="custom" textboxrect="0,@1,@6,@2"/>
                <v:handles>
                  <v:h position="#0,#1" xrange="0,21600" yrange="0,10800"/>
                </v:handles>
              </v:shapetype>
              <v:shape adj="17325" fillcolor="#2e75b6" id="Right Arrow 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" o:spid="_x0000_s1026" strokecolor="#41719c" strokeweight="1pt" style="position:absolute;margin-left:57.9pt;margin-top:163.75pt;width:36pt;height:14.2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type="#_x0000_t13"/>
            </w:pict>
          </mc:Fallback>
        </mc:AlternateContent>
      </w:r>
      <w:r>
        <w:rPr>
          <w:rFonts w:asciiTheme="minorHAnsi" w:hAnsiTheme="minorHAnsi"/>
          <w:b/>
          <w:noProof/>
          <w:sz w:val="20"/>
          <w:szCs w:val="20"/>
        </w:rPr>
        <mc:AlternateContent>
          <mc:Choice Requires="wps">
            <w:drawing>
              <wp:anchor allowOverlap="1" behindDoc="0" distB="0" distL="114300" distR="114300" distT="0" layoutInCell="1" locked="0" relativeHeight="251777024" simplePos="0" wp14:anchorId="500FAB89" wp14:editId="04348782">
                <wp:simplePos x="0" y="0"/>
                <wp:positionH relativeFrom="column">
                  <wp:posOffset>828675</wp:posOffset>
                </wp:positionH>
                <wp:positionV relativeFrom="paragraph">
                  <wp:posOffset>342900</wp:posOffset>
                </wp:positionV>
                <wp:extent cx="742950" cy="180975"/>
                <wp:effectExtent b="47625" l="0" r="38100" t="19050"/>
                <wp:wrapNone/>
                <wp:docPr id="228" name="Right Arrow 228"/>
                <wp:cNvGraphicFramePr/>
                <a:graphic xmlns:a="http://schemas.openxmlformats.org/drawingml/2006/main">
                  <a:graphicData uri="http://schemas.microsoft.com/office/word/2010/wordprocessingShape">
                    <wps:wsp>
                      <wps:cNvSpPr/>
                      <wps:spPr>
                        <a:xfrm>
                          <a:off x="0" y="0"/>
                          <a:ext cx="742950" cy="180975"/>
                        </a:xfrm>
                        <a:prstGeom prst="rightArrow">
                          <a:avLst/>
                        </a:prstGeom>
                        <a:solidFill>
                          <a:srgbClr val="5B9BD5">
                            <a:lumMod val="75000"/>
                          </a:srgbClr>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Fallback>
            <w:pict>
              <v:shape adj="18969" fillcolor="#2e75b6" id="Right Arrow 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" o:spid="_x0000_s1026" strokecolor="#41719c" strokeweight="1pt" style="position:absolute;margin-left:65.25pt;margin-top:27pt;width:58.5pt;height:14.2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type="#_x0000_t13" w14:anchorId="7C96F8F5"/>
            </w:pict>
          </mc:Fallback>
        </mc:AlternateContent>
      </w:r>
      <w:r w:rsidRPr="00CB7E36">
        <w:rPr>
          <w:noProof/>
        </w:rPr>
        <mc:AlternateContent>
          <mc:Choice Requires="wps">
            <w:drawing>
              <wp:anchor allowOverlap="1" behindDoc="0" distB="0" distL="114300" distR="114300" distT="0" layoutInCell="1" locked="0" relativeHeight="251765760" simplePos="0" wp14:anchorId="6E3F2671" wp14:editId="07B2C14E">
                <wp:simplePos x="0" y="0"/>
                <wp:positionH relativeFrom="margin">
                  <wp:posOffset>-637540</wp:posOffset>
                </wp:positionH>
                <wp:positionV relativeFrom="page">
                  <wp:posOffset>519113</wp:posOffset>
                </wp:positionV>
                <wp:extent cx="1619250" cy="1428750"/>
                <wp:effectExtent b="38100" l="19050" r="38100" t="19050"/>
                <wp:wrapSquare wrapText="bothSides"/>
                <wp:docPr id="241" name="Rounded Rectangle 241"/>
                <wp:cNvGraphicFramePr/>
                <a:graphic xmlns:a="http://schemas.openxmlformats.org/drawingml/2006/main">
                  <a:graphicData uri="http://schemas.microsoft.com/office/word/2010/wordprocessingShape">
                    <wps:wsp>
                      <wps:cNvSpPr/>
                      <wps:spPr>
                        <a:xfrm>
                          <a:off x="0" y="0"/>
                          <a:ext cx="1619250" cy="1428750"/>
                        </a:xfrm>
                        <a:prstGeom prst="roundRect">
                          <a:avLst/>
                        </a:prstGeom>
                        <a:solidFill>
                          <a:srgbClr val="EE853E"/>
                        </a:solidFill>
                        <a:ln algn="ctr" cap="flat" cmpd="sng" w="57150">
                          <a:solidFill>
                            <a:schemeClr val="accent2">
                              <a:lumMod val="75000"/>
                            </a:schemeClr>
                          </a:solidFill>
                          <a:prstDash val="solid"/>
                        </a:ln>
                        <a:effectLst/>
                      </wps:spPr>
                      <wps:txbx>
                        <w:txbxContent>
                          <w:p w:rsidP="00FA469B" w:rsidR="00DF6DA9" w:rsidRDefault="00DF6DA9" w:rsidRPr="004B0B26">
                            <w:pPr>
                              <w:jc w:val="center"/>
                              <w:rPr>
                                <w:rFonts w:ascii="Calibri" w:hAnsi="Calibri"/>
                                <w:b/>
                                <w:color w:themeColor="background1" w:val="FFFFFF"/>
                                <w:sz w:val="40"/>
                                <w:szCs w:val="40"/>
                              </w:rPr>
                            </w:pPr>
                            <w:r w:rsidRPr="004B0B26">
                              <w:rPr>
                                <w:rFonts w:ascii="Calibri" w:hAnsi="Calibri"/>
                                <w:b/>
                                <w:color w:themeColor="background1" w:val="FFFFFF"/>
                                <w:sz w:val="40"/>
                                <w:szCs w:val="40"/>
                              </w:rPr>
                              <w:t>Significant Aspects of Learning</w:t>
                            </w:r>
                          </w:p>
                          <w:p w:rsidP="00FA469B" w:rsidR="00DF6DA9" w:rsidRDefault="00DF6DA9" w:rsidRPr="004B0B26">
                            <w:pPr>
                              <w:jc w:val="center"/>
                              <w:rPr>
                                <w:rFonts w:ascii="Calibri" w:hAnsi="Calibri"/>
                                <w:b/>
                                <w:color w:themeColor="background1" w:val="FFFFFF"/>
                                <w:sz w:val="28"/>
                                <w:szCs w:val="28"/>
                              </w:rPr>
                            </w:pPr>
                            <w:r w:rsidRPr="004B0B26">
                              <w:rPr>
                                <w:rFonts w:ascii="Calibri" w:hAnsi="Calibri"/>
                                <w:b/>
                                <w:color w:themeColor="background1" w:val="FFFFFF"/>
                                <w:sz w:val="28"/>
                                <w:szCs w:val="28"/>
                              </w:rPr>
                              <w:t>(SALs)</w:t>
                            </w:r>
                          </w:p>
                          <w:p w:rsidP="00FA469B" w:rsidR="00DF6DA9" w:rsidRDefault="00DF6DA9" w:rsidRPr="007E30AD">
                            <w:pPr>
                              <w:jc w:val="center"/>
                              <w:rPr>
                                <w:rFonts w:asciiTheme="minorHAnsi" w:hAnsiTheme="minorHAnsi"/>
                                <w:b/>
                                <w:sz w:val="16"/>
                                <w:szCs w:val="16"/>
                              </w:rPr>
                            </w:pPr>
                          </w:p>
                          <w:p w:rsidP="00FA469B"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" o:spid="_x0000_s1082" strokecolor="#c45911 [2405]" strokeweight="4.5pt" style="position:absolute;margin-left:-50.2pt;margin-top:40.9pt;width:127.5pt;height:112.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w14:anchorId="6E3F2671">
                <v:textbox>
                  <w:txbxContent>
                    <w:p w:rsidP="00FA469B" w:rsidR="00DF6DA9" w:rsidRDefault="00DF6DA9" w:rsidRPr="004B0B26">
                      <w:pPr>
                        <w:jc w:val="center"/>
                        <w:rPr>
                          <w:rFonts w:ascii="Calibri" w:hAnsi="Calibri"/>
                          <w:b/>
                          <w:color w:themeColor="background1" w:val="FFFFFF"/>
                          <w:sz w:val="40"/>
                          <w:szCs w:val="40"/>
                        </w:rPr>
                      </w:pPr>
                      <w:r w:rsidRPr="004B0B26">
                        <w:rPr>
                          <w:rFonts w:ascii="Calibri" w:hAnsi="Calibri"/>
                          <w:b/>
                          <w:color w:themeColor="background1" w:val="FFFFFF"/>
                          <w:sz w:val="40"/>
                          <w:szCs w:val="40"/>
                        </w:rPr>
                        <w:t>Significant Aspects of Learning</w:t>
                      </w:r>
                    </w:p>
                    <w:p w:rsidP="00FA469B" w:rsidR="00DF6DA9" w:rsidRDefault="00DF6DA9" w:rsidRPr="004B0B26">
                      <w:pPr>
                        <w:jc w:val="center"/>
                        <w:rPr>
                          <w:rFonts w:ascii="Calibri" w:hAnsi="Calibri"/>
                          <w:b/>
                          <w:color w:themeColor="background1" w:val="FFFFFF"/>
                          <w:sz w:val="28"/>
                          <w:szCs w:val="28"/>
                        </w:rPr>
                      </w:pPr>
                      <w:r w:rsidRPr="004B0B26">
                        <w:rPr>
                          <w:rFonts w:ascii="Calibri" w:hAnsi="Calibri"/>
                          <w:b/>
                          <w:color w:themeColor="background1" w:val="FFFFFF"/>
                          <w:sz w:val="28"/>
                          <w:szCs w:val="28"/>
                        </w:rPr>
                        <w:t>(SALs)</w:t>
                      </w:r>
                    </w:p>
                    <w:p w:rsidP="00FA469B" w:rsidR="00DF6DA9" w:rsidRDefault="00DF6DA9" w:rsidRPr="007E30AD">
                      <w:pPr>
                        <w:jc w:val="center"/>
                        <w:rPr>
                          <w:rFonts w:asciiTheme="minorHAnsi" w:hAnsiTheme="minorHAnsi"/>
                          <w:b/>
                          <w:sz w:val="16"/>
                          <w:szCs w:val="16"/>
                        </w:rPr>
                      </w:pPr>
                    </w:p>
                    <w:p w:rsidP="00FA469B" w:rsidR="00DF6DA9" w:rsidRDefault="00DF6DA9">
                      <w:pPr>
                        <w:jc w:val="center"/>
                      </w:pPr>
                    </w:p>
                  </w:txbxContent>
                </v:textbox>
                <w10:wrap anchorx="margin" anchory="page" type="square"/>
              </v:roundrect>
            </w:pict>
          </mc:Fallback>
        </mc:AlternateContent>
      </w:r>
      <w:r w:rsidR="009A5502" w:rsidRPr="00CB7E36">
        <w:rPr>
          <w:noProof/>
        </w:rPr>
        <mc:AlternateContent>
          <mc:Choice Requires="wps">
            <w:drawing>
              <wp:anchor allowOverlap="1" behindDoc="0" distB="0" distL="114300" distR="114300" distT="0" layoutInCell="1" locked="0" relativeHeight="251767808" simplePos="0" wp14:anchorId="6FAE7160" wp14:editId="124057E1">
                <wp:simplePos x="0" y="0"/>
                <wp:positionH relativeFrom="column">
                  <wp:posOffset>4483735</wp:posOffset>
                </wp:positionH>
                <wp:positionV relativeFrom="paragraph">
                  <wp:posOffset>281305</wp:posOffset>
                </wp:positionV>
                <wp:extent cx="1295400" cy="403225"/>
                <wp:effectExtent b="15875" l="0" r="19050" t="0"/>
                <wp:wrapSquare wrapText="bothSides"/>
                <wp:docPr id="246" name="Rounded Rectangle 246"/>
                <wp:cNvGraphicFramePr/>
                <a:graphic xmlns:a="http://schemas.openxmlformats.org/drawingml/2006/main">
                  <a:graphicData uri="http://schemas.microsoft.com/office/word/2010/wordprocessingShape">
                    <wps:wsp>
                      <wps:cNvSpPr/>
                      <wps:spPr>
                        <a:xfrm>
                          <a:off x="0" y="0"/>
                          <a:ext cx="1295400" cy="403225"/>
                        </a:xfrm>
                        <a:prstGeom prst="roundRect">
                          <a:avLst/>
                        </a:prstGeom>
                        <a:solidFill>
                          <a:srgbClr val="EE853E"/>
                        </a:solidFill>
                        <a:ln algn="ctr" cap="flat" cmpd="sng" w="25400">
                          <a:solidFill>
                            <a:schemeClr val="accent2">
                              <a:lumMod val="75000"/>
                            </a:schemeClr>
                          </a:solidFill>
                          <a:prstDash val="solid"/>
                        </a:ln>
                        <a:effectLst/>
                      </wps:spPr>
                      <wps:txbx>
                        <w:txbxContent>
                          <w:p w:rsidP="00FA469B" w:rsidR="00DF6DA9" w:rsidRDefault="00DF6DA9" w:rsidRPr="00AE5E2E">
                            <w:pPr>
                              <w:jc w:val="center"/>
                              <w:rPr>
                                <w:rFonts w:asciiTheme="minorHAnsi" w:hAnsiTheme="minorHAnsi"/>
                                <w:b/>
                                <w:sz w:val="32"/>
                                <w:szCs w:val="32"/>
                              </w:rPr>
                            </w:pPr>
                            <w:r w:rsidRPr="00AE5E2E">
                              <w:rPr>
                                <w:rFonts w:asciiTheme="minorHAnsi" w:hAnsiTheme="minorHAnsi"/>
                                <w:b/>
                                <w:sz w:val="32"/>
                                <w:szCs w:val="32"/>
                              </w:rPr>
                              <w:t>Presenting</w:t>
                            </w:r>
                          </w:p>
                          <w:p w:rsidP="00FA469B" w:rsidR="00DF6DA9" w:rsidRDefault="00DF6DA9" w:rsidRPr="007E30AD">
                            <w:pPr>
                              <w:jc w:val="center"/>
                              <w:rPr>
                                <w:rFonts w:asciiTheme="minorHAnsi" w:hAnsiTheme="minorHAnsi"/>
                                <w:b/>
                                <w:sz w:val="16"/>
                                <w:szCs w:val="16"/>
                              </w:rPr>
                            </w:pPr>
                          </w:p>
                          <w:p w:rsidP="00FA469B"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" o:spid="_x0000_s1083" strokecolor="#c45911 [2405]" strokeweight="2pt" style="position:absolute;margin-left:353.05pt;margin-top:22.15pt;width:102pt;height:31.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6FAE7160">
                <v:textbox>
                  <w:txbxContent>
                    <w:p w:rsidP="00FA469B" w:rsidR="00DF6DA9" w:rsidRDefault="00DF6DA9" w:rsidRPr="00AE5E2E">
                      <w:pPr>
                        <w:jc w:val="center"/>
                        <w:rPr>
                          <w:rFonts w:asciiTheme="minorHAnsi" w:hAnsiTheme="minorHAnsi"/>
                          <w:b/>
                          <w:sz w:val="32"/>
                          <w:szCs w:val="32"/>
                        </w:rPr>
                      </w:pPr>
                      <w:r w:rsidRPr="00AE5E2E">
                        <w:rPr>
                          <w:rFonts w:asciiTheme="minorHAnsi" w:hAnsiTheme="minorHAnsi"/>
                          <w:b/>
                          <w:sz w:val="32"/>
                          <w:szCs w:val="32"/>
                        </w:rPr>
                        <w:t>Presenting</w:t>
                      </w:r>
                    </w:p>
                    <w:p w:rsidP="00FA469B" w:rsidR="00DF6DA9" w:rsidRDefault="00DF6DA9" w:rsidRPr="007E30AD">
                      <w:pPr>
                        <w:jc w:val="center"/>
                        <w:rPr>
                          <w:rFonts w:asciiTheme="minorHAnsi" w:hAnsiTheme="minorHAnsi"/>
                          <w:b/>
                          <w:sz w:val="16"/>
                          <w:szCs w:val="16"/>
                        </w:rPr>
                      </w:pPr>
                    </w:p>
                    <w:p w:rsidP="00FA469B" w:rsidR="00DF6DA9" w:rsidRDefault="00DF6DA9">
                      <w:pPr>
                        <w:jc w:val="center"/>
                      </w:pPr>
                    </w:p>
                  </w:txbxContent>
                </v:textbox>
                <w10:wrap type="square"/>
              </v:roundrect>
            </w:pict>
          </mc:Fallback>
        </mc:AlternateContent>
      </w:r>
      <w:r w:rsidR="009A5502">
        <w:rPr>
          <w:rFonts w:asciiTheme="minorHAnsi" w:hAnsiTheme="minorHAnsi"/>
          <w:b/>
          <w:noProof/>
          <w:sz w:val="20"/>
          <w:szCs w:val="20"/>
        </w:rPr>
        <mc:AlternateContent>
          <mc:Choice Requires="wps">
            <w:drawing>
              <wp:anchor allowOverlap="1" behindDoc="0" distB="0" distL="114300" distR="114300" distT="0" layoutInCell="1" locked="0" relativeHeight="251779072" simplePos="0" wp14:anchorId="49780AB6" wp14:editId="1D3FB5E5">
                <wp:simplePos x="0" y="0"/>
                <wp:positionH relativeFrom="margin">
                  <wp:posOffset>5009515</wp:posOffset>
                </wp:positionH>
                <wp:positionV relativeFrom="paragraph">
                  <wp:posOffset>865823</wp:posOffset>
                </wp:positionV>
                <wp:extent cx="285750" cy="45085"/>
                <wp:effectExtent b="44132" l="25082" r="44133" t="0"/>
                <wp:wrapNone/>
                <wp:docPr id="243" name="Right Arrow 243"/>
                <wp:cNvGraphicFramePr/>
                <a:graphic xmlns:a="http://schemas.openxmlformats.org/drawingml/2006/main">
                  <a:graphicData uri="http://schemas.microsoft.com/office/word/2010/wordprocessingShape">
                    <wps:wsp>
                      <wps:cNvSpPr/>
                      <wps:spPr>
                        <a:xfrm flipV="1" rot="5400000">
                          <a:off x="0" y="0"/>
                          <a:ext cx="285750" cy="45085"/>
                        </a:xfrm>
                        <a:prstGeom prst="rightArrow">
                          <a:avLst/>
                        </a:prstGeom>
                        <a:solidFill>
                          <a:srgbClr val="ED7D31">
                            <a:lumMod val="20000"/>
                            <a:lumOff val="80000"/>
                          </a:srgbClr>
                        </a:solidFill>
                        <a:ln algn="ctr" cap="flat" cmpd="sng" w="25400">
                          <a:solidFill>
                            <a:srgbClr val="EE853E"/>
                          </a:solidFill>
                          <a:prstDash val="solid"/>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9896" fillcolor="#fbe5d6" id="Right Arrow 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" o:spid="_x0000_s1026" strokecolor="#ee853e" strokeweight="2pt" style="position:absolute;margin-left:394.45pt;margin-top:68.2pt;width:22.5pt;height:3.55pt;rotation:-90;flip:y;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 w14:anchorId="5F9FCFDC">
                <w10:wrap anchorx="margin"/>
              </v:shape>
            </w:pict>
          </mc:Fallback>
        </mc:AlternateContent>
      </w:r>
      <w:r w:rsidR="009A5502">
        <w:rPr>
          <w:noProof/>
        </w:rPr>
        <mc:AlternateContent>
          <mc:Choice Requires="wps">
            <w:drawing>
              <wp:anchor allowOverlap="1" behindDoc="0" distB="0" distL="114300" distR="114300" distT="0" layoutInCell="1" locked="0" relativeHeight="251771904" simplePos="0" wp14:anchorId="3031DA80" wp14:editId="03981ED8">
                <wp:simplePos x="0" y="0"/>
                <wp:positionH relativeFrom="column">
                  <wp:posOffset>3981450</wp:posOffset>
                </wp:positionH>
                <wp:positionV relativeFrom="paragraph">
                  <wp:posOffset>1200150</wp:posOffset>
                </wp:positionV>
                <wp:extent cx="2381250" cy="1352550"/>
                <wp:effectExtent b="95250" l="76200" r="95250" t="76200"/>
                <wp:wrapSquare wrapText="bothSides"/>
                <wp:docPr id="240" name="Rectangle 240"/>
                <wp:cNvGraphicFramePr/>
                <a:graphic xmlns:a="http://schemas.openxmlformats.org/drawingml/2006/main">
                  <a:graphicData uri="http://schemas.microsoft.com/office/word/2010/wordprocessingShape">
                    <wps:wsp>
                      <wps:cNvSpPr/>
                      <wps:spPr>
                        <a:xfrm>
                          <a:off x="0" y="0"/>
                          <a:ext cx="2381250" cy="1352550"/>
                        </a:xfrm>
                        <a:prstGeom prst="rect">
                          <a:avLst/>
                        </a:prstGeom>
                        <a:solidFill>
                          <a:schemeClr val="accent2">
                            <a:lumMod val="20000"/>
                            <a:lumOff val="80000"/>
                          </a:schemeClr>
                        </a:solidFill>
                        <a:ln algn="ctr" cap="flat" cmpd="sng" w="12700">
                          <a:solidFill>
                            <a:srgbClr val="5B9BD5">
                              <a:shade val="50000"/>
                            </a:srgbClr>
                          </a:solidFill>
                          <a:prstDash val="solid"/>
                          <a:miter lim="800000"/>
                        </a:ln>
                        <a:effectLst>
                          <a:glow rad="63500">
                            <a:schemeClr val="accent3">
                              <a:satMod val="175000"/>
                              <a:alpha val="40000"/>
                            </a:schemeClr>
                          </a:glow>
                        </a:effectLst>
                      </wps:spPr>
                      <wps:txbx>
                        <w:txbxContent>
                          <w:p w:rsidP="00FA469B" w:rsidR="00DF6DA9" w:rsidRDefault="00DF6DA9" w:rsidRPr="00904C42">
                            <w:pPr>
                              <w:rPr>
                                <w:rFonts w:asciiTheme="minorHAnsi" w:hAnsiTheme="minorHAnsi"/>
                                <w:color w:themeColor="text1" w:val="000000"/>
                                <w:sz w:val="20"/>
                                <w:szCs w:val="20"/>
                              </w:rPr>
                            </w:pPr>
                            <w:r w:rsidRPr="00904C42">
                              <w:rPr>
                                <w:rFonts w:asciiTheme="minorHAnsi" w:hAnsiTheme="minorHAnsi"/>
                                <w:color w:themeColor="text1" w:val="000000"/>
                                <w:sz w:val="20"/>
                                <w:szCs w:val="20"/>
                              </w:rPr>
                              <w:t>Learners will:</w:t>
                            </w:r>
                          </w:p>
                          <w:p w:rsidP="00FA469B" w:rsidR="00DF6DA9" w:rsidRDefault="00DF6DA9">
                            <w:pPr>
                              <w:pStyle w:val="ListParagraph"/>
                              <w:numPr>
                                <w:ilvl w:val="0"/>
                                <w:numId w:val="14"/>
                              </w:numPr>
                              <w:ind w:hanging="357" w:left="357"/>
                              <w:rPr>
                                <w:i/>
                                <w:color w:themeColor="text1" w:val="000000"/>
                                <w:sz w:val="20"/>
                                <w:szCs w:val="20"/>
                              </w:rPr>
                            </w:pPr>
                            <w:r w:rsidRPr="005F1D63">
                              <w:rPr>
                                <w:i/>
                                <w:color w:themeColor="text1" w:val="000000"/>
                                <w:sz w:val="20"/>
                                <w:szCs w:val="20"/>
                              </w:rPr>
                              <w:t xml:space="preserve">perform dance sequences inspired by dance from </w:t>
                            </w:r>
                            <w:r>
                              <w:rPr>
                                <w:i/>
                                <w:color w:themeColor="text1" w:val="000000"/>
                                <w:sz w:val="20"/>
                                <w:szCs w:val="20"/>
                              </w:rPr>
                              <w:t xml:space="preserve">different styles and cultures </w:t>
                            </w:r>
                          </w:p>
                          <w:p w:rsidP="00FA469B" w:rsidR="00DF6DA9" w:rsidRDefault="00DF6DA9" w:rsidRPr="00F05DF0">
                            <w:pPr>
                              <w:pStyle w:val="ListParagraph"/>
                              <w:numPr>
                                <w:ilvl w:val="0"/>
                                <w:numId w:val="14"/>
                              </w:numPr>
                              <w:ind w:hanging="357" w:left="357"/>
                              <w:rPr>
                                <w:i/>
                                <w:color w:themeColor="text1" w:val="000000"/>
                                <w:sz w:val="20"/>
                                <w:szCs w:val="20"/>
                              </w:rPr>
                            </w:pPr>
                            <w:r w:rsidRPr="005F1D63">
                              <w:rPr>
                                <w:i/>
                                <w:color w:themeColor="text1" w:val="000000"/>
                                <w:sz w:val="20"/>
                                <w:szCs w:val="20"/>
                              </w:rPr>
                              <w:t>demonstrate their knowledge from research information to enhance dance performance.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fbe4d5 [661]" id="Rectangle 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" o:spid="_x0000_s1084" strokecolor="#41719c" strokeweight="1pt" style="position:absolute;margin-left:313.5pt;margin-top:94.5pt;width:187.5pt;height:10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3031DA80">
                <v:textbox>
                  <w:txbxContent>
                    <w:p w:rsidP="00FA469B" w:rsidR="00DF6DA9" w:rsidRDefault="00DF6DA9" w:rsidRPr="00904C42">
                      <w:pPr>
                        <w:rPr>
                          <w:rFonts w:asciiTheme="minorHAnsi" w:hAnsiTheme="minorHAnsi"/>
                          <w:color w:themeColor="text1" w:val="000000"/>
                          <w:sz w:val="20"/>
                          <w:szCs w:val="20"/>
                        </w:rPr>
                      </w:pPr>
                      <w:r w:rsidRPr="00904C42">
                        <w:rPr>
                          <w:rFonts w:asciiTheme="minorHAnsi" w:hAnsiTheme="minorHAnsi"/>
                          <w:color w:themeColor="text1" w:val="000000"/>
                          <w:sz w:val="20"/>
                          <w:szCs w:val="20"/>
                        </w:rPr>
                        <w:t>Learners will:</w:t>
                      </w:r>
                    </w:p>
                    <w:p w:rsidP="00FA469B" w:rsidR="00DF6DA9" w:rsidRDefault="00DF6DA9">
                      <w:pPr>
                        <w:pStyle w:val="ListParagraph"/>
                        <w:numPr>
                          <w:ilvl w:val="0"/>
                          <w:numId w:val="14"/>
                        </w:numPr>
                        <w:ind w:hanging="357" w:left="357"/>
                        <w:rPr>
                          <w:i/>
                          <w:color w:themeColor="text1" w:val="000000"/>
                          <w:sz w:val="20"/>
                          <w:szCs w:val="20"/>
                        </w:rPr>
                      </w:pPr>
                      <w:r w:rsidRPr="005F1D63">
                        <w:rPr>
                          <w:i/>
                          <w:color w:themeColor="text1" w:val="000000"/>
                          <w:sz w:val="20"/>
                          <w:szCs w:val="20"/>
                        </w:rPr>
                        <w:t xml:space="preserve">perform dance sequences inspired by dance from </w:t>
                      </w:r>
                      <w:r>
                        <w:rPr>
                          <w:i/>
                          <w:color w:themeColor="text1" w:val="000000"/>
                          <w:sz w:val="20"/>
                          <w:szCs w:val="20"/>
                        </w:rPr>
                        <w:t xml:space="preserve">different styles and cultures </w:t>
                      </w:r>
                    </w:p>
                    <w:p w:rsidP="00FA469B" w:rsidR="00DF6DA9" w:rsidRDefault="00DF6DA9" w:rsidRPr="00F05DF0">
                      <w:pPr>
                        <w:pStyle w:val="ListParagraph"/>
                        <w:numPr>
                          <w:ilvl w:val="0"/>
                          <w:numId w:val="14"/>
                        </w:numPr>
                        <w:ind w:hanging="357" w:left="357"/>
                        <w:rPr>
                          <w:i/>
                          <w:color w:themeColor="text1" w:val="000000"/>
                          <w:sz w:val="20"/>
                          <w:szCs w:val="20"/>
                        </w:rPr>
                      </w:pPr>
                      <w:r w:rsidRPr="005F1D63">
                        <w:rPr>
                          <w:i/>
                          <w:color w:themeColor="text1" w:val="000000"/>
                          <w:sz w:val="20"/>
                          <w:szCs w:val="20"/>
                        </w:rPr>
                        <w:t>demonstrate their knowledge from research information to enhance dance performance.</w:t>
                      </w:r>
                    </w:p>
                  </w:txbxContent>
                </v:textbox>
                <w10:wrap type="square"/>
              </v:rect>
            </w:pict>
          </mc:Fallback>
        </mc:AlternateContent>
      </w:r>
      <w:r w:rsidR="009A5502" w:rsidRPr="00CB7E36">
        <w:rPr>
          <w:noProof/>
        </w:rPr>
        <mc:AlternateContent>
          <mc:Choice Requires="wps">
            <w:drawing>
              <wp:anchor allowOverlap="1" behindDoc="0" distB="0" distL="114300" distR="114300" distT="0" layoutInCell="1" locked="0" relativeHeight="251768832" simplePos="0" wp14:anchorId="7DE3FCBD" wp14:editId="2E63C84F">
                <wp:simplePos x="0" y="0"/>
                <wp:positionH relativeFrom="column">
                  <wp:posOffset>6593205</wp:posOffset>
                </wp:positionH>
                <wp:positionV relativeFrom="page">
                  <wp:posOffset>1211580</wp:posOffset>
                </wp:positionV>
                <wp:extent cx="2821305" cy="384175"/>
                <wp:effectExtent b="15875" l="0" r="17145" t="0"/>
                <wp:wrapSquare wrapText="bothSides"/>
                <wp:docPr id="244" name="Rounded Rectangle 244"/>
                <wp:cNvGraphicFramePr/>
                <a:graphic xmlns:a="http://schemas.openxmlformats.org/drawingml/2006/main">
                  <a:graphicData uri="http://schemas.microsoft.com/office/word/2010/wordprocessingShape">
                    <wps:wsp>
                      <wps:cNvSpPr/>
                      <wps:spPr>
                        <a:xfrm>
                          <a:off x="0" y="0"/>
                          <a:ext cx="2821305" cy="384175"/>
                        </a:xfrm>
                        <a:prstGeom prst="roundRect">
                          <a:avLst/>
                        </a:prstGeom>
                        <a:solidFill>
                          <a:srgbClr val="EE853E"/>
                        </a:solidFill>
                        <a:ln algn="ctr" cap="flat" cmpd="sng" w="25400">
                          <a:solidFill>
                            <a:schemeClr val="accent2">
                              <a:lumMod val="75000"/>
                            </a:schemeClr>
                          </a:solidFill>
                          <a:prstDash val="solid"/>
                        </a:ln>
                        <a:effectLst/>
                      </wps:spPr>
                      <wps:txbx>
                        <w:txbxContent>
                          <w:p w:rsidP="00FA469B" w:rsidR="00DF6DA9" w:rsidRDefault="00DF6DA9" w:rsidRPr="00AE5E2E">
                            <w:pPr>
                              <w:jc w:val="center"/>
                              <w:rPr>
                                <w:rFonts w:asciiTheme="minorHAnsi" w:hAnsiTheme="minorHAnsi"/>
                                <w:b/>
                                <w:sz w:val="32"/>
                                <w:szCs w:val="32"/>
                              </w:rPr>
                            </w:pPr>
                            <w:r w:rsidRPr="00AE5E2E">
                              <w:rPr>
                                <w:rFonts w:asciiTheme="minorHAnsi" w:hAnsiTheme="minorHAnsi"/>
                                <w:b/>
                                <w:sz w:val="32"/>
                                <w:szCs w:val="32"/>
                              </w:rPr>
                              <w:t>Evaluating and Appreciating</w:t>
                            </w:r>
                          </w:p>
                          <w:p w:rsidP="00FA469B" w:rsidR="00DF6DA9" w:rsidRDefault="00DF6DA9" w:rsidRPr="007E30AD">
                            <w:pPr>
                              <w:jc w:val="center"/>
                              <w:rPr>
                                <w:rFonts w:asciiTheme="minorHAnsi" w:hAnsiTheme="minorHAnsi"/>
                                <w:b/>
                                <w:sz w:val="16"/>
                                <w:szCs w:val="16"/>
                              </w:rPr>
                            </w:pPr>
                          </w:p>
                          <w:p w:rsidP="00FA469B"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" o:spid="_x0000_s1085" strokecolor="#c45911 [2405]" strokeweight="2pt" style="position:absolute;margin-left:519.15pt;margin-top:95.4pt;width:222.15pt;height:30.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w14:anchorId="7DE3FCBD">
                <v:textbox>
                  <w:txbxContent>
                    <w:p w:rsidP="00FA469B" w:rsidR="00DF6DA9" w:rsidRDefault="00DF6DA9" w:rsidRPr="00AE5E2E">
                      <w:pPr>
                        <w:jc w:val="center"/>
                        <w:rPr>
                          <w:rFonts w:asciiTheme="minorHAnsi" w:hAnsiTheme="minorHAnsi"/>
                          <w:b/>
                          <w:sz w:val="32"/>
                          <w:szCs w:val="32"/>
                        </w:rPr>
                      </w:pPr>
                      <w:r w:rsidRPr="00AE5E2E">
                        <w:rPr>
                          <w:rFonts w:asciiTheme="minorHAnsi" w:hAnsiTheme="minorHAnsi"/>
                          <w:b/>
                          <w:sz w:val="32"/>
                          <w:szCs w:val="32"/>
                        </w:rPr>
                        <w:t>Evaluating and Appreciating</w:t>
                      </w:r>
                    </w:p>
                    <w:p w:rsidP="00FA469B" w:rsidR="00DF6DA9" w:rsidRDefault="00DF6DA9" w:rsidRPr="007E30AD">
                      <w:pPr>
                        <w:jc w:val="center"/>
                        <w:rPr>
                          <w:rFonts w:asciiTheme="minorHAnsi" w:hAnsiTheme="minorHAnsi"/>
                          <w:b/>
                          <w:sz w:val="16"/>
                          <w:szCs w:val="16"/>
                        </w:rPr>
                      </w:pPr>
                    </w:p>
                    <w:p w:rsidP="00FA469B" w:rsidR="00DF6DA9" w:rsidRDefault="00DF6DA9">
                      <w:pPr>
                        <w:jc w:val="center"/>
                      </w:pPr>
                    </w:p>
                  </w:txbxContent>
                </v:textbox>
                <w10:wrap anchory="page" type="square"/>
              </v:roundrect>
            </w:pict>
          </mc:Fallback>
        </mc:AlternateContent>
      </w:r>
      <w:r w:rsidR="009A5502">
        <w:rPr>
          <w:rFonts w:asciiTheme="minorHAnsi" w:hAnsiTheme="minorHAnsi"/>
          <w:b/>
          <w:noProof/>
          <w:sz w:val="20"/>
          <w:szCs w:val="20"/>
        </w:rPr>
        <mc:AlternateContent>
          <mc:Choice Requires="wps">
            <w:drawing>
              <wp:anchor allowOverlap="1" behindDoc="0" distB="0" distL="114300" distR="114300" distT="0" layoutInCell="1" locked="0" relativeHeight="251780096" simplePos="0" wp14:anchorId="45085D09" wp14:editId="6CE5F00B">
                <wp:simplePos x="0" y="0"/>
                <wp:positionH relativeFrom="margin">
                  <wp:posOffset>7851140</wp:posOffset>
                </wp:positionH>
                <wp:positionV relativeFrom="paragraph">
                  <wp:posOffset>866775</wp:posOffset>
                </wp:positionV>
                <wp:extent cx="285750" cy="45085"/>
                <wp:effectExtent b="44132" l="25082" r="44133" t="0"/>
                <wp:wrapNone/>
                <wp:docPr id="242" name="Right Arrow 242"/>
                <wp:cNvGraphicFramePr/>
                <a:graphic xmlns:a="http://schemas.openxmlformats.org/drawingml/2006/main">
                  <a:graphicData uri="http://schemas.microsoft.com/office/word/2010/wordprocessingShape">
                    <wps:wsp>
                      <wps:cNvSpPr/>
                      <wps:spPr>
                        <a:xfrm flipV="1" rot="5400000">
                          <a:off x="0" y="0"/>
                          <a:ext cx="285750" cy="45085"/>
                        </a:xfrm>
                        <a:prstGeom prst="rightArrow">
                          <a:avLst/>
                        </a:prstGeom>
                        <a:solidFill>
                          <a:srgbClr val="ED7D31">
                            <a:lumMod val="20000"/>
                            <a:lumOff val="80000"/>
                          </a:srgbClr>
                        </a:solidFill>
                        <a:ln algn="ctr" cap="flat" cmpd="sng" w="25400">
                          <a:solidFill>
                            <a:srgbClr val="EE853E"/>
                          </a:solidFill>
                          <a:prstDash val="solid"/>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9896" fillcolor="#fbe5d6" id="Right Arrow 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" o:spid="_x0000_s1026" strokecolor="#ee853e" strokeweight="2pt" style="position:absolute;margin-left:618.2pt;margin-top:68.25pt;width:22.5pt;height:3.55pt;rotation:-90;flip:y;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 w14:anchorId="6852505A">
                <w10:wrap anchorx="margin"/>
              </v:shape>
            </w:pict>
          </mc:Fallback>
        </mc:AlternateContent>
      </w:r>
      <w:r w:rsidR="004A7E9F">
        <w:rPr>
          <w:noProof/>
        </w:rPr>
        <mc:AlternateContent>
          <mc:Choice Requires="wps">
            <w:drawing>
              <wp:anchor allowOverlap="1" behindDoc="0" distB="0" distL="114300" distR="114300" distT="0" layoutInCell="1" locked="0" relativeHeight="251772928" simplePos="0" wp14:anchorId="4C36C4AA" wp14:editId="6C239289">
                <wp:simplePos x="0" y="0"/>
                <wp:positionH relativeFrom="column">
                  <wp:posOffset>6644640</wp:posOffset>
                </wp:positionH>
                <wp:positionV relativeFrom="paragraph">
                  <wp:posOffset>1214755</wp:posOffset>
                </wp:positionV>
                <wp:extent cx="2714625" cy="1031240"/>
                <wp:effectExtent b="92710" l="76200" r="104775" t="76200"/>
                <wp:wrapSquare wrapText="bothSides"/>
                <wp:docPr id="238" name="Rectangle 238"/>
                <wp:cNvGraphicFramePr/>
                <a:graphic xmlns:a="http://schemas.openxmlformats.org/drawingml/2006/main">
                  <a:graphicData uri="http://schemas.microsoft.com/office/word/2010/wordprocessingShape">
                    <wps:wsp>
                      <wps:cNvSpPr/>
                      <wps:spPr>
                        <a:xfrm>
                          <a:off x="0" y="0"/>
                          <a:ext cx="2714625" cy="1031240"/>
                        </a:xfrm>
                        <a:prstGeom prst="rect">
                          <a:avLst/>
                        </a:prstGeom>
                        <a:solidFill>
                          <a:schemeClr val="accent2">
                            <a:lumMod val="20000"/>
                            <a:lumOff val="80000"/>
                          </a:schemeClr>
                        </a:solidFill>
                        <a:ln algn="ctr" cap="flat" cmpd="sng" w="12700">
                          <a:solidFill>
                            <a:srgbClr val="5B9BD5">
                              <a:shade val="50000"/>
                            </a:srgbClr>
                          </a:solidFill>
                          <a:prstDash val="solid"/>
                          <a:miter lim="800000"/>
                        </a:ln>
                        <a:effectLst>
                          <a:glow rad="63500">
                            <a:schemeClr val="accent3">
                              <a:satMod val="175000"/>
                              <a:alpha val="40000"/>
                            </a:schemeClr>
                          </a:glow>
                        </a:effectLst>
                      </wps:spPr>
                      <wps:txbx>
                        <w:txbxContent>
                          <w:p w:rsidP="00FA469B" w:rsidR="00DF6DA9" w:rsidRDefault="00DF6DA9" w:rsidRPr="004B0B26">
                            <w:pPr>
                              <w:rPr>
                                <w:rFonts w:asciiTheme="minorHAnsi" w:hAnsiTheme="minorHAnsi"/>
                                <w:color w:themeColor="text1" w:val="000000"/>
                                <w:sz w:val="20"/>
                                <w:szCs w:val="20"/>
                              </w:rPr>
                            </w:pPr>
                            <w:r w:rsidRPr="004B0B26">
                              <w:rPr>
                                <w:rFonts w:asciiTheme="minorHAnsi" w:hAnsiTheme="minorHAnsi"/>
                                <w:color w:themeColor="text1" w:val="000000"/>
                                <w:sz w:val="20"/>
                                <w:szCs w:val="20"/>
                              </w:rPr>
                              <w:t>Learners will:</w:t>
                            </w:r>
                          </w:p>
                          <w:p w:rsidP="00FA469B" w:rsidR="00DF6DA9" w:rsidRDefault="00DF6DA9" w:rsidRPr="00F05DF0">
                            <w:pPr>
                              <w:pStyle w:val="ListParagraph"/>
                              <w:numPr>
                                <w:ilvl w:val="0"/>
                                <w:numId w:val="14"/>
                              </w:numPr>
                              <w:ind w:hanging="357" w:left="357"/>
                              <w:rPr>
                                <w:i/>
                                <w:color w:themeColor="text1" w:val="000000"/>
                                <w:sz w:val="20"/>
                                <w:szCs w:val="20"/>
                              </w:rPr>
                            </w:pPr>
                            <w:r w:rsidRPr="000702C7">
                              <w:rPr>
                                <w:i/>
                                <w:color w:themeColor="text1" w:val="000000"/>
                                <w:sz w:val="20"/>
                                <w:szCs w:val="20"/>
                              </w:rPr>
                              <w:t>demonstrate giving and accepting constructive comment about their own and others’ work, including the work of professionals.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fbe4d5 [661]" id="Rectangle 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" o:spid="_x0000_s1086" strokecolor="#41719c" strokeweight="1pt" style="position:absolute;margin-left:523.2pt;margin-top:95.65pt;width:213.75pt;height:81.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4C36C4AA">
                <v:textbox>
                  <w:txbxContent>
                    <w:p w:rsidP="00FA469B" w:rsidR="00DF6DA9" w:rsidRDefault="00DF6DA9" w:rsidRPr="004B0B26">
                      <w:pPr>
                        <w:rPr>
                          <w:rFonts w:asciiTheme="minorHAnsi" w:hAnsiTheme="minorHAnsi"/>
                          <w:color w:themeColor="text1" w:val="000000"/>
                          <w:sz w:val="20"/>
                          <w:szCs w:val="20"/>
                        </w:rPr>
                      </w:pPr>
                      <w:r w:rsidRPr="004B0B26">
                        <w:rPr>
                          <w:rFonts w:asciiTheme="minorHAnsi" w:hAnsiTheme="minorHAnsi"/>
                          <w:color w:themeColor="text1" w:val="000000"/>
                          <w:sz w:val="20"/>
                          <w:szCs w:val="20"/>
                        </w:rPr>
                        <w:t>Learners will:</w:t>
                      </w:r>
                    </w:p>
                    <w:p w:rsidP="00FA469B" w:rsidR="00DF6DA9" w:rsidRDefault="00DF6DA9" w:rsidRPr="00F05DF0">
                      <w:pPr>
                        <w:pStyle w:val="ListParagraph"/>
                        <w:numPr>
                          <w:ilvl w:val="0"/>
                          <w:numId w:val="14"/>
                        </w:numPr>
                        <w:ind w:hanging="357" w:left="357"/>
                        <w:rPr>
                          <w:i/>
                          <w:color w:themeColor="text1" w:val="000000"/>
                          <w:sz w:val="20"/>
                          <w:szCs w:val="20"/>
                        </w:rPr>
                      </w:pPr>
                      <w:r w:rsidRPr="000702C7">
                        <w:rPr>
                          <w:i/>
                          <w:color w:themeColor="text1" w:val="000000"/>
                          <w:sz w:val="20"/>
                          <w:szCs w:val="20"/>
                        </w:rPr>
                        <w:t>demonstrate giving and accepting constructive comment about their own and others’ work, including the work of professionals.</w:t>
                      </w:r>
                    </w:p>
                  </w:txbxContent>
                </v:textbox>
                <w10:wrap type="square"/>
              </v:rect>
            </w:pict>
          </mc:Fallback>
        </mc:AlternateContent>
      </w:r>
      <w:r w:rsidR="004A7E9F">
        <w:rPr>
          <w:noProof/>
        </w:rPr>
        <mc:AlternateContent>
          <mc:Choice Requires="wps">
            <w:drawing>
              <wp:anchor allowOverlap="1" behindDoc="0" distB="0" distL="114300" distR="114300" distT="0" layoutInCell="1" locked="0" relativeHeight="251770880" simplePos="0" wp14:anchorId="2BB97760" wp14:editId="05255D0B">
                <wp:simplePos x="0" y="0"/>
                <wp:positionH relativeFrom="column">
                  <wp:posOffset>1352550</wp:posOffset>
                </wp:positionH>
                <wp:positionV relativeFrom="paragraph">
                  <wp:posOffset>1209675</wp:posOffset>
                </wp:positionV>
                <wp:extent cx="2333625" cy="1504950"/>
                <wp:effectExtent b="95250" l="76200" r="104775" t="76200"/>
                <wp:wrapNone/>
                <wp:docPr id="239" name="Rectangle 239"/>
                <wp:cNvGraphicFramePr/>
                <a:graphic xmlns:a="http://schemas.openxmlformats.org/drawingml/2006/main">
                  <a:graphicData uri="http://schemas.microsoft.com/office/word/2010/wordprocessingShape">
                    <wps:wsp>
                      <wps:cNvSpPr/>
                      <wps:spPr>
                        <a:xfrm>
                          <a:off x="0" y="0"/>
                          <a:ext cx="2333625" cy="1504950"/>
                        </a:xfrm>
                        <a:prstGeom prst="rect">
                          <a:avLst/>
                        </a:prstGeom>
                        <a:solidFill>
                          <a:schemeClr val="accent2">
                            <a:lumMod val="20000"/>
                            <a:lumOff val="80000"/>
                          </a:schemeClr>
                        </a:solidFill>
                        <a:effectLst>
                          <a:glow rad="635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P="00FA469B" w:rsidR="00DF6DA9" w:rsidRDefault="00DF6DA9" w:rsidRPr="00904C42">
                            <w:pPr>
                              <w:rPr>
                                <w:rFonts w:asciiTheme="minorHAnsi" w:hAnsiTheme="minorHAnsi"/>
                                <w:color w:themeColor="text1" w:val="000000"/>
                                <w:sz w:val="20"/>
                                <w:szCs w:val="20"/>
                              </w:rPr>
                            </w:pPr>
                            <w:r w:rsidRPr="00904C42">
                              <w:rPr>
                                <w:rFonts w:asciiTheme="minorHAnsi" w:hAnsiTheme="minorHAnsi"/>
                                <w:color w:themeColor="text1" w:val="000000"/>
                                <w:sz w:val="20"/>
                                <w:szCs w:val="20"/>
                              </w:rPr>
                              <w:t>Learners will:</w:t>
                            </w:r>
                          </w:p>
                          <w:p w:rsidP="00FA469B" w:rsidR="00DF6DA9" w:rsidRDefault="00DF6DA9">
                            <w:pPr>
                              <w:pStyle w:val="ListParagraph"/>
                              <w:numPr>
                                <w:ilvl w:val="0"/>
                                <w:numId w:val="14"/>
                              </w:numPr>
                              <w:ind w:hanging="357" w:left="357"/>
                              <w:rPr>
                                <w:i/>
                                <w:color w:themeColor="text1" w:val="000000"/>
                                <w:sz w:val="20"/>
                                <w:szCs w:val="20"/>
                              </w:rPr>
                            </w:pPr>
                            <w:r w:rsidRPr="000702C7">
                              <w:rPr>
                                <w:i/>
                                <w:color w:themeColor="text1" w:val="000000"/>
                                <w:sz w:val="20"/>
                                <w:szCs w:val="20"/>
                              </w:rPr>
                              <w:t>demonstrate control and fluency by applying choreographic devices e</w:t>
                            </w:r>
                            <w:r>
                              <w:rPr>
                                <w:i/>
                                <w:color w:themeColor="text1" w:val="000000"/>
                                <w:sz w:val="20"/>
                                <w:szCs w:val="20"/>
                              </w:rPr>
                              <w:t xml:space="preserve">.g. timing, direction, levels </w:t>
                            </w:r>
                          </w:p>
                          <w:p w:rsidP="00FA469B" w:rsidR="00DF6DA9" w:rsidRDefault="00DF6DA9" w:rsidRPr="00F05DF0">
                            <w:pPr>
                              <w:pStyle w:val="ListParagraph"/>
                              <w:numPr>
                                <w:ilvl w:val="0"/>
                                <w:numId w:val="14"/>
                              </w:numPr>
                              <w:ind w:hanging="357" w:left="357"/>
                              <w:rPr>
                                <w:i/>
                                <w:color w:themeColor="text1" w:val="000000"/>
                                <w:sz w:val="20"/>
                                <w:szCs w:val="20"/>
                              </w:rPr>
                            </w:pPr>
                            <w:r w:rsidRPr="000702C7">
                              <w:rPr>
                                <w:i/>
                                <w:color w:themeColor="text1" w:val="000000"/>
                                <w:sz w:val="20"/>
                                <w:szCs w:val="20"/>
                              </w:rPr>
                              <w:t>create dance sequences inspired by dance from different styles and cultures.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fbe4d5 [661]" id="Rectangle 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" o:spid="_x0000_s1087" strokecolor="#1f4d78 [1604]" strokeweight="1pt" style="position:absolute;margin-left:106.5pt;margin-top:95.25pt;width:183.75pt;height:11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2BB97760">
                <v:textbox>
                  <w:txbxContent>
                    <w:p w:rsidP="00FA469B" w:rsidR="00DF6DA9" w:rsidRDefault="00DF6DA9" w:rsidRPr="00904C42">
                      <w:pPr>
                        <w:rPr>
                          <w:rFonts w:asciiTheme="minorHAnsi" w:hAnsiTheme="minorHAnsi"/>
                          <w:color w:themeColor="text1" w:val="000000"/>
                          <w:sz w:val="20"/>
                          <w:szCs w:val="20"/>
                        </w:rPr>
                      </w:pPr>
                      <w:r w:rsidRPr="00904C42">
                        <w:rPr>
                          <w:rFonts w:asciiTheme="minorHAnsi" w:hAnsiTheme="minorHAnsi"/>
                          <w:color w:themeColor="text1" w:val="000000"/>
                          <w:sz w:val="20"/>
                          <w:szCs w:val="20"/>
                        </w:rPr>
                        <w:t>Learners will:</w:t>
                      </w:r>
                    </w:p>
                    <w:p w:rsidP="00FA469B" w:rsidR="00DF6DA9" w:rsidRDefault="00DF6DA9">
                      <w:pPr>
                        <w:pStyle w:val="ListParagraph"/>
                        <w:numPr>
                          <w:ilvl w:val="0"/>
                          <w:numId w:val="14"/>
                        </w:numPr>
                        <w:ind w:hanging="357" w:left="357"/>
                        <w:rPr>
                          <w:i/>
                          <w:color w:themeColor="text1" w:val="000000"/>
                          <w:sz w:val="20"/>
                          <w:szCs w:val="20"/>
                        </w:rPr>
                      </w:pPr>
                      <w:r w:rsidRPr="000702C7">
                        <w:rPr>
                          <w:i/>
                          <w:color w:themeColor="text1" w:val="000000"/>
                          <w:sz w:val="20"/>
                          <w:szCs w:val="20"/>
                        </w:rPr>
                        <w:t>demonstrate control and fluency by applying choreographic devices e</w:t>
                      </w:r>
                      <w:r>
                        <w:rPr>
                          <w:i/>
                          <w:color w:themeColor="text1" w:val="000000"/>
                          <w:sz w:val="20"/>
                          <w:szCs w:val="20"/>
                        </w:rPr>
                        <w:t xml:space="preserve">.g. timing, direction, levels </w:t>
                      </w:r>
                    </w:p>
                    <w:p w:rsidP="00FA469B" w:rsidR="00DF6DA9" w:rsidRDefault="00DF6DA9" w:rsidRPr="00F05DF0">
                      <w:pPr>
                        <w:pStyle w:val="ListParagraph"/>
                        <w:numPr>
                          <w:ilvl w:val="0"/>
                          <w:numId w:val="14"/>
                        </w:numPr>
                        <w:ind w:hanging="357" w:left="357"/>
                        <w:rPr>
                          <w:i/>
                          <w:color w:themeColor="text1" w:val="000000"/>
                          <w:sz w:val="20"/>
                          <w:szCs w:val="20"/>
                        </w:rPr>
                      </w:pPr>
                      <w:r w:rsidRPr="000702C7">
                        <w:rPr>
                          <w:i/>
                          <w:color w:themeColor="text1" w:val="000000"/>
                          <w:sz w:val="20"/>
                          <w:szCs w:val="20"/>
                        </w:rPr>
                        <w:t>create dance sequences inspired by dance from different styles and cultures.</w:t>
                      </w:r>
                    </w:p>
                  </w:txbxContent>
                </v:textbox>
              </v:rect>
            </w:pict>
          </mc:Fallback>
        </mc:AlternateContent>
      </w:r>
      <w:r w:rsidR="004A7E9F" w:rsidRPr="00CB7E36">
        <w:rPr>
          <w:noProof/>
        </w:rPr>
        <mc:AlternateContent>
          <mc:Choice Requires="wps">
            <w:drawing>
              <wp:anchor allowOverlap="1" behindDoc="0" distB="0" distL="114300" distR="114300" distT="0" layoutInCell="1" locked="0" relativeHeight="251766784" simplePos="0" wp14:anchorId="056F2732" wp14:editId="143F657C">
                <wp:simplePos x="0" y="0"/>
                <wp:positionH relativeFrom="column">
                  <wp:posOffset>1991360</wp:posOffset>
                </wp:positionH>
                <wp:positionV relativeFrom="paragraph">
                  <wp:posOffset>254000</wp:posOffset>
                </wp:positionV>
                <wp:extent cx="1102360" cy="403225"/>
                <wp:effectExtent b="15875" l="0" r="21590" t="0"/>
                <wp:wrapSquare wrapText="bothSides"/>
                <wp:docPr id="245" name="Rounded Rectangle 245"/>
                <wp:cNvGraphicFramePr/>
                <a:graphic xmlns:a="http://schemas.openxmlformats.org/drawingml/2006/main">
                  <a:graphicData uri="http://schemas.microsoft.com/office/word/2010/wordprocessingShape">
                    <wps:wsp>
                      <wps:cNvSpPr/>
                      <wps:spPr>
                        <a:xfrm>
                          <a:off x="0" y="0"/>
                          <a:ext cx="1102360" cy="403225"/>
                        </a:xfrm>
                        <a:prstGeom prst="roundRect">
                          <a:avLst/>
                        </a:prstGeom>
                        <a:solidFill>
                          <a:srgbClr val="EE853E"/>
                        </a:solidFill>
                        <a:ln algn="ctr" cap="flat" cmpd="sng" w="25400">
                          <a:solidFill>
                            <a:schemeClr val="accent2">
                              <a:lumMod val="75000"/>
                            </a:schemeClr>
                          </a:solidFill>
                          <a:prstDash val="solid"/>
                        </a:ln>
                        <a:effectLst/>
                      </wps:spPr>
                      <wps:txbx>
                        <w:txbxContent>
                          <w:p w:rsidP="00FA469B" w:rsidR="00DF6DA9" w:rsidRDefault="00DF6DA9" w:rsidRPr="009A7FDA">
                            <w:pPr>
                              <w:jc w:val="center"/>
                              <w:rPr>
                                <w:rFonts w:asciiTheme="minorHAnsi" w:hAnsiTheme="minorHAnsi"/>
                                <w:b/>
                                <w:sz w:val="32"/>
                                <w:szCs w:val="32"/>
                              </w:rPr>
                            </w:pPr>
                            <w:r w:rsidRPr="009A7FDA">
                              <w:rPr>
                                <w:rFonts w:asciiTheme="minorHAnsi" w:hAnsiTheme="minorHAnsi"/>
                                <w:b/>
                                <w:sz w:val="32"/>
                                <w:szCs w:val="32"/>
                              </w:rPr>
                              <w:t xml:space="preserve">Creating </w:t>
                            </w:r>
                          </w:p>
                          <w:p w:rsidP="00FA469B"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" o:spid="_x0000_s1088" strokecolor="#c45911 [2405]" strokeweight="2pt" style="position:absolute;margin-left:156.8pt;margin-top:20pt;width:86.8pt;height:31.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056F2732">
                <v:textbox>
                  <w:txbxContent>
                    <w:p w:rsidP="00FA469B" w:rsidR="00DF6DA9" w:rsidRDefault="00DF6DA9" w:rsidRPr="009A7FDA">
                      <w:pPr>
                        <w:jc w:val="center"/>
                        <w:rPr>
                          <w:rFonts w:asciiTheme="minorHAnsi" w:hAnsiTheme="minorHAnsi"/>
                          <w:b/>
                          <w:sz w:val="32"/>
                          <w:szCs w:val="32"/>
                        </w:rPr>
                      </w:pPr>
                      <w:r w:rsidRPr="009A7FDA">
                        <w:rPr>
                          <w:rFonts w:asciiTheme="minorHAnsi" w:hAnsiTheme="minorHAnsi"/>
                          <w:b/>
                          <w:sz w:val="32"/>
                          <w:szCs w:val="32"/>
                        </w:rPr>
                        <w:t xml:space="preserve">Creating </w:t>
                      </w:r>
                    </w:p>
                    <w:p w:rsidP="00FA469B" w:rsidR="00DF6DA9" w:rsidRDefault="00DF6DA9">
                      <w:pPr>
                        <w:jc w:val="center"/>
                      </w:pPr>
                    </w:p>
                  </w:txbxContent>
                </v:textbox>
                <w10:wrap type="square"/>
              </v:roundrect>
            </w:pict>
          </mc:Fallback>
        </mc:AlternateContent>
      </w:r>
      <w:r w:rsidR="004A7E9F" w:rsidRPr="00CB7E36">
        <w:rPr>
          <w:noProof/>
        </w:rPr>
        <mc:AlternateContent>
          <mc:Choice Requires="wps">
            <w:drawing>
              <wp:anchor allowOverlap="1" behindDoc="0" distB="0" distL="114300" distR="114300" distT="0" layoutInCell="1" locked="0" relativeHeight="251776000" simplePos="0" wp14:anchorId="5F2501FD" wp14:editId="29CA2CBD">
                <wp:simplePos x="0" y="0"/>
                <wp:positionH relativeFrom="margin">
                  <wp:posOffset>-502920</wp:posOffset>
                </wp:positionH>
                <wp:positionV relativeFrom="page">
                  <wp:posOffset>2298065</wp:posOffset>
                </wp:positionV>
                <wp:extent cx="1333500" cy="1609725"/>
                <wp:effectExtent b="28575" l="0" r="19050" t="0"/>
                <wp:wrapSquare wrapText="bothSides"/>
                <wp:docPr id="248" name="Rounded Rectangle 248"/>
                <wp:cNvGraphicFramePr/>
                <a:graphic xmlns:a="http://schemas.openxmlformats.org/drawingml/2006/main">
                  <a:graphicData uri="http://schemas.microsoft.com/office/word/2010/wordprocessingShape">
                    <wps:wsp>
                      <wps:cNvSpPr/>
                      <wps:spPr>
                        <a:xfrm>
                          <a:off x="0" y="0"/>
                          <a:ext cx="1333500" cy="1609725"/>
                        </a:xfrm>
                        <a:prstGeom prst="roundRect">
                          <a:avLst/>
                        </a:prstGeom>
                        <a:solidFill>
                          <a:srgbClr val="EE853E"/>
                        </a:solidFill>
                        <a:ln algn="ctr" cap="flat" cmpd="sng" w="19050">
                          <a:solidFill>
                            <a:srgbClr val="ED7D31">
                              <a:lumMod val="75000"/>
                            </a:srgbClr>
                          </a:solidFill>
                          <a:prstDash val="solid"/>
                        </a:ln>
                        <a:effectLst/>
                      </wps:spPr>
                      <wps:txbx>
                        <w:txbxContent>
                          <w:p w:rsidP="00FA469B" w:rsidR="00DF6DA9" w:rsidRDefault="00DF6DA9" w:rsidRPr="00193EEA">
                            <w:pPr>
                              <w:rPr>
                                <w:rFonts w:asciiTheme="minorHAnsi" w:hAnsiTheme="minorHAnsi"/>
                                <w:b/>
                                <w:color w:themeColor="text1" w:val="000000"/>
                                <w:sz w:val="20"/>
                                <w:szCs w:val="20"/>
                              </w:rPr>
                            </w:pPr>
                            <w:r w:rsidRPr="00193EEA">
                              <w:rPr>
                                <w:rFonts w:ascii="Calibri" w:hAnsi="Calibri"/>
                                <w:b/>
                                <w:color w:themeColor="text1" w:val="000000"/>
                                <w:sz w:val="20"/>
                                <w:szCs w:val="20"/>
                              </w:rPr>
                              <w:t>Learners’ performances and creative responses should show progress and demonstrate</w:t>
                            </w:r>
                            <w:r>
                              <w:rPr>
                                <w:rFonts w:ascii="Calibri" w:hAnsi="Calibri"/>
                                <w:b/>
                                <w:color w:themeColor="text1" w:val="000000"/>
                                <w:sz w:val="20"/>
                                <w:szCs w:val="20"/>
                              </w:rPr>
                              <w:t xml:space="preserve"> an increasing range of skills summarised here.</w:t>
                            </w:r>
                          </w:p>
                          <w:p w:rsidP="00FA469B"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" o:spid="_x0000_s1089" strokecolor="#c55a11" strokeweight="1.5pt" style="position:absolute;margin-left:-39.6pt;margin-top:180.95pt;width:105pt;height:126.7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w14:anchorId="5F2501FD">
                <v:textbox>
                  <w:txbxContent>
                    <w:p w:rsidP="00FA469B" w:rsidR="00DF6DA9" w:rsidRDefault="00DF6DA9" w:rsidRPr="00193EEA">
                      <w:pPr>
                        <w:rPr>
                          <w:rFonts w:asciiTheme="minorHAnsi" w:hAnsiTheme="minorHAnsi"/>
                          <w:b/>
                          <w:color w:themeColor="text1" w:val="000000"/>
                          <w:sz w:val="20"/>
                          <w:szCs w:val="20"/>
                        </w:rPr>
                      </w:pPr>
                      <w:r w:rsidRPr="00193EEA">
                        <w:rPr>
                          <w:rFonts w:ascii="Calibri" w:hAnsi="Calibri"/>
                          <w:b/>
                          <w:color w:themeColor="text1" w:val="000000"/>
                          <w:sz w:val="20"/>
                          <w:szCs w:val="20"/>
                        </w:rPr>
                        <w:t>Learners’ performances and creative responses should show progress and demonstrate</w:t>
                      </w:r>
                      <w:r>
                        <w:rPr>
                          <w:rFonts w:ascii="Calibri" w:hAnsi="Calibri"/>
                          <w:b/>
                          <w:color w:themeColor="text1" w:val="000000"/>
                          <w:sz w:val="20"/>
                          <w:szCs w:val="20"/>
                        </w:rPr>
                        <w:t xml:space="preserve"> an increasing range of skills summarised here.</w:t>
                      </w:r>
                    </w:p>
                    <w:p w:rsidP="00FA469B" w:rsidR="00DF6DA9" w:rsidRDefault="00DF6DA9">
                      <w:pPr>
                        <w:jc w:val="center"/>
                      </w:pPr>
                    </w:p>
                  </w:txbxContent>
                </v:textbox>
                <w10:wrap anchorx="margin" anchory="page" type="square"/>
              </v:roundrect>
            </w:pict>
          </mc:Fallback>
        </mc:AlternateContent>
      </w:r>
      <w:r w:rsidR="00FA469B">
        <w:rPr>
          <w:rFonts w:asciiTheme="minorHAnsi" w:hAnsiTheme="minorHAnsi"/>
          <w:b/>
          <w:noProof/>
          <w:sz w:val="20"/>
          <w:szCs w:val="20"/>
        </w:rPr>
        <mc:AlternateContent>
          <mc:Choice Requires="wps">
            <w:drawing>
              <wp:anchor allowOverlap="1" behindDoc="0" distB="0" distL="114300" distR="114300" distT="0" layoutInCell="1" locked="0" relativeHeight="251774976" simplePos="0" wp14:anchorId="15D56E3E" wp14:editId="37F30575">
                <wp:simplePos x="0" y="0"/>
                <wp:positionH relativeFrom="margin">
                  <wp:posOffset>2394585</wp:posOffset>
                </wp:positionH>
                <wp:positionV relativeFrom="paragraph">
                  <wp:posOffset>864235</wp:posOffset>
                </wp:positionV>
                <wp:extent cx="285750" cy="45085"/>
                <wp:effectExtent b="44132" l="25082" r="44133" t="0"/>
                <wp:wrapNone/>
                <wp:docPr id="247" name="Right Arrow 247"/>
                <wp:cNvGraphicFramePr/>
                <a:graphic xmlns:a="http://schemas.openxmlformats.org/drawingml/2006/main">
                  <a:graphicData uri="http://schemas.microsoft.com/office/word/2010/wordprocessingShape">
                    <wps:wsp>
                      <wps:cNvSpPr/>
                      <wps:spPr>
                        <a:xfrm flipV="1" rot="5400000">
                          <a:off x="0" y="0"/>
                          <a:ext cx="285750" cy="45085"/>
                        </a:xfrm>
                        <a:prstGeom prst="rightArrow">
                          <a:avLst/>
                        </a:prstGeom>
                        <a:solidFill>
                          <a:schemeClr val="accent2">
                            <a:lumMod val="20000"/>
                            <a:lumOff val="80000"/>
                          </a:schemeClr>
                        </a:solidFill>
                        <a:ln algn="ctr" cap="flat" cmpd="sng" w="25400">
                          <a:solidFill>
                            <a:srgbClr val="EE853E"/>
                          </a:solidFill>
                          <a:prstDash val="solid"/>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9896" fillcolor="#fbe4d5 [661]" id="Right Arrow 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" o:spid="_x0000_s1026" strokecolor="#ee853e" strokeweight="2pt" style="position:absolute;margin-left:188.55pt;margin-top:68.05pt;width:22.5pt;height:3.55pt;rotation:-90;flip:y;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 w14:anchorId="5F5357EA">
                <w10:wrap anchorx="margin"/>
              </v:shape>
            </w:pict>
          </mc:Fallback>
        </mc:AlternateContent>
      </w:r>
      <w:r w:rsidR="00FA469B">
        <w:br w:type="page"/>
      </w:r>
    </w:p>
    <w:p w:rsidP="00FA469B" w:rsidR="00ED7271" w:rsidRDefault="00ED7271"/>
    <w:p w:rsidP="00FA469B" w:rsidR="00FA469B" w:rsidRDefault="00FA469B"/>
    <w:p w:rsidP="00FA469B" w:rsidR="00FA469B" w:rsidRDefault="00FA469B"/>
    <w:p w:rsidP="00FA469B" w:rsidR="00FA469B" w:rsidRDefault="00FA469B"/>
    <w:p w:rsidP="00FA469B" w:rsidR="00FA469B" w:rsidRDefault="00FA469B"/>
    <w:p w:rsidP="00FA469B" w:rsidR="00FA469B" w:rsidRDefault="00FA469B"/>
    <w:p w:rsidP="00FA469B" w:rsidR="00FA469B" w:rsidRDefault="00FA469B"/>
    <w:p w:rsidP="00FA469B" w:rsidR="00FA469B" w:rsidRDefault="00FA469B">
      <w:r w:rsidRPr="009E44CC">
        <w:rPr>
          <w:noProof/>
        </w:rPr>
        <mc:AlternateContent>
          <mc:Choice Requires="wps">
            <w:drawing>
              <wp:anchor allowOverlap="1" behindDoc="0" distB="0" distL="114300" distR="114300" distT="0" layoutInCell="1" locked="0" relativeHeight="251773952" simplePos="0" wp14:anchorId="57F3BF78" wp14:editId="3D053E0E">
                <wp:simplePos x="0" y="0"/>
                <wp:positionH relativeFrom="margin">
                  <wp:posOffset>-133350</wp:posOffset>
                </wp:positionH>
                <wp:positionV relativeFrom="paragraph">
                  <wp:posOffset>43815</wp:posOffset>
                </wp:positionV>
                <wp:extent cx="9095105" cy="3209925"/>
                <wp:effectExtent b="28575" l="0" r="10795" t="0"/>
                <wp:wrapNone/>
                <wp:docPr id="250" name="Rounded Rectangle 250"/>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EE853E"/>
                        </a:solidFill>
                        <a:ln algn="ctr" cap="flat" cmpd="sng" w="12700">
                          <a:solidFill>
                            <a:schemeClr val="accent2">
                              <a:lumMod val="75000"/>
                            </a:schemeClr>
                          </a:solidFill>
                          <a:prstDash val="solid"/>
                          <a:miter lim="800000"/>
                        </a:ln>
                        <a:effectLst/>
                      </wps:spPr>
                      <wps:txbx>
                        <w:txbxContent>
                          <w:p w:rsidP="00FA469B"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 xml:space="preserve">Expressive Arts    </w:t>
                            </w:r>
                          </w:p>
                          <w:p w:rsidP="00FA469B"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DANCE</w:t>
                            </w:r>
                          </w:p>
                          <w:p w:rsidP="00FA469B" w:rsidR="00DF6DA9" w:rsidRDefault="00DF6DA9" w:rsidRPr="00D1085C">
                            <w:pPr>
                              <w:jc w:val="center"/>
                              <w:rPr>
                                <w:color w:themeColor="background1" w:val="FFFFFF"/>
                              </w:rPr>
                            </w:pPr>
                            <w:r>
                              <w:rPr>
                                <w:rFonts w:ascii="Calibri" w:cs="Arial" w:eastAsia="Calibri" w:hAnsi="Calibri"/>
                                <w:b/>
                                <w:color w:themeColor="background1" w:val="FFFFFF"/>
                                <w:sz w:val="96"/>
                                <w:szCs w:val="96"/>
                                <w:lang w:eastAsia="en-US"/>
                              </w:rPr>
                              <w:t>Progression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" o:spid="_x0000_s1090" strokecolor="#c45911 [2405]" strokeweight="1pt" style="position:absolute;margin-left:-10.5pt;margin-top:3.45pt;width:716.15pt;height:252.7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57F3BF78">
                <v:stroke joinstyle="miter"/>
                <v:textbox>
                  <w:txbxContent>
                    <w:p w:rsidP="00FA469B"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 xml:space="preserve">Expressive Arts    </w:t>
                      </w:r>
                    </w:p>
                    <w:p w:rsidP="00FA469B"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DANCE</w:t>
                      </w:r>
                    </w:p>
                    <w:p w:rsidP="00FA469B" w:rsidR="00DF6DA9" w:rsidRDefault="00DF6DA9" w:rsidRPr="00D1085C">
                      <w:pPr>
                        <w:jc w:val="center"/>
                        <w:rPr>
                          <w:color w:themeColor="background1" w:val="FFFFFF"/>
                        </w:rPr>
                      </w:pPr>
                      <w:r>
                        <w:rPr>
                          <w:rFonts w:ascii="Calibri" w:cs="Arial" w:eastAsia="Calibri" w:hAnsi="Calibri"/>
                          <w:b/>
                          <w:color w:themeColor="background1" w:val="FFFFFF"/>
                          <w:sz w:val="96"/>
                          <w:szCs w:val="96"/>
                          <w:lang w:eastAsia="en-US"/>
                        </w:rPr>
                        <w:t>Progression</w:t>
                      </w:r>
                    </w:p>
                  </w:txbxContent>
                </v:textbox>
                <w10:wrap anchorx="margin"/>
              </v:roundrect>
            </w:pict>
          </mc:Fallback>
        </mc:AlternateContent>
      </w:r>
      <w:r>
        <w:rPr>
          <w:noProof/>
        </w:rPr>
        <mc:AlternateContent>
          <mc:Choice Requires="wps">
            <w:drawing>
              <wp:anchor allowOverlap="1" behindDoc="0" distB="0" distL="114300" distR="114300" distT="0" layoutInCell="1" locked="0" relativeHeight="251781120" simplePos="0" wp14:anchorId="0D2A624D" wp14:editId="2E09D4D4">
                <wp:simplePos x="0" y="0"/>
                <wp:positionH relativeFrom="column">
                  <wp:posOffset>1152525</wp:posOffset>
                </wp:positionH>
                <wp:positionV relativeFrom="paragraph">
                  <wp:posOffset>171450</wp:posOffset>
                </wp:positionV>
                <wp:extent cx="0" cy="0"/>
                <wp:effectExtent b="0" l="0" r="0" t="0"/>
                <wp:wrapNone/>
                <wp:docPr id="252" name="Straight Connector 252"/>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from="90.75pt,13.5pt" id="Straight Connector 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" o:spid="_x0000_s1026" strokecolor="#5b9bd5 [3204]" strokeweight=".5pt" style="position:absolute;z-index:251781120;visibility:visible;mso-wrap-style:square;mso-wrap-distance-left:9pt;mso-wrap-distance-top:0;mso-wrap-distance-right:9pt;mso-wrap-distance-bottom:0;mso-position-horizontal:absolute;mso-position-horizontal-relative:text;mso-position-vertical:absolute;mso-position-vertical-relative:text" to="90.75pt,13.5pt" w14:anchorId="2895834E">
                <v:stroke joinstyle="miter"/>
              </v:line>
            </w:pict>
          </mc:Fallback>
        </mc:AlternateContent>
      </w:r>
    </w:p>
    <w:p w:rsidP="00FA469B" w:rsidR="00FA469B" w:rsidRDefault="00FA469B"/>
    <w:p w:rsidP="00FA469B" w:rsidR="00FA469B" w:rsidRDefault="00FA469B"/>
    <w:p w:rsidP="00FA469B" w:rsidR="00FA469B" w:rsidRDefault="00FA469B"/>
    <w:p w:rsidP="00FA469B" w:rsidR="00FA469B" w:rsidRDefault="00FA469B"/>
    <w:p w:rsidP="00FA469B" w:rsidR="00FA469B" w:rsidRDefault="00FA469B"/>
    <w:p w:rsidP="00FA469B" w:rsidR="00FA469B" w:rsidRDefault="00FA469B"/>
    <w:p w:rsidP="00FA469B" w:rsidR="00FA469B" w:rsidRDefault="00FA469B"/>
    <w:p w:rsidP="00FA469B" w:rsidR="00FA469B" w:rsidRDefault="00FA469B"/>
    <w:p w:rsidP="00FA469B" w:rsidR="00FA469B" w:rsidRDefault="00FA469B"/>
    <w:p w:rsidP="00FA469B" w:rsidR="00FA469B" w:rsidRDefault="00FA469B"/>
    <w:p w:rsidP="00FA469B" w:rsidR="00FA469B" w:rsidRDefault="00FA469B"/>
    <w:p w:rsidP="00FA469B" w:rsidR="00FA469B" w:rsidRDefault="00FA469B"/>
    <w:p w:rsidP="00FA469B" w:rsidR="00FA469B" w:rsidRDefault="00FA469B"/>
    <w:p w:rsidP="00FA469B" w:rsidR="00FA469B" w:rsidRDefault="00FA469B"/>
    <w:p w:rsidP="00FA469B" w:rsidR="00FA469B" w:rsidRDefault="00FA469B"/>
    <w:p w:rsidP="00FA469B" w:rsidR="00FA469B" w:rsidRDefault="00FA469B"/>
    <w:p w:rsidP="00FA469B" w:rsidR="00FA469B" w:rsidRDefault="00FA469B"/>
    <w:p w:rsidP="00FA469B" w:rsidR="00FA469B" w:rsidRDefault="00FA469B"/>
    <w:p w:rsidP="00FA469B" w:rsidR="00FA469B" w:rsidRDefault="00FA469B"/>
    <w:p w:rsidP="00FA469B" w:rsidR="00FA469B" w:rsidRDefault="00FA469B"/>
    <w:p w:rsidP="00FA469B" w:rsidR="00FA469B" w:rsidRDefault="00FA469B">
      <w:r>
        <w:br w:type="page"/>
      </w:r>
    </w:p>
    <w:p w:rsidP="00FA469B" w:rsidR="00FA469B" w:rsidRDefault="00FA469B"/>
    <w:p w:rsidP="00FA469B" w:rsidR="00FA469B" w:rsidRDefault="00FA469B" w:rsidRPr="00A81287">
      <w:pPr>
        <w:jc w:val="center"/>
        <w:rPr>
          <w:rFonts w:ascii="Calibri" w:hAnsi="Calibri"/>
          <w:sz w:val="48"/>
          <w:szCs w:val="48"/>
        </w:rPr>
      </w:pPr>
      <w:r w:rsidRPr="00A81287">
        <w:rPr>
          <w:rFonts w:ascii="Calibri" w:hAnsi="Calibri"/>
          <w:sz w:val="48"/>
          <w:szCs w:val="48"/>
        </w:rPr>
        <w:t>Essential Dance Skills</w:t>
      </w:r>
    </w:p>
    <w:p w:rsidP="00FA469B" w:rsidR="00FA469B" w:rsidRDefault="00FA469B" w:rsidRPr="00A81287">
      <w:pPr>
        <w:rPr>
          <w:rFonts w:ascii="Calibri" w:hAnsi="Calibri"/>
        </w:rPr>
      </w:pPr>
    </w:p>
    <w:tbl>
      <w:tblPr>
        <w:tblStyle w:val="TableGrid"/>
        <w:tblW w:type="auto" w:w="0"/>
        <w:tblLook w:firstColumn="1" w:firstRow="1" w:lastColumn="0" w:lastRow="0" w:noHBand="0" w:noVBand="1" w:val="04A0"/>
      </w:tblPr>
      <w:tblGrid>
        <w:gridCol w:w="6974"/>
        <w:gridCol w:w="6974"/>
      </w:tblGrid>
      <w:tr w:rsidR="00FA469B" w:rsidRPr="00A81287" w:rsidTr="001F36C2">
        <w:tc>
          <w:tcPr>
            <w:tcW w:type="dxa" w:w="6974"/>
          </w:tcPr>
          <w:p w:rsidP="001F36C2" w:rsidR="00FA469B" w:rsidRDefault="00FA469B" w:rsidRPr="00A81287">
            <w:pPr>
              <w:rPr>
                <w:rFonts w:ascii="Calibri" w:hAnsi="Calibri"/>
                <w:b/>
                <w:sz w:val="28"/>
                <w:szCs w:val="28"/>
              </w:rPr>
            </w:pPr>
            <w:r w:rsidRPr="00A81287">
              <w:rPr>
                <w:rFonts w:ascii="Calibri" w:hAnsi="Calibri"/>
                <w:b/>
                <w:sz w:val="28"/>
                <w:szCs w:val="28"/>
              </w:rPr>
              <w:t>Dance skills- learners will be able to:</w:t>
            </w:r>
          </w:p>
        </w:tc>
        <w:tc>
          <w:tcPr>
            <w:tcW w:type="dxa" w:w="6974"/>
          </w:tcPr>
          <w:p w:rsidP="001F36C2" w:rsidR="00FA469B" w:rsidRDefault="00FA469B" w:rsidRPr="00A81287">
            <w:pPr>
              <w:rPr>
                <w:rFonts w:ascii="Calibri" w:hAnsi="Calibri"/>
                <w:b/>
                <w:sz w:val="28"/>
                <w:szCs w:val="28"/>
              </w:rPr>
            </w:pPr>
            <w:r w:rsidRPr="00A81287">
              <w:rPr>
                <w:rFonts w:ascii="Calibri" w:hAnsi="Calibri"/>
                <w:b/>
                <w:sz w:val="28"/>
                <w:szCs w:val="28"/>
              </w:rPr>
              <w:t>What it means using dance vocabulary:</w:t>
            </w:r>
          </w:p>
        </w:tc>
      </w:tr>
      <w:tr w:rsidR="00FA469B" w:rsidRPr="00A81287" w:rsidTr="001F36C2">
        <w:tc>
          <w:tcPr>
            <w:tcW w:type="dxa" w:w="6974"/>
          </w:tcPr>
          <w:p w:rsidP="001F36C2" w:rsidR="00FA469B" w:rsidRDefault="00FA469B" w:rsidRPr="00A81287">
            <w:pPr>
              <w:rPr>
                <w:rFonts w:ascii="Calibri" w:hAnsi="Calibri"/>
              </w:rPr>
            </w:pPr>
            <w:r w:rsidRPr="00A81287">
              <w:rPr>
                <w:rFonts w:ascii="Calibri" w:hAnsi="Calibri"/>
              </w:rPr>
              <w:t>Use the body to express ideas</w:t>
            </w:r>
            <w:r w:rsidR="00DB32A2">
              <w:rPr>
                <w:rFonts w:ascii="Calibri" w:hAnsi="Calibri"/>
              </w:rPr>
              <w:t>.</w:t>
            </w:r>
          </w:p>
        </w:tc>
        <w:tc>
          <w:tcPr>
            <w:tcW w:type="dxa" w:w="6974"/>
          </w:tcPr>
          <w:p w:rsidP="001F36C2" w:rsidR="00FA469B" w:rsidRDefault="00FA469B" w:rsidRPr="00A81287">
            <w:pPr>
              <w:rPr>
                <w:rFonts w:ascii="Calibri" w:hAnsi="Calibri"/>
              </w:rPr>
            </w:pPr>
            <w:r w:rsidRPr="00A81287">
              <w:rPr>
                <w:rFonts w:ascii="Calibri" w:hAnsi="Calibri"/>
              </w:rPr>
              <w:t>Transfer of weight: jumps, turns, gesture, stillness, falls, travelling.</w:t>
            </w:r>
          </w:p>
          <w:p w:rsidP="001F36C2" w:rsidR="00FA469B" w:rsidRDefault="00FA469B" w:rsidRPr="00A81287">
            <w:pPr>
              <w:rPr>
                <w:rFonts w:ascii="Calibri" w:hAnsi="Calibri"/>
              </w:rPr>
            </w:pPr>
            <w:r w:rsidRPr="00A81287">
              <w:rPr>
                <w:rFonts w:ascii="Calibri" w:hAnsi="Calibri"/>
              </w:rPr>
              <w:t>Improvisation: Creativity, expression, use of varying stimuli.</w:t>
            </w:r>
          </w:p>
          <w:p w:rsidP="001F36C2" w:rsidR="00FA469B" w:rsidRDefault="00FA469B" w:rsidRPr="00A81287">
            <w:pPr>
              <w:rPr>
                <w:rFonts w:ascii="Calibri" w:hAnsi="Calibri"/>
              </w:rPr>
            </w:pPr>
            <w:r w:rsidRPr="00A81287">
              <w:rPr>
                <w:rFonts w:ascii="Calibri" w:hAnsi="Calibri"/>
              </w:rPr>
              <w:t>Self-discovery.</w:t>
            </w:r>
          </w:p>
        </w:tc>
      </w:tr>
      <w:tr w:rsidR="00FA469B" w:rsidRPr="00A81287" w:rsidTr="001F36C2">
        <w:tc>
          <w:tcPr>
            <w:tcW w:type="dxa" w:w="6974"/>
          </w:tcPr>
          <w:p w:rsidP="001F36C2" w:rsidR="00FA469B" w:rsidRDefault="00FA469B" w:rsidRPr="00A81287">
            <w:pPr>
              <w:rPr>
                <w:rFonts w:ascii="Calibri" w:hAnsi="Calibri"/>
              </w:rPr>
            </w:pPr>
            <w:r w:rsidRPr="00A81287">
              <w:rPr>
                <w:rFonts w:ascii="Calibri" w:hAnsi="Calibri"/>
              </w:rPr>
              <w:t>Link movements to express ideas, thoughts and feelings</w:t>
            </w:r>
            <w:r w:rsidR="00DB32A2">
              <w:rPr>
                <w:rFonts w:ascii="Calibri" w:hAnsi="Calibri"/>
              </w:rPr>
              <w:t>.</w:t>
            </w:r>
          </w:p>
        </w:tc>
        <w:tc>
          <w:tcPr>
            <w:tcW w:type="dxa" w:w="6974"/>
          </w:tcPr>
          <w:p w:rsidP="001F36C2" w:rsidR="00FA469B" w:rsidRDefault="00FA469B" w:rsidRPr="00A81287">
            <w:pPr>
              <w:rPr>
                <w:rFonts w:ascii="Calibri" w:hAnsi="Calibri"/>
              </w:rPr>
            </w:pPr>
            <w:r w:rsidRPr="00A81287">
              <w:rPr>
                <w:rFonts w:ascii="Calibri" w:hAnsi="Calibri"/>
              </w:rPr>
              <w:t>Using the body to link movements (could be taught sequence)</w:t>
            </w:r>
            <w:r w:rsidR="00DB32A2">
              <w:rPr>
                <w:rFonts w:ascii="Calibri" w:hAnsi="Calibri"/>
              </w:rPr>
              <w:t>.</w:t>
            </w:r>
          </w:p>
          <w:p w:rsidP="00DB32A2" w:rsidR="00FA469B" w:rsidRDefault="00FA469B" w:rsidRPr="00A81287">
            <w:pPr>
              <w:rPr>
                <w:rFonts w:ascii="Calibri" w:hAnsi="Calibri"/>
              </w:rPr>
            </w:pPr>
            <w:r w:rsidRPr="00A81287">
              <w:rPr>
                <w:rFonts w:ascii="Calibri" w:hAnsi="Calibri"/>
              </w:rPr>
              <w:t>Using creativity to link some of the above elements</w:t>
            </w:r>
            <w:r w:rsidR="00DB32A2">
              <w:rPr>
                <w:rFonts w:ascii="Calibri" w:hAnsi="Calibri"/>
              </w:rPr>
              <w:t xml:space="preserve"> </w:t>
            </w:r>
            <w:r w:rsidRPr="00A81287">
              <w:rPr>
                <w:rFonts w:ascii="Calibri" w:hAnsi="Calibri"/>
              </w:rPr>
              <w:t>(sequence</w:t>
            </w:r>
            <w:r w:rsidR="00DB32A2">
              <w:rPr>
                <w:rFonts w:ascii="Calibri" w:hAnsi="Calibri"/>
              </w:rPr>
              <w:t xml:space="preserve"> </w:t>
            </w:r>
            <w:r w:rsidRPr="00A81287">
              <w:rPr>
                <w:rFonts w:ascii="Calibri" w:hAnsi="Calibri"/>
              </w:rPr>
              <w:t>created by learner)</w:t>
            </w:r>
            <w:r w:rsidR="00DB32A2">
              <w:rPr>
                <w:rFonts w:ascii="Calibri" w:hAnsi="Calibri"/>
              </w:rPr>
              <w:t>.</w:t>
            </w:r>
          </w:p>
        </w:tc>
      </w:tr>
      <w:tr w:rsidR="00FA469B" w:rsidRPr="00A81287" w:rsidTr="001F36C2">
        <w:tc>
          <w:tcPr>
            <w:tcW w:type="dxa" w:w="6974"/>
          </w:tcPr>
          <w:p w:rsidP="001F36C2" w:rsidR="00FA469B" w:rsidRDefault="00FA469B" w:rsidRPr="00A81287">
            <w:pPr>
              <w:rPr>
                <w:rFonts w:ascii="Calibri" w:hAnsi="Calibri"/>
              </w:rPr>
            </w:pPr>
            <w:r w:rsidRPr="00A81287">
              <w:rPr>
                <w:rFonts w:ascii="Calibri" w:hAnsi="Calibri"/>
              </w:rPr>
              <w:t>Demonstrate awareness of body in space, exploring how to manage and control it.</w:t>
            </w:r>
          </w:p>
        </w:tc>
        <w:tc>
          <w:tcPr>
            <w:tcW w:type="dxa" w:w="6974"/>
          </w:tcPr>
          <w:p w:rsidP="001F36C2" w:rsidR="00FA469B" w:rsidRDefault="00FA469B" w:rsidRPr="00A81287">
            <w:pPr>
              <w:rPr>
                <w:rFonts w:ascii="Calibri" w:hAnsi="Calibri"/>
              </w:rPr>
            </w:pPr>
            <w:r w:rsidRPr="00A81287">
              <w:rPr>
                <w:rFonts w:ascii="Calibri" w:hAnsi="Calibri"/>
              </w:rPr>
              <w:t>Where the dancer is.</w:t>
            </w:r>
          </w:p>
          <w:p w:rsidP="001F36C2" w:rsidR="00FA469B" w:rsidRDefault="00FA469B" w:rsidRPr="00A81287">
            <w:pPr>
              <w:rPr>
                <w:rFonts w:ascii="Calibri" w:hAnsi="Calibri"/>
              </w:rPr>
            </w:pPr>
            <w:r w:rsidRPr="00A81287">
              <w:rPr>
                <w:rFonts w:ascii="Calibri" w:hAnsi="Calibri"/>
              </w:rPr>
              <w:t>How the space is used.</w:t>
            </w:r>
          </w:p>
          <w:p w:rsidP="001F36C2" w:rsidR="00FA469B" w:rsidRDefault="00FA469B" w:rsidRPr="00A81287">
            <w:pPr>
              <w:rPr>
                <w:rFonts w:ascii="Calibri" w:hAnsi="Calibri"/>
              </w:rPr>
            </w:pPr>
            <w:r w:rsidRPr="00A81287">
              <w:rPr>
                <w:rFonts w:ascii="Calibri" w:hAnsi="Calibri"/>
              </w:rPr>
              <w:t>The variations in height at which a movement can be performed – either high/medium/low</w:t>
            </w:r>
          </w:p>
        </w:tc>
      </w:tr>
      <w:tr w:rsidR="00FA469B" w:rsidRPr="00A81287" w:rsidTr="001F36C2">
        <w:tc>
          <w:tcPr>
            <w:tcW w:type="dxa" w:w="6974"/>
          </w:tcPr>
          <w:p w:rsidP="001F36C2" w:rsidR="00FA469B" w:rsidRDefault="00FA469B" w:rsidRPr="00A81287">
            <w:pPr>
              <w:rPr>
                <w:rFonts w:ascii="Calibri" w:hAnsi="Calibri"/>
              </w:rPr>
            </w:pPr>
            <w:r w:rsidRPr="00A81287">
              <w:rPr>
                <w:rFonts w:ascii="Calibri" w:hAnsi="Calibri"/>
              </w:rPr>
              <w:t>Perform and present to different audiences.</w:t>
            </w:r>
          </w:p>
        </w:tc>
        <w:tc>
          <w:tcPr>
            <w:tcW w:type="dxa" w:w="6974"/>
          </w:tcPr>
          <w:p w:rsidP="001F36C2" w:rsidR="00FA469B" w:rsidRDefault="00FA469B" w:rsidRPr="00A81287">
            <w:pPr>
              <w:rPr>
                <w:rFonts w:ascii="Calibri" w:hAnsi="Calibri"/>
              </w:rPr>
            </w:pPr>
            <w:r w:rsidRPr="00A81287">
              <w:rPr>
                <w:rFonts w:ascii="Calibri" w:hAnsi="Calibri"/>
              </w:rPr>
              <w:t>Showing: body awareness, posture, control, coordination.</w:t>
            </w:r>
          </w:p>
        </w:tc>
      </w:tr>
      <w:tr w:rsidR="00FA469B" w:rsidRPr="00A81287" w:rsidTr="001F36C2">
        <w:trPr>
          <w:trHeight w:val="1245"/>
        </w:trPr>
        <w:tc>
          <w:tcPr>
            <w:tcW w:type="dxa" w:w="6974"/>
          </w:tcPr>
          <w:p w:rsidP="001F36C2" w:rsidR="00FA469B" w:rsidRDefault="00FA469B" w:rsidRPr="00A81287">
            <w:pPr>
              <w:rPr>
                <w:rFonts w:ascii="Calibri" w:hAnsi="Calibri"/>
              </w:rPr>
            </w:pPr>
            <w:r w:rsidRPr="00A81287">
              <w:rPr>
                <w:rFonts w:ascii="Calibri" w:hAnsi="Calibri"/>
              </w:rPr>
              <w:t>Watch and respond to movement by discussing my thoughts and feelings.</w:t>
            </w:r>
          </w:p>
        </w:tc>
        <w:tc>
          <w:tcPr>
            <w:tcW w:type="dxa" w:w="6974"/>
          </w:tcPr>
          <w:p w:rsidP="001F36C2" w:rsidR="00FA469B" w:rsidRDefault="00FA469B" w:rsidRPr="00A81287">
            <w:pPr>
              <w:rPr>
                <w:rFonts w:ascii="Calibri" w:hAnsi="Calibri"/>
              </w:rPr>
            </w:pPr>
            <w:r w:rsidRPr="00A81287">
              <w:rPr>
                <w:rFonts w:ascii="Calibri" w:hAnsi="Calibri"/>
              </w:rPr>
              <w:t>Watch and respond to a piece of dance</w:t>
            </w:r>
            <w:r w:rsidR="00DB32A2">
              <w:rPr>
                <w:rFonts w:ascii="Calibri" w:hAnsi="Calibri"/>
              </w:rPr>
              <w:t>.</w:t>
            </w:r>
          </w:p>
          <w:p w:rsidP="00FA469B" w:rsidR="00FA469B" w:rsidRDefault="00FA469B" w:rsidRPr="00A81287">
            <w:pPr>
              <w:pStyle w:val="ListParagraph"/>
              <w:numPr>
                <w:ilvl w:val="0"/>
                <w:numId w:val="34"/>
              </w:numPr>
              <w:spacing w:after="200" w:line="276" w:lineRule="auto"/>
              <w:rPr>
                <w:rFonts w:ascii="Calibri" w:hAnsi="Calibri"/>
              </w:rPr>
            </w:pPr>
            <w:r w:rsidRPr="00A81287">
              <w:rPr>
                <w:rFonts w:ascii="Calibri" w:hAnsi="Calibri"/>
              </w:rPr>
              <w:t>What you saw</w:t>
            </w:r>
            <w:r w:rsidR="00DB32A2">
              <w:rPr>
                <w:rFonts w:ascii="Calibri" w:hAnsi="Calibri"/>
              </w:rPr>
              <w:t>.</w:t>
            </w:r>
          </w:p>
          <w:p w:rsidP="00FA469B" w:rsidR="00FA469B" w:rsidRDefault="00FA469B" w:rsidRPr="00A81287">
            <w:pPr>
              <w:pStyle w:val="ListParagraph"/>
              <w:numPr>
                <w:ilvl w:val="0"/>
                <w:numId w:val="34"/>
              </w:numPr>
              <w:spacing w:after="200" w:line="276" w:lineRule="auto"/>
              <w:rPr>
                <w:rFonts w:ascii="Calibri" w:hAnsi="Calibri"/>
              </w:rPr>
            </w:pPr>
            <w:r w:rsidRPr="00A81287">
              <w:rPr>
                <w:rFonts w:ascii="Calibri" w:hAnsi="Calibri"/>
              </w:rPr>
              <w:t>What you thought and why</w:t>
            </w:r>
            <w:r w:rsidR="00DB32A2">
              <w:rPr>
                <w:rFonts w:ascii="Calibri" w:hAnsi="Calibri"/>
              </w:rPr>
              <w:t>.</w:t>
            </w:r>
          </w:p>
          <w:p w:rsidP="00FA469B" w:rsidR="00FA469B" w:rsidRDefault="00FA469B" w:rsidRPr="00A81287">
            <w:pPr>
              <w:pStyle w:val="ListParagraph"/>
              <w:numPr>
                <w:ilvl w:val="0"/>
                <w:numId w:val="34"/>
              </w:numPr>
              <w:spacing w:after="200" w:line="276" w:lineRule="auto"/>
              <w:rPr>
                <w:rFonts w:ascii="Calibri" w:hAnsi="Calibri"/>
              </w:rPr>
            </w:pPr>
            <w:r w:rsidRPr="00A81287">
              <w:rPr>
                <w:rFonts w:ascii="Calibri" w:hAnsi="Calibri"/>
              </w:rPr>
              <w:t>How does it make you feel</w:t>
            </w:r>
            <w:r w:rsidR="00DB32A2">
              <w:rPr>
                <w:rFonts w:ascii="Calibri" w:hAnsi="Calibri"/>
              </w:rPr>
              <w:t>?</w:t>
            </w:r>
          </w:p>
        </w:tc>
      </w:tr>
    </w:tbl>
    <w:p w:rsidP="00FA469B" w:rsidR="00FA469B" w:rsidRDefault="00FA469B" w:rsidRPr="00A81287">
      <w:pPr>
        <w:rPr>
          <w:rFonts w:ascii="Calibri" w:hAnsi="Calibri"/>
        </w:rPr>
      </w:pPr>
    </w:p>
    <w:p w:rsidP="00FA469B" w:rsidR="00FA469B" w:rsidRDefault="00FA469B" w:rsidRPr="00A81287">
      <w:pPr>
        <w:rPr>
          <w:rFonts w:ascii="Calibri" w:hAnsi="Calibri"/>
        </w:rPr>
      </w:pPr>
    </w:p>
    <w:p w:rsidP="00FA469B" w:rsidR="00FA469B" w:rsidRDefault="00FA469B" w:rsidRPr="00A81287">
      <w:pPr>
        <w:rPr>
          <w:rFonts w:ascii="Calibri" w:hAnsi="Calibri"/>
          <w:sz w:val="28"/>
          <w:szCs w:val="28"/>
        </w:rPr>
      </w:pPr>
      <w:r w:rsidRPr="00A81287">
        <w:rPr>
          <w:rFonts w:ascii="Calibri" w:hAnsi="Calibri"/>
          <w:sz w:val="28"/>
          <w:szCs w:val="28"/>
        </w:rPr>
        <w:t>The skills described above are intended as a manageable list of those skills essential for children to make progress in dance.</w:t>
      </w:r>
    </w:p>
    <w:p w:rsidP="00FA469B" w:rsidR="00FA469B" w:rsidRDefault="00FA469B" w:rsidRPr="00A81287">
      <w:pPr>
        <w:rPr>
          <w:rFonts w:ascii="Calibri" w:hAnsi="Calibri"/>
          <w:sz w:val="28"/>
          <w:szCs w:val="28"/>
        </w:rPr>
      </w:pPr>
    </w:p>
    <w:p w:rsidP="00FA469B" w:rsidR="00FA469B" w:rsidRDefault="00FA469B" w:rsidRPr="00A81287">
      <w:pPr>
        <w:rPr>
          <w:rFonts w:ascii="Calibri" w:hAnsi="Calibri"/>
          <w:sz w:val="28"/>
          <w:szCs w:val="28"/>
        </w:rPr>
      </w:pPr>
      <w:r w:rsidRPr="00A81287">
        <w:rPr>
          <w:rFonts w:ascii="Calibri" w:hAnsi="Calibri"/>
          <w:sz w:val="28"/>
          <w:szCs w:val="28"/>
        </w:rPr>
        <w:t>It is recommended that practitioners build opportunities for children to develop these skills into planning for learning.</w:t>
      </w:r>
    </w:p>
    <w:p w:rsidP="00FA469B" w:rsidR="00FA469B" w:rsidRDefault="00FA469B" w:rsidRPr="00553B54">
      <w:pPr>
        <w:rPr>
          <w:rFonts w:asciiTheme="minorHAnsi" w:hAnsiTheme="minorHAnsi"/>
          <w:sz w:val="28"/>
          <w:szCs w:val="28"/>
        </w:rPr>
      </w:pPr>
    </w:p>
    <w:p w:rsidP="00FA469B" w:rsidR="00FA469B" w:rsidRDefault="00FA469B"/>
    <w:p w:rsidP="00FA469B" w:rsidR="00FA469B" w:rsidRDefault="00FA469B"/>
    <w:tbl>
      <w:tblPr>
        <w:tblStyle w:val="TableGrid"/>
        <w:tblW w:type="dxa" w:w="15466"/>
        <w:tblInd w:type="dxa" w:w="-714"/>
        <w:tblLook w:firstColumn="1" w:firstRow="1" w:lastColumn="0" w:lastRow="0" w:noHBand="0" w:noVBand="1" w:val="04A0"/>
      </w:tblPr>
      <w:tblGrid>
        <w:gridCol w:w="5556"/>
        <w:gridCol w:w="9910"/>
      </w:tblGrid>
      <w:tr w:rsidR="00FA469B" w:rsidRPr="008F337E" w:rsidTr="001F36C2">
        <w:trPr>
          <w:trHeight w:val="295"/>
        </w:trPr>
        <w:tc>
          <w:tcPr>
            <w:tcW w:type="dxa" w:w="5556"/>
            <w:tcBorders>
              <w:bottom w:color="auto" w:space="0" w:sz="4" w:val="single"/>
            </w:tcBorders>
            <w:shd w:color="auto" w:fill="F7CAAC" w:themeFill="accent2" w:themeFillTint="66" w:val="clear"/>
          </w:tcPr>
          <w:p w:rsidP="001F36C2" w:rsidR="00FA469B" w:rsidRDefault="00FA469B" w:rsidRPr="008F337E">
            <w:pPr>
              <w:rPr>
                <w:rFonts w:ascii="Calibri" w:cs="Arial" w:hAnsi="Calibri"/>
              </w:rPr>
            </w:pPr>
          </w:p>
        </w:tc>
        <w:tc>
          <w:tcPr>
            <w:tcW w:type="dxa" w:w="9910"/>
            <w:shd w:color="auto" w:fill="F7CAAC" w:themeFill="accent2" w:themeFillTint="66" w:val="clear"/>
          </w:tcPr>
          <w:p w:rsidP="001F36C2" w:rsidR="00FA469B" w:rsidRDefault="00FA469B" w:rsidRPr="008F337E">
            <w:pPr>
              <w:jc w:val="center"/>
              <w:rPr>
                <w:rFonts w:ascii="Calibri" w:cs="Arial" w:hAnsi="Calibri"/>
              </w:rPr>
            </w:pPr>
            <w:r w:rsidRPr="008F337E">
              <w:rPr>
                <w:rFonts w:ascii="Calibri" w:cs="Arial" w:hAnsi="Calibri"/>
                <w:b/>
              </w:rPr>
              <w:t xml:space="preserve">Early Level                            </w:t>
            </w:r>
          </w:p>
        </w:tc>
      </w:tr>
      <w:tr w:rsidR="00FA469B" w:rsidRPr="00807D1A" w:rsidTr="001F36C2">
        <w:trPr>
          <w:trHeight w:val="1539"/>
        </w:trPr>
        <w:tc>
          <w:tcPr>
            <w:tcW w:type="dxa" w:w="5556"/>
            <w:tcBorders>
              <w:bottom w:color="auto" w:space="0" w:sz="4" w:val="single"/>
            </w:tcBorders>
            <w:shd w:color="auto" w:fill="auto" w:val="clear"/>
          </w:tcPr>
          <w:p w:rsidP="001F36C2" w:rsidR="00FA469B" w:rsidRDefault="00FA469B" w:rsidRPr="00807D1A">
            <w:pPr>
              <w:tabs>
                <w:tab w:pos="5387" w:val="right"/>
              </w:tabs>
              <w:jc w:val="center"/>
              <w:rPr>
                <w:rFonts w:asciiTheme="minorHAnsi" w:cs="Arial" w:hAnsiTheme="minorHAnsi"/>
                <w:b/>
                <w:bCs/>
                <w:color w:val="DD7800"/>
                <w:sz w:val="16"/>
                <w:szCs w:val="16"/>
              </w:rPr>
            </w:pPr>
          </w:p>
          <w:p w:rsidP="001F36C2" w:rsidR="00FA469B" w:rsidRDefault="00FA469B" w:rsidRPr="00807D1A">
            <w:pPr>
              <w:tabs>
                <w:tab w:pos="5387" w:val="right"/>
              </w:tabs>
              <w:jc w:val="center"/>
              <w:rPr>
                <w:rFonts w:asciiTheme="minorHAnsi" w:cs="Arial" w:hAnsiTheme="minorHAnsi"/>
                <w:b/>
                <w:bCs/>
                <w:color w:val="DD7800"/>
                <w:sz w:val="16"/>
                <w:szCs w:val="16"/>
              </w:rPr>
            </w:pPr>
          </w:p>
          <w:p w:rsidP="001F36C2" w:rsidR="00FA469B" w:rsidRDefault="00FA469B" w:rsidRPr="00807D1A">
            <w:pPr>
              <w:tabs>
                <w:tab w:pos="5387" w:val="right"/>
              </w:tabs>
              <w:jc w:val="center"/>
              <w:rPr>
                <w:rFonts w:asciiTheme="minorHAnsi" w:cs="Arial" w:hAnsiTheme="minorHAnsi"/>
                <w:b/>
                <w:bCs/>
                <w:color w:val="DD7800"/>
                <w:sz w:val="16"/>
                <w:szCs w:val="16"/>
              </w:rPr>
            </w:pPr>
          </w:p>
          <w:p w:rsidP="001F36C2" w:rsidR="00FA469B" w:rsidRDefault="00FA469B" w:rsidRPr="00807D1A">
            <w:pPr>
              <w:tabs>
                <w:tab w:pos="5387" w:val="right"/>
              </w:tabs>
              <w:jc w:val="center"/>
              <w:rPr>
                <w:rFonts w:asciiTheme="minorHAnsi" w:cs="Arial" w:hAnsiTheme="minorHAnsi"/>
                <w:b/>
                <w:bCs/>
                <w:color w:val="DD7800"/>
              </w:rPr>
            </w:pPr>
            <w:r w:rsidRPr="00807D1A">
              <w:rPr>
                <w:rFonts w:asciiTheme="minorHAnsi" w:cs="Arial" w:hAnsiTheme="minorHAnsi"/>
                <w:b/>
                <w:bCs/>
                <w:color w:val="DD7800"/>
              </w:rPr>
              <w:t>Skills</w:t>
            </w:r>
          </w:p>
        </w:tc>
        <w:tc>
          <w:tcPr>
            <w:tcW w:type="dxa" w:w="9910"/>
            <w:shd w:color="auto" w:fill="auto" w:val="clear"/>
          </w:tcPr>
          <w:p w:rsidP="00FA469B" w:rsidR="00FA469B" w:rsidRDefault="00FA469B" w:rsidRPr="00807D1A">
            <w:pPr>
              <w:numPr>
                <w:ilvl w:val="0"/>
                <w:numId w:val="35"/>
              </w:numPr>
              <w:rPr>
                <w:rFonts w:asciiTheme="minorHAnsi" w:cs="Arial" w:hAnsiTheme="minorHAnsi"/>
                <w:sz w:val="18"/>
                <w:szCs w:val="18"/>
              </w:rPr>
            </w:pPr>
            <w:r w:rsidRPr="00807D1A">
              <w:rPr>
                <w:rFonts w:asciiTheme="minorHAnsi" w:cs="Arial" w:hAnsiTheme="minorHAnsi"/>
                <w:sz w:val="18"/>
                <w:szCs w:val="18"/>
              </w:rPr>
              <w:t>Use space and resources creatively.</w:t>
            </w:r>
          </w:p>
          <w:p w:rsidP="00FA469B" w:rsidR="00FA469B" w:rsidRDefault="00FA469B" w:rsidRPr="00807D1A">
            <w:pPr>
              <w:numPr>
                <w:ilvl w:val="0"/>
                <w:numId w:val="35"/>
              </w:numPr>
              <w:rPr>
                <w:rFonts w:asciiTheme="minorHAnsi" w:cs="Arial" w:hAnsiTheme="minorHAnsi"/>
                <w:sz w:val="18"/>
                <w:szCs w:val="18"/>
              </w:rPr>
            </w:pPr>
            <w:r w:rsidRPr="00807D1A">
              <w:rPr>
                <w:rFonts w:asciiTheme="minorHAnsi" w:cs="Arial" w:hAnsiTheme="minorHAnsi"/>
                <w:sz w:val="18"/>
                <w:szCs w:val="18"/>
              </w:rPr>
              <w:t>Show control over simple movements and gestures.</w:t>
            </w:r>
          </w:p>
          <w:p w:rsidP="00FA469B" w:rsidR="00FA469B" w:rsidRDefault="00FA469B" w:rsidRPr="00807D1A">
            <w:pPr>
              <w:numPr>
                <w:ilvl w:val="0"/>
                <w:numId w:val="35"/>
              </w:numPr>
              <w:rPr>
                <w:rFonts w:asciiTheme="minorHAnsi" w:cs="Arial" w:hAnsiTheme="minorHAnsi"/>
                <w:sz w:val="18"/>
                <w:szCs w:val="18"/>
              </w:rPr>
            </w:pPr>
            <w:r w:rsidRPr="00807D1A">
              <w:rPr>
                <w:rFonts w:asciiTheme="minorHAnsi" w:cs="Arial" w:hAnsiTheme="minorHAnsi"/>
                <w:sz w:val="18"/>
                <w:szCs w:val="18"/>
              </w:rPr>
              <w:t xml:space="preserve">Respond to stimuli and express simple ideas, thoughts and feelings through movement and dance. </w:t>
            </w:r>
          </w:p>
          <w:p w:rsidP="00FA469B" w:rsidR="00FA469B" w:rsidRDefault="00FA469B" w:rsidRPr="00807D1A">
            <w:pPr>
              <w:numPr>
                <w:ilvl w:val="0"/>
                <w:numId w:val="35"/>
              </w:numPr>
              <w:rPr>
                <w:rFonts w:asciiTheme="minorHAnsi" w:cs="Arial" w:hAnsiTheme="minorHAnsi"/>
                <w:sz w:val="18"/>
                <w:szCs w:val="18"/>
              </w:rPr>
            </w:pPr>
            <w:r w:rsidRPr="00807D1A">
              <w:rPr>
                <w:rFonts w:asciiTheme="minorHAnsi" w:cs="Arial" w:hAnsiTheme="minorHAnsi"/>
                <w:sz w:val="18"/>
                <w:szCs w:val="18"/>
              </w:rPr>
              <w:t xml:space="preserve">Choose and explore ways of moving rhythmically, expressively and playfully. </w:t>
            </w:r>
          </w:p>
          <w:p w:rsidP="00FA469B" w:rsidR="00FA469B" w:rsidRDefault="00FA469B" w:rsidRPr="00807D1A">
            <w:pPr>
              <w:pStyle w:val="ListParagraph"/>
              <w:numPr>
                <w:ilvl w:val="0"/>
                <w:numId w:val="35"/>
              </w:numPr>
              <w:rPr>
                <w:rFonts w:asciiTheme="minorHAnsi" w:cs="Arial" w:hAnsiTheme="minorHAnsi"/>
                <w:sz w:val="18"/>
                <w:szCs w:val="18"/>
              </w:rPr>
            </w:pPr>
            <w:r w:rsidRPr="00807D1A">
              <w:rPr>
                <w:rFonts w:asciiTheme="minorHAnsi" w:cs="Arial" w:hAnsiTheme="minorHAnsi"/>
                <w:sz w:val="18"/>
                <w:szCs w:val="18"/>
              </w:rPr>
              <w:t>Co-operate with others.</w:t>
            </w:r>
          </w:p>
          <w:p w:rsidP="00FA469B" w:rsidR="00FA469B" w:rsidRDefault="00FA469B" w:rsidRPr="00807D1A">
            <w:pPr>
              <w:pStyle w:val="ListParagraph"/>
              <w:numPr>
                <w:ilvl w:val="0"/>
                <w:numId w:val="35"/>
              </w:numPr>
              <w:rPr>
                <w:rFonts w:asciiTheme="minorHAnsi" w:cs="Arial" w:hAnsiTheme="minorHAnsi"/>
                <w:sz w:val="18"/>
                <w:szCs w:val="18"/>
              </w:rPr>
            </w:pPr>
            <w:r w:rsidRPr="00807D1A">
              <w:rPr>
                <w:rFonts w:asciiTheme="minorHAnsi" w:cs="Arial" w:hAnsiTheme="minorHAnsi"/>
                <w:sz w:val="18"/>
                <w:szCs w:val="18"/>
              </w:rPr>
              <w:t>Participate in a performance.</w:t>
            </w:r>
          </w:p>
        </w:tc>
      </w:tr>
    </w:tbl>
    <w:p w:rsidP="00FA469B" w:rsidR="00FA469B" w:rsidRDefault="00FA469B" w:rsidRPr="00807D1A">
      <w:pPr>
        <w:rPr>
          <w:rFonts w:asciiTheme="minorHAnsi" w:hAnsiTheme="minorHAnsi"/>
        </w:rPr>
      </w:pPr>
    </w:p>
    <w:tbl>
      <w:tblPr>
        <w:tblStyle w:val="TableGrid"/>
        <w:tblW w:type="dxa" w:w="15466"/>
        <w:tblInd w:type="dxa" w:w="-714"/>
        <w:tblLook w:firstColumn="1" w:firstRow="1" w:lastColumn="0" w:lastRow="0" w:noHBand="0" w:noVBand="1" w:val="04A0"/>
      </w:tblPr>
      <w:tblGrid>
        <w:gridCol w:w="5556"/>
        <w:gridCol w:w="9910"/>
      </w:tblGrid>
      <w:tr w:rsidR="00FA469B" w:rsidRPr="00807D1A" w:rsidTr="001F36C2">
        <w:trPr>
          <w:trHeight w:val="762"/>
        </w:trPr>
        <w:tc>
          <w:tcPr>
            <w:tcW w:type="dxa" w:w="5556"/>
            <w:tcBorders>
              <w:bottom w:color="auto" w:space="0" w:sz="4" w:val="single"/>
            </w:tcBorders>
            <w:shd w:color="auto" w:fill="auto" w:val="clear"/>
          </w:tcPr>
          <w:p w:rsidP="001F36C2" w:rsidR="00FA469B" w:rsidRDefault="00FA469B" w:rsidRPr="00807D1A">
            <w:pPr>
              <w:tabs>
                <w:tab w:pos="5387" w:val="right"/>
              </w:tabs>
              <w:jc w:val="center"/>
              <w:rPr>
                <w:rFonts w:asciiTheme="minorHAnsi" w:cs="Arial" w:hAnsiTheme="minorHAnsi"/>
                <w:b/>
                <w:bCs/>
                <w:color w:val="DD7800"/>
              </w:rPr>
            </w:pPr>
            <w:r w:rsidRPr="00807D1A">
              <w:rPr>
                <w:rFonts w:asciiTheme="minorHAnsi" w:cs="Arial" w:hAnsiTheme="minorHAnsi"/>
                <w:b/>
                <w:bCs/>
                <w:color w:val="DD7800"/>
              </w:rPr>
              <w:t>Assessment</w:t>
            </w:r>
          </w:p>
          <w:p w:rsidP="001F36C2" w:rsidR="00FA469B" w:rsidRDefault="00FA469B" w:rsidRPr="00807D1A">
            <w:pPr>
              <w:tabs>
                <w:tab w:pos="5387" w:val="right"/>
              </w:tabs>
              <w:jc w:val="center"/>
              <w:rPr>
                <w:rFonts w:asciiTheme="minorHAnsi" w:cs="Arial" w:hAnsiTheme="minorHAnsi"/>
                <w:b/>
                <w:bCs/>
                <w:color w:val="DD7800"/>
              </w:rPr>
            </w:pPr>
            <w:r w:rsidRPr="00807D1A">
              <w:rPr>
                <w:rFonts w:asciiTheme="minorHAnsi" w:cs="Arial" w:hAnsiTheme="minorHAnsi"/>
                <w:b/>
                <w:bCs/>
                <w:color w:val="DD7800"/>
              </w:rPr>
              <w:t>Associated Learning Statements from Progression Framework:</w:t>
            </w:r>
          </w:p>
          <w:p w:rsidP="001F36C2" w:rsidR="00FA469B" w:rsidRDefault="00FA469B" w:rsidRPr="00807D1A">
            <w:pPr>
              <w:tabs>
                <w:tab w:pos="5387" w:val="right"/>
              </w:tabs>
              <w:jc w:val="center"/>
              <w:rPr>
                <w:rFonts w:asciiTheme="minorHAnsi" w:cs="Arial" w:hAnsiTheme="minorHAnsi"/>
                <w:b/>
                <w:bCs/>
                <w:color w:val="DD7800"/>
                <w:sz w:val="16"/>
                <w:szCs w:val="16"/>
              </w:rPr>
            </w:pPr>
          </w:p>
        </w:tc>
        <w:tc>
          <w:tcPr>
            <w:tcW w:type="dxa" w:w="9910"/>
            <w:shd w:color="auto" w:fill="auto" w:val="clear"/>
          </w:tcPr>
          <w:p w:rsidP="00FA469B" w:rsidR="00FA469B" w:rsidRDefault="00FA469B" w:rsidRPr="00807D1A">
            <w:pPr>
              <w:pStyle w:val="Default"/>
              <w:numPr>
                <w:ilvl w:val="0"/>
                <w:numId w:val="35"/>
              </w:numPr>
              <w:rPr>
                <w:rFonts w:asciiTheme="minorHAnsi" w:hAnsiTheme="minorHAnsi"/>
                <w:sz w:val="18"/>
                <w:szCs w:val="18"/>
              </w:rPr>
            </w:pPr>
            <w:r w:rsidRPr="00807D1A">
              <w:rPr>
                <w:rFonts w:asciiTheme="minorHAnsi" w:hAnsiTheme="minorHAnsi"/>
                <w:sz w:val="18"/>
                <w:szCs w:val="18"/>
              </w:rPr>
              <w:t xml:space="preserve">Move in response to a variety of stimuli. </w:t>
            </w:r>
          </w:p>
          <w:p w:rsidP="00FA469B" w:rsidR="00FA469B" w:rsidRDefault="00FA469B" w:rsidRPr="00807D1A">
            <w:pPr>
              <w:pStyle w:val="Default"/>
              <w:numPr>
                <w:ilvl w:val="0"/>
                <w:numId w:val="35"/>
              </w:numPr>
              <w:rPr>
                <w:rFonts w:asciiTheme="minorHAnsi" w:hAnsiTheme="minorHAnsi"/>
                <w:sz w:val="18"/>
                <w:szCs w:val="18"/>
              </w:rPr>
            </w:pPr>
            <w:r w:rsidRPr="00807D1A">
              <w:rPr>
                <w:rFonts w:asciiTheme="minorHAnsi" w:hAnsiTheme="minorHAnsi"/>
                <w:sz w:val="18"/>
                <w:szCs w:val="18"/>
              </w:rPr>
              <w:t xml:space="preserve">Use their imagination to enhance their creative response. </w:t>
            </w:r>
          </w:p>
          <w:p w:rsidP="00FA469B" w:rsidR="00FA469B" w:rsidRDefault="00FA469B" w:rsidRPr="00807D1A">
            <w:pPr>
              <w:pStyle w:val="Default"/>
              <w:numPr>
                <w:ilvl w:val="0"/>
                <w:numId w:val="35"/>
              </w:numPr>
              <w:rPr>
                <w:rFonts w:asciiTheme="minorHAnsi" w:hAnsiTheme="minorHAnsi"/>
                <w:sz w:val="18"/>
                <w:szCs w:val="18"/>
              </w:rPr>
            </w:pPr>
            <w:r w:rsidRPr="00807D1A">
              <w:rPr>
                <w:rFonts w:asciiTheme="minorHAnsi" w:hAnsiTheme="minorHAnsi"/>
                <w:sz w:val="18"/>
                <w:szCs w:val="18"/>
              </w:rPr>
              <w:t>Share their creative movement with others.</w:t>
            </w:r>
          </w:p>
        </w:tc>
      </w:tr>
    </w:tbl>
    <w:p w:rsidP="00FA469B" w:rsidR="00FA469B" w:rsidRDefault="00FA469B" w:rsidRPr="00807D1A">
      <w:pPr>
        <w:rPr>
          <w:rFonts w:asciiTheme="minorHAnsi" w:hAnsiTheme="minorHAnsi"/>
        </w:rPr>
      </w:pPr>
    </w:p>
    <w:tbl>
      <w:tblPr>
        <w:tblStyle w:val="TableGrid"/>
        <w:tblW w:type="dxa" w:w="15466"/>
        <w:tblInd w:type="dxa" w:w="-714"/>
        <w:tblLook w:firstColumn="1" w:firstRow="1" w:lastColumn="0" w:lastRow="0" w:noHBand="0" w:noVBand="1" w:val="04A0"/>
      </w:tblPr>
      <w:tblGrid>
        <w:gridCol w:w="5556"/>
        <w:gridCol w:w="4963"/>
        <w:gridCol w:w="4947"/>
      </w:tblGrid>
      <w:tr w:rsidR="00FA469B" w:rsidRPr="00807D1A" w:rsidTr="001F36C2">
        <w:trPr>
          <w:trHeight w:val="2933"/>
        </w:trPr>
        <w:tc>
          <w:tcPr>
            <w:tcW w:type="dxa" w:w="5556"/>
            <w:tcBorders>
              <w:bottom w:color="auto" w:space="0" w:sz="4" w:val="single"/>
            </w:tcBorders>
            <w:shd w:color="auto" w:fill="auto" w:val="clear"/>
          </w:tcPr>
          <w:p w:rsidP="001F36C2" w:rsidR="00FA469B" w:rsidRDefault="00FA469B" w:rsidRPr="00807D1A">
            <w:pPr>
              <w:tabs>
                <w:tab w:pos="5387" w:val="right"/>
              </w:tabs>
              <w:jc w:val="center"/>
              <w:rPr>
                <w:rFonts w:asciiTheme="minorHAnsi" w:cs="Arial" w:hAnsiTheme="minorHAnsi"/>
                <w:b/>
                <w:bCs/>
                <w:color w:val="DD7800"/>
              </w:rPr>
            </w:pPr>
            <w:r w:rsidRPr="00807D1A">
              <w:rPr>
                <w:rFonts w:asciiTheme="minorHAnsi" w:cs="Arial" w:hAnsiTheme="minorHAnsi"/>
                <w:b/>
                <w:bCs/>
                <w:color w:val="DD7800"/>
              </w:rPr>
              <w:t>Creating and Presenting</w:t>
            </w:r>
          </w:p>
          <w:p w:rsidP="001F36C2" w:rsidR="00FA469B" w:rsidRDefault="00FA469B" w:rsidRPr="00807D1A">
            <w:pPr>
              <w:tabs>
                <w:tab w:pos="5387" w:val="right"/>
              </w:tabs>
              <w:rPr>
                <w:rFonts w:asciiTheme="minorHAnsi" w:cs="Arial" w:hAnsiTheme="minorHAnsi"/>
                <w:b/>
                <w:bCs/>
                <w:color w:val="DD7800"/>
                <w:sz w:val="16"/>
                <w:szCs w:val="16"/>
              </w:rPr>
            </w:pPr>
          </w:p>
          <w:p w:rsidP="001F36C2" w:rsidR="00FA469B" w:rsidRDefault="00FA469B" w:rsidRPr="00807D1A">
            <w:pPr>
              <w:tabs>
                <w:tab w:pos="5387" w:val="right"/>
              </w:tabs>
              <w:rPr>
                <w:rFonts w:asciiTheme="minorHAnsi" w:cs="Arial" w:hAnsiTheme="minorHAnsi"/>
                <w:b/>
                <w:bCs/>
                <w:color w:val="DD7800"/>
                <w:sz w:val="18"/>
                <w:szCs w:val="18"/>
              </w:rPr>
            </w:pPr>
            <w:r w:rsidRPr="00807D1A">
              <w:rPr>
                <w:rFonts w:asciiTheme="minorHAnsi" w:cs="Arial" w:hAnsiTheme="minorHAnsi"/>
                <w:sz w:val="18"/>
                <w:szCs w:val="18"/>
              </w:rPr>
              <w:t>I have the opportunity and freedom to choose and explore ways that I can move rhythmically, expressively and playfully.</w:t>
            </w:r>
            <w:r w:rsidRPr="00807D1A">
              <w:rPr>
                <w:rFonts w:asciiTheme="minorHAnsi" w:cs="Arial" w:hAnsiTheme="minorHAnsi"/>
                <w:sz w:val="18"/>
                <w:szCs w:val="18"/>
              </w:rPr>
              <w:tab/>
              <w:t xml:space="preserve">             </w:t>
            </w:r>
            <w:r w:rsidRPr="00807D1A">
              <w:rPr>
                <w:rFonts w:asciiTheme="minorHAnsi" w:cs="Arial" w:hAnsiTheme="minorHAnsi"/>
                <w:b/>
                <w:bCs/>
                <w:color w:val="DD7800"/>
                <w:sz w:val="18"/>
                <w:szCs w:val="18"/>
              </w:rPr>
              <w:t>EXA 0-08a</w:t>
            </w:r>
          </w:p>
          <w:p w:rsidP="001F36C2" w:rsidR="00FA469B" w:rsidRDefault="00FA469B" w:rsidRPr="00807D1A">
            <w:pPr>
              <w:tabs>
                <w:tab w:pos="5387" w:val="right"/>
              </w:tabs>
              <w:jc w:val="right"/>
              <w:rPr>
                <w:rFonts w:asciiTheme="minorHAnsi" w:cs="Arial" w:hAnsiTheme="minorHAnsi"/>
                <w:b/>
                <w:sz w:val="18"/>
                <w:szCs w:val="18"/>
              </w:rPr>
            </w:pPr>
          </w:p>
          <w:p w:rsidP="001F36C2" w:rsidR="00FA469B" w:rsidRDefault="00FA469B" w:rsidRPr="00807D1A">
            <w:pPr>
              <w:tabs>
                <w:tab w:pos="5387" w:val="right"/>
              </w:tabs>
              <w:rPr>
                <w:rFonts w:asciiTheme="minorHAnsi" w:cs="Arial" w:hAnsiTheme="minorHAnsi"/>
                <w:b/>
                <w:bCs/>
                <w:color w:val="DD7800"/>
                <w:sz w:val="18"/>
                <w:szCs w:val="18"/>
              </w:rPr>
            </w:pPr>
            <w:r w:rsidRPr="00807D1A">
              <w:rPr>
                <w:rFonts w:asciiTheme="minorHAnsi" w:hAnsiTheme="minorHAnsi"/>
                <w:noProof/>
                <w:sz w:val="18"/>
                <w:szCs w:val="18"/>
              </w:rPr>
              <mc:AlternateContent>
                <mc:Choice Requires="wps">
                  <w:drawing>
                    <wp:anchor allowOverlap="1" behindDoc="0" distB="0" distL="114935" distR="114935" distT="0" layoutInCell="1" locked="0" relativeHeight="251782144" simplePos="0" wp14:anchorId="4A368CFA" wp14:editId="29CB22FF">
                      <wp:simplePos x="0" y="0"/>
                      <wp:positionH relativeFrom="column">
                        <wp:posOffset>-114300</wp:posOffset>
                      </wp:positionH>
                      <wp:positionV relativeFrom="paragraph">
                        <wp:posOffset>-350520</wp:posOffset>
                      </wp:positionV>
                      <wp:extent cx="1370965" cy="250825"/>
                      <wp:effectExtent b="4445" l="0" r="635" t="190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50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P="00FA469B" w:rsidR="00DF6DA9" w:rsidRDefault="00DF6DA9">
                                  <w:pPr>
                                    <w:rPr>
                                      <w:rFonts w:cs="Arial"/>
                                      <w:b/>
                                      <w:bCs/>
                                      <w:sz w:val="20"/>
                                      <w:szCs w:val="20"/>
                                    </w:rPr>
                                  </w:pP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Fallback>
                  <w:pict>
                    <v:shape id="Text Box 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" o:spid="_x0000_s1091" stroked="f" style="position:absolute;margin-left:-9pt;margin-top:-27.6pt;width:107.95pt;height:19.75pt;z-index:251782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type="#_x0000_t202" w14:anchorId="4A368CFA">
                      <v:fill opacity="0"/>
                      <v:textbox inset="0,0,0,0">
                        <w:txbxContent>
                          <w:p w:rsidP="00FA469B" w:rsidR="00DF6DA9" w:rsidRDefault="00DF6DA9">
                            <w:pPr>
                              <w:rPr>
                                <w:rFonts w:cs="Arial"/>
                                <w:b/>
                                <w:bCs/>
                                <w:sz w:val="20"/>
                                <w:szCs w:val="20"/>
                              </w:rPr>
                            </w:pPr>
                          </w:p>
                        </w:txbxContent>
                      </v:textbox>
                    </v:shape>
                  </w:pict>
                </mc:Fallback>
              </mc:AlternateContent>
            </w:r>
            <w:r w:rsidRPr="00807D1A">
              <w:rPr>
                <w:rFonts w:asciiTheme="minorHAnsi" w:cs="Arial" w:hAnsiTheme="minorHAnsi"/>
                <w:sz w:val="18"/>
                <w:szCs w:val="18"/>
              </w:rPr>
              <w:t xml:space="preserve">Inspired by a range of stimuli, I can express my ideas, thoughts and feelings through creative work in dance.                      </w:t>
            </w:r>
            <w:r w:rsidRPr="00807D1A">
              <w:rPr>
                <w:rFonts w:asciiTheme="minorHAnsi" w:cs="Arial" w:hAnsiTheme="minorHAnsi"/>
                <w:sz w:val="18"/>
                <w:szCs w:val="18"/>
              </w:rPr>
              <w:tab/>
              <w:t xml:space="preserve">  </w:t>
            </w:r>
            <w:r w:rsidRPr="00807D1A">
              <w:rPr>
                <w:rFonts w:asciiTheme="minorHAnsi" w:cs="Arial" w:hAnsiTheme="minorHAnsi"/>
                <w:b/>
                <w:bCs/>
                <w:color w:val="DD7800"/>
                <w:sz w:val="18"/>
                <w:szCs w:val="18"/>
              </w:rPr>
              <w:t>EXA 0-09a</w:t>
            </w:r>
          </w:p>
          <w:p w:rsidP="001F36C2" w:rsidR="00FA469B" w:rsidRDefault="00FA469B" w:rsidRPr="00807D1A">
            <w:pPr>
              <w:tabs>
                <w:tab w:pos="5387" w:val="right"/>
              </w:tabs>
              <w:jc w:val="right"/>
              <w:rPr>
                <w:rFonts w:asciiTheme="minorHAnsi" w:cs="Arial" w:hAnsiTheme="minorHAnsi"/>
                <w:b/>
                <w:bCs/>
                <w:color w:val="DD7800"/>
                <w:sz w:val="18"/>
                <w:szCs w:val="18"/>
              </w:rPr>
            </w:pPr>
          </w:p>
          <w:p w:rsidP="001F36C2" w:rsidR="00FA469B" w:rsidRDefault="00FA469B" w:rsidRPr="00807D1A">
            <w:pPr>
              <w:tabs>
                <w:tab w:pos="5387" w:val="right"/>
              </w:tabs>
              <w:rPr>
                <w:rFonts w:asciiTheme="minorHAnsi" w:cs="Arial" w:hAnsiTheme="minorHAnsi"/>
                <w:sz w:val="18"/>
                <w:szCs w:val="18"/>
              </w:rPr>
            </w:pPr>
            <w:r w:rsidRPr="00807D1A">
              <w:rPr>
                <w:rFonts w:asciiTheme="minorHAnsi" w:cs="Arial" w:hAnsiTheme="minorHAnsi"/>
                <w:sz w:val="18"/>
                <w:szCs w:val="18"/>
              </w:rPr>
              <w:t xml:space="preserve">I have opportunities to enjoy taking part in dance experiences. </w:t>
            </w:r>
          </w:p>
          <w:p w:rsidP="001F36C2" w:rsidR="00FA469B" w:rsidRDefault="00FA469B" w:rsidRPr="00807D1A">
            <w:pPr>
              <w:tabs>
                <w:tab w:pos="5387" w:val="right"/>
              </w:tabs>
              <w:rPr>
                <w:rFonts w:asciiTheme="minorHAnsi" w:cs="Arial" w:hAnsiTheme="minorHAnsi"/>
                <w:b/>
                <w:bCs/>
                <w:color w:val="DD7800"/>
                <w:sz w:val="18"/>
                <w:szCs w:val="18"/>
              </w:rPr>
            </w:pPr>
            <w:r w:rsidRPr="00807D1A">
              <w:rPr>
                <w:rFonts w:asciiTheme="minorHAnsi" w:cs="Arial" w:hAnsiTheme="minorHAnsi"/>
                <w:sz w:val="18"/>
                <w:szCs w:val="18"/>
              </w:rPr>
              <w:t xml:space="preserve">                                                                                                                </w:t>
            </w:r>
            <w:r w:rsidRPr="00807D1A">
              <w:rPr>
                <w:rFonts w:asciiTheme="minorHAnsi" w:cs="Arial" w:hAnsiTheme="minorHAnsi"/>
                <w:b/>
                <w:bCs/>
                <w:color w:val="DD7800"/>
                <w:sz w:val="18"/>
                <w:szCs w:val="18"/>
              </w:rPr>
              <w:t xml:space="preserve">EXA 0-10a </w:t>
            </w:r>
          </w:p>
          <w:p w:rsidP="001F36C2" w:rsidR="00FA469B" w:rsidRDefault="00FA469B" w:rsidRPr="00807D1A">
            <w:pPr>
              <w:tabs>
                <w:tab w:pos="5387" w:val="right"/>
              </w:tabs>
              <w:jc w:val="right"/>
              <w:rPr>
                <w:rFonts w:asciiTheme="minorHAnsi" w:cs="Arial" w:hAnsiTheme="minorHAnsi"/>
                <w:b/>
                <w:sz w:val="16"/>
                <w:szCs w:val="16"/>
              </w:rPr>
            </w:pPr>
          </w:p>
          <w:p w:rsidP="001F36C2" w:rsidR="00FA469B" w:rsidRDefault="00FA469B" w:rsidRPr="00807D1A">
            <w:pPr>
              <w:tabs>
                <w:tab w:pos="5387" w:val="right"/>
              </w:tabs>
              <w:rPr>
                <w:rFonts w:asciiTheme="minorHAnsi" w:cs="Arial" w:hAnsiTheme="minorHAnsi"/>
                <w:b/>
                <w:bCs/>
                <w:color w:val="DD7800"/>
                <w:sz w:val="16"/>
                <w:szCs w:val="16"/>
              </w:rPr>
            </w:pPr>
          </w:p>
          <w:p w:rsidP="001F36C2" w:rsidR="00FA469B" w:rsidRDefault="00FA469B" w:rsidRPr="00807D1A">
            <w:pPr>
              <w:tabs>
                <w:tab w:pos="5387" w:val="right"/>
              </w:tabs>
              <w:jc w:val="center"/>
              <w:rPr>
                <w:rFonts w:asciiTheme="minorHAnsi" w:cs="Arial" w:hAnsiTheme="minorHAnsi"/>
                <w:b/>
                <w:bCs/>
                <w:color w:val="DD7800"/>
                <w:sz w:val="16"/>
                <w:szCs w:val="16"/>
              </w:rPr>
            </w:pPr>
          </w:p>
        </w:tc>
        <w:tc>
          <w:tcPr>
            <w:tcW w:type="dxa" w:w="4963"/>
            <w:shd w:color="auto" w:fill="auto" w:val="clear"/>
          </w:tcPr>
          <w:p w:rsidP="00FA469B" w:rsidR="00FA469B" w:rsidRDefault="00FA469B" w:rsidRPr="00807D1A">
            <w:pPr>
              <w:pStyle w:val="ListParagraph"/>
              <w:numPr>
                <w:ilvl w:val="0"/>
                <w:numId w:val="53"/>
              </w:numPr>
              <w:spacing w:after="200" w:line="276" w:lineRule="auto"/>
              <w:rPr>
                <w:rFonts w:asciiTheme="minorHAnsi" w:cs="Arial" w:hAnsiTheme="minorHAnsi"/>
                <w:sz w:val="18"/>
                <w:szCs w:val="18"/>
              </w:rPr>
            </w:pPr>
            <w:r w:rsidRPr="00807D1A">
              <w:rPr>
                <w:rFonts w:asciiTheme="minorHAnsi" w:cs="Arial" w:hAnsiTheme="minorHAnsi"/>
                <w:sz w:val="18"/>
                <w:szCs w:val="18"/>
              </w:rPr>
              <w:t>I can show control of my body as I dance.</w:t>
            </w:r>
          </w:p>
          <w:p w:rsidP="00FA469B" w:rsidR="00FA469B" w:rsidRDefault="00FA469B" w:rsidRPr="00807D1A">
            <w:pPr>
              <w:pStyle w:val="ListParagraph"/>
              <w:numPr>
                <w:ilvl w:val="0"/>
                <w:numId w:val="53"/>
              </w:numPr>
              <w:spacing w:after="200" w:line="276" w:lineRule="auto"/>
              <w:rPr>
                <w:rFonts w:asciiTheme="minorHAnsi" w:cs="Arial" w:hAnsiTheme="minorHAnsi"/>
                <w:sz w:val="18"/>
                <w:szCs w:val="18"/>
              </w:rPr>
            </w:pPr>
            <w:r w:rsidRPr="00807D1A">
              <w:rPr>
                <w:rFonts w:asciiTheme="minorHAnsi" w:cs="Arial" w:hAnsiTheme="minorHAnsi"/>
                <w:sz w:val="18"/>
                <w:szCs w:val="18"/>
              </w:rPr>
              <w:t>I respond to stimuli through movements and dance.</w:t>
            </w:r>
          </w:p>
          <w:p w:rsidP="00FA469B" w:rsidR="00FA469B" w:rsidRDefault="00FA469B" w:rsidRPr="00807D1A">
            <w:pPr>
              <w:pStyle w:val="ListParagraph"/>
              <w:numPr>
                <w:ilvl w:val="0"/>
                <w:numId w:val="53"/>
              </w:numPr>
              <w:spacing w:after="200" w:line="276" w:lineRule="auto"/>
              <w:rPr>
                <w:rFonts w:asciiTheme="minorHAnsi" w:cs="Arial" w:hAnsiTheme="minorHAnsi"/>
                <w:sz w:val="18"/>
                <w:szCs w:val="18"/>
              </w:rPr>
            </w:pPr>
            <w:r w:rsidRPr="00807D1A">
              <w:rPr>
                <w:rFonts w:asciiTheme="minorHAnsi" w:cs="Arial" w:hAnsiTheme="minorHAnsi"/>
                <w:sz w:val="18"/>
                <w:szCs w:val="18"/>
              </w:rPr>
              <w:t>I can share space with others.</w:t>
            </w:r>
          </w:p>
          <w:p w:rsidP="00FA469B" w:rsidR="00FA469B" w:rsidRDefault="00FA469B" w:rsidRPr="00807D1A">
            <w:pPr>
              <w:pStyle w:val="ListParagraph"/>
              <w:numPr>
                <w:ilvl w:val="0"/>
                <w:numId w:val="53"/>
              </w:numPr>
              <w:rPr>
                <w:rFonts w:asciiTheme="minorHAnsi" w:cs="Arial" w:hAnsiTheme="minorHAnsi"/>
                <w:sz w:val="18"/>
                <w:szCs w:val="18"/>
              </w:rPr>
            </w:pPr>
            <w:r w:rsidRPr="00807D1A">
              <w:rPr>
                <w:rFonts w:asciiTheme="minorHAnsi" w:cs="Arial" w:hAnsiTheme="minorHAnsi"/>
                <w:sz w:val="18"/>
                <w:szCs w:val="18"/>
              </w:rPr>
              <w:t>I can make my movement suit the tempo and beat of the music.</w:t>
            </w:r>
          </w:p>
          <w:p w:rsidP="00FA469B" w:rsidR="00FA469B" w:rsidRDefault="00FA469B" w:rsidRPr="00807D1A">
            <w:pPr>
              <w:pStyle w:val="ListParagraph"/>
              <w:numPr>
                <w:ilvl w:val="0"/>
                <w:numId w:val="53"/>
              </w:numPr>
              <w:rPr>
                <w:rFonts w:asciiTheme="minorHAnsi" w:cs="Arial" w:hAnsiTheme="minorHAnsi"/>
                <w:sz w:val="18"/>
                <w:szCs w:val="18"/>
              </w:rPr>
            </w:pPr>
            <w:r w:rsidRPr="00807D1A">
              <w:rPr>
                <w:rFonts w:asciiTheme="minorHAnsi" w:cs="Arial" w:hAnsiTheme="minorHAnsi"/>
                <w:sz w:val="18"/>
                <w:szCs w:val="18"/>
              </w:rPr>
              <w:t>I can perform.</w:t>
            </w:r>
          </w:p>
          <w:p w:rsidP="001F36C2" w:rsidR="00FA469B" w:rsidRDefault="00FA469B" w:rsidRPr="00807D1A">
            <w:pPr>
              <w:pStyle w:val="ListParagraph"/>
              <w:rPr>
                <w:rFonts w:asciiTheme="minorHAnsi" w:cs="Arial" w:hAnsiTheme="minorHAnsi"/>
                <w:sz w:val="18"/>
                <w:szCs w:val="18"/>
              </w:rPr>
            </w:pPr>
          </w:p>
          <w:p w:rsidP="001F36C2" w:rsidR="00FA469B" w:rsidRDefault="00FA469B" w:rsidRPr="00807D1A">
            <w:pPr>
              <w:pStyle w:val="ListParagraph"/>
              <w:rPr>
                <w:rFonts w:asciiTheme="minorHAnsi" w:cs="Arial" w:hAnsiTheme="minorHAnsi"/>
                <w:sz w:val="18"/>
                <w:szCs w:val="18"/>
              </w:rPr>
            </w:pPr>
          </w:p>
        </w:tc>
        <w:tc>
          <w:tcPr>
            <w:tcW w:type="dxa" w:w="4947"/>
            <w:shd w:color="auto" w:fill="auto" w:val="clear"/>
          </w:tcPr>
          <w:p w:rsidP="00FA469B" w:rsidR="00FA469B" w:rsidRDefault="00FA469B" w:rsidRPr="00807D1A">
            <w:pPr>
              <w:pStyle w:val="ListParagraph"/>
              <w:numPr>
                <w:ilvl w:val="0"/>
                <w:numId w:val="53"/>
              </w:numPr>
              <w:spacing w:after="200" w:line="276" w:lineRule="auto"/>
              <w:rPr>
                <w:rFonts w:asciiTheme="minorHAnsi" w:cs="Arial" w:hAnsiTheme="minorHAnsi"/>
                <w:sz w:val="18"/>
                <w:szCs w:val="18"/>
              </w:rPr>
            </w:pPr>
            <w:r w:rsidRPr="00807D1A">
              <w:rPr>
                <w:rFonts w:asciiTheme="minorHAnsi" w:cs="Arial" w:hAnsiTheme="minorHAnsi"/>
                <w:sz w:val="18"/>
                <w:szCs w:val="18"/>
              </w:rPr>
              <w:t>I can show increasing control of my body as I dance.</w:t>
            </w:r>
          </w:p>
          <w:p w:rsidP="00FA469B" w:rsidR="00FA469B" w:rsidRDefault="00FA469B" w:rsidRPr="00807D1A">
            <w:pPr>
              <w:pStyle w:val="ListParagraph"/>
              <w:numPr>
                <w:ilvl w:val="0"/>
                <w:numId w:val="53"/>
              </w:numPr>
              <w:spacing w:after="200" w:line="276" w:lineRule="auto"/>
              <w:rPr>
                <w:rFonts w:asciiTheme="minorHAnsi" w:cs="Arial" w:hAnsiTheme="minorHAnsi"/>
                <w:sz w:val="18"/>
                <w:szCs w:val="18"/>
              </w:rPr>
            </w:pPr>
            <w:r w:rsidRPr="00807D1A">
              <w:rPr>
                <w:rFonts w:asciiTheme="minorHAnsi" w:cs="Arial" w:hAnsiTheme="minorHAnsi"/>
                <w:sz w:val="18"/>
                <w:szCs w:val="18"/>
              </w:rPr>
              <w:t>I can respond to stimuli and show how this makes me feel through movements and dance</w:t>
            </w:r>
            <w:r w:rsidR="00DB32A2">
              <w:rPr>
                <w:rFonts w:asciiTheme="minorHAnsi" w:cs="Arial" w:hAnsiTheme="minorHAnsi"/>
                <w:sz w:val="18"/>
                <w:szCs w:val="18"/>
              </w:rPr>
              <w:t>.</w:t>
            </w:r>
          </w:p>
          <w:p w:rsidP="00FA469B" w:rsidR="00FA469B" w:rsidRDefault="00FA469B" w:rsidRPr="00807D1A">
            <w:pPr>
              <w:pStyle w:val="ListParagraph"/>
              <w:numPr>
                <w:ilvl w:val="0"/>
                <w:numId w:val="53"/>
              </w:numPr>
              <w:spacing w:after="200" w:line="276" w:lineRule="auto"/>
              <w:rPr>
                <w:rFonts w:asciiTheme="minorHAnsi" w:cs="Arial" w:hAnsiTheme="minorHAnsi"/>
                <w:sz w:val="18"/>
                <w:szCs w:val="18"/>
              </w:rPr>
            </w:pPr>
            <w:r w:rsidRPr="00807D1A">
              <w:rPr>
                <w:rFonts w:asciiTheme="minorHAnsi" w:cs="Arial" w:hAnsiTheme="minorHAnsi"/>
                <w:sz w:val="18"/>
                <w:szCs w:val="18"/>
              </w:rPr>
              <w:t>I can use space and resources safely and creatively as I dance.</w:t>
            </w:r>
          </w:p>
          <w:p w:rsidP="00FA469B" w:rsidR="00FA469B" w:rsidRDefault="00FA469B" w:rsidRPr="00807D1A">
            <w:pPr>
              <w:pStyle w:val="ListParagraph"/>
              <w:numPr>
                <w:ilvl w:val="0"/>
                <w:numId w:val="53"/>
              </w:numPr>
              <w:spacing w:after="200" w:line="276" w:lineRule="auto"/>
              <w:rPr>
                <w:rFonts w:asciiTheme="minorHAnsi" w:cs="Arial" w:hAnsiTheme="minorHAnsi"/>
                <w:sz w:val="18"/>
                <w:szCs w:val="18"/>
              </w:rPr>
            </w:pPr>
            <w:r w:rsidRPr="00807D1A">
              <w:rPr>
                <w:rFonts w:asciiTheme="minorHAnsi" w:cs="Arial" w:hAnsiTheme="minorHAnsi"/>
                <w:sz w:val="18"/>
                <w:szCs w:val="18"/>
              </w:rPr>
              <w:t>I know that putting movements and gestures together in a special way and performed to a beat or music is dance.</w:t>
            </w:r>
          </w:p>
          <w:p w:rsidP="00FA469B" w:rsidR="00FA469B" w:rsidRDefault="00FA469B" w:rsidRPr="00807D1A">
            <w:pPr>
              <w:pStyle w:val="ListParagraph"/>
              <w:numPr>
                <w:ilvl w:val="0"/>
                <w:numId w:val="53"/>
              </w:numPr>
              <w:rPr>
                <w:rFonts w:asciiTheme="minorHAnsi" w:cs="Arial" w:hAnsiTheme="minorHAnsi"/>
                <w:sz w:val="18"/>
                <w:szCs w:val="18"/>
              </w:rPr>
            </w:pPr>
            <w:r w:rsidRPr="00807D1A">
              <w:rPr>
                <w:rFonts w:asciiTheme="minorHAnsi" w:cs="Arial" w:hAnsiTheme="minorHAnsi"/>
                <w:sz w:val="18"/>
                <w:szCs w:val="18"/>
              </w:rPr>
              <w:t>I can make my movement suit the ideas represented by the music.</w:t>
            </w:r>
          </w:p>
          <w:p w:rsidP="00FA469B" w:rsidR="00FA469B" w:rsidRDefault="00FA469B" w:rsidRPr="00807D1A">
            <w:pPr>
              <w:pStyle w:val="ListParagraph"/>
              <w:numPr>
                <w:ilvl w:val="0"/>
                <w:numId w:val="53"/>
              </w:numPr>
              <w:rPr>
                <w:rFonts w:asciiTheme="minorHAnsi" w:cs="Arial" w:hAnsiTheme="minorHAnsi"/>
                <w:sz w:val="18"/>
                <w:szCs w:val="18"/>
              </w:rPr>
            </w:pPr>
            <w:r w:rsidRPr="00807D1A">
              <w:rPr>
                <w:rFonts w:asciiTheme="minorHAnsi" w:cs="Arial" w:hAnsiTheme="minorHAnsi"/>
                <w:sz w:val="18"/>
                <w:szCs w:val="18"/>
              </w:rPr>
              <w:t>I can perform with increasing confidence.</w:t>
            </w:r>
          </w:p>
          <w:p w:rsidP="001F36C2" w:rsidR="00FA469B" w:rsidRDefault="00FA469B" w:rsidRPr="00807D1A">
            <w:pPr>
              <w:pStyle w:val="ListParagraph"/>
              <w:rPr>
                <w:rFonts w:asciiTheme="minorHAnsi" w:cs="Arial" w:hAnsiTheme="minorHAnsi"/>
                <w:sz w:val="18"/>
                <w:szCs w:val="18"/>
              </w:rPr>
            </w:pPr>
          </w:p>
        </w:tc>
      </w:tr>
    </w:tbl>
    <w:p w:rsidP="00FA469B" w:rsidR="00FA469B" w:rsidRDefault="00FA469B">
      <w:r>
        <w:br w:type="page"/>
      </w:r>
    </w:p>
    <w:tbl>
      <w:tblPr>
        <w:tblStyle w:val="TableGrid"/>
        <w:tblW w:type="dxa" w:w="15466"/>
        <w:tblInd w:type="dxa" w:w="-714"/>
        <w:tblLook w:firstColumn="1" w:firstRow="1" w:lastColumn="0" w:lastRow="0" w:noHBand="0" w:noVBand="1" w:val="04A0"/>
      </w:tblPr>
      <w:tblGrid>
        <w:gridCol w:w="5556"/>
        <w:gridCol w:w="9910"/>
      </w:tblGrid>
      <w:tr w:rsidR="00FA469B" w:rsidRPr="008F337E" w:rsidTr="001F36C2">
        <w:trPr>
          <w:trHeight w:val="295"/>
        </w:trPr>
        <w:tc>
          <w:tcPr>
            <w:tcW w:type="dxa" w:w="5556"/>
            <w:tcBorders>
              <w:bottom w:color="auto" w:space="0" w:sz="4" w:val="single"/>
            </w:tcBorders>
            <w:shd w:color="auto" w:fill="F7CAAC" w:themeFill="accent2" w:themeFillTint="66" w:val="clear"/>
          </w:tcPr>
          <w:p w:rsidP="001F36C2" w:rsidR="00FA469B" w:rsidRDefault="00FA469B" w:rsidRPr="008F337E">
            <w:pPr>
              <w:rPr>
                <w:rFonts w:ascii="Calibri" w:cs="Arial" w:hAnsi="Calibri"/>
              </w:rPr>
            </w:pPr>
          </w:p>
        </w:tc>
        <w:tc>
          <w:tcPr>
            <w:tcW w:type="dxa" w:w="9910"/>
            <w:shd w:color="auto" w:fill="F7CAAC" w:themeFill="accent2" w:themeFillTint="66" w:val="clear"/>
          </w:tcPr>
          <w:p w:rsidP="001F36C2" w:rsidR="00FA469B" w:rsidRDefault="00FA469B" w:rsidRPr="008F337E">
            <w:pPr>
              <w:jc w:val="center"/>
              <w:rPr>
                <w:rFonts w:ascii="Calibri" w:cs="Arial" w:hAnsi="Calibri"/>
              </w:rPr>
            </w:pPr>
            <w:r w:rsidRPr="008F337E">
              <w:rPr>
                <w:rFonts w:ascii="Calibri" w:cs="Arial" w:hAnsi="Calibri"/>
                <w:b/>
              </w:rPr>
              <w:t xml:space="preserve">Early Level                            </w:t>
            </w:r>
          </w:p>
        </w:tc>
      </w:tr>
      <w:tr w:rsidR="00FA469B" w:rsidRPr="00807D1A" w:rsidTr="001F36C2">
        <w:trPr>
          <w:trHeight w:val="1085"/>
        </w:trPr>
        <w:tc>
          <w:tcPr>
            <w:tcW w:type="dxa" w:w="5556"/>
            <w:tcBorders>
              <w:bottom w:color="auto" w:space="0" w:sz="4" w:val="single"/>
            </w:tcBorders>
            <w:shd w:color="auto" w:fill="auto" w:val="clear"/>
          </w:tcPr>
          <w:p w:rsidP="001F36C2" w:rsidR="00FA469B" w:rsidRDefault="00FA469B" w:rsidRPr="00807D1A">
            <w:pPr>
              <w:tabs>
                <w:tab w:pos="5387" w:val="right"/>
              </w:tabs>
              <w:rPr>
                <w:rFonts w:ascii="Calibri" w:cs="Arial" w:hAnsi="Calibri"/>
                <w:b/>
                <w:bCs/>
                <w:color w:val="DD7800"/>
                <w:sz w:val="16"/>
                <w:szCs w:val="16"/>
              </w:rPr>
            </w:pPr>
          </w:p>
          <w:p w:rsidP="001F36C2" w:rsidR="00FA469B" w:rsidRDefault="00FA469B" w:rsidRPr="00807D1A">
            <w:pPr>
              <w:tabs>
                <w:tab w:pos="5387" w:val="right"/>
              </w:tabs>
              <w:jc w:val="center"/>
              <w:rPr>
                <w:rFonts w:ascii="Calibri" w:cs="Arial" w:hAnsi="Calibri"/>
                <w:b/>
                <w:bCs/>
                <w:color w:val="DD7800"/>
              </w:rPr>
            </w:pPr>
            <w:r w:rsidRPr="00807D1A">
              <w:rPr>
                <w:rFonts w:ascii="Calibri" w:cs="Arial" w:hAnsi="Calibri"/>
                <w:b/>
                <w:bCs/>
                <w:color w:val="DD7800"/>
              </w:rPr>
              <w:t>Skills</w:t>
            </w:r>
          </w:p>
        </w:tc>
        <w:tc>
          <w:tcPr>
            <w:tcW w:type="dxa" w:w="9910"/>
            <w:shd w:color="auto" w:fill="auto" w:val="clear"/>
          </w:tcPr>
          <w:p w:rsidP="00FA469B" w:rsidR="00FA469B" w:rsidRDefault="00FA469B" w:rsidRPr="00807D1A">
            <w:pPr>
              <w:pStyle w:val="ListParagraph"/>
              <w:numPr>
                <w:ilvl w:val="0"/>
                <w:numId w:val="36"/>
              </w:numPr>
              <w:rPr>
                <w:rFonts w:ascii="Calibri" w:cs="Arial" w:hAnsi="Calibri"/>
                <w:sz w:val="18"/>
                <w:szCs w:val="18"/>
              </w:rPr>
            </w:pPr>
            <w:r w:rsidRPr="00807D1A">
              <w:rPr>
                <w:rFonts w:ascii="Calibri" w:cs="Arial" w:hAnsi="Calibri"/>
                <w:sz w:val="18"/>
                <w:szCs w:val="18"/>
              </w:rPr>
              <w:t>Show appreciation and respond appropriately to other peoples work and comments.</w:t>
            </w:r>
          </w:p>
          <w:p w:rsidP="00FA469B" w:rsidR="00FA469B" w:rsidRDefault="00FA469B" w:rsidRPr="00807D1A">
            <w:pPr>
              <w:pStyle w:val="ListParagraph"/>
              <w:numPr>
                <w:ilvl w:val="0"/>
                <w:numId w:val="36"/>
              </w:numPr>
              <w:rPr>
                <w:rFonts w:ascii="Calibri" w:cs="Arial" w:hAnsi="Calibri"/>
                <w:sz w:val="18"/>
                <w:szCs w:val="18"/>
              </w:rPr>
            </w:pPr>
            <w:r w:rsidRPr="00807D1A">
              <w:rPr>
                <w:rFonts w:ascii="Calibri" w:cs="Arial" w:hAnsi="Calibri"/>
                <w:sz w:val="18"/>
                <w:szCs w:val="18"/>
              </w:rPr>
              <w:t>Use know vocabulary to reflect upon own and the work of others.</w:t>
            </w:r>
          </w:p>
          <w:p w:rsidP="00FA469B" w:rsidR="00FA469B" w:rsidRDefault="00FA469B" w:rsidRPr="00807D1A">
            <w:pPr>
              <w:pStyle w:val="ListParagraph"/>
              <w:numPr>
                <w:ilvl w:val="0"/>
                <w:numId w:val="36"/>
              </w:numPr>
              <w:rPr>
                <w:rFonts w:ascii="Calibri" w:cs="Arial" w:hAnsi="Calibri"/>
                <w:sz w:val="18"/>
                <w:szCs w:val="18"/>
              </w:rPr>
            </w:pPr>
            <w:r w:rsidRPr="00807D1A">
              <w:rPr>
                <w:rFonts w:ascii="Calibri" w:cs="Arial" w:hAnsi="Calibri"/>
                <w:sz w:val="18"/>
                <w:szCs w:val="18"/>
              </w:rPr>
              <w:t>Observe and respond to a performance.</w:t>
            </w:r>
          </w:p>
        </w:tc>
      </w:tr>
    </w:tbl>
    <w:p w:rsidP="00FA469B" w:rsidR="00FA469B" w:rsidRDefault="00FA469B" w:rsidRPr="00807D1A">
      <w:pPr>
        <w:rPr>
          <w:rFonts w:ascii="Calibri" w:hAnsi="Calibri"/>
        </w:rPr>
      </w:pPr>
    </w:p>
    <w:tbl>
      <w:tblPr>
        <w:tblStyle w:val="TableGrid"/>
        <w:tblW w:type="dxa" w:w="15466"/>
        <w:tblInd w:type="dxa" w:w="-714"/>
        <w:tblLook w:firstColumn="1" w:firstRow="1" w:lastColumn="0" w:lastRow="0" w:noHBand="0" w:noVBand="1" w:val="04A0"/>
      </w:tblPr>
      <w:tblGrid>
        <w:gridCol w:w="5556"/>
        <w:gridCol w:w="9910"/>
      </w:tblGrid>
      <w:tr w:rsidR="00FA469B" w:rsidRPr="00807D1A" w:rsidTr="001F36C2">
        <w:trPr>
          <w:trHeight w:val="762"/>
        </w:trPr>
        <w:tc>
          <w:tcPr>
            <w:tcW w:type="dxa" w:w="5556"/>
            <w:tcBorders>
              <w:bottom w:color="auto" w:space="0" w:sz="4" w:val="single"/>
            </w:tcBorders>
            <w:shd w:color="auto" w:fill="auto" w:val="clear"/>
          </w:tcPr>
          <w:p w:rsidP="001F36C2" w:rsidR="00FA469B" w:rsidRDefault="00FA469B" w:rsidRPr="00807D1A">
            <w:pPr>
              <w:tabs>
                <w:tab w:pos="5387" w:val="right"/>
              </w:tabs>
              <w:jc w:val="center"/>
              <w:rPr>
                <w:rFonts w:ascii="Calibri" w:cs="Arial" w:hAnsi="Calibri"/>
                <w:b/>
                <w:bCs/>
                <w:color w:val="DD7800"/>
              </w:rPr>
            </w:pPr>
            <w:r w:rsidRPr="00807D1A">
              <w:rPr>
                <w:rFonts w:ascii="Calibri" w:cs="Arial" w:hAnsi="Calibri"/>
                <w:b/>
                <w:bCs/>
                <w:color w:val="DD7800"/>
              </w:rPr>
              <w:t>Assessment</w:t>
            </w:r>
          </w:p>
          <w:p w:rsidP="001F36C2" w:rsidR="00FA469B" w:rsidRDefault="00FA469B" w:rsidRPr="00807D1A">
            <w:pPr>
              <w:tabs>
                <w:tab w:pos="5387" w:val="right"/>
              </w:tabs>
              <w:jc w:val="center"/>
              <w:rPr>
                <w:rFonts w:ascii="Calibri" w:cs="Arial" w:hAnsi="Calibri"/>
                <w:b/>
                <w:bCs/>
                <w:color w:val="DD7800"/>
              </w:rPr>
            </w:pPr>
            <w:r w:rsidRPr="00807D1A">
              <w:rPr>
                <w:rFonts w:ascii="Calibri" w:cs="Arial" w:hAnsi="Calibri"/>
                <w:b/>
                <w:bCs/>
                <w:color w:val="DD7800"/>
              </w:rPr>
              <w:t>Associated Learning Statements from Progression Framework:</w:t>
            </w:r>
          </w:p>
          <w:p w:rsidP="001F36C2" w:rsidR="00FA469B" w:rsidRDefault="00FA469B" w:rsidRPr="00807D1A">
            <w:pPr>
              <w:tabs>
                <w:tab w:pos="5387" w:val="right"/>
              </w:tabs>
              <w:jc w:val="center"/>
              <w:rPr>
                <w:rFonts w:ascii="Calibri" w:cs="Arial" w:hAnsi="Calibri"/>
                <w:b/>
                <w:bCs/>
                <w:color w:val="DD7800"/>
                <w:sz w:val="16"/>
                <w:szCs w:val="16"/>
              </w:rPr>
            </w:pPr>
          </w:p>
        </w:tc>
        <w:tc>
          <w:tcPr>
            <w:tcW w:type="dxa" w:w="9910"/>
            <w:shd w:color="auto" w:fill="auto" w:val="clear"/>
          </w:tcPr>
          <w:p w:rsidP="00FA469B" w:rsidR="00FA469B" w:rsidRDefault="00FA469B" w:rsidRPr="00807D1A">
            <w:pPr>
              <w:pStyle w:val="Default"/>
              <w:numPr>
                <w:ilvl w:val="0"/>
                <w:numId w:val="37"/>
              </w:numPr>
              <w:rPr>
                <w:rFonts w:ascii="Calibri" w:hAnsi="Calibri"/>
                <w:sz w:val="18"/>
                <w:szCs w:val="18"/>
              </w:rPr>
            </w:pPr>
            <w:r w:rsidRPr="00807D1A">
              <w:rPr>
                <w:rFonts w:ascii="Calibri" w:hAnsi="Calibri"/>
                <w:sz w:val="18"/>
                <w:szCs w:val="18"/>
              </w:rPr>
              <w:t>Talk about their own work, and the work of others.</w:t>
            </w:r>
          </w:p>
          <w:p w:rsidP="00FA469B" w:rsidR="00FA469B" w:rsidRDefault="00FA469B" w:rsidRPr="00807D1A">
            <w:pPr>
              <w:pStyle w:val="Default"/>
              <w:numPr>
                <w:ilvl w:val="0"/>
                <w:numId w:val="37"/>
              </w:numPr>
              <w:rPr>
                <w:rFonts w:ascii="Calibri" w:hAnsi="Calibri"/>
                <w:sz w:val="18"/>
                <w:szCs w:val="18"/>
              </w:rPr>
            </w:pPr>
            <w:r w:rsidRPr="00807D1A">
              <w:rPr>
                <w:rFonts w:ascii="Calibri" w:hAnsi="Calibri"/>
                <w:sz w:val="18"/>
                <w:szCs w:val="18"/>
              </w:rPr>
              <w:t xml:space="preserve">Share their creative movement with others. </w:t>
            </w:r>
          </w:p>
        </w:tc>
      </w:tr>
    </w:tbl>
    <w:p w:rsidP="00FA469B" w:rsidR="00FA469B" w:rsidRDefault="00FA469B" w:rsidRPr="00A81287">
      <w:pPr>
        <w:rPr>
          <w:rFonts w:asciiTheme="minorHAnsi" w:hAnsiTheme="minorHAnsi"/>
        </w:rPr>
      </w:pPr>
    </w:p>
    <w:tbl>
      <w:tblPr>
        <w:tblStyle w:val="TableGrid"/>
        <w:tblW w:type="dxa" w:w="15466"/>
        <w:tblInd w:type="dxa" w:w="-714"/>
        <w:tblLook w:firstColumn="1" w:firstRow="1" w:lastColumn="0" w:lastRow="0" w:noHBand="0" w:noVBand="1" w:val="04A0"/>
      </w:tblPr>
      <w:tblGrid>
        <w:gridCol w:w="5556"/>
        <w:gridCol w:w="4963"/>
        <w:gridCol w:w="4947"/>
      </w:tblGrid>
      <w:tr w:rsidR="00FA469B" w:rsidRPr="00807D1A" w:rsidTr="001F36C2">
        <w:trPr>
          <w:trHeight w:val="1361"/>
        </w:trPr>
        <w:tc>
          <w:tcPr>
            <w:tcW w:type="dxa" w:w="5556"/>
            <w:tcBorders>
              <w:bottom w:color="auto" w:space="0" w:sz="4" w:val="single"/>
            </w:tcBorders>
            <w:shd w:color="auto" w:fill="auto" w:val="clear"/>
          </w:tcPr>
          <w:p w:rsidP="001F36C2" w:rsidR="00FA469B" w:rsidRDefault="00FA469B" w:rsidRPr="00807D1A">
            <w:pPr>
              <w:tabs>
                <w:tab w:pos="5387" w:val="right"/>
              </w:tabs>
              <w:jc w:val="center"/>
              <w:rPr>
                <w:rFonts w:ascii="Calibri" w:cs="Arial" w:hAnsi="Calibri"/>
                <w:b/>
                <w:bCs/>
                <w:color w:val="DD7800"/>
              </w:rPr>
            </w:pPr>
            <w:r w:rsidRPr="00807D1A">
              <w:rPr>
                <w:rFonts w:ascii="Calibri" w:cs="Arial" w:hAnsi="Calibri"/>
                <w:b/>
                <w:bCs/>
                <w:color w:val="DD7800"/>
              </w:rPr>
              <w:t>Evaluating and Appreciating</w:t>
            </w:r>
          </w:p>
          <w:p w:rsidP="001F36C2" w:rsidR="00FA469B" w:rsidRDefault="00FA469B" w:rsidRPr="00807D1A">
            <w:pPr>
              <w:tabs>
                <w:tab w:pos="5387" w:val="right"/>
              </w:tabs>
              <w:jc w:val="center"/>
              <w:rPr>
                <w:rFonts w:ascii="Calibri" w:cs="Arial" w:hAnsi="Calibri"/>
                <w:b/>
                <w:bCs/>
                <w:color w:val="DD7800"/>
                <w:sz w:val="16"/>
                <w:szCs w:val="16"/>
              </w:rPr>
            </w:pPr>
          </w:p>
          <w:p w:rsidP="001F36C2" w:rsidR="00FA469B" w:rsidRDefault="00FA469B" w:rsidRPr="00807D1A">
            <w:pPr>
              <w:tabs>
                <w:tab w:pos="5387" w:val="right"/>
              </w:tabs>
              <w:rPr>
                <w:rFonts w:ascii="Calibri" w:cs="Arial" w:hAnsi="Calibri"/>
                <w:b/>
                <w:sz w:val="18"/>
                <w:szCs w:val="18"/>
              </w:rPr>
            </w:pPr>
            <w:r w:rsidRPr="00807D1A">
              <w:rPr>
                <w:rFonts w:ascii="Calibri" w:cs="Arial" w:hAnsi="Calibri"/>
                <w:sz w:val="18"/>
                <w:szCs w:val="18"/>
              </w:rPr>
              <w:t xml:space="preserve">I can respond to the experience of dance by discussing my thoughts and feelings. I can give and accept constructive comment on my own and others’ work.                                       </w:t>
            </w:r>
            <w:r w:rsidRPr="00807D1A">
              <w:rPr>
                <w:rFonts w:ascii="Calibri" w:cs="Arial" w:hAnsi="Calibri"/>
                <w:sz w:val="18"/>
                <w:szCs w:val="18"/>
              </w:rPr>
              <w:tab/>
              <w:t xml:space="preserve">   </w:t>
            </w:r>
            <w:r w:rsidRPr="00807D1A">
              <w:rPr>
                <w:rFonts w:ascii="Calibri" w:cs="Arial" w:hAnsi="Calibri"/>
                <w:b/>
                <w:bCs/>
                <w:color w:val="DD7800"/>
                <w:sz w:val="18"/>
                <w:szCs w:val="18"/>
              </w:rPr>
              <w:t xml:space="preserve"> EXA 0-11a</w:t>
            </w:r>
          </w:p>
          <w:p w:rsidP="001F36C2" w:rsidR="00FA469B" w:rsidRDefault="00FA469B" w:rsidRPr="00807D1A">
            <w:pPr>
              <w:rPr>
                <w:rFonts w:ascii="Calibri" w:cs="Arial" w:hAnsi="Calibri"/>
              </w:rPr>
            </w:pPr>
          </w:p>
        </w:tc>
        <w:tc>
          <w:tcPr>
            <w:tcW w:type="dxa" w:w="4963"/>
            <w:shd w:color="auto" w:fill="auto" w:val="clear"/>
          </w:tcPr>
          <w:p w:rsidP="00FA469B" w:rsidR="00FA469B" w:rsidRDefault="00FA469B" w:rsidRPr="00807D1A">
            <w:pPr>
              <w:pStyle w:val="ListParagraph"/>
              <w:numPr>
                <w:ilvl w:val="0"/>
                <w:numId w:val="38"/>
              </w:numPr>
              <w:rPr>
                <w:rFonts w:ascii="Calibri" w:cs="Arial" w:hAnsi="Calibri"/>
                <w:sz w:val="18"/>
                <w:szCs w:val="18"/>
              </w:rPr>
            </w:pPr>
            <w:r w:rsidRPr="00807D1A">
              <w:rPr>
                <w:rFonts w:ascii="Calibri" w:cs="Arial" w:hAnsi="Calibri"/>
                <w:sz w:val="18"/>
                <w:szCs w:val="18"/>
              </w:rPr>
              <w:t>I can talk about how my dance makes me feel (e.g. happy, sad).</w:t>
            </w:r>
          </w:p>
          <w:p w:rsidP="00FA469B" w:rsidR="00FA469B" w:rsidRDefault="00FA469B" w:rsidRPr="00807D1A">
            <w:pPr>
              <w:numPr>
                <w:ilvl w:val="0"/>
                <w:numId w:val="38"/>
              </w:numPr>
              <w:rPr>
                <w:rFonts w:ascii="Calibri" w:cs="Arial" w:hAnsi="Calibri"/>
                <w:sz w:val="18"/>
                <w:szCs w:val="18"/>
              </w:rPr>
            </w:pPr>
            <w:r w:rsidRPr="00807D1A">
              <w:rPr>
                <w:rFonts w:ascii="Calibri" w:cs="Arial" w:hAnsi="Calibri"/>
                <w:sz w:val="18"/>
                <w:szCs w:val="18"/>
              </w:rPr>
              <w:t>Be part of an audience and let them know you have acknowledged the performance e.g. clap.</w:t>
            </w:r>
          </w:p>
          <w:p w:rsidP="001F36C2" w:rsidR="00FA469B" w:rsidRDefault="00FA469B" w:rsidRPr="00807D1A">
            <w:pPr>
              <w:pStyle w:val="ListParagraph"/>
              <w:ind w:left="360"/>
              <w:rPr>
                <w:rFonts w:ascii="Calibri" w:cs="Arial" w:hAnsi="Calibri"/>
                <w:b/>
              </w:rPr>
            </w:pPr>
          </w:p>
        </w:tc>
        <w:tc>
          <w:tcPr>
            <w:tcW w:type="dxa" w:w="4947"/>
            <w:shd w:color="auto" w:fill="auto" w:val="clear"/>
          </w:tcPr>
          <w:p w:rsidP="00FA469B" w:rsidR="00FA469B" w:rsidRDefault="00FA469B" w:rsidRPr="00807D1A">
            <w:pPr>
              <w:pStyle w:val="ListParagraph"/>
              <w:numPr>
                <w:ilvl w:val="0"/>
                <w:numId w:val="39"/>
              </w:numPr>
              <w:rPr>
                <w:rFonts w:ascii="Calibri" w:cs="Arial" w:hAnsi="Calibri"/>
                <w:sz w:val="18"/>
                <w:szCs w:val="18"/>
              </w:rPr>
            </w:pPr>
            <w:r w:rsidRPr="00807D1A">
              <w:rPr>
                <w:rFonts w:ascii="Calibri" w:cs="Arial" w:hAnsi="Calibri"/>
                <w:sz w:val="18"/>
                <w:szCs w:val="18"/>
              </w:rPr>
              <w:t>I can talk about how my dance makes me feel using a wider range of emotions.</w:t>
            </w:r>
          </w:p>
          <w:p w:rsidP="00FA469B" w:rsidR="00FA469B" w:rsidRDefault="00FA469B" w:rsidRPr="00807D1A">
            <w:pPr>
              <w:pStyle w:val="ListParagraph"/>
              <w:numPr>
                <w:ilvl w:val="0"/>
                <w:numId w:val="39"/>
              </w:numPr>
              <w:rPr>
                <w:rFonts w:ascii="Calibri" w:cs="Arial" w:hAnsi="Calibri"/>
                <w:sz w:val="18"/>
                <w:szCs w:val="18"/>
              </w:rPr>
            </w:pPr>
            <w:r w:rsidRPr="00807D1A">
              <w:rPr>
                <w:rFonts w:ascii="Calibri" w:cs="Arial" w:hAnsi="Calibri"/>
                <w:sz w:val="18"/>
                <w:szCs w:val="18"/>
              </w:rPr>
              <w:t>I can be a part of an audience for others and tell my peers what is good about their dance.</w:t>
            </w:r>
          </w:p>
          <w:p w:rsidP="00FA469B" w:rsidR="00FA469B" w:rsidRDefault="00FA469B" w:rsidRPr="00807D1A">
            <w:pPr>
              <w:pStyle w:val="ListParagraph"/>
              <w:numPr>
                <w:ilvl w:val="0"/>
                <w:numId w:val="39"/>
              </w:numPr>
              <w:rPr>
                <w:rFonts w:ascii="Calibri" w:cs="Arial" w:hAnsi="Calibri"/>
                <w:sz w:val="18"/>
                <w:szCs w:val="18"/>
              </w:rPr>
            </w:pPr>
            <w:r w:rsidRPr="00807D1A">
              <w:rPr>
                <w:rFonts w:ascii="Calibri" w:cs="Arial" w:hAnsi="Calibri"/>
                <w:sz w:val="18"/>
                <w:szCs w:val="18"/>
              </w:rPr>
              <w:t>I can make changes to my dance using suggestions coming from my peers.</w:t>
            </w:r>
          </w:p>
        </w:tc>
      </w:tr>
    </w:tbl>
    <w:p w:rsidP="00FA469B" w:rsidR="00FA469B" w:rsidRDefault="00FA469B" w:rsidRPr="00807D1A">
      <w:pPr>
        <w:rPr>
          <w:rFonts w:ascii="Calibri" w:hAnsi="Calibri"/>
        </w:rPr>
      </w:pPr>
    </w:p>
    <w:p w:rsidP="00FA469B" w:rsidR="00FA469B" w:rsidRDefault="00FA469B">
      <w:r>
        <w:br w:type="page"/>
      </w:r>
    </w:p>
    <w:tbl>
      <w:tblPr>
        <w:tblStyle w:val="TableGrid"/>
        <w:tblW w:type="dxa" w:w="15466"/>
        <w:tblInd w:type="dxa" w:w="-714"/>
        <w:tblLook w:firstColumn="1" w:firstRow="1" w:lastColumn="0" w:lastRow="0" w:noHBand="0" w:noVBand="1" w:val="04A0"/>
      </w:tblPr>
      <w:tblGrid>
        <w:gridCol w:w="5556"/>
        <w:gridCol w:w="3303"/>
        <w:gridCol w:w="3303"/>
        <w:gridCol w:w="3304"/>
      </w:tblGrid>
      <w:tr w:rsidR="00FA469B" w:rsidRPr="008F337E" w:rsidTr="001F36C2">
        <w:trPr>
          <w:trHeight w:val="274"/>
        </w:trPr>
        <w:tc>
          <w:tcPr>
            <w:tcW w:type="dxa" w:w="5556"/>
            <w:shd w:color="auto" w:fill="F7CAAC" w:themeFill="accent2" w:themeFillTint="66" w:val="clear"/>
          </w:tcPr>
          <w:p w:rsidP="001F36C2" w:rsidR="00FA469B" w:rsidRDefault="00FA469B" w:rsidRPr="008F337E">
            <w:pPr>
              <w:rPr>
                <w:rFonts w:ascii="Calibri" w:cs="Arial" w:hAnsi="Calibri"/>
              </w:rPr>
            </w:pPr>
          </w:p>
        </w:tc>
        <w:tc>
          <w:tcPr>
            <w:tcW w:type="dxa" w:w="9910"/>
            <w:gridSpan w:val="3"/>
            <w:shd w:color="auto" w:fill="F7CAAC" w:themeFill="accent2" w:themeFillTint="66" w:val="clear"/>
          </w:tcPr>
          <w:p w:rsidP="001F36C2" w:rsidR="00FA469B" w:rsidRDefault="00FA469B" w:rsidRPr="00792E44">
            <w:pPr>
              <w:jc w:val="center"/>
              <w:rPr>
                <w:rFonts w:ascii="Calibri" w:cs="Arial" w:hAnsi="Calibri"/>
                <w:b/>
              </w:rPr>
            </w:pPr>
            <w:r>
              <w:rPr>
                <w:rFonts w:ascii="Calibri" w:cs="Arial" w:hAnsi="Calibri"/>
                <w:b/>
              </w:rPr>
              <w:t>First</w:t>
            </w:r>
            <w:r w:rsidRPr="008F337E">
              <w:rPr>
                <w:rFonts w:ascii="Calibri" w:cs="Arial" w:hAnsi="Calibri"/>
                <w:b/>
              </w:rPr>
              <w:t xml:space="preserve"> Level</w:t>
            </w:r>
          </w:p>
        </w:tc>
      </w:tr>
      <w:tr w:rsidR="00FA469B" w:rsidRPr="003A279D" w:rsidTr="001F36C2">
        <w:trPr>
          <w:trHeight w:val="1368"/>
        </w:trPr>
        <w:tc>
          <w:tcPr>
            <w:tcW w:type="dxa" w:w="5556"/>
            <w:shd w:color="auto" w:fill="auto" w:val="clear"/>
          </w:tcPr>
          <w:p w:rsidP="001F36C2" w:rsidR="00FA469B" w:rsidRDefault="00FA469B" w:rsidRPr="00A81287">
            <w:pPr>
              <w:tabs>
                <w:tab w:pos="5387" w:val="right"/>
              </w:tabs>
              <w:jc w:val="center"/>
              <w:rPr>
                <w:rFonts w:ascii="Calibri" w:cs="Arial" w:hAnsi="Calibri"/>
                <w:b/>
                <w:bCs/>
                <w:color w:val="DD7800"/>
                <w:sz w:val="16"/>
                <w:szCs w:val="16"/>
              </w:rPr>
            </w:pPr>
          </w:p>
          <w:p w:rsidP="001F36C2" w:rsidR="00FA469B" w:rsidRDefault="00FA469B" w:rsidRPr="00A81287">
            <w:pPr>
              <w:tabs>
                <w:tab w:pos="5387" w:val="right"/>
              </w:tabs>
              <w:jc w:val="center"/>
              <w:rPr>
                <w:rFonts w:ascii="Calibri" w:cs="Arial" w:hAnsi="Calibri"/>
                <w:b/>
                <w:bCs/>
                <w:color w:val="DD7800"/>
                <w:sz w:val="16"/>
                <w:szCs w:val="16"/>
              </w:rPr>
            </w:pPr>
          </w:p>
          <w:p w:rsidP="001F36C2" w:rsidR="00FA469B" w:rsidRDefault="00FA469B" w:rsidRPr="00A81287">
            <w:pPr>
              <w:tabs>
                <w:tab w:pos="5387" w:val="right"/>
              </w:tabs>
              <w:jc w:val="center"/>
              <w:rPr>
                <w:rFonts w:ascii="Calibri" w:cs="Arial" w:hAnsi="Calibri"/>
                <w:b/>
                <w:bCs/>
                <w:color w:val="DD7800"/>
              </w:rPr>
            </w:pPr>
            <w:r w:rsidRPr="00A81287">
              <w:rPr>
                <w:rFonts w:ascii="Calibri" w:cs="Arial" w:hAnsi="Calibri"/>
                <w:b/>
                <w:bCs/>
                <w:color w:val="DD7800"/>
              </w:rPr>
              <w:t>Skills</w:t>
            </w:r>
          </w:p>
        </w:tc>
        <w:tc>
          <w:tcPr>
            <w:tcW w:type="dxa" w:w="3303"/>
            <w:shd w:color="auto" w:fill="auto" w:val="clear"/>
          </w:tcPr>
          <w:p w:rsidP="00DB32A2" w:rsidR="00FA469B" w:rsidRDefault="00FA469B" w:rsidRPr="00A81287">
            <w:pPr>
              <w:pStyle w:val="ListParagraph"/>
              <w:numPr>
                <w:ilvl w:val="0"/>
                <w:numId w:val="51"/>
              </w:numPr>
              <w:rPr>
                <w:rFonts w:ascii="Calibri" w:cs="Arial" w:hAnsi="Calibri"/>
                <w:sz w:val="18"/>
                <w:szCs w:val="18"/>
              </w:rPr>
            </w:pPr>
            <w:r w:rsidRPr="00A81287">
              <w:rPr>
                <w:rFonts w:ascii="Calibri" w:cs="Arial" w:hAnsi="Calibri"/>
                <w:sz w:val="18"/>
                <w:szCs w:val="18"/>
              </w:rPr>
              <w:t>Show some spatial awareness.</w:t>
            </w:r>
          </w:p>
          <w:p w:rsidP="00DB32A2" w:rsidR="00FA469B" w:rsidRDefault="00FA469B" w:rsidRPr="00A81287">
            <w:pPr>
              <w:pStyle w:val="ListParagraph"/>
              <w:numPr>
                <w:ilvl w:val="0"/>
                <w:numId w:val="51"/>
              </w:numPr>
              <w:rPr>
                <w:rFonts w:ascii="Calibri" w:cs="Arial" w:hAnsi="Calibri"/>
                <w:sz w:val="18"/>
                <w:szCs w:val="18"/>
              </w:rPr>
            </w:pPr>
            <w:r w:rsidRPr="00A81287">
              <w:rPr>
                <w:rFonts w:ascii="Calibri" w:cs="Arial" w:hAnsi="Calibri"/>
                <w:sz w:val="18"/>
                <w:szCs w:val="18"/>
              </w:rPr>
              <w:t>Interpret and respond to a variety of stimuli through movement illustrating my ideas, thoughts and feelings</w:t>
            </w:r>
            <w:r>
              <w:rPr>
                <w:rFonts w:ascii="Calibri" w:cs="Arial" w:hAnsi="Calibri"/>
                <w:sz w:val="18"/>
                <w:szCs w:val="18"/>
              </w:rPr>
              <w:t>.</w:t>
            </w:r>
          </w:p>
          <w:p w:rsidP="00DB32A2" w:rsidR="00FA469B" w:rsidRDefault="00FA469B" w:rsidRPr="00A81287">
            <w:pPr>
              <w:numPr>
                <w:ilvl w:val="0"/>
                <w:numId w:val="51"/>
              </w:numPr>
              <w:rPr>
                <w:rFonts w:ascii="Calibri" w:cs="Arial" w:hAnsi="Calibri"/>
                <w:sz w:val="18"/>
                <w:szCs w:val="18"/>
              </w:rPr>
            </w:pPr>
            <w:r w:rsidRPr="00A81287">
              <w:rPr>
                <w:rFonts w:ascii="Calibri" w:cs="Arial" w:hAnsi="Calibri"/>
                <w:sz w:val="18"/>
                <w:szCs w:val="18"/>
              </w:rPr>
              <w:t>Identify and perform body actions, travel, turn, jump, gesture, pause and fall.</w:t>
            </w:r>
          </w:p>
          <w:p w:rsidP="00DB32A2" w:rsidR="00FA469B" w:rsidRDefault="00FA469B" w:rsidRPr="00A81287">
            <w:pPr>
              <w:numPr>
                <w:ilvl w:val="0"/>
                <w:numId w:val="51"/>
              </w:numPr>
              <w:rPr>
                <w:rFonts w:ascii="Calibri" w:cs="Arial" w:hAnsi="Calibri"/>
                <w:sz w:val="18"/>
                <w:szCs w:val="18"/>
              </w:rPr>
            </w:pPr>
            <w:r w:rsidRPr="00A81287">
              <w:rPr>
                <w:rFonts w:ascii="Calibri" w:cs="Arial" w:hAnsi="Calibri"/>
                <w:sz w:val="18"/>
                <w:szCs w:val="18"/>
              </w:rPr>
              <w:t>Perform at different levels, speeds and ways to add interest and variety.</w:t>
            </w:r>
          </w:p>
          <w:p w:rsidP="00DB32A2" w:rsidR="00FA469B" w:rsidRDefault="00FA469B" w:rsidRPr="00A81287">
            <w:pPr>
              <w:numPr>
                <w:ilvl w:val="0"/>
                <w:numId w:val="51"/>
              </w:numPr>
              <w:contextualSpacing/>
              <w:rPr>
                <w:rFonts w:ascii="Calibri" w:cs="Arial" w:hAnsi="Calibri"/>
                <w:sz w:val="18"/>
                <w:szCs w:val="18"/>
              </w:rPr>
            </w:pPr>
            <w:r w:rsidRPr="00A81287">
              <w:rPr>
                <w:rFonts w:ascii="Calibri" w:cs="Arial" w:hAnsi="Calibri"/>
                <w:sz w:val="18"/>
                <w:szCs w:val="18"/>
              </w:rPr>
              <w:t>Create, rehearse and perform a simple dance sequence.</w:t>
            </w:r>
          </w:p>
          <w:p w:rsidP="001F36C2" w:rsidR="00FA469B" w:rsidRDefault="00FA469B" w:rsidRPr="00A81287">
            <w:pPr>
              <w:rPr>
                <w:rFonts w:ascii="Calibri" w:cs="Arial" w:hAnsi="Calibri"/>
                <w:b/>
                <w:bCs/>
                <w:color w:val="FF0000"/>
                <w:sz w:val="16"/>
                <w:szCs w:val="16"/>
              </w:rPr>
            </w:pPr>
          </w:p>
          <w:p w:rsidP="001F36C2" w:rsidR="00FA469B" w:rsidRDefault="00FA469B" w:rsidRPr="00A81287">
            <w:pPr>
              <w:pStyle w:val="ListParagraph"/>
              <w:rPr>
                <w:rFonts w:ascii="Calibri" w:cs="Arial" w:hAnsi="Calibri"/>
                <w:sz w:val="18"/>
                <w:szCs w:val="18"/>
              </w:rPr>
            </w:pPr>
          </w:p>
        </w:tc>
        <w:tc>
          <w:tcPr>
            <w:tcW w:type="dxa" w:w="3303"/>
            <w:shd w:color="auto" w:fill="auto" w:val="clear"/>
          </w:tcPr>
          <w:p w:rsidP="00FA469B" w:rsidR="00FA469B" w:rsidRDefault="00FA469B" w:rsidRPr="00A81287">
            <w:pPr>
              <w:pStyle w:val="ListParagraph"/>
              <w:numPr>
                <w:ilvl w:val="0"/>
                <w:numId w:val="51"/>
              </w:numPr>
              <w:rPr>
                <w:rFonts w:ascii="Calibri" w:cs="Arial" w:hAnsi="Calibri"/>
                <w:sz w:val="18"/>
                <w:szCs w:val="18"/>
              </w:rPr>
            </w:pPr>
            <w:r w:rsidRPr="00A81287">
              <w:rPr>
                <w:rFonts w:ascii="Calibri" w:cs="Arial" w:hAnsi="Calibri"/>
                <w:sz w:val="18"/>
                <w:szCs w:val="18"/>
              </w:rPr>
              <w:t>Show increasing understanding of spatial awareness e.g. group shape.</w:t>
            </w:r>
          </w:p>
          <w:p w:rsidP="00FA469B" w:rsidR="00FA469B" w:rsidRDefault="00FA469B" w:rsidRPr="00A81287">
            <w:pPr>
              <w:numPr>
                <w:ilvl w:val="0"/>
                <w:numId w:val="51"/>
              </w:numPr>
              <w:rPr>
                <w:rFonts w:ascii="Calibri" w:cs="Arial" w:hAnsi="Calibri"/>
                <w:sz w:val="18"/>
                <w:szCs w:val="18"/>
              </w:rPr>
            </w:pPr>
            <w:r w:rsidRPr="00A81287">
              <w:rPr>
                <w:rFonts w:ascii="Calibri" w:cs="Arial" w:hAnsi="Calibri"/>
                <w:sz w:val="18"/>
                <w:szCs w:val="18"/>
              </w:rPr>
              <w:t>Use a range of stimuli to express simple ideas, thoughts and feelings through movement and dance.</w:t>
            </w:r>
          </w:p>
          <w:p w:rsidP="00FA469B" w:rsidR="00FA469B" w:rsidRDefault="00511AC7" w:rsidRPr="00A81287">
            <w:pPr>
              <w:pStyle w:val="ListParagraph"/>
              <w:numPr>
                <w:ilvl w:val="0"/>
                <w:numId w:val="51"/>
              </w:numPr>
              <w:rPr>
                <w:rFonts w:ascii="Calibri" w:cs="Arial" w:hAnsi="Calibri"/>
                <w:sz w:val="18"/>
                <w:szCs w:val="18"/>
              </w:rPr>
            </w:pPr>
            <w:r>
              <w:rPr>
                <w:rFonts w:ascii="Calibri" w:cs="Arial" w:hAnsi="Calibri"/>
                <w:sz w:val="18"/>
                <w:szCs w:val="18"/>
              </w:rPr>
              <w:t>Practis</w:t>
            </w:r>
            <w:r w:rsidR="00FA469B" w:rsidRPr="00A81287">
              <w:rPr>
                <w:rFonts w:ascii="Calibri" w:cs="Arial" w:hAnsi="Calibri"/>
                <w:sz w:val="18"/>
                <w:szCs w:val="18"/>
              </w:rPr>
              <w:t>e and perform various dance steps.</w:t>
            </w:r>
          </w:p>
          <w:p w:rsidP="001F36C2" w:rsidR="00FA469B" w:rsidRDefault="00FA469B" w:rsidRPr="00A81287">
            <w:pPr>
              <w:ind w:left="720"/>
              <w:rPr>
                <w:rFonts w:ascii="Calibri" w:cs="Arial" w:hAnsi="Calibri"/>
                <w:sz w:val="18"/>
                <w:szCs w:val="18"/>
              </w:rPr>
            </w:pPr>
          </w:p>
        </w:tc>
        <w:tc>
          <w:tcPr>
            <w:tcW w:type="dxa" w:w="3304"/>
            <w:shd w:color="auto" w:fill="auto" w:val="clear"/>
          </w:tcPr>
          <w:p w:rsidP="00FA469B" w:rsidR="00FA469B" w:rsidRDefault="00FA469B" w:rsidRPr="00A81287">
            <w:pPr>
              <w:pStyle w:val="ListParagraph"/>
              <w:numPr>
                <w:ilvl w:val="0"/>
                <w:numId w:val="40"/>
              </w:numPr>
              <w:rPr>
                <w:rFonts w:ascii="Calibri" w:cs="Arial" w:hAnsi="Calibri"/>
                <w:sz w:val="18"/>
                <w:szCs w:val="18"/>
              </w:rPr>
            </w:pPr>
            <w:r w:rsidRPr="00A81287">
              <w:rPr>
                <w:rFonts w:ascii="Calibri" w:cs="Arial" w:hAnsi="Calibri"/>
                <w:sz w:val="18"/>
                <w:szCs w:val="18"/>
              </w:rPr>
              <w:t>Devise short sequence of dance moves which includes an appropriate beginning, middle and end.</w:t>
            </w:r>
          </w:p>
          <w:p w:rsidP="00FA469B" w:rsidR="00FA469B" w:rsidRDefault="00FA469B" w:rsidRPr="00A81287">
            <w:pPr>
              <w:numPr>
                <w:ilvl w:val="0"/>
                <w:numId w:val="40"/>
              </w:numPr>
              <w:contextualSpacing/>
              <w:rPr>
                <w:rFonts w:ascii="Calibri" w:cs="Arial" w:hAnsi="Calibri"/>
                <w:sz w:val="18"/>
                <w:szCs w:val="18"/>
              </w:rPr>
            </w:pPr>
            <w:r w:rsidRPr="00A81287">
              <w:rPr>
                <w:rFonts w:ascii="Calibri" w:cs="Arial" w:hAnsi="Calibri"/>
                <w:bCs/>
                <w:sz w:val="18"/>
                <w:szCs w:val="18"/>
              </w:rPr>
              <w:t>Rehearse and perform dances from a variety of genre / cultures.</w:t>
            </w:r>
          </w:p>
          <w:p w:rsidP="00FA469B" w:rsidR="00FA469B" w:rsidRDefault="00FA469B" w:rsidRPr="00A81287">
            <w:pPr>
              <w:pStyle w:val="ListParagraph"/>
              <w:numPr>
                <w:ilvl w:val="0"/>
                <w:numId w:val="40"/>
              </w:numPr>
              <w:rPr>
                <w:rFonts w:ascii="Calibri" w:cs="Arial" w:hAnsi="Calibri"/>
                <w:sz w:val="18"/>
                <w:szCs w:val="18"/>
              </w:rPr>
            </w:pPr>
            <w:r w:rsidRPr="00A81287">
              <w:rPr>
                <w:rFonts w:ascii="Calibri" w:cs="Arial" w:hAnsi="Calibri"/>
                <w:sz w:val="18"/>
                <w:szCs w:val="18"/>
              </w:rPr>
              <w:t>Identify and recall appropriate features of dance.</w:t>
            </w:r>
          </w:p>
        </w:tc>
      </w:tr>
    </w:tbl>
    <w:p w:rsidP="00FA469B" w:rsidR="00FA469B" w:rsidRDefault="00FA469B"/>
    <w:tbl>
      <w:tblPr>
        <w:tblStyle w:val="TableGrid"/>
        <w:tblW w:type="dxa" w:w="15466"/>
        <w:tblInd w:type="dxa" w:w="-714"/>
        <w:tblLook w:firstColumn="1" w:firstRow="1" w:lastColumn="0" w:lastRow="0" w:noHBand="0" w:noVBand="1" w:val="04A0"/>
      </w:tblPr>
      <w:tblGrid>
        <w:gridCol w:w="5556"/>
        <w:gridCol w:w="9910"/>
      </w:tblGrid>
      <w:tr w:rsidR="00FA469B" w:rsidRPr="00FA469B" w:rsidTr="001F36C2">
        <w:trPr>
          <w:trHeight w:val="762"/>
        </w:trPr>
        <w:tc>
          <w:tcPr>
            <w:tcW w:type="dxa" w:w="5556"/>
            <w:tcBorders>
              <w:bottom w:color="auto" w:space="0" w:sz="4" w:val="single"/>
            </w:tcBorders>
            <w:shd w:color="auto" w:fill="auto" w:val="clear"/>
          </w:tcPr>
          <w:p w:rsidP="001F36C2" w:rsidR="00FA469B" w:rsidRDefault="00FA469B" w:rsidRPr="00FA469B">
            <w:pPr>
              <w:tabs>
                <w:tab w:pos="5387" w:val="right"/>
              </w:tabs>
              <w:jc w:val="center"/>
              <w:rPr>
                <w:rFonts w:ascii="Calibri" w:cs="Arial" w:hAnsi="Calibri"/>
                <w:b/>
                <w:bCs/>
                <w:color w:val="DD7800"/>
              </w:rPr>
            </w:pPr>
            <w:r w:rsidRPr="00FA469B">
              <w:rPr>
                <w:rFonts w:ascii="Calibri" w:cs="Arial" w:hAnsi="Calibri"/>
                <w:b/>
                <w:bCs/>
                <w:color w:val="DD7800"/>
              </w:rPr>
              <w:t>Assessment</w:t>
            </w:r>
          </w:p>
          <w:p w:rsidP="001F36C2" w:rsidR="00FA469B" w:rsidRDefault="00FA469B" w:rsidRPr="00FA469B">
            <w:pPr>
              <w:tabs>
                <w:tab w:pos="5387" w:val="right"/>
              </w:tabs>
              <w:jc w:val="center"/>
              <w:rPr>
                <w:rFonts w:ascii="Calibri" w:cs="Arial" w:hAnsi="Calibri"/>
                <w:b/>
                <w:bCs/>
                <w:color w:val="DD7800"/>
              </w:rPr>
            </w:pPr>
            <w:r w:rsidRPr="00FA469B">
              <w:rPr>
                <w:rFonts w:ascii="Calibri" w:cs="Arial" w:hAnsi="Calibri"/>
                <w:b/>
                <w:bCs/>
                <w:color w:val="DD7800"/>
              </w:rPr>
              <w:t>Associated Learning Statements from Progression Framework:</w:t>
            </w:r>
          </w:p>
          <w:p w:rsidP="001F36C2" w:rsidR="00FA469B" w:rsidRDefault="00FA469B" w:rsidRPr="00FA469B">
            <w:pPr>
              <w:tabs>
                <w:tab w:pos="5387" w:val="right"/>
              </w:tabs>
              <w:jc w:val="center"/>
              <w:rPr>
                <w:rFonts w:ascii="Calibri" w:cs="Arial" w:hAnsi="Calibri"/>
                <w:b/>
                <w:bCs/>
                <w:color w:val="DD7800"/>
                <w:sz w:val="16"/>
                <w:szCs w:val="16"/>
              </w:rPr>
            </w:pPr>
          </w:p>
        </w:tc>
        <w:tc>
          <w:tcPr>
            <w:tcW w:type="dxa" w:w="9910"/>
            <w:shd w:color="auto" w:fill="auto" w:val="clear"/>
          </w:tcPr>
          <w:p w:rsidP="001F36C2" w:rsidR="00FA469B" w:rsidRDefault="00FA469B" w:rsidRPr="00FA469B">
            <w:pPr>
              <w:tabs>
                <w:tab w:pos="3460" w:val="left"/>
              </w:tabs>
              <w:rPr>
                <w:rFonts w:ascii="Calibri" w:cs="Arial" w:hAnsi="Calibri"/>
                <w:b/>
                <w:sz w:val="18"/>
                <w:szCs w:val="18"/>
              </w:rPr>
            </w:pPr>
          </w:p>
          <w:p w:rsidP="00FA469B" w:rsidR="00FA469B" w:rsidRDefault="00FA469B" w:rsidRPr="00FA469B">
            <w:pPr>
              <w:pStyle w:val="ListParagraph"/>
              <w:numPr>
                <w:ilvl w:val="0"/>
                <w:numId w:val="41"/>
              </w:numPr>
              <w:tabs>
                <w:tab w:pos="3460" w:val="left"/>
              </w:tabs>
              <w:rPr>
                <w:rFonts w:ascii="Calibri" w:cs="Arial" w:hAnsi="Calibri"/>
                <w:sz w:val="18"/>
                <w:szCs w:val="18"/>
              </w:rPr>
            </w:pPr>
            <w:r w:rsidRPr="00FA469B">
              <w:rPr>
                <w:rFonts w:ascii="Calibri" w:cs="Arial" w:hAnsi="Calibri"/>
                <w:sz w:val="18"/>
                <w:szCs w:val="18"/>
              </w:rPr>
              <w:t>Create and perform a range of dance actions.</w:t>
            </w:r>
            <w:r w:rsidRPr="00FA469B">
              <w:rPr>
                <w:rFonts w:ascii="Calibri" w:cs="Arial" w:hAnsi="Calibri"/>
                <w:sz w:val="18"/>
                <w:szCs w:val="18"/>
              </w:rPr>
              <w:tab/>
            </w:r>
          </w:p>
          <w:p w:rsidP="00FA469B" w:rsidR="00FA469B" w:rsidRDefault="00FA469B" w:rsidRPr="00FA469B">
            <w:pPr>
              <w:pStyle w:val="ListParagraph"/>
              <w:numPr>
                <w:ilvl w:val="0"/>
                <w:numId w:val="41"/>
              </w:numPr>
              <w:autoSpaceDE w:val="0"/>
              <w:autoSpaceDN w:val="0"/>
              <w:adjustRightInd w:val="0"/>
              <w:spacing w:after="200" w:line="276" w:lineRule="auto"/>
              <w:rPr>
                <w:rFonts w:ascii="Calibri" w:cs="Arial" w:hAnsi="Calibri"/>
                <w:sz w:val="18"/>
                <w:szCs w:val="18"/>
              </w:rPr>
            </w:pPr>
            <w:r w:rsidRPr="00FA469B">
              <w:rPr>
                <w:rFonts w:ascii="Calibri" w:cs="Arial" w:hAnsi="Calibri"/>
                <w:sz w:val="18"/>
                <w:szCs w:val="18"/>
              </w:rPr>
              <w:t>Combine actions safely to create and present a short dance sequence with a clear beginning, middle and end.</w:t>
            </w:r>
          </w:p>
        </w:tc>
      </w:tr>
    </w:tbl>
    <w:p w:rsidP="00FA469B" w:rsidR="00FA469B" w:rsidRDefault="00FA469B" w:rsidRPr="00FA469B">
      <w:pPr>
        <w:rPr>
          <w:rFonts w:ascii="Calibri" w:hAnsi="Calibri"/>
        </w:rPr>
      </w:pPr>
    </w:p>
    <w:tbl>
      <w:tblPr>
        <w:tblStyle w:val="TableGrid"/>
        <w:tblW w:type="dxa" w:w="15466"/>
        <w:tblInd w:type="dxa" w:w="-714"/>
        <w:tblLook w:firstColumn="1" w:firstRow="1" w:lastColumn="0" w:lastRow="0" w:noHBand="0" w:noVBand="1" w:val="04A0"/>
      </w:tblPr>
      <w:tblGrid>
        <w:gridCol w:w="5556"/>
        <w:gridCol w:w="3375"/>
        <w:gridCol w:w="3231"/>
        <w:gridCol w:w="3304"/>
      </w:tblGrid>
      <w:tr w:rsidR="00FA469B" w:rsidRPr="00FA469B" w:rsidTr="001F36C2">
        <w:trPr>
          <w:trHeight w:val="2933"/>
        </w:trPr>
        <w:tc>
          <w:tcPr>
            <w:tcW w:type="dxa" w:w="5556"/>
            <w:tcBorders>
              <w:bottom w:color="auto" w:space="0" w:sz="4" w:val="single"/>
            </w:tcBorders>
            <w:shd w:color="auto" w:fill="auto" w:val="clear"/>
          </w:tcPr>
          <w:p w:rsidP="001F36C2" w:rsidR="00FA469B" w:rsidRDefault="00FA469B" w:rsidRPr="00FA469B">
            <w:pPr>
              <w:tabs>
                <w:tab w:pos="5387" w:val="right"/>
              </w:tabs>
              <w:jc w:val="center"/>
              <w:rPr>
                <w:rFonts w:ascii="Calibri" w:cs="Arial" w:hAnsi="Calibri"/>
                <w:b/>
                <w:bCs/>
                <w:color w:val="DD7800"/>
              </w:rPr>
            </w:pPr>
            <w:r w:rsidRPr="00FA469B">
              <w:rPr>
                <w:rFonts w:ascii="Calibri" w:cs="Arial" w:hAnsi="Calibri"/>
                <w:b/>
                <w:bCs/>
                <w:color w:val="DD7800"/>
              </w:rPr>
              <w:t>Creating and Presenting</w:t>
            </w:r>
          </w:p>
          <w:p w:rsidP="001F36C2" w:rsidR="00FA469B" w:rsidRDefault="00FA469B" w:rsidRPr="00FA469B">
            <w:pPr>
              <w:rPr>
                <w:rFonts w:ascii="Calibri" w:cs="Arial" w:hAnsi="Calibri"/>
              </w:rPr>
            </w:pPr>
          </w:p>
          <w:p w:rsidP="001F36C2" w:rsidR="00FA469B" w:rsidRDefault="00FA469B" w:rsidRPr="00FA469B">
            <w:pPr>
              <w:tabs>
                <w:tab w:pos="5415" w:val="right"/>
              </w:tabs>
              <w:rPr>
                <w:rFonts w:ascii="Calibri" w:cs="Arial" w:hAnsi="Calibri"/>
                <w:b/>
                <w:bCs/>
                <w:color w:val="DD7800"/>
                <w:sz w:val="18"/>
                <w:szCs w:val="18"/>
              </w:rPr>
            </w:pPr>
            <w:r w:rsidRPr="00FA469B">
              <w:rPr>
                <w:rFonts w:ascii="Calibri" w:cs="Arial" w:hAnsi="Calibri"/>
                <w:sz w:val="18"/>
                <w:szCs w:val="18"/>
              </w:rPr>
              <w:t>I enjoy creating short dance sequences, using travel, turn, jump, gesture, pause and fall, within safe practice.</w:t>
            </w:r>
            <w:r w:rsidRPr="00FA469B">
              <w:rPr>
                <w:rFonts w:ascii="Calibri" w:cs="Arial" w:hAnsi="Calibri"/>
                <w:sz w:val="18"/>
                <w:szCs w:val="18"/>
              </w:rPr>
              <w:tab/>
            </w:r>
            <w:r w:rsidRPr="00FA469B">
              <w:rPr>
                <w:rFonts w:ascii="Calibri" w:cs="Arial" w:hAnsi="Calibri"/>
                <w:b/>
                <w:bCs/>
                <w:color w:val="DD7800"/>
                <w:sz w:val="18"/>
                <w:szCs w:val="18"/>
              </w:rPr>
              <w:t xml:space="preserve">EXA 1-08a </w:t>
            </w:r>
          </w:p>
          <w:p w:rsidP="001F36C2" w:rsidR="00FA469B" w:rsidRDefault="00FA469B" w:rsidRPr="00FA469B">
            <w:pPr>
              <w:tabs>
                <w:tab w:pos="5415" w:val="right"/>
              </w:tabs>
              <w:rPr>
                <w:rFonts w:ascii="Calibri" w:cs="Arial" w:hAnsi="Calibri"/>
                <w:b/>
                <w:bCs/>
                <w:color w:val="DD7800"/>
                <w:sz w:val="18"/>
                <w:szCs w:val="18"/>
              </w:rPr>
            </w:pPr>
          </w:p>
          <w:p w:rsidP="001F36C2" w:rsidR="00FA469B" w:rsidRDefault="00FA469B" w:rsidRPr="00FA469B">
            <w:pPr>
              <w:tabs>
                <w:tab w:pos="5415" w:val="right"/>
              </w:tabs>
              <w:rPr>
                <w:rFonts w:ascii="Calibri" w:cs="Arial" w:hAnsi="Calibri"/>
                <w:b/>
                <w:bCs/>
                <w:color w:val="DD7800"/>
                <w:sz w:val="18"/>
                <w:szCs w:val="18"/>
              </w:rPr>
            </w:pPr>
            <w:r w:rsidRPr="00FA469B">
              <w:rPr>
                <w:rFonts w:ascii="Calibri" w:cs="Arial" w:hAnsi="Calibri"/>
                <w:sz w:val="18"/>
                <w:szCs w:val="18"/>
              </w:rPr>
              <w:t xml:space="preserve">Inspired by a range of stimuli, I can express my ideas, thoughts and feelings through creative work in dance.     </w:t>
            </w:r>
            <w:r w:rsidRPr="00FA469B">
              <w:rPr>
                <w:rFonts w:ascii="Calibri" w:cs="Arial" w:hAnsi="Calibri"/>
                <w:sz w:val="18"/>
                <w:szCs w:val="18"/>
              </w:rPr>
              <w:tab/>
            </w:r>
            <w:r w:rsidRPr="00FA469B">
              <w:rPr>
                <w:rFonts w:ascii="Calibri" w:cs="Arial" w:hAnsi="Calibri"/>
                <w:b/>
                <w:bCs/>
                <w:color w:val="DD7800"/>
                <w:sz w:val="18"/>
                <w:szCs w:val="18"/>
              </w:rPr>
              <w:t xml:space="preserve">EXA 1-09a </w:t>
            </w:r>
          </w:p>
          <w:p w:rsidP="001F36C2" w:rsidR="00FA469B" w:rsidRDefault="00FA469B" w:rsidRPr="00FA469B">
            <w:pPr>
              <w:tabs>
                <w:tab w:pos="5415" w:val="right"/>
              </w:tabs>
              <w:rPr>
                <w:rFonts w:ascii="Calibri" w:hAnsi="Calibri"/>
                <w:sz w:val="18"/>
                <w:szCs w:val="18"/>
              </w:rPr>
            </w:pPr>
          </w:p>
          <w:p w:rsidP="001F36C2" w:rsidR="00FA469B" w:rsidRDefault="00FA469B" w:rsidRPr="00FA469B">
            <w:pPr>
              <w:tabs>
                <w:tab w:pos="5415" w:val="right"/>
              </w:tabs>
              <w:rPr>
                <w:rFonts w:ascii="Calibri" w:cs="Arial" w:hAnsi="Calibri"/>
                <w:sz w:val="18"/>
                <w:szCs w:val="18"/>
              </w:rPr>
            </w:pPr>
            <w:r w:rsidRPr="00FA469B">
              <w:rPr>
                <w:rFonts w:ascii="Calibri" w:cs="Arial" w:hAnsi="Calibri"/>
                <w:sz w:val="18"/>
                <w:szCs w:val="18"/>
              </w:rPr>
              <w:t xml:space="preserve">I am becoming aware of different features of dance and can practise and perform steps, formations and short dance.    </w:t>
            </w:r>
            <w:r w:rsidRPr="00FA469B">
              <w:rPr>
                <w:rFonts w:ascii="Calibri" w:cs="Arial" w:hAnsi="Calibri"/>
                <w:sz w:val="18"/>
                <w:szCs w:val="18"/>
              </w:rPr>
              <w:tab/>
            </w:r>
            <w:r w:rsidRPr="00FA469B">
              <w:rPr>
                <w:rFonts w:ascii="Calibri" w:cs="Arial" w:hAnsi="Calibri"/>
                <w:b/>
                <w:bCs/>
                <w:color w:val="DD7800"/>
                <w:sz w:val="18"/>
                <w:szCs w:val="18"/>
              </w:rPr>
              <w:t>EXA 1-10a</w:t>
            </w:r>
            <w:r w:rsidRPr="00FA469B">
              <w:rPr>
                <w:rFonts w:ascii="Calibri" w:cs="Arial" w:hAnsi="Calibri"/>
                <w:sz w:val="18"/>
                <w:szCs w:val="18"/>
              </w:rPr>
              <w:t xml:space="preserve">                                 </w:t>
            </w:r>
          </w:p>
          <w:p w:rsidP="001F36C2" w:rsidR="00FA469B" w:rsidRDefault="00FA469B" w:rsidRPr="00FA469B">
            <w:pPr>
              <w:rPr>
                <w:rFonts w:ascii="Calibri" w:cs="Arial" w:hAnsi="Calibri"/>
                <w:sz w:val="18"/>
                <w:szCs w:val="18"/>
              </w:rPr>
            </w:pPr>
          </w:p>
          <w:p w:rsidP="001F36C2" w:rsidR="00FA469B" w:rsidRDefault="00FA469B" w:rsidRPr="00FA469B">
            <w:pPr>
              <w:tabs>
                <w:tab w:pos="5387" w:val="right"/>
              </w:tabs>
              <w:jc w:val="center"/>
              <w:rPr>
                <w:rFonts w:ascii="Calibri" w:cs="Arial" w:hAnsi="Calibri"/>
                <w:b/>
                <w:bCs/>
                <w:color w:val="DD7800"/>
                <w:sz w:val="16"/>
                <w:szCs w:val="16"/>
              </w:rPr>
            </w:pPr>
          </w:p>
        </w:tc>
        <w:tc>
          <w:tcPr>
            <w:tcW w:type="dxa" w:w="3375"/>
            <w:shd w:color="auto" w:fill="auto" w:val="clear"/>
          </w:tcPr>
          <w:p w:rsidP="00FA469B" w:rsidR="00FA469B" w:rsidRDefault="00FA469B" w:rsidRPr="00FA469B">
            <w:pPr>
              <w:pStyle w:val="ListParagraph"/>
              <w:numPr>
                <w:ilvl w:val="0"/>
                <w:numId w:val="55"/>
              </w:numPr>
              <w:spacing w:after="200" w:line="276" w:lineRule="auto"/>
              <w:rPr>
                <w:rFonts w:ascii="Calibri" w:cs="Arial" w:hAnsi="Calibri"/>
                <w:sz w:val="18"/>
                <w:szCs w:val="18"/>
                <w:lang w:val="en-US"/>
              </w:rPr>
            </w:pPr>
            <w:r w:rsidRPr="00FA469B">
              <w:rPr>
                <w:rFonts w:ascii="Calibri" w:cs="Arial" w:hAnsi="Calibri"/>
                <w:sz w:val="18"/>
                <w:szCs w:val="18"/>
                <w:lang w:val="en-US"/>
              </w:rPr>
              <w:t>I can create short dance sequences using a range of actions (e.g. jump, turn, and travel).</w:t>
            </w:r>
          </w:p>
          <w:p w:rsidP="00FA469B" w:rsidR="00FA469B" w:rsidRDefault="00FA469B" w:rsidRPr="00FA469B">
            <w:pPr>
              <w:pStyle w:val="ListParagraph"/>
              <w:numPr>
                <w:ilvl w:val="0"/>
                <w:numId w:val="55"/>
              </w:numPr>
              <w:spacing w:after="200" w:line="276" w:lineRule="auto"/>
              <w:rPr>
                <w:rFonts w:ascii="Calibri" w:cs="Arial" w:hAnsi="Calibri"/>
                <w:sz w:val="18"/>
                <w:szCs w:val="18"/>
                <w:lang w:val="en-US"/>
              </w:rPr>
            </w:pPr>
            <w:r w:rsidRPr="00FA469B">
              <w:rPr>
                <w:rFonts w:ascii="Calibri" w:cs="Arial" w:hAnsi="Calibri"/>
                <w:sz w:val="18"/>
                <w:szCs w:val="18"/>
                <w:lang w:val="en-US"/>
              </w:rPr>
              <w:t>I can create a dance with a beginning and end.</w:t>
            </w:r>
          </w:p>
          <w:p w:rsidP="00FA469B" w:rsidR="00FA469B" w:rsidRDefault="00FA469B" w:rsidRPr="00FA469B">
            <w:pPr>
              <w:pStyle w:val="ListParagraph"/>
              <w:numPr>
                <w:ilvl w:val="0"/>
                <w:numId w:val="55"/>
              </w:numPr>
              <w:spacing w:after="200" w:line="276" w:lineRule="auto"/>
              <w:rPr>
                <w:rFonts w:ascii="Calibri" w:cs="Arial" w:hAnsi="Calibri"/>
                <w:sz w:val="18"/>
                <w:szCs w:val="18"/>
                <w:lang w:val="en-US"/>
              </w:rPr>
            </w:pPr>
            <w:r w:rsidRPr="00FA469B">
              <w:rPr>
                <w:rFonts w:ascii="Calibri" w:cs="Arial" w:hAnsi="Calibri"/>
                <w:sz w:val="18"/>
                <w:szCs w:val="18"/>
              </w:rPr>
              <w:t>I am developing a range of dance actions to respond to a range of stimuli.</w:t>
            </w:r>
          </w:p>
          <w:p w:rsidP="00FA469B" w:rsidR="00FA469B" w:rsidRDefault="00FA469B" w:rsidRPr="00FA469B">
            <w:pPr>
              <w:pStyle w:val="ListParagraph"/>
              <w:numPr>
                <w:ilvl w:val="0"/>
                <w:numId w:val="55"/>
              </w:numPr>
              <w:spacing w:after="200" w:line="276" w:lineRule="auto"/>
              <w:rPr>
                <w:rFonts w:ascii="Calibri" w:cs="Arial" w:hAnsi="Calibri"/>
                <w:sz w:val="18"/>
                <w:szCs w:val="18"/>
                <w:lang w:val="en-US"/>
              </w:rPr>
            </w:pPr>
            <w:r w:rsidRPr="00FA469B">
              <w:rPr>
                <w:rFonts w:ascii="Calibri" w:cs="Arial" w:hAnsi="Calibri"/>
                <w:sz w:val="18"/>
                <w:szCs w:val="18"/>
              </w:rPr>
              <w:t>I can learn and perform a series of short dance actions.</w:t>
            </w:r>
          </w:p>
        </w:tc>
        <w:tc>
          <w:tcPr>
            <w:tcW w:type="dxa" w:w="3231"/>
            <w:shd w:color="auto" w:fill="auto" w:val="clear"/>
          </w:tcPr>
          <w:p w:rsidP="00FA469B" w:rsidR="00FA469B" w:rsidRDefault="00FA469B" w:rsidRPr="00FA469B">
            <w:pPr>
              <w:pStyle w:val="ListParagraph"/>
              <w:numPr>
                <w:ilvl w:val="0"/>
                <w:numId w:val="54"/>
              </w:numPr>
              <w:spacing w:after="200" w:line="276" w:lineRule="auto"/>
              <w:rPr>
                <w:rFonts w:ascii="Calibri" w:cs="Arial" w:hAnsi="Calibri"/>
                <w:bCs/>
                <w:sz w:val="18"/>
                <w:szCs w:val="18"/>
              </w:rPr>
            </w:pPr>
            <w:r w:rsidRPr="00FA469B">
              <w:rPr>
                <w:rFonts w:ascii="Calibri" w:cs="Arial" w:hAnsi="Calibri"/>
                <w:bCs/>
                <w:sz w:val="18"/>
                <w:szCs w:val="18"/>
              </w:rPr>
              <w:t>I can create dance sequences for example using different speeds, levels.</w:t>
            </w:r>
          </w:p>
          <w:p w:rsidP="00FA469B" w:rsidR="00FA469B" w:rsidRDefault="00FA469B" w:rsidRPr="00FA469B">
            <w:pPr>
              <w:pStyle w:val="ListParagraph"/>
              <w:numPr>
                <w:ilvl w:val="0"/>
                <w:numId w:val="54"/>
              </w:numPr>
              <w:spacing w:after="200" w:line="276" w:lineRule="auto"/>
              <w:rPr>
                <w:rFonts w:ascii="Calibri" w:cs="Arial" w:hAnsi="Calibri"/>
                <w:bCs/>
                <w:sz w:val="18"/>
                <w:szCs w:val="18"/>
              </w:rPr>
            </w:pPr>
            <w:r w:rsidRPr="00FA469B">
              <w:rPr>
                <w:rFonts w:ascii="Calibri" w:cs="Arial" w:hAnsi="Calibri"/>
                <w:bCs/>
                <w:sz w:val="18"/>
                <w:szCs w:val="18"/>
              </w:rPr>
              <w:t>I can create dances that show a clear beginning, middle and end.</w:t>
            </w:r>
          </w:p>
          <w:p w:rsidP="00FA469B" w:rsidR="00FA469B" w:rsidRDefault="00FA469B" w:rsidRPr="00FA469B">
            <w:pPr>
              <w:pStyle w:val="ListParagraph"/>
              <w:numPr>
                <w:ilvl w:val="0"/>
                <w:numId w:val="54"/>
              </w:numPr>
              <w:spacing w:after="200" w:line="276" w:lineRule="auto"/>
              <w:rPr>
                <w:rFonts w:ascii="Calibri" w:cs="Arial" w:hAnsi="Calibri"/>
                <w:bCs/>
                <w:sz w:val="18"/>
                <w:szCs w:val="18"/>
              </w:rPr>
            </w:pPr>
            <w:r w:rsidRPr="00FA469B">
              <w:rPr>
                <w:rFonts w:ascii="Calibri" w:cs="Arial" w:hAnsi="Calibri"/>
                <w:bCs/>
                <w:sz w:val="18"/>
                <w:szCs w:val="18"/>
              </w:rPr>
              <w:t>I can use a range of stimuli to express my ideas through dance.</w:t>
            </w:r>
          </w:p>
          <w:p w:rsidP="00FA469B" w:rsidR="00FA469B" w:rsidRDefault="00FA469B" w:rsidRPr="00FA469B">
            <w:pPr>
              <w:pStyle w:val="ListParagraph"/>
              <w:numPr>
                <w:ilvl w:val="0"/>
                <w:numId w:val="54"/>
              </w:numPr>
              <w:spacing w:after="200" w:line="276" w:lineRule="auto"/>
              <w:rPr>
                <w:rFonts w:ascii="Calibri" w:cs="Arial" w:hAnsi="Calibri"/>
                <w:bCs/>
                <w:sz w:val="16"/>
                <w:szCs w:val="16"/>
              </w:rPr>
            </w:pPr>
            <w:r w:rsidRPr="00FA469B">
              <w:rPr>
                <w:rFonts w:ascii="Calibri" w:cs="Arial" w:hAnsi="Calibri"/>
                <w:bCs/>
                <w:sz w:val="18"/>
                <w:szCs w:val="18"/>
              </w:rPr>
              <w:t>I can learn and perform a short dance.</w:t>
            </w:r>
          </w:p>
        </w:tc>
        <w:tc>
          <w:tcPr>
            <w:tcW w:type="dxa" w:w="3304"/>
            <w:shd w:color="auto" w:fill="auto" w:val="clear"/>
          </w:tcPr>
          <w:p w:rsidP="00FA469B" w:rsidR="00FA469B" w:rsidRDefault="00FA469B" w:rsidRPr="00FA469B">
            <w:pPr>
              <w:pStyle w:val="ListParagraph"/>
              <w:numPr>
                <w:ilvl w:val="0"/>
                <w:numId w:val="54"/>
              </w:numPr>
              <w:rPr>
                <w:rFonts w:ascii="Calibri" w:cs="Arial" w:hAnsi="Calibri"/>
                <w:sz w:val="18"/>
                <w:szCs w:val="18"/>
                <w:lang w:val="en-US"/>
              </w:rPr>
            </w:pPr>
            <w:r w:rsidRPr="00FA469B">
              <w:rPr>
                <w:rFonts w:ascii="Calibri" w:cs="Arial" w:hAnsi="Calibri"/>
                <w:sz w:val="18"/>
                <w:szCs w:val="18"/>
                <w:lang w:val="en-US"/>
              </w:rPr>
              <w:t>I have developed a repertoire of movements and can create my own sequences and dances.</w:t>
            </w:r>
          </w:p>
          <w:p w:rsidP="00FA469B" w:rsidR="00FA469B" w:rsidRDefault="00FA469B" w:rsidRPr="00FA469B">
            <w:pPr>
              <w:pStyle w:val="ListParagraph"/>
              <w:numPr>
                <w:ilvl w:val="0"/>
                <w:numId w:val="54"/>
              </w:numPr>
              <w:spacing w:after="200" w:line="276" w:lineRule="auto"/>
              <w:rPr>
                <w:rFonts w:ascii="Calibri" w:cs="Arial" w:hAnsi="Calibri"/>
                <w:bCs/>
                <w:sz w:val="18"/>
                <w:szCs w:val="18"/>
              </w:rPr>
            </w:pPr>
            <w:r w:rsidRPr="00FA469B">
              <w:rPr>
                <w:rFonts w:ascii="Calibri" w:cs="Arial" w:hAnsi="Calibri"/>
                <w:bCs/>
                <w:sz w:val="18"/>
                <w:szCs w:val="18"/>
              </w:rPr>
              <w:t>I can perform some basic skipping or side steps in time to traditional Scottish music.</w:t>
            </w:r>
          </w:p>
          <w:p w:rsidP="00FA469B" w:rsidR="00FA469B" w:rsidRDefault="00FA469B" w:rsidRPr="00FA469B">
            <w:pPr>
              <w:pStyle w:val="ListParagraph"/>
              <w:numPr>
                <w:ilvl w:val="0"/>
                <w:numId w:val="54"/>
              </w:numPr>
              <w:spacing w:after="200" w:line="276" w:lineRule="auto"/>
              <w:rPr>
                <w:rFonts w:ascii="Calibri" w:cs="Arial" w:hAnsi="Calibri"/>
                <w:bCs/>
                <w:sz w:val="18"/>
                <w:szCs w:val="18"/>
              </w:rPr>
            </w:pPr>
            <w:r w:rsidRPr="00FA469B">
              <w:rPr>
                <w:rFonts w:ascii="Calibri" w:cs="Arial" w:hAnsi="Calibri"/>
                <w:bCs/>
                <w:sz w:val="18"/>
                <w:szCs w:val="18"/>
              </w:rPr>
              <w:t xml:space="preserve">I am aware of different dance types. </w:t>
            </w:r>
          </w:p>
          <w:p w:rsidP="00FA469B" w:rsidR="00FA469B" w:rsidRDefault="00FA469B" w:rsidRPr="00FA469B">
            <w:pPr>
              <w:pStyle w:val="ListParagraph"/>
              <w:numPr>
                <w:ilvl w:val="0"/>
                <w:numId w:val="54"/>
              </w:numPr>
              <w:rPr>
                <w:rFonts w:ascii="Calibri" w:cs="Arial" w:hAnsi="Calibri"/>
                <w:sz w:val="18"/>
                <w:szCs w:val="18"/>
              </w:rPr>
            </w:pPr>
            <w:r w:rsidRPr="00FA469B">
              <w:rPr>
                <w:rFonts w:ascii="Calibri" w:cs="Arial" w:hAnsi="Calibri"/>
                <w:bCs/>
                <w:sz w:val="18"/>
                <w:szCs w:val="18"/>
              </w:rPr>
              <w:t>I can learn, rehearse and perform dances from a few genres / cultures.</w:t>
            </w:r>
          </w:p>
          <w:p w:rsidP="00FA469B" w:rsidR="00FA469B" w:rsidRDefault="00FA469B" w:rsidRPr="00FA469B">
            <w:pPr>
              <w:pStyle w:val="ListParagraph"/>
              <w:numPr>
                <w:ilvl w:val="0"/>
                <w:numId w:val="54"/>
              </w:numPr>
              <w:rPr>
                <w:rFonts w:ascii="Calibri" w:cs="Arial" w:hAnsi="Calibri"/>
                <w:sz w:val="18"/>
                <w:szCs w:val="18"/>
                <w:lang w:val="en-US"/>
              </w:rPr>
            </w:pPr>
            <w:r w:rsidRPr="00FA469B">
              <w:rPr>
                <w:rFonts w:ascii="Calibri" w:cs="Arial" w:hAnsi="Calibri"/>
                <w:sz w:val="18"/>
                <w:szCs w:val="18"/>
              </w:rPr>
              <w:t>I can create and share my movements with others to make a groups dance.</w:t>
            </w:r>
          </w:p>
        </w:tc>
      </w:tr>
    </w:tbl>
    <w:p w:rsidP="00FA469B" w:rsidR="00FA469B" w:rsidRDefault="00FA469B"/>
    <w:p w:rsidP="00FA469B" w:rsidR="00FA469B" w:rsidRDefault="00FA469B"/>
    <w:tbl>
      <w:tblPr>
        <w:tblStyle w:val="TableGrid"/>
        <w:tblW w:type="dxa" w:w="15466"/>
        <w:tblInd w:type="dxa" w:w="-714"/>
        <w:tblLook w:firstColumn="1" w:firstRow="1" w:lastColumn="0" w:lastRow="0" w:noHBand="0" w:noVBand="1" w:val="04A0"/>
      </w:tblPr>
      <w:tblGrid>
        <w:gridCol w:w="5556"/>
        <w:gridCol w:w="9910"/>
      </w:tblGrid>
      <w:tr w:rsidR="00FA469B" w:rsidRPr="00A81287" w:rsidTr="001F36C2">
        <w:trPr>
          <w:trHeight w:val="295"/>
        </w:trPr>
        <w:tc>
          <w:tcPr>
            <w:tcW w:type="dxa" w:w="5556"/>
            <w:tcBorders>
              <w:bottom w:color="auto" w:space="0" w:sz="4" w:val="single"/>
            </w:tcBorders>
            <w:shd w:color="auto" w:fill="F7CAAC" w:themeFill="accent2" w:themeFillTint="66" w:val="clear"/>
          </w:tcPr>
          <w:p w:rsidP="001F36C2" w:rsidR="00FA469B" w:rsidRDefault="00FA469B" w:rsidRPr="00A81287">
            <w:pPr>
              <w:rPr>
                <w:rFonts w:cs="Arial"/>
              </w:rPr>
            </w:pPr>
          </w:p>
        </w:tc>
        <w:tc>
          <w:tcPr>
            <w:tcW w:type="dxa" w:w="9910"/>
            <w:shd w:color="auto" w:fill="F7CAAC" w:themeFill="accent2" w:themeFillTint="66" w:val="clear"/>
          </w:tcPr>
          <w:p w:rsidP="001F36C2" w:rsidR="00FA469B" w:rsidRDefault="00FA469B" w:rsidRPr="00FA469B">
            <w:pPr>
              <w:jc w:val="center"/>
              <w:rPr>
                <w:rFonts w:asciiTheme="minorHAnsi" w:cs="Arial" w:hAnsiTheme="minorHAnsi"/>
                <w:b/>
              </w:rPr>
            </w:pPr>
            <w:r w:rsidRPr="00FA469B">
              <w:rPr>
                <w:rFonts w:asciiTheme="minorHAnsi" w:cs="Arial" w:hAnsiTheme="minorHAnsi"/>
                <w:b/>
              </w:rPr>
              <w:t xml:space="preserve">First Level                            </w:t>
            </w:r>
          </w:p>
        </w:tc>
      </w:tr>
      <w:tr w:rsidR="00FA469B" w:rsidRPr="00FA469B" w:rsidTr="001F36C2">
        <w:trPr>
          <w:trHeight w:val="604"/>
        </w:trPr>
        <w:tc>
          <w:tcPr>
            <w:tcW w:type="dxa" w:w="5556"/>
            <w:tcBorders>
              <w:bottom w:color="auto" w:space="0" w:sz="4" w:val="single"/>
            </w:tcBorders>
            <w:shd w:color="auto" w:fill="auto" w:val="clear"/>
          </w:tcPr>
          <w:p w:rsidP="001F36C2" w:rsidR="00FA469B" w:rsidRDefault="00FA469B" w:rsidRPr="00FA469B">
            <w:pPr>
              <w:tabs>
                <w:tab w:pos="5387" w:val="right"/>
              </w:tabs>
              <w:rPr>
                <w:rFonts w:asciiTheme="minorHAnsi" w:cs="Arial" w:hAnsiTheme="minorHAnsi"/>
                <w:b/>
                <w:bCs/>
                <w:color w:val="DD7800"/>
                <w:sz w:val="16"/>
                <w:szCs w:val="16"/>
              </w:rPr>
            </w:pPr>
          </w:p>
          <w:p w:rsidP="001F36C2" w:rsidR="00FA469B" w:rsidRDefault="00FA469B" w:rsidRPr="00FA469B">
            <w:pPr>
              <w:tabs>
                <w:tab w:pos="5387" w:val="right"/>
              </w:tabs>
              <w:jc w:val="center"/>
              <w:rPr>
                <w:rFonts w:asciiTheme="minorHAnsi" w:cs="Arial" w:hAnsiTheme="minorHAnsi"/>
                <w:b/>
                <w:bCs/>
                <w:color w:val="DD7800"/>
                <w:sz w:val="16"/>
                <w:szCs w:val="16"/>
              </w:rPr>
            </w:pPr>
          </w:p>
          <w:p w:rsidP="001F36C2" w:rsidR="00FA469B" w:rsidRDefault="00FA469B" w:rsidRPr="00FA469B">
            <w:pPr>
              <w:tabs>
                <w:tab w:pos="5387" w:val="right"/>
              </w:tabs>
              <w:jc w:val="center"/>
              <w:rPr>
                <w:rFonts w:asciiTheme="minorHAnsi" w:cs="Arial" w:hAnsiTheme="minorHAnsi"/>
                <w:b/>
                <w:bCs/>
                <w:color w:val="DD7800"/>
              </w:rPr>
            </w:pPr>
            <w:r w:rsidRPr="00FA469B">
              <w:rPr>
                <w:rFonts w:asciiTheme="minorHAnsi" w:cs="Arial" w:hAnsiTheme="minorHAnsi"/>
                <w:b/>
                <w:bCs/>
                <w:color w:val="DD7800"/>
              </w:rPr>
              <w:t>Skills</w:t>
            </w:r>
          </w:p>
        </w:tc>
        <w:tc>
          <w:tcPr>
            <w:tcW w:type="dxa" w:w="9910"/>
            <w:shd w:color="auto" w:fill="auto" w:val="clear"/>
          </w:tcPr>
          <w:p w:rsidP="00C67771" w:rsidR="00FA469B" w:rsidRDefault="00FA469B" w:rsidRPr="00FA469B">
            <w:pPr>
              <w:pStyle w:val="ListParagraph"/>
              <w:numPr>
                <w:ilvl w:val="0"/>
                <w:numId w:val="96"/>
              </w:numPr>
              <w:rPr>
                <w:rFonts w:asciiTheme="minorHAnsi" w:cs="Arial" w:hAnsiTheme="minorHAnsi"/>
                <w:sz w:val="18"/>
                <w:szCs w:val="18"/>
              </w:rPr>
            </w:pPr>
            <w:r w:rsidRPr="00FA469B">
              <w:rPr>
                <w:rFonts w:asciiTheme="minorHAnsi" w:cs="Arial" w:hAnsiTheme="minorHAnsi"/>
                <w:sz w:val="18"/>
                <w:szCs w:val="18"/>
              </w:rPr>
              <w:t>Talk about how dance makes you feel.</w:t>
            </w:r>
          </w:p>
          <w:p w:rsidP="00C67771" w:rsidR="00FA469B" w:rsidRDefault="00FA469B" w:rsidRPr="00FA469B">
            <w:pPr>
              <w:numPr>
                <w:ilvl w:val="0"/>
                <w:numId w:val="96"/>
              </w:numPr>
              <w:rPr>
                <w:rFonts w:asciiTheme="minorHAnsi" w:cs="Arial" w:hAnsiTheme="minorHAnsi"/>
                <w:sz w:val="18"/>
                <w:szCs w:val="18"/>
              </w:rPr>
            </w:pPr>
            <w:r w:rsidRPr="00FA469B">
              <w:rPr>
                <w:rFonts w:asciiTheme="minorHAnsi" w:cs="Arial" w:hAnsiTheme="minorHAnsi"/>
                <w:sz w:val="18"/>
                <w:szCs w:val="18"/>
              </w:rPr>
              <w:t>Comment on my own work and the work of others’ constructively and respectively using dance vocabulary.</w:t>
            </w:r>
          </w:p>
          <w:p w:rsidP="001F36C2" w:rsidR="00FA469B" w:rsidRDefault="00FA469B" w:rsidRPr="00FA469B">
            <w:pPr>
              <w:ind w:left="360"/>
              <w:rPr>
                <w:rFonts w:asciiTheme="minorHAnsi" w:cs="Arial" w:hAnsiTheme="minorHAnsi"/>
                <w:sz w:val="18"/>
                <w:szCs w:val="18"/>
              </w:rPr>
            </w:pPr>
          </w:p>
        </w:tc>
      </w:tr>
    </w:tbl>
    <w:p w:rsidP="00FA469B" w:rsidR="00FA469B" w:rsidRDefault="00FA469B" w:rsidRPr="00FA469B">
      <w:pPr>
        <w:rPr>
          <w:rFonts w:asciiTheme="minorHAnsi" w:hAnsiTheme="minorHAnsi"/>
        </w:rPr>
      </w:pPr>
    </w:p>
    <w:tbl>
      <w:tblPr>
        <w:tblStyle w:val="TableGrid"/>
        <w:tblW w:type="dxa" w:w="15466"/>
        <w:tblInd w:type="dxa" w:w="-714"/>
        <w:tblLook w:firstColumn="1" w:firstRow="1" w:lastColumn="0" w:lastRow="0" w:noHBand="0" w:noVBand="1" w:val="04A0"/>
      </w:tblPr>
      <w:tblGrid>
        <w:gridCol w:w="5556"/>
        <w:gridCol w:w="9910"/>
      </w:tblGrid>
      <w:tr w:rsidR="00FA469B" w:rsidRPr="00FA469B" w:rsidTr="001F36C2">
        <w:trPr>
          <w:trHeight w:val="762"/>
        </w:trPr>
        <w:tc>
          <w:tcPr>
            <w:tcW w:type="dxa" w:w="5556"/>
            <w:tcBorders>
              <w:bottom w:color="auto" w:space="0" w:sz="4" w:val="single"/>
            </w:tcBorders>
            <w:shd w:color="auto" w:fill="auto" w:val="clear"/>
          </w:tcPr>
          <w:p w:rsidP="001F36C2" w:rsidR="00FA469B" w:rsidRDefault="00FA469B" w:rsidRPr="00FA469B">
            <w:pPr>
              <w:tabs>
                <w:tab w:pos="5387" w:val="right"/>
              </w:tabs>
              <w:jc w:val="center"/>
              <w:rPr>
                <w:rFonts w:asciiTheme="minorHAnsi" w:cs="Arial" w:hAnsiTheme="minorHAnsi"/>
                <w:b/>
                <w:bCs/>
                <w:color w:val="DD7800"/>
              </w:rPr>
            </w:pPr>
            <w:r w:rsidRPr="00FA469B">
              <w:rPr>
                <w:rFonts w:asciiTheme="minorHAnsi" w:cs="Arial" w:hAnsiTheme="minorHAnsi"/>
                <w:b/>
                <w:bCs/>
                <w:color w:val="DD7800"/>
              </w:rPr>
              <w:t>Assessment</w:t>
            </w:r>
          </w:p>
          <w:p w:rsidP="001F36C2" w:rsidR="00FA469B" w:rsidRDefault="00FA469B" w:rsidRPr="00FA469B">
            <w:pPr>
              <w:tabs>
                <w:tab w:pos="5387" w:val="right"/>
              </w:tabs>
              <w:jc w:val="center"/>
              <w:rPr>
                <w:rFonts w:asciiTheme="minorHAnsi" w:cs="Arial" w:hAnsiTheme="minorHAnsi"/>
                <w:b/>
                <w:bCs/>
                <w:color w:val="DD7800"/>
                <w:sz w:val="16"/>
                <w:szCs w:val="16"/>
              </w:rPr>
            </w:pPr>
            <w:r w:rsidRPr="00FA469B">
              <w:rPr>
                <w:rFonts w:asciiTheme="minorHAnsi" w:cs="Arial" w:hAnsiTheme="minorHAnsi"/>
                <w:b/>
                <w:bCs/>
                <w:color w:val="DD7800"/>
              </w:rPr>
              <w:t>Associated Learning Statements from Progression Framework:</w:t>
            </w:r>
          </w:p>
          <w:p w:rsidP="001F36C2" w:rsidR="00FA469B" w:rsidRDefault="00FA469B" w:rsidRPr="00FA469B">
            <w:pPr>
              <w:tabs>
                <w:tab w:pos="5387" w:val="right"/>
              </w:tabs>
              <w:jc w:val="center"/>
              <w:rPr>
                <w:rFonts w:asciiTheme="minorHAnsi" w:cs="Arial" w:hAnsiTheme="minorHAnsi"/>
                <w:b/>
                <w:bCs/>
                <w:color w:val="DD7800"/>
                <w:sz w:val="16"/>
                <w:szCs w:val="16"/>
              </w:rPr>
            </w:pPr>
          </w:p>
        </w:tc>
        <w:tc>
          <w:tcPr>
            <w:tcW w:type="dxa" w:w="9910"/>
            <w:shd w:color="auto" w:fill="auto" w:val="clear"/>
          </w:tcPr>
          <w:p w:rsidP="00D05F6D" w:rsidR="00FA469B" w:rsidRDefault="00D05F6D" w:rsidRPr="00D05F6D">
            <w:pPr>
              <w:pStyle w:val="ListParagraph"/>
              <w:numPr>
                <w:ilvl w:val="0"/>
                <w:numId w:val="100"/>
              </w:numPr>
              <w:autoSpaceDE w:val="0"/>
              <w:autoSpaceDN w:val="0"/>
              <w:adjustRightInd w:val="0"/>
              <w:spacing w:after="200" w:line="276" w:lineRule="auto"/>
              <w:rPr>
                <w:rFonts w:asciiTheme="minorHAnsi" w:cs="Arial" w:hAnsiTheme="minorHAnsi"/>
                <w:sz w:val="18"/>
                <w:szCs w:val="18"/>
              </w:rPr>
            </w:pPr>
            <w:r w:rsidRPr="00D05F6D">
              <w:rPr>
                <w:rFonts w:asciiTheme="minorHAnsi" w:cs="Arial" w:hAnsiTheme="minorHAnsi"/>
                <w:sz w:val="18"/>
                <w:szCs w:val="18"/>
              </w:rPr>
              <w:t>Describe and reflect on the development of their own work and others’ dance work and identify strengths and areas for improvement.</w:t>
            </w:r>
          </w:p>
        </w:tc>
      </w:tr>
    </w:tbl>
    <w:p w:rsidP="00FA469B" w:rsidR="00FA469B" w:rsidRDefault="00FA469B" w:rsidRPr="00FA469B">
      <w:pPr>
        <w:rPr>
          <w:rFonts w:asciiTheme="minorHAnsi" w:hAnsiTheme="minorHAnsi"/>
        </w:rPr>
      </w:pPr>
    </w:p>
    <w:tbl>
      <w:tblPr>
        <w:tblStyle w:val="TableGrid"/>
        <w:tblW w:type="dxa" w:w="15466"/>
        <w:tblInd w:type="dxa" w:w="-714"/>
        <w:tblLook w:firstColumn="1" w:firstRow="1" w:lastColumn="0" w:lastRow="0" w:noHBand="0" w:noVBand="1" w:val="04A0"/>
      </w:tblPr>
      <w:tblGrid>
        <w:gridCol w:w="5556"/>
        <w:gridCol w:w="3302"/>
        <w:gridCol w:w="3304"/>
        <w:gridCol w:w="3304"/>
      </w:tblGrid>
      <w:tr w:rsidR="00FA469B" w:rsidRPr="00FA469B" w:rsidTr="001F36C2">
        <w:trPr>
          <w:trHeight w:val="2933"/>
        </w:trPr>
        <w:tc>
          <w:tcPr>
            <w:tcW w:type="dxa" w:w="5556"/>
            <w:tcBorders>
              <w:bottom w:color="auto" w:space="0" w:sz="4" w:val="single"/>
            </w:tcBorders>
            <w:shd w:color="auto" w:fill="auto" w:val="clear"/>
          </w:tcPr>
          <w:p w:rsidP="001F36C2" w:rsidR="00FA469B" w:rsidRDefault="00FA469B" w:rsidRPr="00FA469B">
            <w:pPr>
              <w:tabs>
                <w:tab w:pos="5387" w:val="right"/>
              </w:tabs>
              <w:jc w:val="center"/>
              <w:rPr>
                <w:rFonts w:asciiTheme="minorHAnsi" w:cs="Arial" w:hAnsiTheme="minorHAnsi"/>
                <w:b/>
                <w:bCs/>
                <w:color w:val="DD7800"/>
              </w:rPr>
            </w:pPr>
            <w:r w:rsidRPr="00FA469B">
              <w:rPr>
                <w:rFonts w:asciiTheme="minorHAnsi" w:cs="Arial" w:hAnsiTheme="minorHAnsi"/>
                <w:b/>
                <w:bCs/>
                <w:color w:val="DD7800"/>
              </w:rPr>
              <w:t>Evaluation and Appreciation</w:t>
            </w:r>
          </w:p>
          <w:p w:rsidP="001F36C2" w:rsidR="00FA469B" w:rsidRDefault="00FA469B" w:rsidRPr="00FA469B">
            <w:pPr>
              <w:rPr>
                <w:rFonts w:asciiTheme="minorHAnsi" w:cs="Arial" w:hAnsiTheme="minorHAnsi"/>
              </w:rPr>
            </w:pPr>
          </w:p>
          <w:p w:rsidP="001F36C2" w:rsidR="00FA469B" w:rsidRDefault="00FA469B" w:rsidRPr="00FA469B">
            <w:pPr>
              <w:tabs>
                <w:tab w:pos="5415" w:val="right"/>
              </w:tabs>
              <w:rPr>
                <w:rFonts w:asciiTheme="minorHAnsi" w:hAnsiTheme="minorHAnsi"/>
                <w:sz w:val="16"/>
                <w:szCs w:val="16"/>
              </w:rPr>
            </w:pPr>
          </w:p>
          <w:p w:rsidP="001F36C2" w:rsidR="00FA469B" w:rsidRDefault="00FA469B" w:rsidRPr="00FA469B">
            <w:pPr>
              <w:tabs>
                <w:tab w:pos="5415" w:val="right"/>
              </w:tabs>
              <w:rPr>
                <w:rFonts w:asciiTheme="minorHAnsi" w:cs="Arial" w:hAnsiTheme="minorHAnsi"/>
                <w:b/>
                <w:bCs/>
                <w:color w:val="DD7800"/>
                <w:sz w:val="18"/>
                <w:szCs w:val="18"/>
              </w:rPr>
            </w:pPr>
            <w:r w:rsidRPr="00FA469B">
              <w:rPr>
                <w:rFonts w:asciiTheme="minorHAnsi" w:cs="Arial" w:hAnsiTheme="minorHAnsi"/>
                <w:sz w:val="18"/>
                <w:szCs w:val="18"/>
              </w:rPr>
              <w:t xml:space="preserve">I can respond to the experience of dance by discussing my thoughts and feelings. I can give and accept constructive comment on my own and others’ work.  </w:t>
            </w:r>
            <w:r w:rsidRPr="00FA469B">
              <w:rPr>
                <w:rFonts w:asciiTheme="minorHAnsi" w:cs="Arial" w:hAnsiTheme="minorHAnsi"/>
                <w:sz w:val="18"/>
                <w:szCs w:val="18"/>
              </w:rPr>
              <w:tab/>
            </w:r>
            <w:r w:rsidRPr="00FA469B">
              <w:rPr>
                <w:rFonts w:asciiTheme="minorHAnsi" w:cs="Arial" w:hAnsiTheme="minorHAnsi"/>
                <w:b/>
                <w:bCs/>
                <w:color w:val="DD7800"/>
                <w:sz w:val="18"/>
                <w:szCs w:val="18"/>
              </w:rPr>
              <w:t xml:space="preserve">EXA 1-11a </w:t>
            </w:r>
          </w:p>
          <w:p w:rsidP="001F36C2" w:rsidR="00FA469B" w:rsidRDefault="00FA469B" w:rsidRPr="00FA469B">
            <w:pPr>
              <w:rPr>
                <w:rFonts w:asciiTheme="minorHAnsi" w:cs="Arial" w:hAnsiTheme="minorHAnsi"/>
              </w:rPr>
            </w:pPr>
          </w:p>
        </w:tc>
        <w:tc>
          <w:tcPr>
            <w:tcW w:type="dxa" w:w="3302"/>
            <w:shd w:color="auto" w:fill="auto" w:val="clear"/>
          </w:tcPr>
          <w:p w:rsidP="00FA469B" w:rsidR="00FA469B" w:rsidRDefault="00FA469B" w:rsidRPr="00FA469B">
            <w:pPr>
              <w:pStyle w:val="ListParagraph"/>
              <w:numPr>
                <w:ilvl w:val="0"/>
                <w:numId w:val="44"/>
              </w:numPr>
              <w:rPr>
                <w:rFonts w:asciiTheme="minorHAnsi" w:cs="Arial" w:hAnsiTheme="minorHAnsi"/>
                <w:sz w:val="18"/>
                <w:szCs w:val="18"/>
              </w:rPr>
            </w:pPr>
            <w:r w:rsidRPr="00FA469B">
              <w:rPr>
                <w:rFonts w:asciiTheme="minorHAnsi" w:cs="Arial" w:hAnsiTheme="minorHAnsi"/>
                <w:sz w:val="18"/>
                <w:szCs w:val="18"/>
              </w:rPr>
              <w:t>I can show my dance to others and listen to suggestions for improvement from them.</w:t>
            </w:r>
          </w:p>
          <w:p w:rsidP="00FA469B" w:rsidR="00FA469B" w:rsidRDefault="00FA469B" w:rsidRPr="00FA469B">
            <w:pPr>
              <w:pStyle w:val="ListParagraph"/>
              <w:numPr>
                <w:ilvl w:val="0"/>
                <w:numId w:val="44"/>
              </w:numPr>
              <w:autoSpaceDE w:val="0"/>
              <w:autoSpaceDN w:val="0"/>
              <w:adjustRightInd w:val="0"/>
              <w:spacing w:after="200" w:line="276" w:lineRule="auto"/>
              <w:rPr>
                <w:rFonts w:asciiTheme="minorHAnsi" w:cs="Arial" w:hAnsiTheme="minorHAnsi"/>
                <w:sz w:val="18"/>
                <w:szCs w:val="18"/>
              </w:rPr>
            </w:pPr>
            <w:r w:rsidRPr="00FA469B">
              <w:rPr>
                <w:rFonts w:asciiTheme="minorHAnsi" w:cs="Arial" w:hAnsiTheme="minorHAnsi"/>
                <w:sz w:val="18"/>
                <w:szCs w:val="18"/>
              </w:rPr>
              <w:t>I can talk about the emotions that I feel when taking part in a dance session.</w:t>
            </w:r>
          </w:p>
        </w:tc>
        <w:tc>
          <w:tcPr>
            <w:tcW w:type="dxa" w:w="3304"/>
            <w:shd w:color="auto" w:fill="auto" w:val="clear"/>
          </w:tcPr>
          <w:p w:rsidP="00FA469B" w:rsidR="00FA469B" w:rsidRDefault="00FA469B" w:rsidRPr="00FA469B">
            <w:pPr>
              <w:pStyle w:val="ListParagraph"/>
              <w:numPr>
                <w:ilvl w:val="0"/>
                <w:numId w:val="44"/>
              </w:numPr>
              <w:rPr>
                <w:rFonts w:asciiTheme="minorHAnsi" w:cs="Arial" w:hAnsiTheme="minorHAnsi"/>
                <w:sz w:val="18"/>
                <w:szCs w:val="18"/>
              </w:rPr>
            </w:pPr>
            <w:r w:rsidRPr="00FA469B">
              <w:rPr>
                <w:rFonts w:asciiTheme="minorHAnsi" w:cs="Arial" w:hAnsiTheme="minorHAnsi"/>
                <w:sz w:val="18"/>
                <w:szCs w:val="18"/>
              </w:rPr>
              <w:t>I can show my dance to others and can accept suggestions for improvement from them.</w:t>
            </w:r>
          </w:p>
          <w:p w:rsidP="00FA469B" w:rsidR="00FA469B" w:rsidRDefault="00FA469B" w:rsidRPr="00FA469B">
            <w:pPr>
              <w:pStyle w:val="ListParagraph"/>
              <w:numPr>
                <w:ilvl w:val="0"/>
                <w:numId w:val="44"/>
              </w:numPr>
              <w:autoSpaceDE w:val="0"/>
              <w:autoSpaceDN w:val="0"/>
              <w:adjustRightInd w:val="0"/>
              <w:spacing w:after="200" w:line="276" w:lineRule="auto"/>
              <w:rPr>
                <w:rFonts w:asciiTheme="minorHAnsi" w:cs="Arial" w:hAnsiTheme="minorHAnsi"/>
                <w:sz w:val="18"/>
                <w:szCs w:val="18"/>
              </w:rPr>
            </w:pPr>
            <w:r w:rsidRPr="00FA469B">
              <w:rPr>
                <w:rFonts w:asciiTheme="minorHAnsi" w:cs="Arial" w:hAnsiTheme="minorHAnsi"/>
                <w:sz w:val="18"/>
                <w:szCs w:val="18"/>
              </w:rPr>
              <w:t>I can talk about the emotions that I feel when taking part in a dance session and begin to say why.</w:t>
            </w:r>
          </w:p>
        </w:tc>
        <w:tc>
          <w:tcPr>
            <w:tcW w:type="dxa" w:w="3304"/>
            <w:shd w:color="auto" w:fill="auto" w:val="clear"/>
          </w:tcPr>
          <w:p w:rsidP="00FA469B" w:rsidR="00FA469B" w:rsidRDefault="00FA469B" w:rsidRPr="00FA469B">
            <w:pPr>
              <w:pStyle w:val="ListParagraph"/>
              <w:numPr>
                <w:ilvl w:val="0"/>
                <w:numId w:val="45"/>
              </w:numPr>
              <w:rPr>
                <w:rFonts w:asciiTheme="minorHAnsi" w:cs="Arial" w:hAnsiTheme="minorHAnsi"/>
                <w:sz w:val="18"/>
                <w:szCs w:val="18"/>
              </w:rPr>
            </w:pPr>
            <w:r w:rsidRPr="00FA469B">
              <w:rPr>
                <w:rFonts w:asciiTheme="minorHAnsi" w:cs="Arial" w:hAnsiTheme="minorHAnsi"/>
                <w:sz w:val="18"/>
                <w:szCs w:val="18"/>
              </w:rPr>
              <w:t>I can show my dance to others and can accept suggestions for improvement from them and act on them.</w:t>
            </w:r>
          </w:p>
          <w:p w:rsidP="00FA469B" w:rsidR="00FA469B" w:rsidRDefault="00FA469B" w:rsidRPr="00FA469B">
            <w:pPr>
              <w:pStyle w:val="ListParagraph"/>
              <w:numPr>
                <w:ilvl w:val="0"/>
                <w:numId w:val="45"/>
              </w:numPr>
              <w:rPr>
                <w:rFonts w:asciiTheme="minorHAnsi" w:cs="Arial" w:hAnsiTheme="minorHAnsi"/>
                <w:sz w:val="18"/>
                <w:szCs w:val="18"/>
              </w:rPr>
            </w:pPr>
            <w:r w:rsidRPr="00FA469B">
              <w:rPr>
                <w:rFonts w:asciiTheme="minorHAnsi" w:cs="Arial" w:hAnsiTheme="minorHAnsi"/>
                <w:sz w:val="18"/>
                <w:szCs w:val="18"/>
              </w:rPr>
              <w:t>I can make suggestions to improve my own dance.</w:t>
            </w:r>
          </w:p>
          <w:p w:rsidP="00FA469B" w:rsidR="00FA469B" w:rsidRDefault="00FA469B" w:rsidRPr="00FA469B">
            <w:pPr>
              <w:pStyle w:val="ListParagraph"/>
              <w:numPr>
                <w:ilvl w:val="0"/>
                <w:numId w:val="45"/>
              </w:numPr>
              <w:rPr>
                <w:rFonts w:asciiTheme="minorHAnsi" w:cs="Arial" w:hAnsiTheme="minorHAnsi"/>
                <w:sz w:val="18"/>
                <w:szCs w:val="18"/>
              </w:rPr>
            </w:pPr>
            <w:r w:rsidRPr="00FA469B">
              <w:rPr>
                <w:rFonts w:asciiTheme="minorHAnsi" w:cs="Arial" w:hAnsiTheme="minorHAnsi"/>
                <w:sz w:val="18"/>
                <w:szCs w:val="18"/>
              </w:rPr>
              <w:t>I can talk about the emotions that I feel when taking part in a dance session.</w:t>
            </w:r>
          </w:p>
          <w:p w:rsidP="00FA469B" w:rsidR="00FA469B" w:rsidRDefault="00FA469B" w:rsidRPr="00FA469B">
            <w:pPr>
              <w:pStyle w:val="ListParagraph"/>
              <w:numPr>
                <w:ilvl w:val="0"/>
                <w:numId w:val="45"/>
              </w:numPr>
              <w:autoSpaceDE w:val="0"/>
              <w:autoSpaceDN w:val="0"/>
              <w:adjustRightInd w:val="0"/>
              <w:spacing w:after="200" w:line="276" w:lineRule="auto"/>
              <w:rPr>
                <w:rFonts w:asciiTheme="minorHAnsi" w:cs="Arial" w:hAnsiTheme="minorHAnsi"/>
                <w:sz w:val="18"/>
                <w:szCs w:val="18"/>
              </w:rPr>
            </w:pPr>
            <w:r w:rsidRPr="00FA469B">
              <w:rPr>
                <w:rFonts w:asciiTheme="minorHAnsi" w:cs="Arial" w:hAnsiTheme="minorHAnsi"/>
                <w:sz w:val="18"/>
                <w:szCs w:val="18"/>
              </w:rPr>
              <w:t>I can talk about the emotions that I feel in response to watching others dance.</w:t>
            </w:r>
          </w:p>
        </w:tc>
      </w:tr>
    </w:tbl>
    <w:p w:rsidP="00FA469B" w:rsidR="00FA469B" w:rsidRDefault="00FA469B"/>
    <w:p w:rsidP="00FA469B" w:rsidR="00FA469B" w:rsidRDefault="00FA469B"/>
    <w:p w:rsidP="00FA469B" w:rsidR="00FA469B" w:rsidRDefault="00FA469B"/>
    <w:p w:rsidP="00FA469B" w:rsidR="00FA469B" w:rsidRDefault="00FA469B"/>
    <w:p w:rsidP="00FA469B" w:rsidR="00FA469B" w:rsidRDefault="00FA469B"/>
    <w:p w:rsidP="00FA469B" w:rsidR="00FA469B" w:rsidRDefault="00FA469B"/>
    <w:p w:rsidP="00FA469B" w:rsidR="00FA469B" w:rsidRDefault="00FA469B"/>
    <w:p w:rsidP="00FA469B" w:rsidR="00FA469B" w:rsidRDefault="00FA469B"/>
    <w:p w:rsidP="00FA469B" w:rsidR="00FA469B" w:rsidRDefault="00FA469B"/>
    <w:p w:rsidP="00FA469B" w:rsidR="00FA469B" w:rsidRDefault="00FA469B"/>
    <w:tbl>
      <w:tblPr>
        <w:tblStyle w:val="TableGrid"/>
        <w:tblW w:type="dxa" w:w="15466"/>
        <w:tblInd w:type="dxa" w:w="-714"/>
        <w:tblLook w:firstColumn="1" w:firstRow="1" w:lastColumn="0" w:lastRow="0" w:noHBand="0" w:noVBand="1" w:val="04A0"/>
      </w:tblPr>
      <w:tblGrid>
        <w:gridCol w:w="5555"/>
        <w:gridCol w:w="3303"/>
        <w:gridCol w:w="3304"/>
        <w:gridCol w:w="3304"/>
      </w:tblGrid>
      <w:tr w:rsidR="00FA469B" w:rsidRPr="008F337E" w:rsidTr="001F36C2">
        <w:trPr>
          <w:trHeight w:val="295"/>
        </w:trPr>
        <w:tc>
          <w:tcPr>
            <w:tcW w:type="dxa" w:w="5555"/>
            <w:tcBorders>
              <w:bottom w:color="auto" w:space="0" w:sz="4" w:val="single"/>
            </w:tcBorders>
            <w:shd w:color="auto" w:fill="F7CAAC" w:themeFill="accent2" w:themeFillTint="66" w:val="clear"/>
          </w:tcPr>
          <w:p w:rsidP="001F36C2" w:rsidR="00FA469B" w:rsidRDefault="00FA469B" w:rsidRPr="008F337E">
            <w:pPr>
              <w:rPr>
                <w:rFonts w:ascii="Calibri" w:cs="Arial" w:hAnsi="Calibri"/>
              </w:rPr>
            </w:pPr>
          </w:p>
        </w:tc>
        <w:tc>
          <w:tcPr>
            <w:tcW w:type="dxa" w:w="9911"/>
            <w:gridSpan w:val="3"/>
            <w:shd w:color="auto" w:fill="F7CAAC" w:themeFill="accent2" w:themeFillTint="66" w:val="clear"/>
          </w:tcPr>
          <w:p w:rsidP="001F36C2" w:rsidR="00FA469B" w:rsidRDefault="00FA469B" w:rsidRPr="00792E44">
            <w:pPr>
              <w:jc w:val="center"/>
              <w:rPr>
                <w:rFonts w:ascii="Calibri" w:cs="Arial" w:hAnsi="Calibri"/>
                <w:b/>
              </w:rPr>
            </w:pPr>
            <w:r>
              <w:rPr>
                <w:rFonts w:ascii="Calibri" w:cs="Arial" w:hAnsi="Calibri"/>
                <w:b/>
              </w:rPr>
              <w:t>Second</w:t>
            </w:r>
            <w:r w:rsidRPr="008F337E">
              <w:rPr>
                <w:rFonts w:ascii="Calibri" w:cs="Arial" w:hAnsi="Calibri"/>
                <w:b/>
              </w:rPr>
              <w:t xml:space="preserve"> Level                            </w:t>
            </w:r>
          </w:p>
        </w:tc>
      </w:tr>
      <w:tr w:rsidR="00FA469B" w:rsidRPr="00D228E5" w:rsidTr="001F36C2">
        <w:trPr>
          <w:trHeight w:val="1085"/>
        </w:trPr>
        <w:tc>
          <w:tcPr>
            <w:tcW w:type="dxa" w:w="5555"/>
            <w:tcBorders>
              <w:bottom w:color="auto" w:space="0" w:sz="4" w:val="single"/>
            </w:tcBorders>
            <w:shd w:color="auto" w:fill="auto" w:val="clear"/>
          </w:tcPr>
          <w:p w:rsidP="001F36C2" w:rsidR="00FA469B" w:rsidRDefault="00FA469B" w:rsidRPr="00D228E5">
            <w:pPr>
              <w:tabs>
                <w:tab w:pos="5387" w:val="right"/>
              </w:tabs>
              <w:jc w:val="center"/>
              <w:rPr>
                <w:rFonts w:ascii="Calibri" w:cs="Arial" w:hAnsi="Calibri"/>
                <w:b/>
                <w:bCs/>
                <w:color w:val="DD7800"/>
                <w:sz w:val="16"/>
                <w:szCs w:val="16"/>
              </w:rPr>
            </w:pPr>
          </w:p>
          <w:p w:rsidP="001F36C2" w:rsidR="00FA469B" w:rsidRDefault="00FA469B" w:rsidRPr="00D228E5">
            <w:pPr>
              <w:tabs>
                <w:tab w:pos="5387" w:val="right"/>
              </w:tabs>
              <w:jc w:val="center"/>
              <w:rPr>
                <w:rFonts w:ascii="Calibri" w:cs="Arial" w:hAnsi="Calibri"/>
                <w:b/>
                <w:bCs/>
                <w:color w:val="DD7800"/>
                <w:sz w:val="16"/>
                <w:szCs w:val="16"/>
              </w:rPr>
            </w:pPr>
          </w:p>
          <w:p w:rsidP="001F36C2" w:rsidR="00FA469B" w:rsidRDefault="00FA469B" w:rsidRPr="00D228E5">
            <w:pPr>
              <w:tabs>
                <w:tab w:pos="5387" w:val="right"/>
              </w:tabs>
              <w:jc w:val="center"/>
              <w:rPr>
                <w:rFonts w:ascii="Calibri" w:cs="Arial" w:hAnsi="Calibri"/>
                <w:b/>
                <w:bCs/>
                <w:color w:val="DD7800"/>
              </w:rPr>
            </w:pPr>
            <w:r w:rsidRPr="00D228E5">
              <w:rPr>
                <w:rFonts w:ascii="Calibri" w:cs="Arial" w:hAnsi="Calibri"/>
                <w:b/>
                <w:bCs/>
                <w:color w:val="DD7800"/>
              </w:rPr>
              <w:t>Skills</w:t>
            </w:r>
          </w:p>
        </w:tc>
        <w:tc>
          <w:tcPr>
            <w:tcW w:type="dxa" w:w="3303"/>
            <w:shd w:color="auto" w:fill="auto" w:val="clear"/>
          </w:tcPr>
          <w:p w:rsidP="00FA469B" w:rsidR="00FA469B" w:rsidRDefault="00FA469B" w:rsidRPr="00D228E5">
            <w:pPr>
              <w:numPr>
                <w:ilvl w:val="0"/>
                <w:numId w:val="52"/>
              </w:numPr>
              <w:rPr>
                <w:rFonts w:ascii="Calibri" w:cs="Arial" w:hAnsi="Calibri"/>
                <w:sz w:val="18"/>
                <w:szCs w:val="18"/>
              </w:rPr>
            </w:pPr>
            <w:r w:rsidRPr="00D228E5">
              <w:rPr>
                <w:rFonts w:ascii="Calibri" w:cs="Arial" w:hAnsi="Calibri"/>
                <w:sz w:val="18"/>
                <w:szCs w:val="18"/>
              </w:rPr>
              <w:t xml:space="preserve">Select appropriate dance steps and movement sequences to create within a given context. </w:t>
            </w:r>
          </w:p>
          <w:p w:rsidP="00FA469B" w:rsidR="00FA469B" w:rsidRDefault="0090581A" w:rsidRPr="00D228E5">
            <w:pPr>
              <w:numPr>
                <w:ilvl w:val="0"/>
                <w:numId w:val="52"/>
              </w:numPr>
              <w:contextualSpacing/>
              <w:rPr>
                <w:rFonts w:ascii="Calibri" w:cs="Arial" w:hAnsi="Calibri"/>
                <w:sz w:val="18"/>
                <w:szCs w:val="18"/>
              </w:rPr>
            </w:pPr>
            <w:r>
              <w:rPr>
                <w:rFonts w:ascii="Calibri" w:cs="Arial" w:hAnsi="Calibri"/>
                <w:sz w:val="18"/>
                <w:szCs w:val="18"/>
              </w:rPr>
              <w:t>Practis</w:t>
            </w:r>
            <w:r w:rsidR="00FA469B" w:rsidRPr="00D228E5">
              <w:rPr>
                <w:rFonts w:ascii="Calibri" w:cs="Arial" w:hAnsi="Calibri"/>
                <w:sz w:val="18"/>
                <w:szCs w:val="18"/>
              </w:rPr>
              <w:t>e in order to improve skill and techniques of dance steps/ movements/ gesture and posture.</w:t>
            </w:r>
          </w:p>
          <w:p w:rsidP="001F36C2" w:rsidR="00FA469B" w:rsidRDefault="00FA469B" w:rsidRPr="00D228E5">
            <w:pPr>
              <w:rPr>
                <w:rFonts w:ascii="Calibri" w:cs="Arial" w:hAnsi="Calibri"/>
                <w:sz w:val="18"/>
                <w:szCs w:val="18"/>
              </w:rPr>
            </w:pPr>
          </w:p>
          <w:p w:rsidP="001F36C2" w:rsidR="00FA469B" w:rsidRDefault="00FA469B" w:rsidRPr="00D228E5">
            <w:pPr>
              <w:pStyle w:val="ListParagraph"/>
              <w:ind w:left="360"/>
              <w:rPr>
                <w:rFonts w:ascii="Calibri" w:cs="Arial" w:hAnsi="Calibri"/>
                <w:sz w:val="18"/>
                <w:szCs w:val="18"/>
              </w:rPr>
            </w:pPr>
          </w:p>
        </w:tc>
        <w:tc>
          <w:tcPr>
            <w:tcW w:type="dxa" w:w="3304"/>
            <w:shd w:color="auto" w:fill="auto" w:val="clear"/>
          </w:tcPr>
          <w:p w:rsidP="00FA469B" w:rsidR="00FA469B" w:rsidRDefault="00FA469B" w:rsidRPr="00D228E5">
            <w:pPr>
              <w:numPr>
                <w:ilvl w:val="0"/>
                <w:numId w:val="52"/>
              </w:numPr>
              <w:rPr>
                <w:rFonts w:ascii="Calibri" w:cs="Arial" w:hAnsi="Calibri"/>
                <w:sz w:val="18"/>
                <w:szCs w:val="18"/>
              </w:rPr>
            </w:pPr>
            <w:r w:rsidRPr="00D228E5">
              <w:rPr>
                <w:rFonts w:ascii="Calibri" w:cs="Arial" w:hAnsi="Calibri"/>
                <w:sz w:val="18"/>
                <w:szCs w:val="18"/>
              </w:rPr>
              <w:t xml:space="preserve">Research and select appropriate content/stimuli for the purpose of learning about dance styles from our own and other cultures. </w:t>
            </w:r>
          </w:p>
          <w:p w:rsidP="00FA469B" w:rsidR="00FA469B" w:rsidRDefault="00FA469B" w:rsidRPr="00D228E5">
            <w:pPr>
              <w:numPr>
                <w:ilvl w:val="0"/>
                <w:numId w:val="52"/>
              </w:numPr>
              <w:rPr>
                <w:rFonts w:ascii="Calibri" w:cs="Arial" w:hAnsi="Calibri"/>
                <w:sz w:val="18"/>
                <w:szCs w:val="18"/>
              </w:rPr>
            </w:pPr>
            <w:r w:rsidRPr="00D228E5">
              <w:rPr>
                <w:rFonts w:ascii="Calibri" w:cs="Arial" w:hAnsi="Calibri"/>
                <w:sz w:val="18"/>
                <w:szCs w:val="18"/>
              </w:rPr>
              <w:t>Choreograph, rehearse and perform a short original dance piece to music or a rhythm comprising of several sequences.</w:t>
            </w:r>
          </w:p>
          <w:p w:rsidP="00FA469B" w:rsidR="00FA469B" w:rsidRDefault="00FA469B" w:rsidRPr="00D228E5">
            <w:pPr>
              <w:numPr>
                <w:ilvl w:val="0"/>
                <w:numId w:val="52"/>
              </w:numPr>
              <w:rPr>
                <w:rFonts w:ascii="Calibri" w:cs="Arial" w:hAnsi="Calibri"/>
                <w:sz w:val="18"/>
                <w:szCs w:val="18"/>
              </w:rPr>
            </w:pPr>
            <w:r w:rsidRPr="00D228E5">
              <w:rPr>
                <w:rFonts w:ascii="Calibri" w:cs="Arial" w:hAnsi="Calibri"/>
                <w:sz w:val="18"/>
                <w:szCs w:val="18"/>
              </w:rPr>
              <w:t>Respond imaginatively and appropriately to a range of stimuli.</w:t>
            </w:r>
          </w:p>
        </w:tc>
        <w:tc>
          <w:tcPr>
            <w:tcW w:type="dxa" w:w="3304"/>
            <w:shd w:color="auto" w:fill="auto" w:val="clear"/>
          </w:tcPr>
          <w:p w:rsidP="00FA469B" w:rsidR="00FA469B" w:rsidRDefault="00FA469B" w:rsidRPr="00D228E5">
            <w:pPr>
              <w:numPr>
                <w:ilvl w:val="0"/>
                <w:numId w:val="52"/>
              </w:numPr>
              <w:rPr>
                <w:rFonts w:ascii="Calibri" w:cs="Arial" w:hAnsi="Calibri"/>
                <w:sz w:val="18"/>
                <w:szCs w:val="18"/>
                <w:u w:val="single"/>
              </w:rPr>
            </w:pPr>
            <w:r w:rsidRPr="00D228E5">
              <w:rPr>
                <w:rFonts w:ascii="Calibri" w:cs="Arial" w:hAnsi="Calibri"/>
                <w:sz w:val="18"/>
                <w:szCs w:val="18"/>
              </w:rPr>
              <w:t>Perform a range of different styles of dance from different cultures as well as Scottish Country Dancing.</w:t>
            </w:r>
          </w:p>
          <w:p w:rsidP="00FA469B" w:rsidR="00FA469B" w:rsidRDefault="0090581A" w:rsidRPr="00D228E5">
            <w:pPr>
              <w:numPr>
                <w:ilvl w:val="0"/>
                <w:numId w:val="52"/>
              </w:numPr>
              <w:rPr>
                <w:rFonts w:ascii="Calibri" w:cs="Arial" w:hAnsi="Calibri"/>
                <w:sz w:val="18"/>
                <w:szCs w:val="18"/>
                <w:u w:val="single"/>
              </w:rPr>
            </w:pPr>
            <w:r>
              <w:rPr>
                <w:rFonts w:ascii="Calibri" w:cs="Arial" w:hAnsi="Calibri"/>
                <w:sz w:val="18"/>
                <w:szCs w:val="18"/>
              </w:rPr>
              <w:t>Recreate movement/</w:t>
            </w:r>
            <w:r w:rsidR="00FA469B" w:rsidRPr="00D228E5">
              <w:rPr>
                <w:rFonts w:ascii="Calibri" w:cs="Arial" w:hAnsi="Calibri"/>
                <w:sz w:val="18"/>
                <w:szCs w:val="18"/>
              </w:rPr>
              <w:t>dance steps with some accuracy.</w:t>
            </w:r>
          </w:p>
          <w:p w:rsidP="001F36C2" w:rsidR="00FA469B" w:rsidRDefault="00FA469B" w:rsidRPr="00D228E5">
            <w:pPr>
              <w:ind w:left="360"/>
              <w:rPr>
                <w:rFonts w:ascii="Calibri" w:cs="Arial" w:hAnsi="Calibri"/>
                <w:sz w:val="18"/>
                <w:szCs w:val="18"/>
              </w:rPr>
            </w:pPr>
          </w:p>
        </w:tc>
      </w:tr>
    </w:tbl>
    <w:p w:rsidP="00FA469B" w:rsidR="00FA469B" w:rsidRDefault="00FA469B" w:rsidRPr="00D228E5">
      <w:pPr>
        <w:rPr>
          <w:rFonts w:ascii="Calibri" w:hAnsi="Calibri"/>
        </w:rPr>
      </w:pPr>
    </w:p>
    <w:tbl>
      <w:tblPr>
        <w:tblStyle w:val="TableGrid"/>
        <w:tblW w:type="dxa" w:w="15466"/>
        <w:tblInd w:type="dxa" w:w="-714"/>
        <w:tblLook w:firstColumn="1" w:firstRow="1" w:lastColumn="0" w:lastRow="0" w:noHBand="0" w:noVBand="1" w:val="04A0"/>
      </w:tblPr>
      <w:tblGrid>
        <w:gridCol w:w="5555"/>
        <w:gridCol w:w="9911"/>
      </w:tblGrid>
      <w:tr w:rsidR="00FA469B" w:rsidRPr="00D228E5" w:rsidTr="001F36C2">
        <w:trPr>
          <w:trHeight w:val="1157"/>
        </w:trPr>
        <w:tc>
          <w:tcPr>
            <w:tcW w:type="dxa" w:w="5555"/>
            <w:tcBorders>
              <w:bottom w:color="auto" w:space="0" w:sz="4" w:val="single"/>
            </w:tcBorders>
            <w:shd w:color="auto" w:fill="auto" w:val="clear"/>
          </w:tcPr>
          <w:p w:rsidP="001F36C2" w:rsidR="00FA469B" w:rsidRDefault="00FA469B" w:rsidRPr="00D228E5">
            <w:pPr>
              <w:tabs>
                <w:tab w:pos="5387" w:val="right"/>
              </w:tabs>
              <w:jc w:val="center"/>
              <w:rPr>
                <w:rFonts w:ascii="Calibri" w:cs="Arial" w:hAnsi="Calibri"/>
                <w:b/>
                <w:bCs/>
                <w:color w:val="DD7800"/>
              </w:rPr>
            </w:pPr>
            <w:r w:rsidRPr="00D228E5">
              <w:rPr>
                <w:rFonts w:ascii="Calibri" w:cs="Arial" w:hAnsi="Calibri"/>
                <w:b/>
                <w:bCs/>
                <w:color w:val="DD7800"/>
              </w:rPr>
              <w:t>Assessment</w:t>
            </w:r>
          </w:p>
          <w:p w:rsidP="001F36C2" w:rsidR="00FA469B" w:rsidRDefault="00FA469B" w:rsidRPr="00D228E5">
            <w:pPr>
              <w:tabs>
                <w:tab w:pos="5387" w:val="right"/>
              </w:tabs>
              <w:jc w:val="center"/>
              <w:rPr>
                <w:rFonts w:ascii="Calibri" w:cs="Arial" w:hAnsi="Calibri"/>
                <w:b/>
                <w:bCs/>
                <w:color w:val="DD7800"/>
              </w:rPr>
            </w:pPr>
            <w:r w:rsidRPr="00D228E5">
              <w:rPr>
                <w:rFonts w:ascii="Calibri" w:cs="Arial" w:hAnsi="Calibri"/>
                <w:b/>
                <w:bCs/>
                <w:color w:val="DD7800"/>
              </w:rPr>
              <w:t>Associated Learning Statements from Progression Framework:</w:t>
            </w:r>
          </w:p>
          <w:p w:rsidP="001F36C2" w:rsidR="00FA469B" w:rsidRDefault="00FA469B" w:rsidRPr="00D228E5">
            <w:pPr>
              <w:tabs>
                <w:tab w:pos="5387" w:val="right"/>
              </w:tabs>
              <w:jc w:val="center"/>
              <w:rPr>
                <w:rFonts w:ascii="Calibri" w:cs="Arial" w:hAnsi="Calibri"/>
                <w:b/>
                <w:bCs/>
                <w:color w:val="DD7800"/>
                <w:sz w:val="16"/>
                <w:szCs w:val="16"/>
              </w:rPr>
            </w:pPr>
          </w:p>
        </w:tc>
        <w:tc>
          <w:tcPr>
            <w:tcW w:type="dxa" w:w="9911"/>
            <w:shd w:color="auto" w:fill="auto" w:val="clear"/>
          </w:tcPr>
          <w:p w:rsidP="00FA469B" w:rsidR="00FA469B" w:rsidRDefault="00FA469B" w:rsidRPr="00D228E5">
            <w:pPr>
              <w:pStyle w:val="ListParagraph"/>
              <w:numPr>
                <w:ilvl w:val="0"/>
                <w:numId w:val="46"/>
              </w:numPr>
              <w:tabs>
                <w:tab w:pos="3460" w:val="left"/>
              </w:tabs>
              <w:rPr>
                <w:rFonts w:ascii="Calibri" w:cs="Arial" w:hAnsi="Calibri"/>
                <w:sz w:val="18"/>
                <w:szCs w:val="18"/>
              </w:rPr>
            </w:pPr>
            <w:r w:rsidRPr="00D228E5">
              <w:rPr>
                <w:rFonts w:ascii="Calibri" w:cs="Arial" w:hAnsi="Calibri"/>
                <w:sz w:val="18"/>
                <w:szCs w:val="18"/>
              </w:rPr>
              <w:t>Demonstrate control and fluency in a range of dance actions and sequences which can be repeated or changed e.g. motif.</w:t>
            </w:r>
          </w:p>
          <w:p w:rsidP="00FA469B" w:rsidR="00FA469B" w:rsidRDefault="00FA469B" w:rsidRPr="00D228E5">
            <w:pPr>
              <w:pStyle w:val="ListParagraph"/>
              <w:numPr>
                <w:ilvl w:val="0"/>
                <w:numId w:val="46"/>
              </w:numPr>
              <w:autoSpaceDE w:val="0"/>
              <w:autoSpaceDN w:val="0"/>
              <w:adjustRightInd w:val="0"/>
              <w:spacing w:after="200" w:line="276" w:lineRule="auto"/>
              <w:rPr>
                <w:rFonts w:ascii="Calibri" w:cs="Arial" w:hAnsi="Calibri"/>
                <w:sz w:val="18"/>
                <w:szCs w:val="18"/>
              </w:rPr>
            </w:pPr>
            <w:r w:rsidRPr="00D228E5">
              <w:rPr>
                <w:rFonts w:ascii="Calibri" w:cs="Arial" w:hAnsi="Calibri"/>
                <w:sz w:val="18"/>
                <w:szCs w:val="18"/>
              </w:rPr>
              <w:t>Create and perform a dance sequence in response to stimuli using a range of skills and techniques (e.g. rhythm and coordination).</w:t>
            </w:r>
          </w:p>
          <w:p w:rsidP="00FA469B" w:rsidR="00FA469B" w:rsidRDefault="00FA469B" w:rsidRPr="00D228E5">
            <w:pPr>
              <w:pStyle w:val="ListParagraph"/>
              <w:numPr>
                <w:ilvl w:val="0"/>
                <w:numId w:val="46"/>
              </w:numPr>
              <w:autoSpaceDE w:val="0"/>
              <w:autoSpaceDN w:val="0"/>
              <w:adjustRightInd w:val="0"/>
              <w:spacing w:after="200" w:line="276" w:lineRule="auto"/>
              <w:rPr>
                <w:rFonts w:ascii="Calibri" w:cs="Arial" w:hAnsi="Calibri"/>
                <w:sz w:val="18"/>
                <w:szCs w:val="18"/>
              </w:rPr>
            </w:pPr>
            <w:r w:rsidRPr="00D228E5">
              <w:rPr>
                <w:rFonts w:ascii="Calibri" w:cs="Arial" w:hAnsi="Calibri"/>
                <w:sz w:val="18"/>
                <w:szCs w:val="18"/>
              </w:rPr>
              <w:t>Participate in dance from a range of styles and cultures and demonstrate an awareness of key features.</w:t>
            </w:r>
          </w:p>
        </w:tc>
      </w:tr>
    </w:tbl>
    <w:p w:rsidP="00FA469B" w:rsidR="00FA469B" w:rsidRDefault="00FA469B" w:rsidRPr="00D228E5">
      <w:pPr>
        <w:rPr>
          <w:rFonts w:ascii="Calibri" w:hAnsi="Calibri"/>
        </w:rPr>
      </w:pPr>
    </w:p>
    <w:tbl>
      <w:tblPr>
        <w:tblStyle w:val="TableGrid"/>
        <w:tblW w:type="dxa" w:w="15466"/>
        <w:tblInd w:type="dxa" w:w="-714"/>
        <w:tblLook w:firstColumn="1" w:firstRow="1" w:lastColumn="0" w:lastRow="0" w:noHBand="0" w:noVBand="1" w:val="04A0"/>
      </w:tblPr>
      <w:tblGrid>
        <w:gridCol w:w="5555"/>
        <w:gridCol w:w="3303"/>
        <w:gridCol w:w="3304"/>
        <w:gridCol w:w="3304"/>
      </w:tblGrid>
      <w:tr w:rsidR="00FA469B" w:rsidRPr="00D228E5" w:rsidTr="001F36C2">
        <w:trPr>
          <w:trHeight w:val="2542"/>
        </w:trPr>
        <w:tc>
          <w:tcPr>
            <w:tcW w:type="dxa" w:w="5555"/>
            <w:tcBorders>
              <w:bottom w:color="auto" w:space="0" w:sz="4" w:val="single"/>
            </w:tcBorders>
            <w:shd w:color="auto" w:fill="auto" w:val="clear"/>
          </w:tcPr>
          <w:p w:rsidP="001F36C2" w:rsidR="00FA469B" w:rsidRDefault="00FA469B" w:rsidRPr="00D228E5">
            <w:pPr>
              <w:tabs>
                <w:tab w:pos="5387" w:val="right"/>
              </w:tabs>
              <w:jc w:val="center"/>
              <w:rPr>
                <w:rFonts w:ascii="Calibri" w:cs="Arial" w:hAnsi="Calibri"/>
                <w:b/>
                <w:bCs/>
                <w:color w:val="DD7800"/>
              </w:rPr>
            </w:pPr>
            <w:r w:rsidRPr="00D228E5">
              <w:rPr>
                <w:rFonts w:ascii="Calibri" w:cs="Arial" w:hAnsi="Calibri"/>
                <w:b/>
                <w:bCs/>
                <w:color w:val="DD7800"/>
              </w:rPr>
              <w:t>Creating and presenting</w:t>
            </w:r>
          </w:p>
          <w:p w:rsidP="001F36C2" w:rsidR="00FA469B" w:rsidRDefault="00FA469B" w:rsidRPr="00D228E5">
            <w:pPr>
              <w:tabs>
                <w:tab w:pos="5415" w:val="right"/>
              </w:tabs>
              <w:rPr>
                <w:rFonts w:ascii="Calibri" w:cs="Arial" w:hAnsi="Calibri"/>
                <w:b/>
                <w:bCs/>
                <w:color w:val="DD7800"/>
                <w:sz w:val="18"/>
                <w:szCs w:val="18"/>
              </w:rPr>
            </w:pPr>
            <w:r w:rsidRPr="00D228E5">
              <w:rPr>
                <w:rFonts w:ascii="Calibri" w:cs="Arial" w:hAnsi="Calibri"/>
                <w:sz w:val="18"/>
                <w:szCs w:val="18"/>
              </w:rPr>
              <w:t>I can explore and choose movements to create and present dance, developing my skills and techniques.</w:t>
            </w:r>
            <w:r w:rsidRPr="00D228E5">
              <w:rPr>
                <w:rFonts w:ascii="Calibri" w:cs="Arial" w:hAnsi="Calibri"/>
                <w:sz w:val="18"/>
                <w:szCs w:val="18"/>
              </w:rPr>
              <w:tab/>
            </w:r>
            <w:r w:rsidRPr="00D228E5">
              <w:rPr>
                <w:rFonts w:ascii="Calibri" w:cs="Arial" w:hAnsi="Calibri"/>
                <w:b/>
                <w:bCs/>
                <w:color w:val="DD7800"/>
                <w:sz w:val="18"/>
                <w:szCs w:val="18"/>
              </w:rPr>
              <w:t xml:space="preserve">EXA 2-08a </w:t>
            </w:r>
          </w:p>
          <w:p w:rsidP="001F36C2" w:rsidR="00FA469B" w:rsidRDefault="00FA469B" w:rsidRPr="00D228E5">
            <w:pPr>
              <w:tabs>
                <w:tab w:pos="5415" w:val="right"/>
              </w:tabs>
              <w:rPr>
                <w:rFonts w:ascii="Calibri" w:cs="Arial" w:hAnsi="Calibri"/>
                <w:b/>
                <w:bCs/>
                <w:color w:val="DD7800"/>
                <w:sz w:val="18"/>
                <w:szCs w:val="18"/>
              </w:rPr>
            </w:pPr>
          </w:p>
          <w:p w:rsidP="001F36C2" w:rsidR="00FA469B" w:rsidRDefault="00FA469B" w:rsidRPr="00D228E5">
            <w:pPr>
              <w:tabs>
                <w:tab w:pos="5415" w:val="right"/>
              </w:tabs>
              <w:rPr>
                <w:rFonts w:ascii="Calibri" w:cs="Arial" w:hAnsi="Calibri"/>
                <w:b/>
                <w:bCs/>
                <w:color w:val="DD7800"/>
                <w:sz w:val="18"/>
                <w:szCs w:val="18"/>
              </w:rPr>
            </w:pPr>
            <w:r w:rsidRPr="00D228E5">
              <w:rPr>
                <w:rFonts w:ascii="Calibri" w:cs="Arial" w:hAnsi="Calibri"/>
                <w:sz w:val="18"/>
                <w:szCs w:val="18"/>
              </w:rPr>
              <w:t xml:space="preserve">Inspired by a range of stimuli, I can express my ideas, thoughts and feelings through creative work in dance.     </w:t>
            </w:r>
            <w:r w:rsidRPr="00D228E5">
              <w:rPr>
                <w:rFonts w:ascii="Calibri" w:cs="Arial" w:hAnsi="Calibri"/>
                <w:sz w:val="18"/>
                <w:szCs w:val="18"/>
              </w:rPr>
              <w:tab/>
            </w:r>
            <w:r w:rsidRPr="00D228E5">
              <w:rPr>
                <w:rFonts w:ascii="Calibri" w:cs="Arial" w:hAnsi="Calibri"/>
                <w:b/>
                <w:bCs/>
                <w:color w:val="DD7800"/>
                <w:sz w:val="18"/>
                <w:szCs w:val="18"/>
              </w:rPr>
              <w:t xml:space="preserve">EXA 2-09a </w:t>
            </w:r>
          </w:p>
          <w:p w:rsidP="001F36C2" w:rsidR="00FA469B" w:rsidRDefault="00FA469B" w:rsidRPr="00D228E5">
            <w:pPr>
              <w:tabs>
                <w:tab w:pos="5415" w:val="right"/>
              </w:tabs>
              <w:rPr>
                <w:rFonts w:ascii="Calibri" w:hAnsi="Calibri"/>
                <w:sz w:val="18"/>
                <w:szCs w:val="18"/>
              </w:rPr>
            </w:pPr>
          </w:p>
          <w:p w:rsidP="001F36C2" w:rsidR="00FA469B" w:rsidRDefault="00FA469B" w:rsidRPr="00D228E5">
            <w:pPr>
              <w:tabs>
                <w:tab w:pos="5415" w:val="right"/>
              </w:tabs>
              <w:rPr>
                <w:rFonts w:ascii="Calibri" w:cs="Arial" w:hAnsi="Calibri"/>
                <w:b/>
                <w:bCs/>
                <w:color w:val="DD7800"/>
                <w:sz w:val="18"/>
                <w:szCs w:val="18"/>
              </w:rPr>
            </w:pPr>
            <w:r w:rsidRPr="00D228E5">
              <w:rPr>
                <w:rFonts w:ascii="Calibri" w:cs="Arial" w:hAnsi="Calibri"/>
                <w:sz w:val="18"/>
                <w:szCs w:val="18"/>
              </w:rPr>
              <w:t>I have taken part in dance from a range of styles and cultures, demonstrating my awareness of the dance features.</w:t>
            </w:r>
            <w:r w:rsidRPr="00D228E5">
              <w:rPr>
                <w:rFonts w:ascii="Calibri" w:cs="Arial" w:hAnsi="Calibri"/>
                <w:b/>
                <w:bCs/>
                <w:color w:val="DD7800"/>
                <w:sz w:val="18"/>
                <w:szCs w:val="18"/>
              </w:rPr>
              <w:t xml:space="preserve">                                             EXA 2-10a</w:t>
            </w:r>
          </w:p>
          <w:p w:rsidP="001F36C2" w:rsidR="00FA469B" w:rsidRDefault="00FA469B" w:rsidRPr="00D228E5">
            <w:pPr>
              <w:tabs>
                <w:tab w:pos="5415" w:val="right"/>
              </w:tabs>
              <w:rPr>
                <w:rFonts w:ascii="Calibri" w:cs="Arial" w:hAnsi="Calibri"/>
                <w:sz w:val="16"/>
                <w:szCs w:val="16"/>
              </w:rPr>
            </w:pPr>
          </w:p>
          <w:p w:rsidP="001F36C2" w:rsidR="00FA469B" w:rsidRDefault="00FA469B" w:rsidRPr="00D228E5">
            <w:pPr>
              <w:tabs>
                <w:tab w:pos="5387" w:val="right"/>
              </w:tabs>
              <w:jc w:val="center"/>
              <w:rPr>
                <w:rFonts w:ascii="Calibri" w:cs="Arial" w:hAnsi="Calibri"/>
                <w:b/>
                <w:bCs/>
                <w:color w:val="DD7800"/>
                <w:sz w:val="16"/>
                <w:szCs w:val="16"/>
              </w:rPr>
            </w:pPr>
          </w:p>
        </w:tc>
        <w:tc>
          <w:tcPr>
            <w:tcW w:type="dxa" w:w="3303"/>
            <w:shd w:color="auto" w:fill="auto" w:val="clear"/>
          </w:tcPr>
          <w:p w:rsidP="00C67771" w:rsidR="00C67771" w:rsidRDefault="00FA469B">
            <w:pPr>
              <w:pStyle w:val="ListParagraph"/>
              <w:numPr>
                <w:ilvl w:val="0"/>
                <w:numId w:val="57"/>
              </w:numPr>
              <w:spacing w:after="200" w:line="276" w:lineRule="auto"/>
              <w:rPr>
                <w:rFonts w:ascii="Calibri" w:cs="Arial" w:hAnsi="Calibri"/>
                <w:sz w:val="18"/>
                <w:szCs w:val="18"/>
              </w:rPr>
            </w:pPr>
            <w:r w:rsidRPr="00D228E5">
              <w:rPr>
                <w:rFonts w:ascii="Calibri" w:cs="Arial" w:hAnsi="Calibri"/>
                <w:sz w:val="18"/>
                <w:szCs w:val="18"/>
              </w:rPr>
              <w:t>I can create dance and movement sequences and present them to an audience.</w:t>
            </w:r>
          </w:p>
          <w:p w:rsidP="00C67771" w:rsidR="00FA469B" w:rsidRDefault="00FA469B" w:rsidRPr="00C67771">
            <w:pPr>
              <w:pStyle w:val="ListParagraph"/>
              <w:numPr>
                <w:ilvl w:val="0"/>
                <w:numId w:val="57"/>
              </w:numPr>
              <w:spacing w:after="200" w:line="276" w:lineRule="auto"/>
              <w:rPr>
                <w:rFonts w:ascii="Calibri" w:cs="Arial" w:hAnsi="Calibri"/>
                <w:sz w:val="18"/>
                <w:szCs w:val="18"/>
              </w:rPr>
            </w:pPr>
            <w:r w:rsidRPr="00C67771">
              <w:rPr>
                <w:rFonts w:ascii="Calibri" w:cs="Arial" w:hAnsi="Calibri"/>
                <w:sz w:val="18"/>
                <w:szCs w:val="18"/>
              </w:rPr>
              <w:t>I can select appropriate dance steps for a given context.</w:t>
            </w:r>
          </w:p>
          <w:p w:rsidP="00FA469B" w:rsidR="00FA469B" w:rsidRDefault="00FA469B" w:rsidRPr="00D228E5">
            <w:pPr>
              <w:pStyle w:val="ListParagraph"/>
              <w:numPr>
                <w:ilvl w:val="0"/>
                <w:numId w:val="57"/>
              </w:numPr>
              <w:rPr>
                <w:rFonts w:ascii="Calibri" w:cs="Arial" w:hAnsi="Calibri"/>
                <w:sz w:val="18"/>
                <w:szCs w:val="18"/>
              </w:rPr>
            </w:pPr>
            <w:r w:rsidRPr="00D228E5">
              <w:rPr>
                <w:rFonts w:ascii="Calibri" w:cs="Arial" w:hAnsi="Calibri"/>
                <w:sz w:val="18"/>
                <w:szCs w:val="18"/>
              </w:rPr>
              <w:t>I know that I have to practice dance routines in order to improve skill and quality.</w:t>
            </w:r>
          </w:p>
          <w:p w:rsidP="00FA469B" w:rsidR="00FA469B" w:rsidRDefault="00FA469B" w:rsidRPr="00D228E5">
            <w:pPr>
              <w:pStyle w:val="ListParagraph"/>
              <w:numPr>
                <w:ilvl w:val="0"/>
                <w:numId w:val="57"/>
              </w:numPr>
              <w:rPr>
                <w:rFonts w:ascii="Calibri" w:cs="Arial" w:hAnsi="Calibri"/>
                <w:sz w:val="18"/>
                <w:szCs w:val="18"/>
              </w:rPr>
            </w:pPr>
            <w:r w:rsidRPr="00D228E5">
              <w:rPr>
                <w:rFonts w:ascii="Calibri" w:cs="Arial" w:hAnsi="Calibri"/>
                <w:sz w:val="18"/>
                <w:szCs w:val="18"/>
              </w:rPr>
              <w:t>I can create and contribute dance actions as part of a class dance based on another country or culture.</w:t>
            </w:r>
          </w:p>
          <w:p w:rsidP="00FA469B" w:rsidR="00FA469B" w:rsidRDefault="00FA469B" w:rsidRPr="00D228E5">
            <w:pPr>
              <w:pStyle w:val="ListParagraph"/>
              <w:numPr>
                <w:ilvl w:val="0"/>
                <w:numId w:val="57"/>
              </w:numPr>
              <w:rPr>
                <w:rFonts w:ascii="Calibri" w:cs="Arial" w:hAnsi="Calibri"/>
                <w:sz w:val="18"/>
                <w:szCs w:val="18"/>
              </w:rPr>
            </w:pPr>
            <w:r w:rsidRPr="00D228E5">
              <w:rPr>
                <w:rFonts w:ascii="Calibri" w:cs="Arial" w:hAnsi="Calibri"/>
                <w:sz w:val="18"/>
                <w:szCs w:val="18"/>
              </w:rPr>
              <w:t>I can recognise and perform steps or formations from Scotland and at least one other culture.</w:t>
            </w:r>
          </w:p>
          <w:p w:rsidP="001F36C2" w:rsidR="00FA469B" w:rsidRDefault="00FA469B" w:rsidRPr="00D228E5">
            <w:pPr>
              <w:pStyle w:val="ListParagraph"/>
              <w:ind w:left="765"/>
              <w:rPr>
                <w:rFonts w:ascii="Calibri" w:cs="Arial" w:hAnsi="Calibri"/>
                <w:sz w:val="18"/>
                <w:szCs w:val="18"/>
              </w:rPr>
            </w:pPr>
          </w:p>
        </w:tc>
        <w:tc>
          <w:tcPr>
            <w:tcW w:type="dxa" w:w="3304"/>
          </w:tcPr>
          <w:p w:rsidP="00FA469B" w:rsidR="00FA469B" w:rsidRDefault="00FA469B" w:rsidRPr="00D228E5">
            <w:pPr>
              <w:pStyle w:val="ListParagraph"/>
              <w:numPr>
                <w:ilvl w:val="0"/>
                <w:numId w:val="47"/>
              </w:numPr>
              <w:spacing w:after="200" w:line="276" w:lineRule="auto"/>
              <w:rPr>
                <w:rFonts w:ascii="Calibri" w:cs="Arial" w:hAnsi="Calibri"/>
                <w:sz w:val="18"/>
                <w:szCs w:val="18"/>
              </w:rPr>
            </w:pPr>
            <w:r w:rsidRPr="00D228E5">
              <w:rPr>
                <w:rFonts w:ascii="Calibri" w:cs="Arial" w:hAnsi="Calibri"/>
                <w:sz w:val="18"/>
                <w:szCs w:val="18"/>
              </w:rPr>
              <w:t>I can research dances from a given dance genre/ culture.</w:t>
            </w:r>
          </w:p>
          <w:p w:rsidP="00FA469B" w:rsidR="00FA469B" w:rsidRDefault="00FA469B" w:rsidRPr="00D228E5">
            <w:pPr>
              <w:pStyle w:val="ListParagraph"/>
              <w:numPr>
                <w:ilvl w:val="0"/>
                <w:numId w:val="47"/>
              </w:numPr>
              <w:spacing w:after="200" w:line="276" w:lineRule="auto"/>
              <w:rPr>
                <w:rFonts w:ascii="Calibri" w:cs="Arial" w:hAnsi="Calibri"/>
                <w:sz w:val="18"/>
                <w:szCs w:val="18"/>
              </w:rPr>
            </w:pPr>
            <w:r w:rsidRPr="00D228E5">
              <w:rPr>
                <w:rFonts w:ascii="Calibri" w:cs="Arial" w:hAnsi="Calibri"/>
                <w:sz w:val="18"/>
                <w:szCs w:val="18"/>
              </w:rPr>
              <w:t>I can respond imaginatively and appropriately to a range of stimuli.</w:t>
            </w:r>
          </w:p>
          <w:p w:rsidP="00FA469B" w:rsidR="00FA469B" w:rsidRDefault="00FA469B" w:rsidRPr="00D228E5">
            <w:pPr>
              <w:pStyle w:val="ListParagraph"/>
              <w:numPr>
                <w:ilvl w:val="0"/>
                <w:numId w:val="47"/>
              </w:numPr>
              <w:spacing w:after="200" w:line="276" w:lineRule="auto"/>
              <w:rPr>
                <w:rFonts w:ascii="Calibri" w:cs="Arial" w:hAnsi="Calibri"/>
                <w:sz w:val="18"/>
                <w:szCs w:val="18"/>
              </w:rPr>
            </w:pPr>
            <w:r w:rsidRPr="00D228E5">
              <w:rPr>
                <w:rFonts w:ascii="Calibri" w:cs="Arial" w:hAnsi="Calibri"/>
                <w:sz w:val="18"/>
                <w:szCs w:val="18"/>
              </w:rPr>
              <w:t>I can choreograph an original dance piece comprising of several sequences.</w:t>
            </w:r>
          </w:p>
          <w:p w:rsidP="00FA469B" w:rsidR="00FA469B" w:rsidRDefault="00FA469B" w:rsidRPr="00D228E5">
            <w:pPr>
              <w:pStyle w:val="ListParagraph"/>
              <w:numPr>
                <w:ilvl w:val="0"/>
                <w:numId w:val="47"/>
              </w:numPr>
              <w:spacing w:after="200" w:line="276" w:lineRule="auto"/>
              <w:rPr>
                <w:rFonts w:ascii="Calibri" w:cs="Arial" w:hAnsi="Calibri"/>
                <w:sz w:val="18"/>
                <w:szCs w:val="18"/>
              </w:rPr>
            </w:pPr>
            <w:r w:rsidRPr="00D228E5">
              <w:rPr>
                <w:rFonts w:ascii="Calibri" w:cs="Arial" w:hAnsi="Calibri"/>
                <w:sz w:val="18"/>
                <w:szCs w:val="18"/>
              </w:rPr>
              <w:t>I know that different cultures have different music styles that accompany dances.</w:t>
            </w:r>
          </w:p>
          <w:p w:rsidP="00FA469B" w:rsidR="00FA469B" w:rsidRDefault="00FA469B" w:rsidRPr="00D228E5">
            <w:pPr>
              <w:pStyle w:val="ListParagraph"/>
              <w:numPr>
                <w:ilvl w:val="0"/>
                <w:numId w:val="47"/>
              </w:numPr>
              <w:rPr>
                <w:rFonts w:ascii="Calibri" w:cs="Arial" w:hAnsi="Calibri"/>
                <w:sz w:val="18"/>
                <w:szCs w:val="18"/>
              </w:rPr>
            </w:pPr>
            <w:r w:rsidRPr="00D228E5">
              <w:rPr>
                <w:rFonts w:ascii="Calibri" w:cs="Arial" w:hAnsi="Calibri"/>
                <w:sz w:val="18"/>
                <w:szCs w:val="18"/>
              </w:rPr>
              <w:t>I can use props or costume to enhance a dance idea</w:t>
            </w:r>
            <w:r w:rsidR="009B1CA4">
              <w:rPr>
                <w:rFonts w:ascii="Calibri" w:cs="Arial" w:hAnsi="Calibri"/>
                <w:sz w:val="18"/>
                <w:szCs w:val="18"/>
              </w:rPr>
              <w:t>.</w:t>
            </w:r>
          </w:p>
          <w:p w:rsidP="00FA469B" w:rsidR="00FA469B" w:rsidRDefault="00FA469B" w:rsidRPr="00D228E5">
            <w:pPr>
              <w:pStyle w:val="ListParagraph"/>
              <w:numPr>
                <w:ilvl w:val="0"/>
                <w:numId w:val="47"/>
              </w:numPr>
              <w:rPr>
                <w:rFonts w:ascii="Calibri" w:cs="Arial" w:hAnsi="Calibri"/>
                <w:sz w:val="18"/>
                <w:szCs w:val="18"/>
              </w:rPr>
            </w:pPr>
            <w:r w:rsidRPr="00D228E5">
              <w:rPr>
                <w:rFonts w:ascii="Calibri" w:cs="Arial" w:hAnsi="Calibri"/>
                <w:sz w:val="18"/>
                <w:szCs w:val="18"/>
              </w:rPr>
              <w:t>I continue to develop my knowledge and performance of Scottish dance.</w:t>
            </w:r>
          </w:p>
        </w:tc>
        <w:tc>
          <w:tcPr>
            <w:tcW w:type="dxa" w:w="3304"/>
          </w:tcPr>
          <w:p w:rsidP="00FA469B" w:rsidR="00FA469B" w:rsidRDefault="00FA469B" w:rsidRPr="00D228E5">
            <w:pPr>
              <w:pStyle w:val="ListParagraph"/>
              <w:numPr>
                <w:ilvl w:val="0"/>
                <w:numId w:val="56"/>
              </w:numPr>
              <w:spacing w:after="200" w:line="276" w:lineRule="auto"/>
              <w:rPr>
                <w:rFonts w:ascii="Calibri" w:cs="Arial" w:hAnsi="Calibri"/>
                <w:sz w:val="18"/>
                <w:szCs w:val="18"/>
              </w:rPr>
            </w:pPr>
            <w:r w:rsidRPr="00D228E5">
              <w:rPr>
                <w:rFonts w:ascii="Calibri" w:cs="Arial" w:hAnsi="Calibri"/>
                <w:sz w:val="18"/>
                <w:szCs w:val="18"/>
              </w:rPr>
              <w:t xml:space="preserve">I can identify the key features of a variety of different styles of dance. </w:t>
            </w:r>
          </w:p>
          <w:p w:rsidP="00FA469B" w:rsidR="00FA469B" w:rsidRDefault="00FA469B" w:rsidRPr="00D228E5">
            <w:pPr>
              <w:pStyle w:val="ListParagraph"/>
              <w:numPr>
                <w:ilvl w:val="0"/>
                <w:numId w:val="56"/>
              </w:numPr>
              <w:spacing w:after="200" w:line="276" w:lineRule="auto"/>
              <w:rPr>
                <w:rFonts w:ascii="Calibri" w:cs="Arial" w:hAnsi="Calibri"/>
                <w:sz w:val="18"/>
                <w:szCs w:val="18"/>
              </w:rPr>
            </w:pPr>
            <w:r w:rsidRPr="00D228E5">
              <w:rPr>
                <w:rFonts w:ascii="Calibri" w:cs="Arial" w:hAnsi="Calibri"/>
                <w:sz w:val="18"/>
                <w:szCs w:val="18"/>
              </w:rPr>
              <w:t>I can perform two different styles of dance from other cultures.</w:t>
            </w:r>
          </w:p>
          <w:p w:rsidP="00FA469B" w:rsidR="00FA469B" w:rsidRDefault="00FA469B" w:rsidRPr="00D228E5">
            <w:pPr>
              <w:pStyle w:val="ListParagraph"/>
              <w:numPr>
                <w:ilvl w:val="0"/>
                <w:numId w:val="56"/>
              </w:numPr>
              <w:spacing w:after="200" w:line="276" w:lineRule="auto"/>
              <w:rPr>
                <w:rFonts w:ascii="Calibri" w:cs="Arial" w:hAnsi="Calibri"/>
                <w:sz w:val="18"/>
                <w:szCs w:val="18"/>
              </w:rPr>
            </w:pPr>
            <w:r w:rsidRPr="00D228E5">
              <w:rPr>
                <w:rFonts w:ascii="Calibri" w:cs="Arial" w:hAnsi="Calibri"/>
                <w:sz w:val="18"/>
                <w:szCs w:val="18"/>
              </w:rPr>
              <w:t>I can dance with increasing accuracy of styles and steps.</w:t>
            </w:r>
          </w:p>
          <w:p w:rsidP="00FA469B" w:rsidR="00FA469B" w:rsidRDefault="00FA469B" w:rsidRPr="00D228E5">
            <w:pPr>
              <w:pStyle w:val="ListParagraph"/>
              <w:numPr>
                <w:ilvl w:val="0"/>
                <w:numId w:val="56"/>
              </w:numPr>
              <w:spacing w:after="200" w:line="276" w:lineRule="auto"/>
              <w:rPr>
                <w:rFonts w:ascii="Calibri" w:cs="Arial" w:hAnsi="Calibri"/>
                <w:sz w:val="18"/>
                <w:szCs w:val="18"/>
              </w:rPr>
            </w:pPr>
            <w:r w:rsidRPr="00D228E5">
              <w:rPr>
                <w:rFonts w:ascii="Calibri" w:cs="Arial" w:hAnsi="Calibri"/>
                <w:sz w:val="18"/>
                <w:szCs w:val="18"/>
              </w:rPr>
              <w:t>I can perform more than one Scottish dances as part of a set.</w:t>
            </w:r>
          </w:p>
          <w:p w:rsidP="00FA469B" w:rsidR="00FA469B" w:rsidRDefault="00FA469B" w:rsidRPr="00D228E5">
            <w:pPr>
              <w:pStyle w:val="ListParagraph"/>
              <w:numPr>
                <w:ilvl w:val="0"/>
                <w:numId w:val="56"/>
              </w:numPr>
              <w:spacing w:after="200" w:line="276" w:lineRule="auto"/>
              <w:rPr>
                <w:rFonts w:ascii="Calibri" w:cs="Arial" w:hAnsi="Calibri"/>
                <w:sz w:val="18"/>
                <w:szCs w:val="18"/>
              </w:rPr>
            </w:pPr>
            <w:r w:rsidRPr="00D228E5">
              <w:rPr>
                <w:rFonts w:ascii="Calibri" w:cs="Arial" w:hAnsi="Calibri"/>
                <w:sz w:val="18"/>
                <w:szCs w:val="18"/>
              </w:rPr>
              <w:t xml:space="preserve">I can select appropriate skills, stimuli, props and costumes to enhance a dance performance. </w:t>
            </w:r>
          </w:p>
          <w:p w:rsidP="001F36C2" w:rsidR="00FA469B" w:rsidRDefault="00FA469B" w:rsidRPr="00D228E5">
            <w:pPr>
              <w:pStyle w:val="ListParagraph"/>
              <w:rPr>
                <w:rFonts w:ascii="Calibri" w:cs="Arial" w:hAnsi="Calibri"/>
                <w:sz w:val="18"/>
                <w:szCs w:val="18"/>
              </w:rPr>
            </w:pPr>
          </w:p>
        </w:tc>
      </w:tr>
    </w:tbl>
    <w:p w:rsidP="00FA469B" w:rsidR="00FA469B" w:rsidRDefault="00FA469B"/>
    <w:p w:rsidP="00FA469B" w:rsidR="00C12ED6" w:rsidRDefault="00C12ED6"/>
    <w:p w:rsidP="00FA469B" w:rsidR="00C12ED6" w:rsidRDefault="00C12ED6"/>
    <w:tbl>
      <w:tblPr>
        <w:tblStyle w:val="TableGrid"/>
        <w:tblW w:type="dxa" w:w="15466"/>
        <w:tblInd w:type="dxa" w:w="-714"/>
        <w:tblLook w:firstColumn="1" w:firstRow="1" w:lastColumn="0" w:lastRow="0" w:noHBand="0" w:noVBand="1" w:val="04A0"/>
      </w:tblPr>
      <w:tblGrid>
        <w:gridCol w:w="5556"/>
        <w:gridCol w:w="9910"/>
      </w:tblGrid>
      <w:tr w:rsidR="00FA469B" w:rsidRPr="008F337E" w:rsidTr="001F36C2">
        <w:trPr>
          <w:trHeight w:val="295"/>
        </w:trPr>
        <w:tc>
          <w:tcPr>
            <w:tcW w:type="dxa" w:w="5556"/>
            <w:tcBorders>
              <w:bottom w:color="auto" w:space="0" w:sz="4" w:val="single"/>
            </w:tcBorders>
            <w:shd w:color="auto" w:fill="F7CAAC" w:themeFill="accent2" w:themeFillTint="66" w:val="clear"/>
          </w:tcPr>
          <w:p w:rsidP="001F36C2" w:rsidR="00FA469B" w:rsidRDefault="00FA469B" w:rsidRPr="008F337E">
            <w:pPr>
              <w:rPr>
                <w:rFonts w:ascii="Calibri" w:cs="Arial" w:hAnsi="Calibri"/>
              </w:rPr>
            </w:pPr>
          </w:p>
        </w:tc>
        <w:tc>
          <w:tcPr>
            <w:tcW w:type="dxa" w:w="9910"/>
            <w:shd w:color="auto" w:fill="F7CAAC" w:themeFill="accent2" w:themeFillTint="66" w:val="clear"/>
          </w:tcPr>
          <w:p w:rsidP="001F36C2" w:rsidR="00FA469B" w:rsidRDefault="00FA469B" w:rsidRPr="00792E44">
            <w:pPr>
              <w:jc w:val="center"/>
              <w:rPr>
                <w:rFonts w:ascii="Calibri" w:cs="Arial" w:hAnsi="Calibri"/>
                <w:b/>
              </w:rPr>
            </w:pPr>
            <w:r>
              <w:rPr>
                <w:rFonts w:ascii="Calibri" w:cs="Arial" w:hAnsi="Calibri"/>
                <w:b/>
              </w:rPr>
              <w:t>Second</w:t>
            </w:r>
            <w:r w:rsidRPr="008F337E">
              <w:rPr>
                <w:rFonts w:ascii="Calibri" w:cs="Arial" w:hAnsi="Calibri"/>
                <w:b/>
              </w:rPr>
              <w:t xml:space="preserve"> Level                            </w:t>
            </w:r>
          </w:p>
        </w:tc>
      </w:tr>
      <w:tr w:rsidR="00FA469B" w:rsidRPr="00D228E5" w:rsidTr="001F36C2">
        <w:trPr>
          <w:trHeight w:val="1085"/>
        </w:trPr>
        <w:tc>
          <w:tcPr>
            <w:tcW w:type="dxa" w:w="5556"/>
            <w:tcBorders>
              <w:bottom w:color="auto" w:space="0" w:sz="4" w:val="single"/>
            </w:tcBorders>
            <w:shd w:color="auto" w:fill="auto" w:val="clear"/>
          </w:tcPr>
          <w:p w:rsidP="001F36C2" w:rsidR="00FA469B" w:rsidRDefault="00FA469B" w:rsidRPr="00D228E5">
            <w:pPr>
              <w:tabs>
                <w:tab w:pos="5387" w:val="right"/>
              </w:tabs>
              <w:jc w:val="center"/>
              <w:rPr>
                <w:rFonts w:asciiTheme="minorHAnsi" w:cs="Arial" w:hAnsiTheme="minorHAnsi"/>
                <w:b/>
                <w:bCs/>
                <w:color w:val="DD7800"/>
                <w:sz w:val="16"/>
                <w:szCs w:val="16"/>
              </w:rPr>
            </w:pPr>
          </w:p>
          <w:p w:rsidP="001F36C2" w:rsidR="00FA469B" w:rsidRDefault="00FA469B" w:rsidRPr="00D228E5">
            <w:pPr>
              <w:tabs>
                <w:tab w:pos="5387" w:val="right"/>
              </w:tabs>
              <w:jc w:val="center"/>
              <w:rPr>
                <w:rFonts w:asciiTheme="minorHAnsi" w:cs="Arial" w:hAnsiTheme="minorHAnsi"/>
                <w:b/>
                <w:bCs/>
                <w:color w:val="DD7800"/>
                <w:sz w:val="16"/>
                <w:szCs w:val="16"/>
              </w:rPr>
            </w:pPr>
          </w:p>
          <w:p w:rsidP="001F36C2" w:rsidR="00FA469B" w:rsidRDefault="00FA469B" w:rsidRPr="00D228E5">
            <w:pPr>
              <w:tabs>
                <w:tab w:pos="5387" w:val="right"/>
              </w:tabs>
              <w:jc w:val="center"/>
              <w:rPr>
                <w:rFonts w:asciiTheme="minorHAnsi" w:cs="Arial" w:hAnsiTheme="minorHAnsi"/>
                <w:b/>
                <w:bCs/>
                <w:color w:val="DD7800"/>
                <w:sz w:val="16"/>
                <w:szCs w:val="16"/>
              </w:rPr>
            </w:pPr>
          </w:p>
          <w:p w:rsidP="001F36C2" w:rsidR="00FA469B" w:rsidRDefault="00FA469B" w:rsidRPr="00D228E5">
            <w:pPr>
              <w:tabs>
                <w:tab w:pos="5387" w:val="right"/>
              </w:tabs>
              <w:jc w:val="center"/>
              <w:rPr>
                <w:rFonts w:asciiTheme="minorHAnsi" w:cs="Arial" w:hAnsiTheme="minorHAnsi"/>
                <w:b/>
                <w:bCs/>
                <w:color w:val="DD7800"/>
              </w:rPr>
            </w:pPr>
            <w:r w:rsidRPr="00D228E5">
              <w:rPr>
                <w:rFonts w:asciiTheme="minorHAnsi" w:cs="Arial" w:hAnsiTheme="minorHAnsi"/>
                <w:b/>
                <w:bCs/>
                <w:color w:val="DD7800"/>
              </w:rPr>
              <w:t>Skills</w:t>
            </w:r>
          </w:p>
        </w:tc>
        <w:tc>
          <w:tcPr>
            <w:tcW w:type="dxa" w:w="9910"/>
            <w:shd w:color="auto" w:fill="auto" w:val="clear"/>
          </w:tcPr>
          <w:p w:rsidP="001F36C2" w:rsidR="00FA469B" w:rsidRDefault="00FA469B" w:rsidRPr="00D228E5">
            <w:pPr>
              <w:pStyle w:val="ListParagraph"/>
              <w:ind w:left="360"/>
              <w:rPr>
                <w:rFonts w:asciiTheme="minorHAnsi" w:cs="Arial" w:hAnsiTheme="minorHAnsi"/>
                <w:sz w:val="18"/>
                <w:szCs w:val="18"/>
              </w:rPr>
            </w:pPr>
            <w:r w:rsidRPr="00D228E5">
              <w:rPr>
                <w:rFonts w:asciiTheme="minorHAnsi" w:cs="Arial" w:hAnsiTheme="minorHAnsi"/>
                <w:sz w:val="18"/>
                <w:szCs w:val="18"/>
              </w:rPr>
              <w:t>.</w:t>
            </w:r>
          </w:p>
          <w:p w:rsidP="00FA469B" w:rsidR="00FA469B" w:rsidRDefault="00FA469B" w:rsidRPr="00D228E5">
            <w:pPr>
              <w:pStyle w:val="ListParagraph"/>
              <w:numPr>
                <w:ilvl w:val="0"/>
                <w:numId w:val="48"/>
              </w:numPr>
              <w:rPr>
                <w:rFonts w:asciiTheme="minorHAnsi" w:cs="Arial" w:hAnsiTheme="minorHAnsi"/>
                <w:sz w:val="18"/>
                <w:szCs w:val="18"/>
              </w:rPr>
            </w:pPr>
            <w:r w:rsidRPr="00D228E5">
              <w:rPr>
                <w:rFonts w:asciiTheme="minorHAnsi" w:cs="Arial" w:hAnsiTheme="minorHAnsi"/>
                <w:sz w:val="18"/>
                <w:szCs w:val="18"/>
              </w:rPr>
              <w:t>Evaluate and appreciate a variety of dance styles.</w:t>
            </w:r>
          </w:p>
          <w:p w:rsidP="00FA469B" w:rsidR="00FA469B" w:rsidRDefault="00FA469B" w:rsidRPr="00D228E5">
            <w:pPr>
              <w:pStyle w:val="ListParagraph"/>
              <w:numPr>
                <w:ilvl w:val="0"/>
                <w:numId w:val="48"/>
              </w:numPr>
              <w:autoSpaceDE w:val="0"/>
              <w:autoSpaceDN w:val="0"/>
              <w:adjustRightInd w:val="0"/>
              <w:spacing w:after="200" w:line="276" w:lineRule="auto"/>
              <w:rPr>
                <w:rFonts w:asciiTheme="minorHAnsi" w:cs="Arial" w:hAnsiTheme="minorHAnsi"/>
                <w:sz w:val="18"/>
                <w:szCs w:val="18"/>
              </w:rPr>
            </w:pPr>
            <w:r w:rsidRPr="00D228E5">
              <w:rPr>
                <w:rFonts w:asciiTheme="minorHAnsi" w:cs="Arial" w:hAnsiTheme="minorHAnsi"/>
                <w:sz w:val="18"/>
                <w:szCs w:val="18"/>
              </w:rPr>
              <w:t>Use self and peer evaluation to analyse constructively own and others’ dance performance.</w:t>
            </w:r>
          </w:p>
          <w:p w:rsidP="00FA469B" w:rsidR="00FA469B" w:rsidRDefault="00FA469B" w:rsidRPr="00D228E5">
            <w:pPr>
              <w:pStyle w:val="ListParagraph"/>
              <w:numPr>
                <w:ilvl w:val="0"/>
                <w:numId w:val="48"/>
              </w:numPr>
              <w:autoSpaceDE w:val="0"/>
              <w:autoSpaceDN w:val="0"/>
              <w:adjustRightInd w:val="0"/>
              <w:spacing w:after="200" w:line="276" w:lineRule="auto"/>
              <w:rPr>
                <w:rFonts w:asciiTheme="minorHAnsi" w:cs="Arial" w:hAnsiTheme="minorHAnsi"/>
                <w:sz w:val="18"/>
                <w:szCs w:val="18"/>
              </w:rPr>
            </w:pPr>
            <w:r w:rsidRPr="00D228E5">
              <w:rPr>
                <w:rFonts w:asciiTheme="minorHAnsi" w:cs="Arial" w:hAnsiTheme="minorHAnsi"/>
                <w:sz w:val="18"/>
                <w:szCs w:val="18"/>
              </w:rPr>
              <w:t>Discuss thoughts and feelings in response to dance.</w:t>
            </w:r>
          </w:p>
          <w:p w:rsidP="00FA469B" w:rsidR="00FA469B" w:rsidRDefault="00FA469B" w:rsidRPr="00D228E5">
            <w:pPr>
              <w:pStyle w:val="ListParagraph"/>
              <w:numPr>
                <w:ilvl w:val="0"/>
                <w:numId w:val="48"/>
              </w:numPr>
              <w:autoSpaceDE w:val="0"/>
              <w:autoSpaceDN w:val="0"/>
              <w:adjustRightInd w:val="0"/>
              <w:spacing w:after="200" w:line="276" w:lineRule="auto"/>
              <w:rPr>
                <w:rFonts w:asciiTheme="minorHAnsi" w:cs="Arial" w:hAnsiTheme="minorHAnsi"/>
                <w:sz w:val="18"/>
                <w:szCs w:val="18"/>
              </w:rPr>
            </w:pPr>
            <w:r w:rsidRPr="00D228E5">
              <w:rPr>
                <w:rFonts w:asciiTheme="minorHAnsi" w:cs="Arial" w:hAnsiTheme="minorHAnsi"/>
                <w:sz w:val="18"/>
                <w:szCs w:val="18"/>
              </w:rPr>
              <w:t>Contribute to dance related discussions, using appropriate vocabulary and offer constructive feedback.</w:t>
            </w:r>
          </w:p>
          <w:p w:rsidP="00FA469B" w:rsidR="00FA469B" w:rsidRDefault="00FA469B" w:rsidRPr="00D228E5">
            <w:pPr>
              <w:pStyle w:val="ListParagraph"/>
              <w:numPr>
                <w:ilvl w:val="0"/>
                <w:numId w:val="48"/>
              </w:numPr>
              <w:autoSpaceDE w:val="0"/>
              <w:autoSpaceDN w:val="0"/>
              <w:adjustRightInd w:val="0"/>
              <w:spacing w:after="200" w:line="276" w:lineRule="auto"/>
              <w:rPr>
                <w:rFonts w:asciiTheme="minorHAnsi" w:cs="Arial" w:hAnsiTheme="minorHAnsi"/>
                <w:sz w:val="18"/>
                <w:szCs w:val="18"/>
              </w:rPr>
            </w:pPr>
            <w:r w:rsidRPr="00D228E5">
              <w:rPr>
                <w:rFonts w:asciiTheme="minorHAnsi" w:cs="Arial" w:hAnsiTheme="minorHAnsi"/>
                <w:sz w:val="18"/>
                <w:szCs w:val="18"/>
              </w:rPr>
              <w:t>Identify music styles from different cultures that accompany dance.</w:t>
            </w:r>
          </w:p>
        </w:tc>
      </w:tr>
    </w:tbl>
    <w:p w:rsidP="00FA469B" w:rsidR="00FA469B" w:rsidRDefault="00FA469B" w:rsidRPr="00D228E5">
      <w:pPr>
        <w:rPr>
          <w:rFonts w:asciiTheme="minorHAnsi" w:hAnsiTheme="minorHAnsi"/>
        </w:rPr>
      </w:pPr>
    </w:p>
    <w:tbl>
      <w:tblPr>
        <w:tblStyle w:val="TableGrid"/>
        <w:tblW w:type="dxa" w:w="15466"/>
        <w:tblInd w:type="dxa" w:w="-714"/>
        <w:tblLook w:firstColumn="1" w:firstRow="1" w:lastColumn="0" w:lastRow="0" w:noHBand="0" w:noVBand="1" w:val="04A0"/>
      </w:tblPr>
      <w:tblGrid>
        <w:gridCol w:w="5556"/>
        <w:gridCol w:w="9910"/>
      </w:tblGrid>
      <w:tr w:rsidR="00FA469B" w:rsidRPr="00D228E5" w:rsidTr="001F36C2">
        <w:trPr>
          <w:trHeight w:val="762"/>
        </w:trPr>
        <w:tc>
          <w:tcPr>
            <w:tcW w:type="dxa" w:w="5556"/>
            <w:tcBorders>
              <w:bottom w:color="auto" w:space="0" w:sz="4" w:val="single"/>
            </w:tcBorders>
            <w:shd w:color="auto" w:fill="auto" w:val="clear"/>
          </w:tcPr>
          <w:p w:rsidP="001F36C2" w:rsidR="00FA469B" w:rsidRDefault="00FA469B" w:rsidRPr="00D228E5">
            <w:pPr>
              <w:tabs>
                <w:tab w:pos="5387" w:val="right"/>
              </w:tabs>
              <w:jc w:val="center"/>
              <w:rPr>
                <w:rFonts w:asciiTheme="minorHAnsi" w:cs="Arial" w:hAnsiTheme="minorHAnsi"/>
                <w:b/>
                <w:bCs/>
                <w:color w:val="DD7800"/>
              </w:rPr>
            </w:pPr>
            <w:r w:rsidRPr="00D228E5">
              <w:rPr>
                <w:rFonts w:asciiTheme="minorHAnsi" w:cs="Arial" w:hAnsiTheme="minorHAnsi"/>
                <w:b/>
                <w:bCs/>
                <w:color w:val="DD7800"/>
              </w:rPr>
              <w:t>Assessment</w:t>
            </w:r>
          </w:p>
          <w:p w:rsidP="001F36C2" w:rsidR="00FA469B" w:rsidRDefault="00FA469B" w:rsidRPr="00D228E5">
            <w:pPr>
              <w:tabs>
                <w:tab w:pos="5387" w:val="right"/>
              </w:tabs>
              <w:jc w:val="center"/>
              <w:rPr>
                <w:rFonts w:asciiTheme="minorHAnsi" w:cs="Arial" w:hAnsiTheme="minorHAnsi"/>
                <w:b/>
                <w:bCs/>
                <w:color w:val="DD7800"/>
              </w:rPr>
            </w:pPr>
            <w:r w:rsidRPr="00D228E5">
              <w:rPr>
                <w:rFonts w:asciiTheme="minorHAnsi" w:cs="Arial" w:hAnsiTheme="minorHAnsi"/>
                <w:b/>
                <w:bCs/>
                <w:color w:val="DD7800"/>
              </w:rPr>
              <w:t>Associated Learning Statements from Progression Framework:</w:t>
            </w:r>
          </w:p>
          <w:p w:rsidP="001F36C2" w:rsidR="00FA469B" w:rsidRDefault="00FA469B" w:rsidRPr="00D228E5">
            <w:pPr>
              <w:tabs>
                <w:tab w:pos="5387" w:val="right"/>
              </w:tabs>
              <w:jc w:val="center"/>
              <w:rPr>
                <w:rFonts w:asciiTheme="minorHAnsi" w:cs="Arial" w:hAnsiTheme="minorHAnsi"/>
                <w:b/>
                <w:bCs/>
                <w:color w:val="DD7800"/>
                <w:sz w:val="16"/>
                <w:szCs w:val="16"/>
              </w:rPr>
            </w:pPr>
          </w:p>
        </w:tc>
        <w:tc>
          <w:tcPr>
            <w:tcW w:type="dxa" w:w="9910"/>
            <w:shd w:color="auto" w:fill="auto" w:val="clear"/>
          </w:tcPr>
          <w:p w:rsidP="00FA469B" w:rsidR="00FA469B" w:rsidRDefault="00FA469B" w:rsidRPr="00D228E5">
            <w:pPr>
              <w:pStyle w:val="ListParagraph"/>
              <w:numPr>
                <w:ilvl w:val="0"/>
                <w:numId w:val="58"/>
              </w:numPr>
              <w:autoSpaceDE w:val="0"/>
              <w:autoSpaceDN w:val="0"/>
              <w:adjustRightInd w:val="0"/>
              <w:spacing w:after="200" w:line="276" w:lineRule="auto"/>
              <w:rPr>
                <w:rFonts w:asciiTheme="minorHAnsi" w:cs="Arial" w:hAnsiTheme="minorHAnsi"/>
                <w:sz w:val="18"/>
                <w:szCs w:val="18"/>
              </w:rPr>
            </w:pPr>
            <w:r w:rsidRPr="00D228E5">
              <w:rPr>
                <w:rFonts w:asciiTheme="minorHAnsi" w:cs="Arial" w:hAnsiTheme="minorHAnsi"/>
                <w:sz w:val="18"/>
                <w:szCs w:val="18"/>
              </w:rPr>
              <w:t>Describe and evaluate their own and others’ work against given criteria.</w:t>
            </w:r>
          </w:p>
        </w:tc>
      </w:tr>
    </w:tbl>
    <w:p w:rsidP="00FA469B" w:rsidR="00FA469B" w:rsidRDefault="00FA469B" w:rsidRPr="00D228E5">
      <w:pPr>
        <w:rPr>
          <w:rFonts w:asciiTheme="minorHAnsi" w:hAnsiTheme="minorHAnsi"/>
        </w:rPr>
      </w:pPr>
    </w:p>
    <w:tbl>
      <w:tblPr>
        <w:tblStyle w:val="TableGrid"/>
        <w:tblW w:type="dxa" w:w="15466"/>
        <w:tblInd w:type="dxa" w:w="-714"/>
        <w:tblLook w:firstColumn="1" w:firstRow="1" w:lastColumn="0" w:lastRow="0" w:noHBand="0" w:noVBand="1" w:val="04A0"/>
      </w:tblPr>
      <w:tblGrid>
        <w:gridCol w:w="5556"/>
        <w:gridCol w:w="9910"/>
      </w:tblGrid>
      <w:tr w:rsidR="00FA469B" w:rsidRPr="00D228E5" w:rsidTr="001F36C2">
        <w:trPr>
          <w:trHeight w:val="1856"/>
        </w:trPr>
        <w:tc>
          <w:tcPr>
            <w:tcW w:type="dxa" w:w="5556"/>
            <w:tcBorders>
              <w:bottom w:color="auto" w:space="0" w:sz="4" w:val="single"/>
            </w:tcBorders>
            <w:shd w:color="auto" w:fill="auto" w:val="clear"/>
          </w:tcPr>
          <w:p w:rsidP="001F36C2" w:rsidR="00FA469B" w:rsidRDefault="00FA469B" w:rsidRPr="00D228E5">
            <w:pPr>
              <w:tabs>
                <w:tab w:pos="5387" w:val="right"/>
              </w:tabs>
              <w:jc w:val="center"/>
              <w:rPr>
                <w:rFonts w:asciiTheme="minorHAnsi" w:cs="Arial" w:hAnsiTheme="minorHAnsi"/>
                <w:b/>
                <w:bCs/>
                <w:color w:val="DD7800"/>
              </w:rPr>
            </w:pPr>
            <w:r w:rsidRPr="00D228E5">
              <w:rPr>
                <w:rFonts w:asciiTheme="minorHAnsi" w:cs="Arial" w:hAnsiTheme="minorHAnsi"/>
                <w:b/>
                <w:bCs/>
                <w:color w:val="DD7800"/>
              </w:rPr>
              <w:t>Evaluation and Appreciation</w:t>
            </w:r>
          </w:p>
          <w:p w:rsidP="001F36C2" w:rsidR="00FA469B" w:rsidRDefault="00FA469B" w:rsidRPr="00D228E5">
            <w:pPr>
              <w:rPr>
                <w:rFonts w:asciiTheme="minorHAnsi" w:cs="Arial" w:hAnsiTheme="minorHAnsi"/>
              </w:rPr>
            </w:pPr>
          </w:p>
          <w:p w:rsidP="001F36C2" w:rsidR="00FA469B" w:rsidRDefault="00FA469B" w:rsidRPr="00D228E5">
            <w:pPr>
              <w:tabs>
                <w:tab w:pos="5415" w:val="right"/>
              </w:tabs>
              <w:rPr>
                <w:rFonts w:asciiTheme="minorHAnsi" w:hAnsiTheme="minorHAnsi"/>
                <w:sz w:val="16"/>
                <w:szCs w:val="16"/>
              </w:rPr>
            </w:pPr>
          </w:p>
          <w:p w:rsidP="001F36C2" w:rsidR="00FA469B" w:rsidRDefault="00FA469B" w:rsidRPr="00D228E5">
            <w:pPr>
              <w:tabs>
                <w:tab w:pos="5415" w:val="right"/>
              </w:tabs>
              <w:rPr>
                <w:rFonts w:asciiTheme="minorHAnsi" w:cs="Arial" w:hAnsiTheme="minorHAnsi"/>
                <w:b/>
                <w:bCs/>
                <w:color w:val="DD7800"/>
                <w:sz w:val="18"/>
                <w:szCs w:val="18"/>
              </w:rPr>
            </w:pPr>
            <w:r w:rsidRPr="00D228E5">
              <w:rPr>
                <w:rFonts w:asciiTheme="minorHAnsi" w:cs="Arial" w:hAnsiTheme="minorHAnsi"/>
                <w:sz w:val="18"/>
                <w:szCs w:val="18"/>
              </w:rPr>
              <w:t xml:space="preserve">I can respond to the experience of dance by discussing my thoughts and feelings. I can give and accept constructive comment on my own and others’ work.  </w:t>
            </w:r>
            <w:r w:rsidRPr="00D228E5">
              <w:rPr>
                <w:rFonts w:asciiTheme="minorHAnsi" w:cs="Arial" w:hAnsiTheme="minorHAnsi"/>
                <w:sz w:val="18"/>
                <w:szCs w:val="18"/>
              </w:rPr>
              <w:tab/>
            </w:r>
            <w:r w:rsidRPr="00D228E5">
              <w:rPr>
                <w:rFonts w:asciiTheme="minorHAnsi" w:cs="Arial" w:hAnsiTheme="minorHAnsi"/>
                <w:b/>
                <w:bCs/>
                <w:color w:val="DD7800"/>
                <w:sz w:val="18"/>
                <w:szCs w:val="18"/>
              </w:rPr>
              <w:t xml:space="preserve">EXA 2-11a </w:t>
            </w:r>
          </w:p>
          <w:p w:rsidP="001F36C2" w:rsidR="00FA469B" w:rsidRDefault="00FA469B" w:rsidRPr="00D228E5">
            <w:pPr>
              <w:rPr>
                <w:rFonts w:asciiTheme="minorHAnsi" w:cs="Arial" w:hAnsiTheme="minorHAnsi"/>
              </w:rPr>
            </w:pPr>
          </w:p>
          <w:p w:rsidP="001F36C2" w:rsidR="00FA469B" w:rsidRDefault="00FA469B" w:rsidRPr="00D228E5">
            <w:pPr>
              <w:tabs>
                <w:tab w:pos="5415" w:val="right"/>
              </w:tabs>
              <w:rPr>
                <w:rFonts w:asciiTheme="minorHAnsi" w:cs="Arial" w:hAnsiTheme="minorHAnsi"/>
              </w:rPr>
            </w:pPr>
          </w:p>
        </w:tc>
        <w:tc>
          <w:tcPr>
            <w:tcW w:type="dxa" w:w="9910"/>
            <w:shd w:color="auto" w:fill="auto" w:val="clear"/>
          </w:tcPr>
          <w:p w:rsidP="00FA469B" w:rsidR="00FA469B" w:rsidRDefault="00FA469B" w:rsidRPr="00D228E5">
            <w:pPr>
              <w:pStyle w:val="ListParagraph"/>
              <w:widowControl w:val="0"/>
              <w:numPr>
                <w:ilvl w:val="0"/>
                <w:numId w:val="49"/>
              </w:numPr>
              <w:autoSpaceDE w:val="0"/>
              <w:autoSpaceDN w:val="0"/>
              <w:adjustRightInd w:val="0"/>
              <w:rPr>
                <w:rFonts w:asciiTheme="minorHAnsi" w:cs="Arial" w:hAnsiTheme="minorHAnsi"/>
                <w:sz w:val="18"/>
                <w:szCs w:val="18"/>
              </w:rPr>
            </w:pPr>
            <w:r w:rsidRPr="00D228E5">
              <w:rPr>
                <w:rFonts w:asciiTheme="minorHAnsi" w:cs="Arial" w:hAnsiTheme="minorHAnsi"/>
                <w:sz w:val="18"/>
                <w:szCs w:val="18"/>
              </w:rPr>
              <w:t>I can give and accept constructive feedback with good manners.</w:t>
            </w:r>
          </w:p>
          <w:p w:rsidP="00FA469B" w:rsidR="00FA469B" w:rsidRDefault="00FA469B" w:rsidRPr="00D228E5">
            <w:pPr>
              <w:pStyle w:val="ListParagraph"/>
              <w:widowControl w:val="0"/>
              <w:numPr>
                <w:ilvl w:val="0"/>
                <w:numId w:val="49"/>
              </w:numPr>
              <w:autoSpaceDE w:val="0"/>
              <w:autoSpaceDN w:val="0"/>
              <w:adjustRightInd w:val="0"/>
              <w:rPr>
                <w:rFonts w:asciiTheme="minorHAnsi" w:cs="Arial" w:hAnsiTheme="minorHAnsi"/>
                <w:sz w:val="18"/>
                <w:szCs w:val="18"/>
              </w:rPr>
            </w:pPr>
            <w:r w:rsidRPr="00D228E5">
              <w:rPr>
                <w:rFonts w:asciiTheme="minorHAnsi" w:cs="Arial" w:hAnsiTheme="minorHAnsi"/>
                <w:sz w:val="18"/>
                <w:szCs w:val="18"/>
              </w:rPr>
              <w:t>I can contribute to a performance as part of a quality audience.</w:t>
            </w:r>
          </w:p>
          <w:p w:rsidP="00FA469B" w:rsidR="00FA469B" w:rsidRDefault="00FA469B" w:rsidRPr="00D228E5">
            <w:pPr>
              <w:pStyle w:val="ListParagraph"/>
              <w:widowControl w:val="0"/>
              <w:numPr>
                <w:ilvl w:val="0"/>
                <w:numId w:val="49"/>
              </w:numPr>
              <w:autoSpaceDE w:val="0"/>
              <w:autoSpaceDN w:val="0"/>
              <w:adjustRightInd w:val="0"/>
              <w:rPr>
                <w:rFonts w:asciiTheme="minorHAnsi" w:cs="Arial" w:hAnsiTheme="minorHAnsi"/>
                <w:sz w:val="18"/>
                <w:szCs w:val="18"/>
              </w:rPr>
            </w:pPr>
            <w:r w:rsidRPr="00D228E5">
              <w:rPr>
                <w:rFonts w:asciiTheme="minorHAnsi" w:cs="Arial" w:hAnsiTheme="minorHAnsi"/>
                <w:sz w:val="18"/>
                <w:szCs w:val="18"/>
              </w:rPr>
              <w:t>I can perform my work for a small audience and make improvements to my dance based on their comments.</w:t>
            </w:r>
          </w:p>
          <w:p w:rsidP="00FA469B" w:rsidR="00FA469B" w:rsidRDefault="00FA469B" w:rsidRPr="00D228E5">
            <w:pPr>
              <w:pStyle w:val="ListParagraph"/>
              <w:widowControl w:val="0"/>
              <w:numPr>
                <w:ilvl w:val="0"/>
                <w:numId w:val="49"/>
              </w:numPr>
              <w:autoSpaceDE w:val="0"/>
              <w:autoSpaceDN w:val="0"/>
              <w:adjustRightInd w:val="0"/>
              <w:rPr>
                <w:rFonts w:asciiTheme="minorHAnsi" w:cs="Arial" w:hAnsiTheme="minorHAnsi"/>
                <w:sz w:val="18"/>
                <w:szCs w:val="18"/>
              </w:rPr>
            </w:pPr>
            <w:r w:rsidRPr="00D228E5">
              <w:rPr>
                <w:rFonts w:asciiTheme="minorHAnsi" w:cs="Arial" w:hAnsiTheme="minorHAnsi"/>
                <w:sz w:val="18"/>
                <w:szCs w:val="18"/>
              </w:rPr>
              <w:t xml:space="preserve">I can modify my performance after self-assessment. </w:t>
            </w:r>
          </w:p>
          <w:p w:rsidP="00FA469B" w:rsidR="00FA469B" w:rsidRDefault="00FA469B" w:rsidRPr="00D228E5">
            <w:pPr>
              <w:pStyle w:val="ListParagraph"/>
              <w:numPr>
                <w:ilvl w:val="0"/>
                <w:numId w:val="50"/>
              </w:numPr>
              <w:autoSpaceDE w:val="0"/>
              <w:autoSpaceDN w:val="0"/>
              <w:adjustRightInd w:val="0"/>
              <w:spacing w:after="200" w:line="276" w:lineRule="auto"/>
              <w:rPr>
                <w:rFonts w:asciiTheme="minorHAnsi" w:cs="Arial" w:hAnsiTheme="minorHAnsi"/>
                <w:sz w:val="18"/>
                <w:szCs w:val="18"/>
              </w:rPr>
            </w:pPr>
            <w:r w:rsidRPr="00D228E5">
              <w:rPr>
                <w:rFonts w:asciiTheme="minorHAnsi" w:cs="Arial" w:hAnsiTheme="minorHAnsi"/>
                <w:sz w:val="18"/>
                <w:szCs w:val="18"/>
              </w:rPr>
              <w:t>I can use given criteria and my knowledge of dance to comment on others’ dances.</w:t>
            </w:r>
          </w:p>
          <w:p w:rsidP="00FA469B" w:rsidR="00FA469B" w:rsidRDefault="00FA469B" w:rsidRPr="00D228E5">
            <w:pPr>
              <w:pStyle w:val="ListParagraph"/>
              <w:numPr>
                <w:ilvl w:val="0"/>
                <w:numId w:val="50"/>
              </w:numPr>
              <w:spacing w:after="200" w:line="276" w:lineRule="auto"/>
              <w:rPr>
                <w:rFonts w:asciiTheme="minorHAnsi" w:cs="Arial" w:hAnsiTheme="minorHAnsi"/>
                <w:sz w:val="18"/>
                <w:szCs w:val="18"/>
              </w:rPr>
            </w:pPr>
            <w:r w:rsidRPr="00D228E5">
              <w:rPr>
                <w:rFonts w:asciiTheme="minorHAnsi" w:cs="Arial" w:hAnsiTheme="minorHAnsi"/>
                <w:sz w:val="18"/>
                <w:szCs w:val="18"/>
              </w:rPr>
              <w:t>I can discuss my thoughts and feelings in response to dance.</w:t>
            </w:r>
          </w:p>
          <w:p w:rsidP="00FA469B" w:rsidR="00FA469B" w:rsidRDefault="00FA469B" w:rsidRPr="00D228E5">
            <w:pPr>
              <w:pStyle w:val="ListParagraph"/>
              <w:numPr>
                <w:ilvl w:val="0"/>
                <w:numId w:val="50"/>
              </w:numPr>
              <w:spacing w:after="200" w:line="276" w:lineRule="auto"/>
              <w:rPr>
                <w:rFonts w:asciiTheme="minorHAnsi" w:cs="Arial" w:hAnsiTheme="minorHAnsi"/>
                <w:sz w:val="18"/>
                <w:szCs w:val="18"/>
              </w:rPr>
            </w:pPr>
            <w:r w:rsidRPr="00D228E5">
              <w:rPr>
                <w:rFonts w:asciiTheme="minorHAnsi" w:cs="Arial" w:hAnsiTheme="minorHAnsi"/>
                <w:sz w:val="18"/>
                <w:szCs w:val="18"/>
              </w:rPr>
              <w:t>I can comment on the work of others constructively, using dance vocabulary.</w:t>
            </w:r>
          </w:p>
        </w:tc>
      </w:tr>
    </w:tbl>
    <w:p w:rsidP="00FA469B" w:rsidR="00FA469B" w:rsidRDefault="00FA469B"/>
    <w:p w:rsidP="005C6DFC" w:rsidR="00D228E5" w:rsidRDefault="00D228E5">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r w:rsidRPr="009E44CC">
        <w:rPr>
          <w:noProof/>
        </w:rPr>
        <w:lastRenderedPageBreak/>
        <mc:AlternateContent>
          <mc:Choice Requires="wps">
            <w:drawing>
              <wp:anchor allowOverlap="1" behindDoc="0" distB="0" distL="114300" distR="114300" distT="0" layoutInCell="1" locked="0" relativeHeight="251957248" simplePos="0" wp14:anchorId="54F97E3F" wp14:editId="026D07BD">
                <wp:simplePos x="0" y="0"/>
                <wp:positionH relativeFrom="margin">
                  <wp:align>left</wp:align>
                </wp:positionH>
                <wp:positionV relativeFrom="paragraph">
                  <wp:posOffset>1197429</wp:posOffset>
                </wp:positionV>
                <wp:extent cx="9095105" cy="3209925"/>
                <wp:effectExtent b="28575" l="0" r="10795" t="0"/>
                <wp:wrapNone/>
                <wp:docPr id="10858" name="Rounded Rectangle 10858"/>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EE853E"/>
                        </a:solidFill>
                        <a:ln algn="ctr" cap="flat" cmpd="sng" w="12700">
                          <a:solidFill>
                            <a:schemeClr val="accent2">
                              <a:lumMod val="75000"/>
                            </a:schemeClr>
                          </a:solidFill>
                          <a:prstDash val="solid"/>
                          <a:miter lim="800000"/>
                        </a:ln>
                        <a:effectLst/>
                      </wps:spPr>
                      <wps:txbx>
                        <w:txbxContent>
                          <w:p w:rsidP="00ED7271"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 xml:space="preserve">Expressive Arts    </w:t>
                            </w:r>
                          </w:p>
                          <w:p w:rsidP="00ED7271"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Dance</w:t>
                            </w:r>
                          </w:p>
                          <w:p w:rsidP="00ED7271" w:rsidR="00DF6DA9" w:rsidRDefault="00DF6DA9" w:rsidRPr="00D1085C">
                            <w:pPr>
                              <w:jc w:val="center"/>
                              <w:rPr>
                                <w:color w:themeColor="background1" w:val="FFFFFF"/>
                              </w:rPr>
                            </w:pPr>
                            <w:r>
                              <w:rPr>
                                <w:rFonts w:ascii="Calibri" w:cs="Arial" w:eastAsia="Calibri" w:hAnsi="Calibri"/>
                                <w:b/>
                                <w:color w:themeColor="background1" w:val="FFFFFF"/>
                                <w:sz w:val="96"/>
                                <w:szCs w:val="96"/>
                                <w:lang w:eastAsia="en-US"/>
                              </w:rPr>
                              <w:t>Core Learning and Benchmarks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" o:spid="_x0000_s1092" strokecolor="#c45911 [2405]" strokeweight="1pt" style="position:absolute;margin-left:0;margin-top:94.3pt;width:716.15pt;height:252.75pt;z-index:25195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w14:anchorId="54F97E3F">
                <v:stroke joinstyle="miter"/>
                <v:textbox>
                  <w:txbxContent>
                    <w:p w:rsidP="00ED7271"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 xml:space="preserve">Expressive Arts    </w:t>
                      </w:r>
                    </w:p>
                    <w:p w:rsidP="00ED7271"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Dance</w:t>
                      </w:r>
                    </w:p>
                    <w:p w:rsidP="00ED7271" w:rsidR="00DF6DA9" w:rsidRDefault="00DF6DA9" w:rsidRPr="00D1085C">
                      <w:pPr>
                        <w:jc w:val="center"/>
                        <w:rPr>
                          <w:color w:themeColor="background1" w:val="FFFFFF"/>
                        </w:rPr>
                      </w:pPr>
                      <w:r>
                        <w:rPr>
                          <w:rFonts w:ascii="Calibri" w:cs="Arial" w:eastAsia="Calibri" w:hAnsi="Calibri"/>
                          <w:b/>
                          <w:color w:themeColor="background1" w:val="FFFFFF"/>
                          <w:sz w:val="96"/>
                          <w:szCs w:val="96"/>
                          <w:lang w:eastAsia="en-US"/>
                        </w:rPr>
                        <w:t>Core Learning and Benchmarks</w:t>
                      </w:r>
                    </w:p>
                  </w:txbxContent>
                </v:textbox>
                <w10:wrap anchorx="margin"/>
              </v:roundrect>
            </w:pict>
          </mc:Fallback>
        </mc:AlternateContent>
      </w: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tbl>
      <w:tblPr>
        <w:tblStyle w:val="TableGrid"/>
        <w:tblW w:type="auto" w:w="0"/>
        <w:tblLook w:firstColumn="1" w:firstRow="1" w:lastColumn="0" w:lastRow="0" w:noHBand="0" w:noVBand="1" w:val="04A0"/>
      </w:tblPr>
      <w:tblGrid>
        <w:gridCol w:w="2789"/>
        <w:gridCol w:w="2789"/>
        <w:gridCol w:w="2790"/>
        <w:gridCol w:w="2790"/>
        <w:gridCol w:w="2790"/>
      </w:tblGrid>
      <w:tr w:rsidR="00B76BB9" w:rsidRPr="00202DA4" w:rsidTr="00B76BB9">
        <w:tc>
          <w:tcPr>
            <w:tcW w:type="dxa" w:w="13948"/>
            <w:gridSpan w:val="5"/>
            <w:shd w:color="auto" w:fill="F7CAAC" w:val="clear"/>
          </w:tcPr>
          <w:p w:rsidP="00B76BB9" w:rsidR="00B76BB9" w:rsidRDefault="00B76BB9" w:rsidRPr="00202DA4">
            <w:pPr>
              <w:jc w:val="center"/>
              <w:rPr>
                <w:rFonts w:asciiTheme="minorHAnsi" w:hAnsiTheme="minorHAnsi"/>
                <w:b/>
              </w:rPr>
            </w:pPr>
            <w:r w:rsidRPr="00202DA4">
              <w:rPr>
                <w:rFonts w:asciiTheme="minorHAnsi" w:hAnsiTheme="minorHAnsi"/>
                <w:b/>
              </w:rPr>
              <w:t>Core Learning for Significant aspect of learning: Dance</w:t>
            </w:r>
          </w:p>
        </w:tc>
      </w:tr>
      <w:tr w:rsidR="00B76BB9" w:rsidRPr="00202DA4" w:rsidTr="00B76BB9">
        <w:tc>
          <w:tcPr>
            <w:tcW w:type="dxa" w:w="2789"/>
            <w:shd w:color="auto" w:fill="F7CAAC" w:val="clear"/>
          </w:tcPr>
          <w:p w:rsidP="00B76BB9" w:rsidR="00B76BB9" w:rsidRDefault="00B76BB9" w:rsidRPr="00202DA4">
            <w:pPr>
              <w:jc w:val="center"/>
              <w:rPr>
                <w:rFonts w:asciiTheme="minorHAnsi" w:hAnsiTheme="minorHAnsi"/>
              </w:rPr>
            </w:pPr>
            <w:r w:rsidRPr="00202DA4">
              <w:rPr>
                <w:rFonts w:asciiTheme="minorHAnsi" w:hAnsiTheme="minorHAnsi"/>
              </w:rPr>
              <w:t>Early</w:t>
            </w:r>
          </w:p>
        </w:tc>
        <w:tc>
          <w:tcPr>
            <w:tcW w:type="dxa" w:w="2789"/>
            <w:shd w:color="auto" w:fill="F7CAAC" w:val="clear"/>
          </w:tcPr>
          <w:p w:rsidP="00B76BB9" w:rsidR="00B76BB9" w:rsidRDefault="00B76BB9" w:rsidRPr="00202DA4">
            <w:pPr>
              <w:jc w:val="center"/>
              <w:rPr>
                <w:rFonts w:asciiTheme="minorHAnsi" w:hAnsiTheme="minorHAnsi"/>
              </w:rPr>
            </w:pPr>
            <w:r w:rsidRPr="00202DA4">
              <w:rPr>
                <w:rFonts w:asciiTheme="minorHAnsi" w:hAnsiTheme="minorHAnsi"/>
              </w:rPr>
              <w:t>First</w:t>
            </w:r>
          </w:p>
        </w:tc>
        <w:tc>
          <w:tcPr>
            <w:tcW w:type="dxa" w:w="2790"/>
            <w:shd w:color="auto" w:fill="F7CAAC" w:val="clear"/>
          </w:tcPr>
          <w:p w:rsidP="00B76BB9" w:rsidR="00B76BB9" w:rsidRDefault="00B76BB9" w:rsidRPr="00202DA4">
            <w:pPr>
              <w:jc w:val="center"/>
              <w:rPr>
                <w:rFonts w:asciiTheme="minorHAnsi" w:hAnsiTheme="minorHAnsi"/>
              </w:rPr>
            </w:pPr>
            <w:r w:rsidRPr="00202DA4">
              <w:rPr>
                <w:rFonts w:asciiTheme="minorHAnsi" w:hAnsiTheme="minorHAnsi"/>
              </w:rPr>
              <w:t>Second</w:t>
            </w:r>
          </w:p>
        </w:tc>
        <w:tc>
          <w:tcPr>
            <w:tcW w:type="dxa" w:w="2790"/>
            <w:shd w:color="auto" w:fill="F7CAAC" w:val="clear"/>
          </w:tcPr>
          <w:p w:rsidP="00B76BB9" w:rsidR="00B76BB9" w:rsidRDefault="00B76BB9" w:rsidRPr="00202DA4">
            <w:pPr>
              <w:jc w:val="center"/>
              <w:rPr>
                <w:rFonts w:asciiTheme="minorHAnsi" w:hAnsiTheme="minorHAnsi"/>
              </w:rPr>
            </w:pPr>
            <w:r w:rsidRPr="00202DA4">
              <w:rPr>
                <w:rFonts w:asciiTheme="minorHAnsi" w:hAnsiTheme="minorHAnsi"/>
              </w:rPr>
              <w:t>Third</w:t>
            </w:r>
          </w:p>
        </w:tc>
        <w:tc>
          <w:tcPr>
            <w:tcW w:type="dxa" w:w="2790"/>
            <w:shd w:color="auto" w:fill="F7CAAC" w:val="clear"/>
          </w:tcPr>
          <w:p w:rsidP="00B76BB9" w:rsidR="00B76BB9" w:rsidRDefault="00B76BB9" w:rsidRPr="00202DA4">
            <w:pPr>
              <w:jc w:val="center"/>
              <w:rPr>
                <w:rFonts w:asciiTheme="minorHAnsi" w:hAnsiTheme="minorHAnsi"/>
              </w:rPr>
            </w:pPr>
            <w:r w:rsidRPr="00202DA4">
              <w:rPr>
                <w:rFonts w:asciiTheme="minorHAnsi" w:hAnsiTheme="minorHAnsi"/>
              </w:rPr>
              <w:t>Fourth</w:t>
            </w:r>
          </w:p>
        </w:tc>
      </w:tr>
      <w:tr w:rsidR="00B76BB9" w:rsidRPr="009F30C0" w:rsidTr="00B76BB9">
        <w:tc>
          <w:tcPr>
            <w:tcW w:type="dxa" w:w="2789"/>
          </w:tcPr>
          <w:p w:rsidP="00B76BB9" w:rsidR="00B76BB9" w:rsidRDefault="00B76BB9" w:rsidRPr="001358DC">
            <w:pPr>
              <w:pStyle w:val="Default"/>
              <w:rPr>
                <w:rFonts w:asciiTheme="minorHAnsi" w:hAnsiTheme="minorHAnsi"/>
                <w:sz w:val="18"/>
                <w:szCs w:val="18"/>
              </w:rPr>
            </w:pPr>
            <w:r w:rsidRPr="00A52699">
              <w:rPr>
                <w:rFonts w:asciiTheme="minorHAnsi" w:hAnsiTheme="minorHAnsi"/>
                <w:sz w:val="18"/>
                <w:szCs w:val="18"/>
              </w:rPr>
              <w:t>Move in response to a variety of stimuli.</w:t>
            </w:r>
          </w:p>
        </w:tc>
        <w:tc>
          <w:tcPr>
            <w:tcW w:type="dxa" w:w="2789"/>
          </w:tcPr>
          <w:p w:rsidP="00B76BB9" w:rsidR="00B76BB9" w:rsidRDefault="00B76BB9" w:rsidRPr="001358DC">
            <w:pPr>
              <w:pStyle w:val="Default"/>
              <w:rPr>
                <w:rFonts w:asciiTheme="minorHAnsi" w:hAnsiTheme="minorHAnsi"/>
                <w:sz w:val="18"/>
                <w:szCs w:val="18"/>
              </w:rPr>
            </w:pPr>
            <w:r w:rsidRPr="00A52699">
              <w:rPr>
                <w:rFonts w:asciiTheme="minorHAnsi" w:hAnsiTheme="minorHAnsi"/>
                <w:sz w:val="18"/>
                <w:szCs w:val="18"/>
              </w:rPr>
              <w:t>Create and perform a range of dance actions.</w:t>
            </w:r>
          </w:p>
        </w:tc>
        <w:tc>
          <w:tcPr>
            <w:tcW w:type="dxa" w:w="2790"/>
          </w:tcPr>
          <w:p w:rsidP="00B76BB9" w:rsidR="00B76BB9" w:rsidRDefault="00B76BB9" w:rsidRPr="001358DC">
            <w:pPr>
              <w:pStyle w:val="Default"/>
              <w:rPr>
                <w:rFonts w:asciiTheme="minorHAnsi" w:hAnsiTheme="minorHAnsi"/>
                <w:sz w:val="18"/>
                <w:szCs w:val="18"/>
              </w:rPr>
            </w:pPr>
            <w:r w:rsidRPr="00A52699">
              <w:rPr>
                <w:rFonts w:asciiTheme="minorHAnsi" w:hAnsiTheme="minorHAnsi"/>
                <w:sz w:val="18"/>
                <w:szCs w:val="18"/>
              </w:rPr>
              <w:t>Demonstrate control and fluency in a range of dance actions and sequences which can be repeated or changed, e.g. Motif</w:t>
            </w:r>
          </w:p>
        </w:tc>
        <w:tc>
          <w:tcPr>
            <w:tcW w:type="dxa" w:w="2790"/>
          </w:tcPr>
          <w:p w:rsidP="00B76BB9" w:rsidR="00B76BB9" w:rsidRDefault="00B76BB9" w:rsidRPr="001358DC">
            <w:pPr>
              <w:pStyle w:val="Default"/>
              <w:rPr>
                <w:rFonts w:asciiTheme="minorHAnsi" w:hAnsiTheme="minorHAnsi"/>
                <w:sz w:val="18"/>
                <w:szCs w:val="18"/>
              </w:rPr>
            </w:pPr>
            <w:r w:rsidRPr="00A52699">
              <w:rPr>
                <w:rFonts w:asciiTheme="minorHAnsi" w:hAnsiTheme="minorHAnsi"/>
                <w:sz w:val="18"/>
                <w:szCs w:val="18"/>
              </w:rPr>
              <w:t>Demonstrate control and fluency by applying choreographic d</w:t>
            </w:r>
            <w:r>
              <w:rPr>
                <w:rFonts w:asciiTheme="minorHAnsi" w:hAnsiTheme="minorHAnsi"/>
                <w:sz w:val="18"/>
                <w:szCs w:val="18"/>
              </w:rPr>
              <w:t xml:space="preserve">evices, e.g. timing, direction, </w:t>
            </w:r>
            <w:r w:rsidRPr="00A52699">
              <w:rPr>
                <w:rFonts w:asciiTheme="minorHAnsi" w:hAnsiTheme="minorHAnsi"/>
                <w:sz w:val="18"/>
                <w:szCs w:val="18"/>
              </w:rPr>
              <w:t>levels.</w:t>
            </w:r>
          </w:p>
        </w:tc>
        <w:tc>
          <w:tcPr>
            <w:tcW w:type="dxa" w:w="2790"/>
          </w:tcPr>
          <w:p w:rsidP="00B76BB9" w:rsidR="00B76BB9" w:rsidRDefault="00B76BB9" w:rsidRPr="001358DC">
            <w:pPr>
              <w:pStyle w:val="Default"/>
              <w:rPr>
                <w:rFonts w:asciiTheme="minorHAnsi" w:hAnsiTheme="minorHAnsi"/>
                <w:sz w:val="18"/>
                <w:szCs w:val="18"/>
              </w:rPr>
            </w:pPr>
            <w:r w:rsidRPr="00A52699">
              <w:rPr>
                <w:rFonts w:asciiTheme="minorHAnsi" w:hAnsiTheme="minorHAnsi"/>
                <w:sz w:val="18"/>
                <w:szCs w:val="18"/>
              </w:rPr>
              <w:t>Demonstrate accuracy control, fluency, flair and imagination when applying choreographic devices e.g. canon, repetition, and variation whilst taking account of the differing audience groups.</w:t>
            </w:r>
          </w:p>
        </w:tc>
      </w:tr>
      <w:tr w:rsidR="00B76BB9" w:rsidRPr="007D52FD" w:rsidTr="00B76BB9">
        <w:tc>
          <w:tcPr>
            <w:tcW w:type="dxa" w:w="2789"/>
          </w:tcPr>
          <w:p w:rsidP="00B76BB9" w:rsidR="00B76BB9" w:rsidRDefault="00B76BB9" w:rsidRPr="001358DC">
            <w:pPr>
              <w:rPr>
                <w:rFonts w:asciiTheme="minorHAnsi" w:hAnsiTheme="minorHAnsi"/>
                <w:sz w:val="18"/>
                <w:szCs w:val="18"/>
              </w:rPr>
            </w:pPr>
            <w:r w:rsidRPr="00830DA0">
              <w:rPr>
                <w:rFonts w:asciiTheme="minorHAnsi" w:hAnsiTheme="minorHAnsi"/>
                <w:sz w:val="18"/>
                <w:szCs w:val="18"/>
              </w:rPr>
              <w:t>Use their imagination to enhance their creative movement response.</w:t>
            </w:r>
          </w:p>
        </w:tc>
        <w:tc>
          <w:tcPr>
            <w:tcW w:type="dxa" w:w="2789"/>
          </w:tcPr>
          <w:p w:rsidP="00B76BB9" w:rsidR="00B76BB9" w:rsidRDefault="00B76BB9" w:rsidRPr="001358DC">
            <w:pPr>
              <w:rPr>
                <w:rFonts w:asciiTheme="minorHAnsi" w:hAnsiTheme="minorHAnsi"/>
                <w:sz w:val="18"/>
                <w:szCs w:val="18"/>
              </w:rPr>
            </w:pPr>
            <w:r w:rsidRPr="00830DA0">
              <w:rPr>
                <w:rFonts w:asciiTheme="minorHAnsi" w:hAnsiTheme="minorHAnsi"/>
                <w:sz w:val="18"/>
                <w:szCs w:val="18"/>
              </w:rPr>
              <w:t>Combine actions safely to create and present a short dance sequence with a clear beginning, middle and end.</w:t>
            </w:r>
          </w:p>
        </w:tc>
        <w:tc>
          <w:tcPr>
            <w:tcW w:type="dxa" w:w="2790"/>
          </w:tcPr>
          <w:p w:rsidP="00B76BB9" w:rsidR="00B76BB9" w:rsidRDefault="00B76BB9" w:rsidRPr="001358DC">
            <w:pPr>
              <w:rPr>
                <w:rFonts w:asciiTheme="minorHAnsi" w:hAnsiTheme="minorHAnsi"/>
                <w:sz w:val="18"/>
                <w:szCs w:val="18"/>
              </w:rPr>
            </w:pPr>
            <w:r w:rsidRPr="00830DA0">
              <w:rPr>
                <w:rFonts w:asciiTheme="minorHAnsi" w:hAnsiTheme="minorHAnsi"/>
                <w:sz w:val="18"/>
                <w:szCs w:val="18"/>
              </w:rPr>
              <w:t>Create and perform a dance sequence in response to stimuli demonstrating a range of skills and techniques (e.g. rhythm and coordination).</w:t>
            </w:r>
          </w:p>
        </w:tc>
        <w:tc>
          <w:tcPr>
            <w:tcW w:type="dxa" w:w="2790"/>
          </w:tcPr>
          <w:p w:rsidP="00B76BB9" w:rsidR="00B76BB9" w:rsidRDefault="00B76BB9" w:rsidRPr="001358DC">
            <w:pPr>
              <w:rPr>
                <w:rFonts w:asciiTheme="minorHAnsi" w:hAnsiTheme="minorHAnsi"/>
                <w:sz w:val="18"/>
                <w:szCs w:val="18"/>
              </w:rPr>
            </w:pPr>
            <w:r w:rsidRPr="00830DA0">
              <w:rPr>
                <w:rFonts w:asciiTheme="minorHAnsi" w:hAnsiTheme="minorHAnsi"/>
                <w:sz w:val="18"/>
                <w:szCs w:val="18"/>
              </w:rPr>
              <w:t>Demonstrate their knowledge from research information to enhance dance performance.</w:t>
            </w:r>
          </w:p>
        </w:tc>
        <w:tc>
          <w:tcPr>
            <w:tcW w:type="dxa" w:w="2790"/>
          </w:tcPr>
          <w:p w:rsidP="00B76BB9" w:rsidR="00B76BB9" w:rsidRDefault="00B76BB9" w:rsidRPr="001358DC">
            <w:pPr>
              <w:rPr>
                <w:rFonts w:asciiTheme="minorHAnsi" w:hAnsiTheme="minorHAnsi"/>
                <w:sz w:val="18"/>
                <w:szCs w:val="18"/>
              </w:rPr>
            </w:pPr>
            <w:r w:rsidRPr="00830DA0">
              <w:rPr>
                <w:rFonts w:asciiTheme="minorHAnsi" w:hAnsiTheme="minorHAnsi"/>
                <w:sz w:val="18"/>
                <w:szCs w:val="18"/>
              </w:rPr>
              <w:t>Demonstrate and apply knowledge from research of theatre arts technology (e.g. lighting, costume, make-up) to further enhance dance performance.</w:t>
            </w:r>
          </w:p>
        </w:tc>
      </w:tr>
      <w:tr w:rsidR="00B76BB9" w:rsidRPr="007D52FD" w:rsidTr="00B76BB9">
        <w:tc>
          <w:tcPr>
            <w:tcW w:type="dxa" w:w="2789"/>
          </w:tcPr>
          <w:p w:rsidP="00B76BB9" w:rsidR="00B76BB9" w:rsidRDefault="00B76BB9" w:rsidRPr="001358DC">
            <w:pPr>
              <w:rPr>
                <w:rFonts w:asciiTheme="minorHAnsi" w:hAnsiTheme="minorHAnsi"/>
                <w:sz w:val="18"/>
                <w:szCs w:val="18"/>
              </w:rPr>
            </w:pPr>
            <w:r w:rsidRPr="00830DA0">
              <w:rPr>
                <w:rFonts w:asciiTheme="minorHAnsi" w:hAnsiTheme="minorHAnsi"/>
                <w:sz w:val="18"/>
                <w:szCs w:val="18"/>
              </w:rPr>
              <w:t>Share their creative movement with others.</w:t>
            </w:r>
          </w:p>
        </w:tc>
        <w:tc>
          <w:tcPr>
            <w:tcW w:type="dxa" w:w="2789"/>
          </w:tcPr>
          <w:p w:rsidP="00B76BB9" w:rsidR="00B76BB9" w:rsidRDefault="00B76BB9" w:rsidRPr="001358DC">
            <w:pPr>
              <w:rPr>
                <w:rFonts w:asciiTheme="minorHAnsi" w:hAnsiTheme="minorHAnsi"/>
                <w:sz w:val="18"/>
                <w:szCs w:val="18"/>
              </w:rPr>
            </w:pPr>
          </w:p>
        </w:tc>
        <w:tc>
          <w:tcPr>
            <w:tcW w:type="dxa" w:w="2790"/>
          </w:tcPr>
          <w:p w:rsidP="00B76BB9" w:rsidR="00B76BB9" w:rsidRDefault="00B76BB9" w:rsidRPr="001358DC">
            <w:pPr>
              <w:rPr>
                <w:rFonts w:asciiTheme="minorHAnsi" w:hAnsiTheme="minorHAnsi"/>
                <w:sz w:val="18"/>
                <w:szCs w:val="18"/>
              </w:rPr>
            </w:pPr>
            <w:r w:rsidRPr="00830DA0">
              <w:rPr>
                <w:rFonts w:asciiTheme="minorHAnsi" w:hAnsiTheme="minorHAnsi"/>
                <w:sz w:val="18"/>
                <w:szCs w:val="18"/>
              </w:rPr>
              <w:t>Participate in dance from a range of styles and cultures and demonstrate an awareness of key features.</w:t>
            </w:r>
          </w:p>
        </w:tc>
        <w:tc>
          <w:tcPr>
            <w:tcW w:type="dxa" w:w="2790"/>
          </w:tcPr>
          <w:p w:rsidP="00B76BB9" w:rsidR="00B76BB9" w:rsidRDefault="00B76BB9" w:rsidRPr="001358DC">
            <w:pPr>
              <w:rPr>
                <w:rFonts w:asciiTheme="minorHAnsi" w:hAnsiTheme="minorHAnsi"/>
                <w:sz w:val="18"/>
                <w:szCs w:val="18"/>
              </w:rPr>
            </w:pPr>
            <w:r w:rsidRPr="00830DA0">
              <w:rPr>
                <w:rFonts w:asciiTheme="minorHAnsi" w:hAnsiTheme="minorHAnsi"/>
                <w:sz w:val="18"/>
                <w:szCs w:val="18"/>
              </w:rPr>
              <w:t>Create and perform dance sequences inspired by dance from different styles and cultures.</w:t>
            </w:r>
          </w:p>
        </w:tc>
        <w:tc>
          <w:tcPr>
            <w:tcW w:type="dxa" w:w="2790"/>
          </w:tcPr>
          <w:p w:rsidP="00B76BB9" w:rsidR="00B76BB9" w:rsidRDefault="00B76BB9" w:rsidRPr="001358DC">
            <w:pPr>
              <w:rPr>
                <w:rFonts w:asciiTheme="minorHAnsi" w:hAnsiTheme="minorHAnsi"/>
                <w:sz w:val="18"/>
                <w:szCs w:val="18"/>
              </w:rPr>
            </w:pPr>
            <w:r w:rsidRPr="00830DA0">
              <w:rPr>
                <w:rFonts w:asciiTheme="minorHAnsi" w:hAnsiTheme="minorHAnsi"/>
                <w:sz w:val="18"/>
                <w:szCs w:val="18"/>
              </w:rPr>
              <w:t>Create and perform imaginative choreography inspired by a range of stimuli, including dance from different cultures.</w:t>
            </w:r>
          </w:p>
        </w:tc>
      </w:tr>
      <w:tr w:rsidR="00B76BB9" w:rsidRPr="007D52FD" w:rsidTr="00B76BB9">
        <w:tc>
          <w:tcPr>
            <w:tcW w:type="dxa" w:w="2789"/>
          </w:tcPr>
          <w:p w:rsidP="00B76BB9" w:rsidR="00B76BB9" w:rsidRDefault="00B76BB9" w:rsidRPr="001358DC">
            <w:pPr>
              <w:rPr>
                <w:rFonts w:asciiTheme="minorHAnsi" w:hAnsiTheme="minorHAnsi"/>
                <w:sz w:val="18"/>
                <w:szCs w:val="18"/>
              </w:rPr>
            </w:pPr>
            <w:r w:rsidRPr="00830DA0">
              <w:rPr>
                <w:rFonts w:asciiTheme="minorHAnsi" w:hAnsiTheme="minorHAnsi"/>
                <w:sz w:val="18"/>
                <w:szCs w:val="18"/>
              </w:rPr>
              <w:t>Talk about their own work, and the work of others.</w:t>
            </w:r>
          </w:p>
        </w:tc>
        <w:tc>
          <w:tcPr>
            <w:tcW w:type="dxa" w:w="2789"/>
          </w:tcPr>
          <w:p w:rsidP="00B76BB9" w:rsidR="00B76BB9" w:rsidRDefault="00B76BB9" w:rsidRPr="001358DC">
            <w:pPr>
              <w:rPr>
                <w:rFonts w:asciiTheme="minorHAnsi" w:hAnsiTheme="minorHAnsi"/>
                <w:sz w:val="18"/>
                <w:szCs w:val="18"/>
              </w:rPr>
            </w:pPr>
            <w:r w:rsidRPr="00830DA0">
              <w:rPr>
                <w:rFonts w:asciiTheme="minorHAnsi" w:hAnsiTheme="minorHAnsi"/>
                <w:sz w:val="18"/>
                <w:szCs w:val="18"/>
              </w:rPr>
              <w:t>Describe and reflect on the development of their own and others’ dance work and identify strengths and areas for improvement.</w:t>
            </w:r>
          </w:p>
        </w:tc>
        <w:tc>
          <w:tcPr>
            <w:tcW w:type="dxa" w:w="2790"/>
          </w:tcPr>
          <w:p w:rsidP="00B76BB9" w:rsidR="00B76BB9" w:rsidRDefault="00B76BB9" w:rsidRPr="001358DC">
            <w:pPr>
              <w:rPr>
                <w:rFonts w:asciiTheme="minorHAnsi" w:hAnsiTheme="minorHAnsi"/>
                <w:sz w:val="18"/>
                <w:szCs w:val="18"/>
              </w:rPr>
            </w:pPr>
            <w:r w:rsidRPr="00830DA0">
              <w:rPr>
                <w:rFonts w:asciiTheme="minorHAnsi" w:hAnsiTheme="minorHAnsi"/>
                <w:sz w:val="18"/>
                <w:szCs w:val="18"/>
              </w:rPr>
              <w:t>Describe and evaluate their own and others’ work against given criteria</w:t>
            </w:r>
            <w:r w:rsidR="00DB32A2">
              <w:rPr>
                <w:rFonts w:asciiTheme="minorHAnsi" w:hAnsiTheme="minorHAnsi"/>
                <w:sz w:val="18"/>
                <w:szCs w:val="18"/>
              </w:rPr>
              <w:t>.</w:t>
            </w:r>
          </w:p>
        </w:tc>
        <w:tc>
          <w:tcPr>
            <w:tcW w:type="dxa" w:w="2790"/>
          </w:tcPr>
          <w:p w:rsidP="00B76BB9" w:rsidR="00B76BB9" w:rsidRDefault="00B76BB9" w:rsidRPr="001358DC">
            <w:pPr>
              <w:rPr>
                <w:rFonts w:asciiTheme="minorHAnsi" w:hAnsiTheme="minorHAnsi"/>
                <w:sz w:val="18"/>
                <w:szCs w:val="18"/>
              </w:rPr>
            </w:pPr>
            <w:r w:rsidRPr="00830DA0">
              <w:rPr>
                <w:rFonts w:asciiTheme="minorHAnsi" w:hAnsiTheme="minorHAnsi"/>
                <w:sz w:val="18"/>
                <w:szCs w:val="18"/>
              </w:rPr>
              <w:t>Demonstrate giving and accepting constructive comment about their own and others’ work including the work of professionals.</w:t>
            </w:r>
          </w:p>
        </w:tc>
        <w:tc>
          <w:tcPr>
            <w:tcW w:type="dxa" w:w="2790"/>
          </w:tcPr>
          <w:p w:rsidP="00B76BB9" w:rsidR="00B76BB9" w:rsidRDefault="00B76BB9" w:rsidRPr="001358DC">
            <w:pPr>
              <w:rPr>
                <w:rFonts w:asciiTheme="minorHAnsi" w:hAnsiTheme="minorHAnsi"/>
                <w:sz w:val="18"/>
                <w:szCs w:val="18"/>
              </w:rPr>
            </w:pPr>
            <w:r w:rsidRPr="00830DA0">
              <w:rPr>
                <w:rFonts w:asciiTheme="minorHAnsi" w:hAnsiTheme="minorHAnsi"/>
                <w:sz w:val="18"/>
                <w:szCs w:val="18"/>
              </w:rPr>
              <w:t>Analyse the technical aspects of dance, making informed judgements and reflective comments on their own and others work.</w:t>
            </w:r>
          </w:p>
        </w:tc>
      </w:tr>
      <w:tr w:rsidR="00B76BB9" w:rsidRPr="007D52FD" w:rsidTr="00B76BB9">
        <w:tc>
          <w:tcPr>
            <w:tcW w:type="dxa" w:w="2789"/>
          </w:tcPr>
          <w:p w:rsidP="00B76BB9" w:rsidR="00B76BB9" w:rsidRDefault="00B76BB9" w:rsidRPr="001358DC">
            <w:pPr>
              <w:rPr>
                <w:rFonts w:asciiTheme="minorHAnsi" w:hAnsiTheme="minorHAnsi"/>
                <w:sz w:val="18"/>
                <w:szCs w:val="18"/>
              </w:rPr>
            </w:pPr>
          </w:p>
        </w:tc>
        <w:tc>
          <w:tcPr>
            <w:tcW w:type="dxa" w:w="2789"/>
          </w:tcPr>
          <w:p w:rsidP="00B76BB9" w:rsidR="00B76BB9" w:rsidRDefault="00B76BB9" w:rsidRPr="001358DC">
            <w:pPr>
              <w:rPr>
                <w:rFonts w:asciiTheme="minorHAnsi" w:hAnsiTheme="minorHAnsi"/>
                <w:sz w:val="18"/>
                <w:szCs w:val="18"/>
              </w:rPr>
            </w:pPr>
          </w:p>
        </w:tc>
        <w:tc>
          <w:tcPr>
            <w:tcW w:type="dxa" w:w="2790"/>
          </w:tcPr>
          <w:p w:rsidP="00B76BB9" w:rsidR="00B76BB9" w:rsidRDefault="00B76BB9" w:rsidRPr="001358DC">
            <w:pPr>
              <w:rPr>
                <w:rFonts w:asciiTheme="minorHAnsi" w:hAnsiTheme="minorHAnsi"/>
                <w:sz w:val="18"/>
                <w:szCs w:val="18"/>
              </w:rPr>
            </w:pPr>
          </w:p>
        </w:tc>
        <w:tc>
          <w:tcPr>
            <w:tcW w:type="dxa" w:w="2790"/>
          </w:tcPr>
          <w:p w:rsidP="00B76BB9" w:rsidR="00B76BB9" w:rsidRDefault="00B76BB9" w:rsidRPr="001358DC">
            <w:pPr>
              <w:rPr>
                <w:rFonts w:asciiTheme="minorHAnsi" w:hAnsiTheme="minorHAnsi"/>
                <w:sz w:val="18"/>
                <w:szCs w:val="18"/>
              </w:rPr>
            </w:pPr>
          </w:p>
        </w:tc>
        <w:tc>
          <w:tcPr>
            <w:tcW w:type="dxa" w:w="2790"/>
          </w:tcPr>
          <w:p w:rsidP="00B76BB9" w:rsidR="00B76BB9" w:rsidRDefault="00B76BB9" w:rsidRPr="001358DC">
            <w:pPr>
              <w:rPr>
                <w:rFonts w:asciiTheme="minorHAnsi" w:hAnsiTheme="minorHAnsi"/>
                <w:sz w:val="18"/>
                <w:szCs w:val="18"/>
              </w:rPr>
            </w:pPr>
            <w:r w:rsidRPr="00830DA0">
              <w:rPr>
                <w:rFonts w:asciiTheme="minorHAnsi" w:hAnsiTheme="minorHAnsi"/>
                <w:sz w:val="18"/>
                <w:szCs w:val="18"/>
              </w:rPr>
              <w:t>Demonstrate knowledge of an increased movement repertoire through performing in a range of different dance genres.</w:t>
            </w:r>
          </w:p>
        </w:tc>
      </w:tr>
    </w:tbl>
    <w:p w:rsidP="005C6DFC" w:rsidR="00ED7271" w:rsidRDefault="00ED7271">
      <w:pPr>
        <w:rPr>
          <w:rFonts w:ascii="Calibri" w:hAnsi="Calibri"/>
          <w:color w:val="FF0000"/>
        </w:rPr>
      </w:pPr>
    </w:p>
    <w:p w:rsidP="005C6DFC" w:rsidR="00ED7271" w:rsidRDefault="00ED7271">
      <w:pPr>
        <w:rPr>
          <w:rFonts w:ascii="Calibri" w:hAnsi="Calibri"/>
          <w:color w:val="FF0000"/>
        </w:rPr>
        <w:sectPr w:rsidR="00ED7271" w:rsidSect="001F36C2">
          <w:headerReference r:id="rId21" w:type="default"/>
          <w:footerReference r:id="rId22" w:type="default"/>
          <w:pgSz w:code="9" w:h="11906" w:orient="landscape" w:w="16838"/>
          <w:pgMar w:bottom="1440" w:footer="430" w:gutter="0" w:header="709" w:left="1440" w:right="1440" w:top="1440"/>
          <w:cols w:space="708"/>
          <w:docGrid w:linePitch="360"/>
        </w:sectPr>
      </w:pPr>
    </w:p>
    <w:p w:rsidP="001F36C2" w:rsidR="001F36C2" w:rsidRDefault="001F36C2">
      <w:r w:rsidRPr="00CB7E36">
        <w:rPr>
          <w:noProof/>
        </w:rPr>
        <w:lastRenderedPageBreak/>
        <mc:AlternateContent>
          <mc:Choice Requires="wps">
            <w:drawing>
              <wp:anchor allowOverlap="1" behindDoc="0" distB="0" distL="114300" distR="114300" distT="0" layoutInCell="1" locked="0" relativeHeight="251784192" simplePos="0" wp14:anchorId="0DF5EDBE" wp14:editId="2EAE389D">
                <wp:simplePos x="0" y="0"/>
                <wp:positionH relativeFrom="margin">
                  <wp:posOffset>-660400</wp:posOffset>
                </wp:positionH>
                <wp:positionV relativeFrom="page">
                  <wp:posOffset>695325</wp:posOffset>
                </wp:positionV>
                <wp:extent cx="1619250" cy="1428750"/>
                <wp:effectExtent b="38100" l="19050" r="38100" t="19050"/>
                <wp:wrapSquare wrapText="bothSides"/>
                <wp:docPr id="35" name="Rounded Rectangle 35"/>
                <wp:cNvGraphicFramePr/>
                <a:graphic xmlns:a="http://schemas.openxmlformats.org/drawingml/2006/main">
                  <a:graphicData uri="http://schemas.microsoft.com/office/word/2010/wordprocessingShape">
                    <wps:wsp>
                      <wps:cNvSpPr/>
                      <wps:spPr>
                        <a:xfrm>
                          <a:off x="0" y="0"/>
                          <a:ext cx="1619250" cy="1428750"/>
                        </a:xfrm>
                        <a:prstGeom prst="roundRect">
                          <a:avLst/>
                        </a:prstGeom>
                        <a:solidFill>
                          <a:srgbClr val="EE853E"/>
                        </a:solidFill>
                        <a:ln algn="ctr" cap="flat" cmpd="sng" w="57150">
                          <a:solidFill>
                            <a:schemeClr val="accent2">
                              <a:lumMod val="75000"/>
                            </a:schemeClr>
                          </a:solidFill>
                          <a:prstDash val="solid"/>
                        </a:ln>
                        <a:effectLst/>
                      </wps:spPr>
                      <wps:txbx>
                        <w:txbxContent>
                          <w:p w:rsidP="001F36C2" w:rsidR="00DF6DA9" w:rsidRDefault="00DF6DA9" w:rsidRPr="004B0B26">
                            <w:pPr>
                              <w:jc w:val="center"/>
                              <w:rPr>
                                <w:rFonts w:ascii="Calibri" w:hAnsi="Calibri"/>
                                <w:b/>
                                <w:color w:themeColor="background1" w:val="FFFFFF"/>
                                <w:sz w:val="40"/>
                                <w:szCs w:val="40"/>
                              </w:rPr>
                            </w:pPr>
                            <w:r w:rsidRPr="004B0B26">
                              <w:rPr>
                                <w:rFonts w:ascii="Calibri" w:hAnsi="Calibri"/>
                                <w:b/>
                                <w:color w:themeColor="background1" w:val="FFFFFF"/>
                                <w:sz w:val="40"/>
                                <w:szCs w:val="40"/>
                              </w:rPr>
                              <w:t>Significant Aspects of Learning</w:t>
                            </w:r>
                          </w:p>
                          <w:p w:rsidP="001F36C2" w:rsidR="00DF6DA9" w:rsidRDefault="00DF6DA9" w:rsidRPr="004B0B26">
                            <w:pPr>
                              <w:jc w:val="center"/>
                              <w:rPr>
                                <w:rFonts w:ascii="Calibri" w:hAnsi="Calibri"/>
                                <w:b/>
                                <w:color w:themeColor="background1" w:val="FFFFFF"/>
                                <w:sz w:val="28"/>
                                <w:szCs w:val="28"/>
                              </w:rPr>
                            </w:pPr>
                            <w:r w:rsidRPr="004B0B26">
                              <w:rPr>
                                <w:rFonts w:ascii="Calibri" w:hAnsi="Calibri"/>
                                <w:b/>
                                <w:color w:themeColor="background1" w:val="FFFFFF"/>
                                <w:sz w:val="28"/>
                                <w:szCs w:val="28"/>
                              </w:rPr>
                              <w:t>(SALs)</w:t>
                            </w:r>
                          </w:p>
                          <w:p w:rsidP="001F36C2" w:rsidR="00DF6DA9" w:rsidRDefault="00DF6DA9" w:rsidRPr="007E30AD">
                            <w:pPr>
                              <w:jc w:val="center"/>
                              <w:rPr>
                                <w:rFonts w:asciiTheme="minorHAnsi" w:hAnsiTheme="minorHAnsi"/>
                                <w:b/>
                                <w:sz w:val="16"/>
                                <w:szCs w:val="16"/>
                              </w:rPr>
                            </w:pPr>
                          </w:p>
                          <w:p w:rsidP="001F36C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" o:spid="_x0000_s1093" strokecolor="#c45911 [2405]" strokeweight="4.5pt" style="position:absolute;margin-left:-52pt;margin-top:54.75pt;width:127.5pt;height:112.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w14:anchorId="0DF5EDBE">
                <v:textbox>
                  <w:txbxContent>
                    <w:p w:rsidP="001F36C2" w:rsidR="00DF6DA9" w:rsidRDefault="00DF6DA9" w:rsidRPr="004B0B26">
                      <w:pPr>
                        <w:jc w:val="center"/>
                        <w:rPr>
                          <w:rFonts w:ascii="Calibri" w:hAnsi="Calibri"/>
                          <w:b/>
                          <w:color w:themeColor="background1" w:val="FFFFFF"/>
                          <w:sz w:val="40"/>
                          <w:szCs w:val="40"/>
                        </w:rPr>
                      </w:pPr>
                      <w:r w:rsidRPr="004B0B26">
                        <w:rPr>
                          <w:rFonts w:ascii="Calibri" w:hAnsi="Calibri"/>
                          <w:b/>
                          <w:color w:themeColor="background1" w:val="FFFFFF"/>
                          <w:sz w:val="40"/>
                          <w:szCs w:val="40"/>
                        </w:rPr>
                        <w:t>Significant Aspects of Learning</w:t>
                      </w:r>
                    </w:p>
                    <w:p w:rsidP="001F36C2" w:rsidR="00DF6DA9" w:rsidRDefault="00DF6DA9" w:rsidRPr="004B0B26">
                      <w:pPr>
                        <w:jc w:val="center"/>
                        <w:rPr>
                          <w:rFonts w:ascii="Calibri" w:hAnsi="Calibri"/>
                          <w:b/>
                          <w:color w:themeColor="background1" w:val="FFFFFF"/>
                          <w:sz w:val="28"/>
                          <w:szCs w:val="28"/>
                        </w:rPr>
                      </w:pPr>
                      <w:r w:rsidRPr="004B0B26">
                        <w:rPr>
                          <w:rFonts w:ascii="Calibri" w:hAnsi="Calibri"/>
                          <w:b/>
                          <w:color w:themeColor="background1" w:val="FFFFFF"/>
                          <w:sz w:val="28"/>
                          <w:szCs w:val="28"/>
                        </w:rPr>
                        <w:t>(SALs)</w:t>
                      </w:r>
                    </w:p>
                    <w:p w:rsidP="001F36C2" w:rsidR="00DF6DA9" w:rsidRDefault="00DF6DA9" w:rsidRPr="007E30AD">
                      <w:pPr>
                        <w:jc w:val="center"/>
                        <w:rPr>
                          <w:rFonts w:asciiTheme="minorHAnsi" w:hAnsiTheme="minorHAnsi"/>
                          <w:b/>
                          <w:sz w:val="16"/>
                          <w:szCs w:val="16"/>
                        </w:rPr>
                      </w:pPr>
                    </w:p>
                    <w:p w:rsidP="001F36C2" w:rsidR="00DF6DA9" w:rsidRDefault="00DF6DA9">
                      <w:pPr>
                        <w:jc w:val="center"/>
                      </w:pPr>
                    </w:p>
                  </w:txbxContent>
                </v:textbox>
                <w10:wrap anchorx="margin" anchory="page" type="square"/>
              </v:roundrect>
            </w:pict>
          </mc:Fallback>
        </mc:AlternateContent>
      </w:r>
    </w:p>
    <w:p w:rsidP="001F36C2" w:rsidR="001F36C2" w:rsidRDefault="00BA13B4">
      <w:r w:rsidRPr="00CB7E36">
        <w:rPr>
          <w:noProof/>
        </w:rPr>
        <mc:AlternateContent>
          <mc:Choice Requires="wps">
            <w:drawing>
              <wp:anchor allowOverlap="1" behindDoc="0" distB="0" distL="114300" distR="114300" distT="0" layoutInCell="1" locked="0" relativeHeight="251787264" simplePos="0" wp14:anchorId="4DC70980" wp14:editId="67C4579A">
                <wp:simplePos x="0" y="0"/>
                <wp:positionH relativeFrom="column">
                  <wp:posOffset>6524625</wp:posOffset>
                </wp:positionH>
                <wp:positionV relativeFrom="page">
                  <wp:posOffset>1099820</wp:posOffset>
                </wp:positionV>
                <wp:extent cx="2618740" cy="428625"/>
                <wp:effectExtent b="28575" l="0" r="10160" t="0"/>
                <wp:wrapSquare wrapText="bothSides"/>
                <wp:docPr id="38" name="Rounded Rectangle 38"/>
                <wp:cNvGraphicFramePr/>
                <a:graphic xmlns:a="http://schemas.openxmlformats.org/drawingml/2006/main">
                  <a:graphicData uri="http://schemas.microsoft.com/office/word/2010/wordprocessingShape">
                    <wps:wsp>
                      <wps:cNvSpPr/>
                      <wps:spPr>
                        <a:xfrm>
                          <a:off x="0" y="0"/>
                          <a:ext cx="2618740" cy="428625"/>
                        </a:xfrm>
                        <a:prstGeom prst="roundRect">
                          <a:avLst/>
                        </a:prstGeom>
                        <a:solidFill>
                          <a:srgbClr val="EE853E"/>
                        </a:solidFill>
                        <a:ln algn="ctr" cap="flat" cmpd="sng" w="25400">
                          <a:solidFill>
                            <a:schemeClr val="accent2">
                              <a:lumMod val="75000"/>
                            </a:schemeClr>
                          </a:solidFill>
                          <a:prstDash val="solid"/>
                        </a:ln>
                        <a:effectLst/>
                      </wps:spPr>
                      <wps:txbx>
                        <w:txbxContent>
                          <w:p w:rsidP="001F36C2" w:rsidR="00DF6DA9" w:rsidRDefault="00DF6DA9" w:rsidRPr="00AE5E2E">
                            <w:pPr>
                              <w:jc w:val="center"/>
                              <w:rPr>
                                <w:rFonts w:asciiTheme="minorHAnsi" w:hAnsiTheme="minorHAnsi"/>
                                <w:b/>
                                <w:sz w:val="32"/>
                                <w:szCs w:val="32"/>
                              </w:rPr>
                            </w:pPr>
                            <w:r w:rsidRPr="00AE5E2E">
                              <w:rPr>
                                <w:rFonts w:asciiTheme="minorHAnsi" w:hAnsiTheme="minorHAnsi"/>
                                <w:b/>
                                <w:sz w:val="32"/>
                                <w:szCs w:val="32"/>
                              </w:rPr>
                              <w:t>Evaluating and Appreciating</w:t>
                            </w:r>
                          </w:p>
                          <w:p w:rsidP="001F36C2" w:rsidR="00DF6DA9" w:rsidRDefault="00DF6DA9" w:rsidRPr="007E30AD">
                            <w:pPr>
                              <w:jc w:val="center"/>
                              <w:rPr>
                                <w:rFonts w:asciiTheme="minorHAnsi" w:hAnsiTheme="minorHAnsi"/>
                                <w:b/>
                                <w:sz w:val="16"/>
                                <w:szCs w:val="16"/>
                              </w:rPr>
                            </w:pPr>
                          </w:p>
                          <w:p w:rsidP="001F36C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" o:spid="_x0000_s1094" strokecolor="#c45911 [2405]" strokeweight="2pt" style="position:absolute;margin-left:513.75pt;margin-top:86.6pt;width:206.2pt;height:33.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w14:anchorId="4DC70980">
                <v:textbox>
                  <w:txbxContent>
                    <w:p w:rsidP="001F36C2" w:rsidR="00DF6DA9" w:rsidRDefault="00DF6DA9" w:rsidRPr="00AE5E2E">
                      <w:pPr>
                        <w:jc w:val="center"/>
                        <w:rPr>
                          <w:rFonts w:asciiTheme="minorHAnsi" w:hAnsiTheme="minorHAnsi"/>
                          <w:b/>
                          <w:sz w:val="32"/>
                          <w:szCs w:val="32"/>
                        </w:rPr>
                      </w:pPr>
                      <w:r w:rsidRPr="00AE5E2E">
                        <w:rPr>
                          <w:rFonts w:asciiTheme="minorHAnsi" w:hAnsiTheme="minorHAnsi"/>
                          <w:b/>
                          <w:sz w:val="32"/>
                          <w:szCs w:val="32"/>
                        </w:rPr>
                        <w:t>Evaluating and Appreciating</w:t>
                      </w:r>
                    </w:p>
                    <w:p w:rsidP="001F36C2" w:rsidR="00DF6DA9" w:rsidRDefault="00DF6DA9" w:rsidRPr="007E30AD">
                      <w:pPr>
                        <w:jc w:val="center"/>
                        <w:rPr>
                          <w:rFonts w:asciiTheme="minorHAnsi" w:hAnsiTheme="minorHAnsi"/>
                          <w:b/>
                          <w:sz w:val="16"/>
                          <w:szCs w:val="16"/>
                        </w:rPr>
                      </w:pPr>
                    </w:p>
                    <w:p w:rsidP="001F36C2" w:rsidR="00DF6DA9" w:rsidRDefault="00DF6DA9">
                      <w:pPr>
                        <w:jc w:val="center"/>
                      </w:pPr>
                    </w:p>
                  </w:txbxContent>
                </v:textbox>
                <w10:wrap anchory="page" type="square"/>
              </v:roundrect>
            </w:pict>
          </mc:Fallback>
        </mc:AlternateContent>
      </w:r>
      <w:r w:rsidRPr="00CB7E36">
        <w:rPr>
          <w:noProof/>
        </w:rPr>
        <mc:AlternateContent>
          <mc:Choice Requires="wps">
            <w:drawing>
              <wp:anchor allowOverlap="1" behindDoc="0" distB="0" distL="114300" distR="114300" distT="0" layoutInCell="1" locked="0" relativeHeight="251785216" simplePos="0" wp14:anchorId="52ED94DB" wp14:editId="7F747C48">
                <wp:simplePos x="0" y="0"/>
                <wp:positionH relativeFrom="column">
                  <wp:posOffset>1757680</wp:posOffset>
                </wp:positionH>
                <wp:positionV relativeFrom="paragraph">
                  <wp:posOffset>38100</wp:posOffset>
                </wp:positionV>
                <wp:extent cx="1102360" cy="403225"/>
                <wp:effectExtent b="15875" l="0" r="21590" t="0"/>
                <wp:wrapSquare wrapText="bothSides"/>
                <wp:docPr id="40" name="Rounded Rectangle 40"/>
                <wp:cNvGraphicFramePr/>
                <a:graphic xmlns:a="http://schemas.openxmlformats.org/drawingml/2006/main">
                  <a:graphicData uri="http://schemas.microsoft.com/office/word/2010/wordprocessingShape">
                    <wps:wsp>
                      <wps:cNvSpPr/>
                      <wps:spPr>
                        <a:xfrm>
                          <a:off x="0" y="0"/>
                          <a:ext cx="1102360" cy="403225"/>
                        </a:xfrm>
                        <a:prstGeom prst="roundRect">
                          <a:avLst/>
                        </a:prstGeom>
                        <a:solidFill>
                          <a:srgbClr val="EE853E"/>
                        </a:solidFill>
                        <a:ln algn="ctr" cap="flat" cmpd="sng" w="25400">
                          <a:solidFill>
                            <a:schemeClr val="accent2">
                              <a:lumMod val="75000"/>
                            </a:schemeClr>
                          </a:solidFill>
                          <a:prstDash val="solid"/>
                        </a:ln>
                        <a:effectLst/>
                      </wps:spPr>
                      <wps:txbx>
                        <w:txbxContent>
                          <w:p w:rsidP="001F36C2" w:rsidR="00DF6DA9" w:rsidRDefault="00DF6DA9" w:rsidRPr="009A7FDA">
                            <w:pPr>
                              <w:jc w:val="center"/>
                              <w:rPr>
                                <w:rFonts w:asciiTheme="minorHAnsi" w:hAnsiTheme="minorHAnsi"/>
                                <w:b/>
                                <w:sz w:val="32"/>
                                <w:szCs w:val="32"/>
                              </w:rPr>
                            </w:pPr>
                            <w:r w:rsidRPr="009A7FDA">
                              <w:rPr>
                                <w:rFonts w:asciiTheme="minorHAnsi" w:hAnsiTheme="minorHAnsi"/>
                                <w:b/>
                                <w:sz w:val="32"/>
                                <w:szCs w:val="32"/>
                              </w:rPr>
                              <w:t xml:space="preserve">Creating </w:t>
                            </w:r>
                          </w:p>
                          <w:p w:rsidP="001F36C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" o:spid="_x0000_s1095" strokecolor="#c45911 [2405]" strokeweight="2pt" style="position:absolute;margin-left:138.4pt;margin-top:3pt;width:86.8pt;height:3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52ED94DB">
                <v:textbox>
                  <w:txbxContent>
                    <w:p w:rsidP="001F36C2" w:rsidR="00DF6DA9" w:rsidRDefault="00DF6DA9" w:rsidRPr="009A7FDA">
                      <w:pPr>
                        <w:jc w:val="center"/>
                        <w:rPr>
                          <w:rFonts w:asciiTheme="minorHAnsi" w:hAnsiTheme="minorHAnsi"/>
                          <w:b/>
                          <w:sz w:val="32"/>
                          <w:szCs w:val="32"/>
                        </w:rPr>
                      </w:pPr>
                      <w:r w:rsidRPr="009A7FDA">
                        <w:rPr>
                          <w:rFonts w:asciiTheme="minorHAnsi" w:hAnsiTheme="minorHAnsi"/>
                          <w:b/>
                          <w:sz w:val="32"/>
                          <w:szCs w:val="32"/>
                        </w:rPr>
                        <w:t xml:space="preserve">Creating </w:t>
                      </w:r>
                    </w:p>
                    <w:p w:rsidP="001F36C2" w:rsidR="00DF6DA9" w:rsidRDefault="00DF6DA9">
                      <w:pPr>
                        <w:jc w:val="center"/>
                      </w:pPr>
                    </w:p>
                  </w:txbxContent>
                </v:textbox>
                <w10:wrap type="square"/>
              </v:roundrect>
            </w:pict>
          </mc:Fallback>
        </mc:AlternateContent>
      </w:r>
      <w:r w:rsidR="009B1CA4" w:rsidRPr="00CB7E36">
        <w:rPr>
          <w:noProof/>
        </w:rPr>
        <mc:AlternateContent>
          <mc:Choice Requires="wps">
            <w:drawing>
              <wp:anchor allowOverlap="1" behindDoc="0" distB="0" distL="114300" distR="114300" distT="0" layoutInCell="1" locked="0" relativeHeight="251786240" simplePos="0" wp14:anchorId="7DB17028" wp14:editId="1B289D81">
                <wp:simplePos x="0" y="0"/>
                <wp:positionH relativeFrom="column">
                  <wp:posOffset>4373245</wp:posOffset>
                </wp:positionH>
                <wp:positionV relativeFrom="paragraph">
                  <wp:posOffset>43180</wp:posOffset>
                </wp:positionV>
                <wp:extent cx="1295400" cy="403225"/>
                <wp:effectExtent b="15875" l="0" r="19050" t="0"/>
                <wp:wrapSquare wrapText="bothSides"/>
                <wp:docPr id="39" name="Rounded Rectangle 39"/>
                <wp:cNvGraphicFramePr/>
                <a:graphic xmlns:a="http://schemas.openxmlformats.org/drawingml/2006/main">
                  <a:graphicData uri="http://schemas.microsoft.com/office/word/2010/wordprocessingShape">
                    <wps:wsp>
                      <wps:cNvSpPr/>
                      <wps:spPr>
                        <a:xfrm>
                          <a:off x="0" y="0"/>
                          <a:ext cx="1295400" cy="403225"/>
                        </a:xfrm>
                        <a:prstGeom prst="roundRect">
                          <a:avLst/>
                        </a:prstGeom>
                        <a:solidFill>
                          <a:srgbClr val="EE853E"/>
                        </a:solidFill>
                        <a:ln algn="ctr" cap="flat" cmpd="sng" w="25400">
                          <a:solidFill>
                            <a:schemeClr val="accent2">
                              <a:lumMod val="75000"/>
                            </a:schemeClr>
                          </a:solidFill>
                          <a:prstDash val="solid"/>
                        </a:ln>
                        <a:effectLst/>
                      </wps:spPr>
                      <wps:txbx>
                        <w:txbxContent>
                          <w:p w:rsidP="001F36C2" w:rsidR="00DF6DA9" w:rsidRDefault="00DF6DA9" w:rsidRPr="00AE5E2E">
                            <w:pPr>
                              <w:jc w:val="center"/>
                              <w:rPr>
                                <w:rFonts w:asciiTheme="minorHAnsi" w:hAnsiTheme="minorHAnsi"/>
                                <w:b/>
                                <w:sz w:val="32"/>
                                <w:szCs w:val="32"/>
                              </w:rPr>
                            </w:pPr>
                            <w:r w:rsidRPr="00AE5E2E">
                              <w:rPr>
                                <w:rFonts w:asciiTheme="minorHAnsi" w:hAnsiTheme="minorHAnsi"/>
                                <w:b/>
                                <w:sz w:val="32"/>
                                <w:szCs w:val="32"/>
                              </w:rPr>
                              <w:t>Presenting</w:t>
                            </w:r>
                          </w:p>
                          <w:p w:rsidP="001F36C2" w:rsidR="00DF6DA9" w:rsidRDefault="00DF6DA9" w:rsidRPr="007E30AD">
                            <w:pPr>
                              <w:jc w:val="center"/>
                              <w:rPr>
                                <w:rFonts w:asciiTheme="minorHAnsi" w:hAnsiTheme="minorHAnsi"/>
                                <w:b/>
                                <w:sz w:val="16"/>
                                <w:szCs w:val="16"/>
                              </w:rPr>
                            </w:pPr>
                          </w:p>
                          <w:p w:rsidP="001F36C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" o:spid="_x0000_s1096" strokecolor="#c45911 [2405]" strokeweight="2pt" style="position:absolute;margin-left:344.35pt;margin-top:3.4pt;width:102pt;height:31.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7DB17028">
                <v:textbox>
                  <w:txbxContent>
                    <w:p w:rsidP="001F36C2" w:rsidR="00DF6DA9" w:rsidRDefault="00DF6DA9" w:rsidRPr="00AE5E2E">
                      <w:pPr>
                        <w:jc w:val="center"/>
                        <w:rPr>
                          <w:rFonts w:asciiTheme="minorHAnsi" w:hAnsiTheme="minorHAnsi"/>
                          <w:b/>
                          <w:sz w:val="32"/>
                          <w:szCs w:val="32"/>
                        </w:rPr>
                      </w:pPr>
                      <w:r w:rsidRPr="00AE5E2E">
                        <w:rPr>
                          <w:rFonts w:asciiTheme="minorHAnsi" w:hAnsiTheme="minorHAnsi"/>
                          <w:b/>
                          <w:sz w:val="32"/>
                          <w:szCs w:val="32"/>
                        </w:rPr>
                        <w:t>Presenting</w:t>
                      </w:r>
                    </w:p>
                    <w:p w:rsidP="001F36C2" w:rsidR="00DF6DA9" w:rsidRDefault="00DF6DA9" w:rsidRPr="007E30AD">
                      <w:pPr>
                        <w:jc w:val="center"/>
                        <w:rPr>
                          <w:rFonts w:asciiTheme="minorHAnsi" w:hAnsiTheme="minorHAnsi"/>
                          <w:b/>
                          <w:sz w:val="16"/>
                          <w:szCs w:val="16"/>
                        </w:rPr>
                      </w:pPr>
                    </w:p>
                    <w:p w:rsidP="001F36C2" w:rsidR="00DF6DA9" w:rsidRDefault="00DF6DA9">
                      <w:pPr>
                        <w:jc w:val="center"/>
                      </w:pPr>
                    </w:p>
                  </w:txbxContent>
                </v:textbox>
                <w10:wrap type="square"/>
              </v:roundrect>
            </w:pict>
          </mc:Fallback>
        </mc:AlternateContent>
      </w:r>
      <w:r w:rsidR="001F36C2">
        <w:rPr>
          <w:rFonts w:asciiTheme="minorHAnsi" w:hAnsiTheme="minorHAnsi"/>
          <w:b/>
          <w:noProof/>
          <w:sz w:val="20"/>
          <w:szCs w:val="20"/>
        </w:rPr>
        <mc:AlternateContent>
          <mc:Choice Requires="wps">
            <w:drawing>
              <wp:anchor allowOverlap="1" behindDoc="0" distB="0" distL="114300" distR="114300" distT="0" layoutInCell="1" locked="0" relativeHeight="251795456" simplePos="0" wp14:anchorId="3685B272" wp14:editId="421B97AE">
                <wp:simplePos x="0" y="0"/>
                <wp:positionH relativeFrom="column">
                  <wp:posOffset>787400</wp:posOffset>
                </wp:positionH>
                <wp:positionV relativeFrom="paragraph">
                  <wp:posOffset>295275</wp:posOffset>
                </wp:positionV>
                <wp:extent cx="447675" cy="180975"/>
                <wp:effectExtent b="47625" l="0" r="47625" t="19050"/>
                <wp:wrapNone/>
                <wp:docPr id="36" name="Right Arrow 36"/>
                <wp:cNvGraphicFramePr/>
                <a:graphic xmlns:a="http://schemas.openxmlformats.org/drawingml/2006/main">
                  <a:graphicData uri="http://schemas.microsoft.com/office/word/2010/wordprocessingShape">
                    <wps:wsp>
                      <wps:cNvSpPr/>
                      <wps:spPr>
                        <a:xfrm>
                          <a:off x="0" y="0"/>
                          <a:ext cx="447675" cy="180975"/>
                        </a:xfrm>
                        <a:prstGeom prst="rightArrow">
                          <a:avLst/>
                        </a:prstGeom>
                        <a:solidFill>
                          <a:srgbClr val="5B9BD5">
                            <a:lumMod val="75000"/>
                          </a:srgbClr>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Fallback>
            <w:pict>
              <v:shape adj="17234" fillcolor="#2e75b6" id="Right Arrow 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" o:spid="_x0000_s1026" strokecolor="#41719c" strokeweight="1pt" style="position:absolute;margin-left:62pt;margin-top:23.25pt;width:35.25pt;height:14.25pt;z-index:251795456;visibility:visible;mso-wrap-style:square;mso-wrap-distance-left:9pt;mso-wrap-distance-top:0;mso-wrap-distance-right:9pt;mso-wrap-distance-bottom:0;mso-position-horizontal:absolute;mso-position-horizontal-relative:text;mso-position-vertical:absolute;mso-position-vertical-relative:text;v-text-anchor:middle" type="#_x0000_t13" w14:anchorId="511CF021"/>
            </w:pict>
          </mc:Fallback>
        </mc:AlternateContent>
      </w:r>
      <w:r w:rsidR="001F36C2">
        <w:rPr>
          <w:noProof/>
        </w:rPr>
        <mc:AlternateContent>
          <mc:Choice Requires="wps">
            <w:drawing>
              <wp:anchor allowOverlap="1" behindDoc="0" distB="0" distL="114300" distR="114300" distT="0" layoutInCell="1" locked="0" relativeHeight="251799552" simplePos="0" wp14:anchorId="3796C700" wp14:editId="2E5D2E35">
                <wp:simplePos x="0" y="0"/>
                <wp:positionH relativeFrom="column">
                  <wp:posOffset>1152525</wp:posOffset>
                </wp:positionH>
                <wp:positionV relativeFrom="paragraph">
                  <wp:posOffset>171450</wp:posOffset>
                </wp:positionV>
                <wp:extent cx="0" cy="0"/>
                <wp:effectExtent b="0" l="0" r="0" t="0"/>
                <wp:wrapNone/>
                <wp:docPr id="37" name="Straight Connector 37"/>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from="90.75pt,13.5pt" id="Straight Connector 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" o:spid="_x0000_s1026" strokecolor="#5b9bd5 [3204]" strokeweight=".5pt" style="position:absolute;z-index:251799552;visibility:visible;mso-wrap-style:square;mso-wrap-distance-left:9pt;mso-wrap-distance-top:0;mso-wrap-distance-right:9pt;mso-wrap-distance-bottom:0;mso-position-horizontal:absolute;mso-position-horizontal-relative:text;mso-position-vertical:absolute;mso-position-vertical-relative:text" to="90.75pt,13.5pt" w14:anchorId="144BC502">
                <v:stroke joinstyle="miter"/>
              </v:line>
            </w:pict>
          </mc:Fallback>
        </mc:AlternateContent>
      </w:r>
    </w:p>
    <w:p w:rsidP="001F36C2" w:rsidR="001F36C2" w:rsidRDefault="001F36C2"/>
    <w:p w:rsidP="001F36C2" w:rsidR="001F36C2" w:rsidRDefault="001F36C2"/>
    <w:p w:rsidP="001F36C2" w:rsidR="001F36C2" w:rsidRDefault="00BA13B4">
      <w:r>
        <w:rPr>
          <w:rFonts w:asciiTheme="minorHAnsi" w:hAnsiTheme="minorHAnsi"/>
          <w:b/>
          <w:noProof/>
          <w:sz w:val="20"/>
          <w:szCs w:val="20"/>
        </w:rPr>
        <mc:AlternateContent>
          <mc:Choice Requires="wps">
            <w:drawing>
              <wp:anchor allowOverlap="1" behindDoc="0" distB="0" distL="114300" distR="114300" distT="0" layoutInCell="1" locked="0" relativeHeight="251798528" simplePos="0" wp14:anchorId="33B7A5C8" wp14:editId="275FB70F">
                <wp:simplePos x="0" y="0"/>
                <wp:positionH relativeFrom="margin">
                  <wp:posOffset>7683819</wp:posOffset>
                </wp:positionH>
                <wp:positionV relativeFrom="paragraph">
                  <wp:posOffset>119615</wp:posOffset>
                </wp:positionV>
                <wp:extent cx="285750" cy="45085"/>
                <wp:effectExtent b="44132" l="25082" r="44133" t="0"/>
                <wp:wrapNone/>
                <wp:docPr id="42" name="Right Arrow 42"/>
                <wp:cNvGraphicFramePr/>
                <a:graphic xmlns:a="http://schemas.openxmlformats.org/drawingml/2006/main">
                  <a:graphicData uri="http://schemas.microsoft.com/office/word/2010/wordprocessingShape">
                    <wps:wsp>
                      <wps:cNvSpPr/>
                      <wps:spPr>
                        <a:xfrm flipV="1" rot="5400000">
                          <a:off x="0" y="0"/>
                          <a:ext cx="285750" cy="45085"/>
                        </a:xfrm>
                        <a:prstGeom prst="rightArrow">
                          <a:avLst/>
                        </a:prstGeom>
                        <a:solidFill>
                          <a:srgbClr val="ED7D31">
                            <a:lumMod val="20000"/>
                            <a:lumOff val="80000"/>
                          </a:srgbClr>
                        </a:solidFill>
                        <a:ln algn="ctr" cap="flat" cmpd="sng" w="25400">
                          <a:solidFill>
                            <a:srgbClr val="EE853E"/>
                          </a:solidFill>
                          <a:prstDash val="solid"/>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16200,5400" coordsize="21600,21600" id="_x0000_t13" o:spt="13" path="m@0,l@0@1,0@1,0@2@0@2@0,21600,21600,10800xe" w14:anchorId="4F1A1DEE">
                <v:stroke joinstyle="miter"/>
                <v:formulas>
                  <v:f eqn="val #0"/>
                  <v:f eqn="val #1"/>
                  <v:f eqn="sum height 0 #1"/>
                  <v:f eqn="sum 10800 0 #1"/>
                  <v:f eqn="sum width 0 #0"/>
                  <v:f eqn="prod @4 @3 10800"/>
                  <v:f eqn="sum width 0 @5"/>
                </v:formulas>
                <v:path o:connectangles="270,180,90,0" o:connectlocs="@0,0;0,10800;@0,21600;21600,10800" o:connecttype="custom" textboxrect="0,@1,@6,@2"/>
                <v:handles>
                  <v:h position="#0,#1" xrange="0,21600" yrange="0,10800"/>
                </v:handles>
              </v:shapetype>
              <v:shape adj="19896" fillcolor="#fbe5d6" id="Right Arrow 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" o:spid="_x0000_s1026" strokecolor="#ee853e" strokeweight="2pt" style="position:absolute;margin-left:605.05pt;margin-top:9.4pt;width:22.5pt;height:3.55pt;rotation:-90;flip:y;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
                <w10:wrap anchorx="margin"/>
              </v:shape>
            </w:pict>
          </mc:Fallback>
        </mc:AlternateContent>
      </w:r>
      <w:r>
        <w:rPr>
          <w:rFonts w:asciiTheme="minorHAnsi" w:hAnsiTheme="minorHAnsi"/>
          <w:b/>
          <w:noProof/>
          <w:sz w:val="20"/>
          <w:szCs w:val="20"/>
        </w:rPr>
        <mc:AlternateContent>
          <mc:Choice Requires="wps">
            <w:drawing>
              <wp:anchor allowOverlap="1" behindDoc="0" distB="0" distL="114300" distR="114300" distT="0" layoutInCell="1" locked="0" relativeHeight="251793408" simplePos="0" wp14:anchorId="4BEEB882" wp14:editId="202942B9">
                <wp:simplePos x="0" y="0"/>
                <wp:positionH relativeFrom="margin">
                  <wp:posOffset>2182179</wp:posOffset>
                </wp:positionH>
                <wp:positionV relativeFrom="paragraph">
                  <wp:posOffset>118013</wp:posOffset>
                </wp:positionV>
                <wp:extent cx="285750" cy="45719"/>
                <wp:effectExtent b="44132" l="25082" r="44133" t="0"/>
                <wp:wrapNone/>
                <wp:docPr id="43" name="Right Arrow 43"/>
                <wp:cNvGraphicFramePr/>
                <a:graphic xmlns:a="http://schemas.openxmlformats.org/drawingml/2006/main">
                  <a:graphicData uri="http://schemas.microsoft.com/office/word/2010/wordprocessingShape">
                    <wps:wsp>
                      <wps:cNvSpPr/>
                      <wps:spPr>
                        <a:xfrm flipV="1" rot="5400000">
                          <a:off x="0" y="0"/>
                          <a:ext cx="285750" cy="45719"/>
                        </a:xfrm>
                        <a:prstGeom prst="rightArrow">
                          <a:avLst/>
                        </a:prstGeom>
                        <a:solidFill>
                          <a:schemeClr val="accent2">
                            <a:lumMod val="20000"/>
                            <a:lumOff val="80000"/>
                          </a:schemeClr>
                        </a:solidFill>
                        <a:ln algn="ctr" cap="flat" cmpd="sng" w="25400">
                          <a:solidFill>
                            <a:srgbClr val="EE853E"/>
                          </a:solidFill>
                          <a:prstDash val="solid"/>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9872" fillcolor="#fbe4d5 [661]" id="Right Arrow 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" o:spid="_x0000_s1026" strokecolor="#ee853e" strokeweight="2pt" style="position:absolute;margin-left:171.85pt;margin-top:9.3pt;width:22.5pt;height:3.6pt;rotation:-90;flip:y;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 w14:anchorId="4F20619E">
                <w10:wrap anchorx="margin"/>
              </v:shape>
            </w:pict>
          </mc:Fallback>
        </mc:AlternateContent>
      </w:r>
      <w:r>
        <w:rPr>
          <w:rFonts w:asciiTheme="minorHAnsi" w:hAnsiTheme="minorHAnsi"/>
          <w:b/>
          <w:noProof/>
          <w:sz w:val="20"/>
          <w:szCs w:val="20"/>
        </w:rPr>
        <mc:AlternateContent>
          <mc:Choice Requires="wps">
            <w:drawing>
              <wp:anchor allowOverlap="1" behindDoc="0" distB="0" distL="114300" distR="114300" distT="0" layoutInCell="1" locked="0" relativeHeight="251797504" simplePos="0" wp14:anchorId="69F17178" wp14:editId="6E9B069F">
                <wp:simplePos x="0" y="0"/>
                <wp:positionH relativeFrom="margin">
                  <wp:posOffset>4878389</wp:posOffset>
                </wp:positionH>
                <wp:positionV relativeFrom="paragraph">
                  <wp:posOffset>119283</wp:posOffset>
                </wp:positionV>
                <wp:extent cx="285750" cy="45085"/>
                <wp:effectExtent b="44132" l="25082" r="44133" t="0"/>
                <wp:wrapNone/>
                <wp:docPr id="44" name="Right Arrow 44"/>
                <wp:cNvGraphicFramePr/>
                <a:graphic xmlns:a="http://schemas.openxmlformats.org/drawingml/2006/main">
                  <a:graphicData uri="http://schemas.microsoft.com/office/word/2010/wordprocessingShape">
                    <wps:wsp>
                      <wps:cNvSpPr/>
                      <wps:spPr>
                        <a:xfrm flipV="1" rot="5400000">
                          <a:off x="0" y="0"/>
                          <a:ext cx="285750" cy="45085"/>
                        </a:xfrm>
                        <a:prstGeom prst="rightArrow">
                          <a:avLst/>
                        </a:prstGeom>
                        <a:solidFill>
                          <a:srgbClr val="ED7D31">
                            <a:lumMod val="20000"/>
                            <a:lumOff val="80000"/>
                          </a:srgbClr>
                        </a:solidFill>
                        <a:ln algn="ctr" cap="flat" cmpd="sng" w="25400">
                          <a:solidFill>
                            <a:srgbClr val="EE853E"/>
                          </a:solidFill>
                          <a:prstDash val="solid"/>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9896" fillcolor="#fbe5d6" id="Right Arrow 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" o:spid="_x0000_s1026" strokecolor="#ee853e" strokeweight="2pt" style="position:absolute;margin-left:384.15pt;margin-top:9.4pt;width:22.5pt;height:3.55pt;rotation:-90;flip:y;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 w14:anchorId="28242494">
                <w10:wrap anchorx="margin"/>
              </v:shape>
            </w:pict>
          </mc:Fallback>
        </mc:AlternateContent>
      </w:r>
    </w:p>
    <w:p w:rsidP="001F36C2" w:rsidR="001F36C2" w:rsidRDefault="001F36C2"/>
    <w:p w:rsidP="001F36C2" w:rsidR="001F36C2" w:rsidRDefault="00BA13B4">
      <w:r>
        <w:rPr>
          <w:noProof/>
        </w:rPr>
        <mc:AlternateContent>
          <mc:Choice Requires="wps">
            <w:drawing>
              <wp:anchor allowOverlap="1" behindDoc="0" distB="0" distL="114300" distR="114300" distT="0" layoutInCell="1" locked="0" relativeHeight="251791360" simplePos="0" wp14:anchorId="7AAB7E32" wp14:editId="201533E3">
                <wp:simplePos x="0" y="0"/>
                <wp:positionH relativeFrom="column">
                  <wp:posOffset>6524625</wp:posOffset>
                </wp:positionH>
                <wp:positionV relativeFrom="paragraph">
                  <wp:posOffset>24682</wp:posOffset>
                </wp:positionV>
                <wp:extent cx="2714625" cy="1905000"/>
                <wp:effectExtent b="95250" l="76200" r="104775" t="76200"/>
                <wp:wrapSquare wrapText="bothSides"/>
                <wp:docPr id="47" name="Rectangle 47"/>
                <wp:cNvGraphicFramePr/>
                <a:graphic xmlns:a="http://schemas.openxmlformats.org/drawingml/2006/main">
                  <a:graphicData uri="http://schemas.microsoft.com/office/word/2010/wordprocessingShape">
                    <wps:wsp>
                      <wps:cNvSpPr/>
                      <wps:spPr>
                        <a:xfrm>
                          <a:off x="0" y="0"/>
                          <a:ext cx="2714625" cy="1905000"/>
                        </a:xfrm>
                        <a:prstGeom prst="rect">
                          <a:avLst/>
                        </a:prstGeom>
                        <a:solidFill>
                          <a:schemeClr val="accent2">
                            <a:lumMod val="20000"/>
                            <a:lumOff val="80000"/>
                          </a:schemeClr>
                        </a:solidFill>
                        <a:ln algn="ctr" cap="flat" cmpd="sng" w="12700">
                          <a:solidFill>
                            <a:srgbClr val="5B9BD5">
                              <a:shade val="50000"/>
                            </a:srgbClr>
                          </a:solidFill>
                          <a:prstDash val="solid"/>
                          <a:miter lim="800000"/>
                        </a:ln>
                        <a:effectLst>
                          <a:glow rad="63500">
                            <a:schemeClr val="accent3">
                              <a:satMod val="175000"/>
                              <a:alpha val="40000"/>
                            </a:schemeClr>
                          </a:glow>
                        </a:effectLst>
                      </wps:spPr>
                      <wps:txbx>
                        <w:txbxContent>
                          <w:p w:rsidP="001F36C2" w:rsidR="00DF6DA9" w:rsidRDefault="00DF6DA9" w:rsidRPr="004B0B26">
                            <w:pPr>
                              <w:rPr>
                                <w:rFonts w:asciiTheme="minorHAnsi" w:hAnsiTheme="minorHAnsi"/>
                                <w:color w:themeColor="text1" w:val="000000"/>
                                <w:sz w:val="20"/>
                                <w:szCs w:val="20"/>
                              </w:rPr>
                            </w:pPr>
                            <w:r w:rsidRPr="004B0B26">
                              <w:rPr>
                                <w:rFonts w:asciiTheme="minorHAnsi" w:hAnsiTheme="minorHAnsi"/>
                                <w:color w:themeColor="text1" w:val="000000"/>
                                <w:sz w:val="20"/>
                                <w:szCs w:val="20"/>
                              </w:rPr>
                              <w:t>Learners will:</w:t>
                            </w:r>
                          </w:p>
                          <w:p w:rsidP="001F36C2" w:rsidR="00DF6DA9" w:rsidRDefault="00DF6DA9">
                            <w:pPr>
                              <w:pStyle w:val="ListParagraph"/>
                              <w:numPr>
                                <w:ilvl w:val="0"/>
                                <w:numId w:val="14"/>
                              </w:numPr>
                              <w:ind w:hanging="357" w:left="357"/>
                              <w:rPr>
                                <w:i/>
                                <w:color w:themeColor="text1" w:val="000000"/>
                                <w:sz w:val="20"/>
                                <w:szCs w:val="20"/>
                              </w:rPr>
                            </w:pPr>
                            <w:r w:rsidRPr="00B44B0F">
                              <w:rPr>
                                <w:i/>
                                <w:color w:themeColor="text1" w:val="000000"/>
                                <w:sz w:val="20"/>
                                <w:szCs w:val="20"/>
                              </w:rPr>
                              <w:t>use a variety of media to evaluate and reflect on their work and the work of others, showing understanding of a range of drama techniques, and suggesting improve</w:t>
                            </w:r>
                            <w:r>
                              <w:rPr>
                                <w:i/>
                                <w:color w:themeColor="text1" w:val="000000"/>
                                <w:sz w:val="20"/>
                                <w:szCs w:val="20"/>
                              </w:rPr>
                              <w:t xml:space="preserve">ments using drama terminology </w:t>
                            </w:r>
                          </w:p>
                          <w:p w:rsidP="001F36C2" w:rsidR="00DF6DA9" w:rsidRDefault="00DF6DA9" w:rsidRPr="00F05DF0">
                            <w:pPr>
                              <w:pStyle w:val="ListParagraph"/>
                              <w:numPr>
                                <w:ilvl w:val="0"/>
                                <w:numId w:val="14"/>
                              </w:numPr>
                              <w:ind w:hanging="357" w:left="357"/>
                              <w:rPr>
                                <w:i/>
                                <w:color w:themeColor="text1" w:val="000000"/>
                                <w:sz w:val="20"/>
                                <w:szCs w:val="20"/>
                              </w:rPr>
                            </w:pPr>
                            <w:r w:rsidRPr="00B44B0F">
                              <w:rPr>
                                <w:i/>
                                <w:color w:themeColor="text1" w:val="000000"/>
                                <w:sz w:val="20"/>
                                <w:szCs w:val="20"/>
                              </w:rPr>
                              <w:t>demonstrate giving and accepting constructive comment about their own and others’ work, incl</w:t>
                            </w:r>
                            <w:r>
                              <w:rPr>
                                <w:i/>
                                <w:color w:themeColor="text1" w:val="000000"/>
                                <w:sz w:val="20"/>
                                <w:szCs w:val="20"/>
                              </w:rPr>
                              <w:t>uding the work of professionals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fbe4d5 [661]" id="Rectangle 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" o:spid="_x0000_s1097" strokecolor="#41719c" strokeweight="1pt" style="position:absolute;margin-left:513.75pt;margin-top:1.95pt;width:213.75pt;height:150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7AAB7E32">
                <v:textbox>
                  <w:txbxContent>
                    <w:p w:rsidP="001F36C2" w:rsidR="00DF6DA9" w:rsidRDefault="00DF6DA9" w:rsidRPr="004B0B26">
                      <w:pPr>
                        <w:rPr>
                          <w:rFonts w:asciiTheme="minorHAnsi" w:hAnsiTheme="minorHAnsi"/>
                          <w:color w:themeColor="text1" w:val="000000"/>
                          <w:sz w:val="20"/>
                          <w:szCs w:val="20"/>
                        </w:rPr>
                      </w:pPr>
                      <w:r w:rsidRPr="004B0B26">
                        <w:rPr>
                          <w:rFonts w:asciiTheme="minorHAnsi" w:hAnsiTheme="minorHAnsi"/>
                          <w:color w:themeColor="text1" w:val="000000"/>
                          <w:sz w:val="20"/>
                          <w:szCs w:val="20"/>
                        </w:rPr>
                        <w:t>Learners will:</w:t>
                      </w:r>
                    </w:p>
                    <w:p w:rsidP="001F36C2" w:rsidR="00DF6DA9" w:rsidRDefault="00DF6DA9">
                      <w:pPr>
                        <w:pStyle w:val="ListParagraph"/>
                        <w:numPr>
                          <w:ilvl w:val="0"/>
                          <w:numId w:val="14"/>
                        </w:numPr>
                        <w:ind w:hanging="357" w:left="357"/>
                        <w:rPr>
                          <w:i/>
                          <w:color w:themeColor="text1" w:val="000000"/>
                          <w:sz w:val="20"/>
                          <w:szCs w:val="20"/>
                        </w:rPr>
                      </w:pPr>
                      <w:r w:rsidRPr="00B44B0F">
                        <w:rPr>
                          <w:i/>
                          <w:color w:themeColor="text1" w:val="000000"/>
                          <w:sz w:val="20"/>
                          <w:szCs w:val="20"/>
                        </w:rPr>
                        <w:t>use a variety of media to evaluate and reflect on their work and the work of others, showing understanding of a range of drama techniques, and suggesting improve</w:t>
                      </w:r>
                      <w:r>
                        <w:rPr>
                          <w:i/>
                          <w:color w:themeColor="text1" w:val="000000"/>
                          <w:sz w:val="20"/>
                          <w:szCs w:val="20"/>
                        </w:rPr>
                        <w:t xml:space="preserve">ments using drama terminology </w:t>
                      </w:r>
                    </w:p>
                    <w:p w:rsidP="001F36C2" w:rsidR="00DF6DA9" w:rsidRDefault="00DF6DA9" w:rsidRPr="00F05DF0">
                      <w:pPr>
                        <w:pStyle w:val="ListParagraph"/>
                        <w:numPr>
                          <w:ilvl w:val="0"/>
                          <w:numId w:val="14"/>
                        </w:numPr>
                        <w:ind w:hanging="357" w:left="357"/>
                        <w:rPr>
                          <w:i/>
                          <w:color w:themeColor="text1" w:val="000000"/>
                          <w:sz w:val="20"/>
                          <w:szCs w:val="20"/>
                        </w:rPr>
                      </w:pPr>
                      <w:r w:rsidRPr="00B44B0F">
                        <w:rPr>
                          <w:i/>
                          <w:color w:themeColor="text1" w:val="000000"/>
                          <w:sz w:val="20"/>
                          <w:szCs w:val="20"/>
                        </w:rPr>
                        <w:t>demonstrate giving and accepting constructive comment about their own and others’ work, incl</w:t>
                      </w:r>
                      <w:r>
                        <w:rPr>
                          <w:i/>
                          <w:color w:themeColor="text1" w:val="000000"/>
                          <w:sz w:val="20"/>
                          <w:szCs w:val="20"/>
                        </w:rPr>
                        <w:t>uding the work of professionals</w:t>
                      </w:r>
                    </w:p>
                  </w:txbxContent>
                </v:textbox>
                <w10:wrap type="square"/>
              </v:rect>
            </w:pict>
          </mc:Fallback>
        </mc:AlternateContent>
      </w:r>
      <w:r>
        <w:rPr>
          <w:noProof/>
        </w:rPr>
        <mc:AlternateContent>
          <mc:Choice Requires="wps">
            <w:drawing>
              <wp:anchor allowOverlap="1" behindDoc="0" distB="0" distL="114300" distR="114300" distT="0" layoutInCell="1" locked="0" relativeHeight="251789312" simplePos="0" wp14:anchorId="46FB4C08" wp14:editId="31A0BA48">
                <wp:simplePos x="0" y="0"/>
                <wp:positionH relativeFrom="column">
                  <wp:posOffset>1119505</wp:posOffset>
                </wp:positionH>
                <wp:positionV relativeFrom="paragraph">
                  <wp:posOffset>25400</wp:posOffset>
                </wp:positionV>
                <wp:extent cx="2477135" cy="1456055"/>
                <wp:effectExtent b="86995" l="76200" r="94615" t="76200"/>
                <wp:wrapNone/>
                <wp:docPr id="46" name="Rectangle 46"/>
                <wp:cNvGraphicFramePr/>
                <a:graphic xmlns:a="http://schemas.openxmlformats.org/drawingml/2006/main">
                  <a:graphicData uri="http://schemas.microsoft.com/office/word/2010/wordprocessingShape">
                    <wps:wsp>
                      <wps:cNvSpPr/>
                      <wps:spPr>
                        <a:xfrm>
                          <a:off x="0" y="0"/>
                          <a:ext cx="2477135" cy="1456055"/>
                        </a:xfrm>
                        <a:prstGeom prst="rect">
                          <a:avLst/>
                        </a:prstGeom>
                        <a:solidFill>
                          <a:schemeClr val="accent2">
                            <a:lumMod val="20000"/>
                            <a:lumOff val="80000"/>
                          </a:schemeClr>
                        </a:solidFill>
                        <a:effectLst>
                          <a:glow rad="635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P="001F36C2" w:rsidR="00DF6DA9" w:rsidRDefault="00DF6DA9" w:rsidRPr="00904C42">
                            <w:pPr>
                              <w:rPr>
                                <w:rFonts w:asciiTheme="minorHAnsi" w:hAnsiTheme="minorHAnsi"/>
                                <w:color w:themeColor="text1" w:val="000000"/>
                                <w:sz w:val="20"/>
                                <w:szCs w:val="20"/>
                              </w:rPr>
                            </w:pPr>
                            <w:r w:rsidRPr="00904C42">
                              <w:rPr>
                                <w:rFonts w:asciiTheme="minorHAnsi" w:hAnsiTheme="minorHAnsi"/>
                                <w:color w:themeColor="text1" w:val="000000"/>
                                <w:sz w:val="20"/>
                                <w:szCs w:val="20"/>
                              </w:rPr>
                              <w:t>Learners will:</w:t>
                            </w:r>
                          </w:p>
                          <w:p w:rsidP="001F36C2" w:rsidR="00DF6DA9" w:rsidRDefault="00DF6DA9">
                            <w:pPr>
                              <w:pStyle w:val="ListParagraph"/>
                              <w:numPr>
                                <w:ilvl w:val="0"/>
                                <w:numId w:val="14"/>
                              </w:numPr>
                              <w:ind w:hanging="357" w:left="357"/>
                              <w:rPr>
                                <w:i/>
                                <w:color w:themeColor="text1" w:val="000000"/>
                                <w:sz w:val="20"/>
                                <w:szCs w:val="20"/>
                              </w:rPr>
                            </w:pPr>
                            <w:r w:rsidRPr="00B44B0F">
                              <w:rPr>
                                <w:i/>
                                <w:color w:themeColor="text1" w:val="000000"/>
                                <w:sz w:val="20"/>
                                <w:szCs w:val="20"/>
                              </w:rPr>
                              <w:t>create and develop drama using stimuli (including text). The drama should be planned and str</w:t>
                            </w:r>
                            <w:r>
                              <w:rPr>
                                <w:i/>
                                <w:color w:themeColor="text1" w:val="000000"/>
                                <w:sz w:val="20"/>
                                <w:szCs w:val="20"/>
                              </w:rPr>
                              <w:t xml:space="preserve">uctured for different purposes </w:t>
                            </w:r>
                          </w:p>
                          <w:p w:rsidP="001F36C2" w:rsidR="00DF6DA9" w:rsidRDefault="00DF6DA9" w:rsidRPr="00F05DF0">
                            <w:pPr>
                              <w:pStyle w:val="ListParagraph"/>
                              <w:numPr>
                                <w:ilvl w:val="0"/>
                                <w:numId w:val="14"/>
                              </w:numPr>
                              <w:ind w:hanging="357" w:left="357"/>
                              <w:rPr>
                                <w:i/>
                                <w:color w:themeColor="text1" w:val="000000"/>
                                <w:sz w:val="20"/>
                                <w:szCs w:val="20"/>
                              </w:rPr>
                            </w:pPr>
                            <w:r w:rsidRPr="00B44B0F">
                              <w:rPr>
                                <w:i/>
                                <w:color w:themeColor="text1" w:val="000000"/>
                                <w:sz w:val="20"/>
                                <w:szCs w:val="20"/>
                              </w:rPr>
                              <w:t xml:space="preserve"> create a character and, in development, experiment wit</w:t>
                            </w:r>
                            <w:r>
                              <w:rPr>
                                <w:i/>
                                <w:color w:themeColor="text1" w:val="000000"/>
                                <w:sz w:val="20"/>
                                <w:szCs w:val="20"/>
                              </w:rPr>
                              <w:t>h voice and movement techniques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fbe4d5 [661]" id="Rectangle 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" o:spid="_x0000_s1098" strokecolor="#1f4d78 [1604]" strokeweight="1pt" style="position:absolute;margin-left:88.15pt;margin-top:2pt;width:195.05pt;height:114.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46FB4C08">
                <v:textbox>
                  <w:txbxContent>
                    <w:p w:rsidP="001F36C2" w:rsidR="00DF6DA9" w:rsidRDefault="00DF6DA9" w:rsidRPr="00904C42">
                      <w:pPr>
                        <w:rPr>
                          <w:rFonts w:asciiTheme="minorHAnsi" w:hAnsiTheme="minorHAnsi"/>
                          <w:color w:themeColor="text1" w:val="000000"/>
                          <w:sz w:val="20"/>
                          <w:szCs w:val="20"/>
                        </w:rPr>
                      </w:pPr>
                      <w:r w:rsidRPr="00904C42">
                        <w:rPr>
                          <w:rFonts w:asciiTheme="minorHAnsi" w:hAnsiTheme="minorHAnsi"/>
                          <w:color w:themeColor="text1" w:val="000000"/>
                          <w:sz w:val="20"/>
                          <w:szCs w:val="20"/>
                        </w:rPr>
                        <w:t>Learners will:</w:t>
                      </w:r>
                    </w:p>
                    <w:p w:rsidP="001F36C2" w:rsidR="00DF6DA9" w:rsidRDefault="00DF6DA9">
                      <w:pPr>
                        <w:pStyle w:val="ListParagraph"/>
                        <w:numPr>
                          <w:ilvl w:val="0"/>
                          <w:numId w:val="14"/>
                        </w:numPr>
                        <w:ind w:hanging="357" w:left="357"/>
                        <w:rPr>
                          <w:i/>
                          <w:color w:themeColor="text1" w:val="000000"/>
                          <w:sz w:val="20"/>
                          <w:szCs w:val="20"/>
                        </w:rPr>
                      </w:pPr>
                      <w:r w:rsidRPr="00B44B0F">
                        <w:rPr>
                          <w:i/>
                          <w:color w:themeColor="text1" w:val="000000"/>
                          <w:sz w:val="20"/>
                          <w:szCs w:val="20"/>
                        </w:rPr>
                        <w:t>create and develop drama using stimuli (including text). The drama should be planned and str</w:t>
                      </w:r>
                      <w:r>
                        <w:rPr>
                          <w:i/>
                          <w:color w:themeColor="text1" w:val="000000"/>
                          <w:sz w:val="20"/>
                          <w:szCs w:val="20"/>
                        </w:rPr>
                        <w:t xml:space="preserve">uctured for different purposes </w:t>
                      </w:r>
                    </w:p>
                    <w:p w:rsidP="001F36C2" w:rsidR="00DF6DA9" w:rsidRDefault="00DF6DA9" w:rsidRPr="00F05DF0">
                      <w:pPr>
                        <w:pStyle w:val="ListParagraph"/>
                        <w:numPr>
                          <w:ilvl w:val="0"/>
                          <w:numId w:val="14"/>
                        </w:numPr>
                        <w:ind w:hanging="357" w:left="357"/>
                        <w:rPr>
                          <w:i/>
                          <w:color w:themeColor="text1" w:val="000000"/>
                          <w:sz w:val="20"/>
                          <w:szCs w:val="20"/>
                        </w:rPr>
                      </w:pPr>
                      <w:r w:rsidRPr="00B44B0F">
                        <w:rPr>
                          <w:i/>
                          <w:color w:themeColor="text1" w:val="000000"/>
                          <w:sz w:val="20"/>
                          <w:szCs w:val="20"/>
                        </w:rPr>
                        <w:t xml:space="preserve"> create a character and, in development, experiment wit</w:t>
                      </w:r>
                      <w:r>
                        <w:rPr>
                          <w:i/>
                          <w:color w:themeColor="text1" w:val="000000"/>
                          <w:sz w:val="20"/>
                          <w:szCs w:val="20"/>
                        </w:rPr>
                        <w:t>h voice and movement techniques</w:t>
                      </w:r>
                    </w:p>
                  </w:txbxContent>
                </v:textbox>
              </v:rect>
            </w:pict>
          </mc:Fallback>
        </mc:AlternateContent>
      </w:r>
      <w:r>
        <w:rPr>
          <w:noProof/>
        </w:rPr>
        <mc:AlternateContent>
          <mc:Choice Requires="wps">
            <w:drawing>
              <wp:anchor allowOverlap="1" behindDoc="0" distB="0" distL="114300" distR="114300" distT="0" layoutInCell="1" locked="0" relativeHeight="251790336" simplePos="0" wp14:anchorId="7E171ACB" wp14:editId="576BD841">
                <wp:simplePos x="0" y="0"/>
                <wp:positionH relativeFrom="column">
                  <wp:posOffset>3810000</wp:posOffset>
                </wp:positionH>
                <wp:positionV relativeFrom="paragraph">
                  <wp:posOffset>24682</wp:posOffset>
                </wp:positionV>
                <wp:extent cx="2487930" cy="2228850"/>
                <wp:effectExtent b="95250" l="76200" r="102870" t="76200"/>
                <wp:wrapSquare wrapText="bothSides"/>
                <wp:docPr id="45" name="Rectangle 45"/>
                <wp:cNvGraphicFramePr/>
                <a:graphic xmlns:a="http://schemas.openxmlformats.org/drawingml/2006/main">
                  <a:graphicData uri="http://schemas.microsoft.com/office/word/2010/wordprocessingShape">
                    <wps:wsp>
                      <wps:cNvSpPr/>
                      <wps:spPr>
                        <a:xfrm>
                          <a:off x="0" y="0"/>
                          <a:ext cx="2487930" cy="2228850"/>
                        </a:xfrm>
                        <a:prstGeom prst="rect">
                          <a:avLst/>
                        </a:prstGeom>
                        <a:solidFill>
                          <a:schemeClr val="accent2">
                            <a:lumMod val="20000"/>
                            <a:lumOff val="80000"/>
                          </a:schemeClr>
                        </a:solidFill>
                        <a:ln algn="ctr" cap="flat" cmpd="sng" w="12700">
                          <a:solidFill>
                            <a:srgbClr val="5B9BD5">
                              <a:shade val="50000"/>
                            </a:srgbClr>
                          </a:solidFill>
                          <a:prstDash val="solid"/>
                          <a:miter lim="800000"/>
                        </a:ln>
                        <a:effectLst>
                          <a:glow rad="63500">
                            <a:schemeClr val="accent3">
                              <a:satMod val="175000"/>
                              <a:alpha val="40000"/>
                            </a:schemeClr>
                          </a:glow>
                        </a:effectLst>
                      </wps:spPr>
                      <wps:txbx>
                        <w:txbxContent>
                          <w:p w:rsidP="001F36C2" w:rsidR="00DF6DA9" w:rsidRDefault="00DF6DA9" w:rsidRPr="00904C42">
                            <w:pPr>
                              <w:rPr>
                                <w:rFonts w:asciiTheme="minorHAnsi" w:hAnsiTheme="minorHAnsi"/>
                                <w:color w:themeColor="text1" w:val="000000"/>
                                <w:sz w:val="20"/>
                                <w:szCs w:val="20"/>
                              </w:rPr>
                            </w:pPr>
                            <w:r w:rsidRPr="00904C42">
                              <w:rPr>
                                <w:rFonts w:asciiTheme="minorHAnsi" w:hAnsiTheme="minorHAnsi"/>
                                <w:color w:themeColor="text1" w:val="000000"/>
                                <w:sz w:val="20"/>
                                <w:szCs w:val="20"/>
                              </w:rPr>
                              <w:t>Learners will:</w:t>
                            </w:r>
                          </w:p>
                          <w:p w:rsidP="001F36C2" w:rsidR="00DF6DA9" w:rsidRDefault="00DF6DA9">
                            <w:pPr>
                              <w:pStyle w:val="ListParagraph"/>
                              <w:numPr>
                                <w:ilvl w:val="0"/>
                                <w:numId w:val="14"/>
                              </w:numPr>
                              <w:ind w:hanging="357" w:left="357"/>
                              <w:rPr>
                                <w:i/>
                                <w:color w:themeColor="text1" w:val="000000"/>
                                <w:sz w:val="20"/>
                                <w:szCs w:val="20"/>
                              </w:rPr>
                            </w:pPr>
                            <w:r w:rsidRPr="00B44B0F">
                              <w:rPr>
                                <w:i/>
                                <w:color w:themeColor="text1" w:val="000000"/>
                                <w:sz w:val="20"/>
                                <w:szCs w:val="20"/>
                              </w:rPr>
                              <w:t>present dramas to an audience, portraying a range of distinctive sustained charact</w:t>
                            </w:r>
                            <w:r>
                              <w:rPr>
                                <w:i/>
                                <w:color w:themeColor="text1" w:val="000000"/>
                                <w:sz w:val="20"/>
                                <w:szCs w:val="20"/>
                              </w:rPr>
                              <w:t xml:space="preserve">ers using dramatic techniques </w:t>
                            </w:r>
                          </w:p>
                          <w:p w:rsidP="001F36C2" w:rsidR="00DF6DA9" w:rsidRDefault="00DF6DA9">
                            <w:pPr>
                              <w:pStyle w:val="ListParagraph"/>
                              <w:numPr>
                                <w:ilvl w:val="0"/>
                                <w:numId w:val="14"/>
                              </w:numPr>
                              <w:ind w:hanging="357" w:left="357"/>
                              <w:rPr>
                                <w:i/>
                                <w:color w:themeColor="text1" w:val="000000"/>
                                <w:sz w:val="20"/>
                                <w:szCs w:val="20"/>
                              </w:rPr>
                            </w:pPr>
                            <w:r w:rsidRPr="00B44B0F">
                              <w:rPr>
                                <w:i/>
                                <w:color w:themeColor="text1" w:val="000000"/>
                                <w:sz w:val="20"/>
                                <w:szCs w:val="20"/>
                              </w:rPr>
                              <w:t xml:space="preserve">apply a range of voice and movement skills to enhance characterisation </w:t>
                            </w:r>
                          </w:p>
                          <w:p w:rsidP="001F36C2" w:rsidR="00DF6DA9" w:rsidRDefault="00DF6DA9" w:rsidRPr="00F05DF0">
                            <w:pPr>
                              <w:pStyle w:val="ListParagraph"/>
                              <w:numPr>
                                <w:ilvl w:val="0"/>
                                <w:numId w:val="14"/>
                              </w:numPr>
                              <w:ind w:hanging="357" w:left="357"/>
                              <w:rPr>
                                <w:i/>
                                <w:color w:themeColor="text1" w:val="000000"/>
                                <w:sz w:val="20"/>
                                <w:szCs w:val="20"/>
                              </w:rPr>
                            </w:pPr>
                            <w:r w:rsidRPr="00B44B0F">
                              <w:rPr>
                                <w:i/>
                                <w:color w:themeColor="text1" w:val="000000"/>
                                <w:sz w:val="20"/>
                                <w:szCs w:val="20"/>
                              </w:rPr>
                              <w:t>apply skills to enhance performance i.e. through a range of available theatre arts and technologies to create an appro</w:t>
                            </w:r>
                            <w:r>
                              <w:rPr>
                                <w:i/>
                                <w:color w:themeColor="text1" w:val="000000"/>
                                <w:sz w:val="20"/>
                                <w:szCs w:val="20"/>
                              </w:rPr>
                              <w:t>priate atmosphere for the drama</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fbe4d5 [661]" id="Rectangle 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" o:spid="_x0000_s1099" strokecolor="#41719c" strokeweight="1pt" style="position:absolute;margin-left:300pt;margin-top:1.95pt;width:195.9pt;height:17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7E171ACB">
                <v:textbox>
                  <w:txbxContent>
                    <w:p w:rsidP="001F36C2" w:rsidR="00DF6DA9" w:rsidRDefault="00DF6DA9" w:rsidRPr="00904C42">
                      <w:pPr>
                        <w:rPr>
                          <w:rFonts w:asciiTheme="minorHAnsi" w:hAnsiTheme="minorHAnsi"/>
                          <w:color w:themeColor="text1" w:val="000000"/>
                          <w:sz w:val="20"/>
                          <w:szCs w:val="20"/>
                        </w:rPr>
                      </w:pPr>
                      <w:r w:rsidRPr="00904C42">
                        <w:rPr>
                          <w:rFonts w:asciiTheme="minorHAnsi" w:hAnsiTheme="minorHAnsi"/>
                          <w:color w:themeColor="text1" w:val="000000"/>
                          <w:sz w:val="20"/>
                          <w:szCs w:val="20"/>
                        </w:rPr>
                        <w:t>Learners will:</w:t>
                      </w:r>
                    </w:p>
                    <w:p w:rsidP="001F36C2" w:rsidR="00DF6DA9" w:rsidRDefault="00DF6DA9">
                      <w:pPr>
                        <w:pStyle w:val="ListParagraph"/>
                        <w:numPr>
                          <w:ilvl w:val="0"/>
                          <w:numId w:val="14"/>
                        </w:numPr>
                        <w:ind w:hanging="357" w:left="357"/>
                        <w:rPr>
                          <w:i/>
                          <w:color w:themeColor="text1" w:val="000000"/>
                          <w:sz w:val="20"/>
                          <w:szCs w:val="20"/>
                        </w:rPr>
                      </w:pPr>
                      <w:r w:rsidRPr="00B44B0F">
                        <w:rPr>
                          <w:i/>
                          <w:color w:themeColor="text1" w:val="000000"/>
                          <w:sz w:val="20"/>
                          <w:szCs w:val="20"/>
                        </w:rPr>
                        <w:t>present dramas to an audience, portraying a range of distinctive sustained charact</w:t>
                      </w:r>
                      <w:r>
                        <w:rPr>
                          <w:i/>
                          <w:color w:themeColor="text1" w:val="000000"/>
                          <w:sz w:val="20"/>
                          <w:szCs w:val="20"/>
                        </w:rPr>
                        <w:t xml:space="preserve">ers using dramatic techniques </w:t>
                      </w:r>
                    </w:p>
                    <w:p w:rsidP="001F36C2" w:rsidR="00DF6DA9" w:rsidRDefault="00DF6DA9">
                      <w:pPr>
                        <w:pStyle w:val="ListParagraph"/>
                        <w:numPr>
                          <w:ilvl w:val="0"/>
                          <w:numId w:val="14"/>
                        </w:numPr>
                        <w:ind w:hanging="357" w:left="357"/>
                        <w:rPr>
                          <w:i/>
                          <w:color w:themeColor="text1" w:val="000000"/>
                          <w:sz w:val="20"/>
                          <w:szCs w:val="20"/>
                        </w:rPr>
                      </w:pPr>
                      <w:r w:rsidRPr="00B44B0F">
                        <w:rPr>
                          <w:i/>
                          <w:color w:themeColor="text1" w:val="000000"/>
                          <w:sz w:val="20"/>
                          <w:szCs w:val="20"/>
                        </w:rPr>
                        <w:t xml:space="preserve">apply a range of voice and movement skills to enhance characterisation </w:t>
                      </w:r>
                    </w:p>
                    <w:p w:rsidP="001F36C2" w:rsidR="00DF6DA9" w:rsidRDefault="00DF6DA9" w:rsidRPr="00F05DF0">
                      <w:pPr>
                        <w:pStyle w:val="ListParagraph"/>
                        <w:numPr>
                          <w:ilvl w:val="0"/>
                          <w:numId w:val="14"/>
                        </w:numPr>
                        <w:ind w:hanging="357" w:left="357"/>
                        <w:rPr>
                          <w:i/>
                          <w:color w:themeColor="text1" w:val="000000"/>
                          <w:sz w:val="20"/>
                          <w:szCs w:val="20"/>
                        </w:rPr>
                      </w:pPr>
                      <w:r w:rsidRPr="00B44B0F">
                        <w:rPr>
                          <w:i/>
                          <w:color w:themeColor="text1" w:val="000000"/>
                          <w:sz w:val="20"/>
                          <w:szCs w:val="20"/>
                        </w:rPr>
                        <w:t>apply skills to enhance performance i.e. through a range of available theatre arts and technologies to create an appro</w:t>
                      </w:r>
                      <w:r>
                        <w:rPr>
                          <w:i/>
                          <w:color w:themeColor="text1" w:val="000000"/>
                          <w:sz w:val="20"/>
                          <w:szCs w:val="20"/>
                        </w:rPr>
                        <w:t>priate atmosphere for the drama</w:t>
                      </w:r>
                    </w:p>
                  </w:txbxContent>
                </v:textbox>
                <w10:wrap type="square"/>
              </v:rect>
            </w:pict>
          </mc:Fallback>
        </mc:AlternateContent>
      </w:r>
    </w:p>
    <w:p w:rsidP="001F36C2" w:rsidR="001F36C2" w:rsidRDefault="001F36C2"/>
    <w:p w:rsidP="001F36C2" w:rsidR="001F36C2" w:rsidRDefault="001F36C2"/>
    <w:p w:rsidP="001F36C2" w:rsidR="001F36C2" w:rsidRDefault="001F36C2">
      <w:r w:rsidRPr="00CB7E36">
        <w:rPr>
          <w:noProof/>
        </w:rPr>
        <mc:AlternateContent>
          <mc:Choice Requires="wps">
            <w:drawing>
              <wp:anchor allowOverlap="1" behindDoc="0" distB="0" distL="114300" distR="114300" distT="0" layoutInCell="1" locked="0" relativeHeight="251794432" simplePos="0" wp14:anchorId="03F7B0B7" wp14:editId="5042FBF3">
                <wp:simplePos x="0" y="0"/>
                <wp:positionH relativeFrom="margin">
                  <wp:posOffset>-631248</wp:posOffset>
                </wp:positionH>
                <wp:positionV relativeFrom="page">
                  <wp:posOffset>2562225</wp:posOffset>
                </wp:positionV>
                <wp:extent cx="1333500" cy="1609725"/>
                <wp:effectExtent b="28575" l="0" r="19050" t="0"/>
                <wp:wrapSquare wrapText="bothSides"/>
                <wp:docPr id="48" name="Rounded Rectangle 48"/>
                <wp:cNvGraphicFramePr/>
                <a:graphic xmlns:a="http://schemas.openxmlformats.org/drawingml/2006/main">
                  <a:graphicData uri="http://schemas.microsoft.com/office/word/2010/wordprocessingShape">
                    <wps:wsp>
                      <wps:cNvSpPr/>
                      <wps:spPr>
                        <a:xfrm>
                          <a:off x="0" y="0"/>
                          <a:ext cx="1333500" cy="1609725"/>
                        </a:xfrm>
                        <a:prstGeom prst="roundRect">
                          <a:avLst/>
                        </a:prstGeom>
                        <a:solidFill>
                          <a:srgbClr val="EE853E"/>
                        </a:solidFill>
                        <a:ln algn="ctr" cap="flat" cmpd="sng" w="19050">
                          <a:solidFill>
                            <a:srgbClr val="ED7D31">
                              <a:lumMod val="75000"/>
                            </a:srgbClr>
                          </a:solidFill>
                          <a:prstDash val="solid"/>
                        </a:ln>
                        <a:effectLst/>
                      </wps:spPr>
                      <wps:txbx>
                        <w:txbxContent>
                          <w:p w:rsidP="001F36C2" w:rsidR="00DF6DA9" w:rsidRDefault="00DF6DA9" w:rsidRPr="00193EEA">
                            <w:pPr>
                              <w:rPr>
                                <w:rFonts w:asciiTheme="minorHAnsi" w:hAnsiTheme="minorHAnsi"/>
                                <w:b/>
                                <w:color w:themeColor="text1" w:val="000000"/>
                                <w:sz w:val="20"/>
                                <w:szCs w:val="20"/>
                              </w:rPr>
                            </w:pPr>
                            <w:r w:rsidRPr="00193EEA">
                              <w:rPr>
                                <w:rFonts w:ascii="Calibri" w:hAnsi="Calibri"/>
                                <w:b/>
                                <w:color w:themeColor="text1" w:val="000000"/>
                                <w:sz w:val="20"/>
                                <w:szCs w:val="20"/>
                              </w:rPr>
                              <w:t>Learners’ performances and creative responses should show progress and demonstrate</w:t>
                            </w:r>
                            <w:r>
                              <w:rPr>
                                <w:rFonts w:ascii="Calibri" w:hAnsi="Calibri"/>
                                <w:b/>
                                <w:color w:themeColor="text1" w:val="000000"/>
                                <w:sz w:val="20"/>
                                <w:szCs w:val="20"/>
                              </w:rPr>
                              <w:t xml:space="preserve"> an increasing range of skills summarised here.</w:t>
                            </w:r>
                          </w:p>
                          <w:p w:rsidP="001F36C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" o:spid="_x0000_s1100" strokecolor="#c55a11" strokeweight="1.5pt" style="position:absolute;margin-left:-49.7pt;margin-top:201.75pt;width:105pt;height:126.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w14:anchorId="03F7B0B7">
                <v:textbox>
                  <w:txbxContent>
                    <w:p w:rsidP="001F36C2" w:rsidR="00DF6DA9" w:rsidRDefault="00DF6DA9" w:rsidRPr="00193EEA">
                      <w:pPr>
                        <w:rPr>
                          <w:rFonts w:asciiTheme="minorHAnsi" w:hAnsiTheme="minorHAnsi"/>
                          <w:b/>
                          <w:color w:themeColor="text1" w:val="000000"/>
                          <w:sz w:val="20"/>
                          <w:szCs w:val="20"/>
                        </w:rPr>
                      </w:pPr>
                      <w:r w:rsidRPr="00193EEA">
                        <w:rPr>
                          <w:rFonts w:ascii="Calibri" w:hAnsi="Calibri"/>
                          <w:b/>
                          <w:color w:themeColor="text1" w:val="000000"/>
                          <w:sz w:val="20"/>
                          <w:szCs w:val="20"/>
                        </w:rPr>
                        <w:t>Learners’ performances and creative responses should show progress and demonstrate</w:t>
                      </w:r>
                      <w:r>
                        <w:rPr>
                          <w:rFonts w:ascii="Calibri" w:hAnsi="Calibri"/>
                          <w:b/>
                          <w:color w:themeColor="text1" w:val="000000"/>
                          <w:sz w:val="20"/>
                          <w:szCs w:val="20"/>
                        </w:rPr>
                        <w:t xml:space="preserve"> an increasing range of skills summarised here.</w:t>
                      </w:r>
                    </w:p>
                    <w:p w:rsidP="001F36C2" w:rsidR="00DF6DA9" w:rsidRDefault="00DF6DA9">
                      <w:pPr>
                        <w:jc w:val="center"/>
                      </w:pPr>
                    </w:p>
                  </w:txbxContent>
                </v:textbox>
                <w10:wrap anchorx="margin" anchory="page" type="square"/>
              </v:roundrect>
            </w:pict>
          </mc:Fallback>
        </mc:AlternateContent>
      </w:r>
    </w:p>
    <w:p w:rsidP="001F36C2" w:rsidR="001F36C2" w:rsidRDefault="001F36C2">
      <w:r>
        <w:rPr>
          <w:rFonts w:asciiTheme="minorHAnsi" w:hAnsiTheme="minorHAnsi"/>
          <w:b/>
          <w:noProof/>
          <w:sz w:val="20"/>
          <w:szCs w:val="20"/>
        </w:rPr>
        <mc:AlternateContent>
          <mc:Choice Requires="wps">
            <w:drawing>
              <wp:anchor allowOverlap="1" behindDoc="0" distB="0" distL="114300" distR="114300" distT="0" layoutInCell="1" locked="0" relativeHeight="251796480" simplePos="0" wp14:anchorId="34C87E35" wp14:editId="0A9E846F">
                <wp:simplePos x="0" y="0"/>
                <wp:positionH relativeFrom="column">
                  <wp:posOffset>530802</wp:posOffset>
                </wp:positionH>
                <wp:positionV relativeFrom="paragraph">
                  <wp:posOffset>146685</wp:posOffset>
                </wp:positionV>
                <wp:extent cx="457200" cy="180975"/>
                <wp:effectExtent b="47625" l="0" r="38100" t="19050"/>
                <wp:wrapNone/>
                <wp:docPr id="51" name="Right Arrow 51"/>
                <wp:cNvGraphicFramePr/>
                <a:graphic xmlns:a="http://schemas.openxmlformats.org/drawingml/2006/main">
                  <a:graphicData uri="http://schemas.microsoft.com/office/word/2010/wordprocessingShape">
                    <wps:wsp>
                      <wps:cNvSpPr/>
                      <wps:spPr>
                        <a:xfrm>
                          <a:off x="0" y="0"/>
                          <a:ext cx="457200" cy="180975"/>
                        </a:xfrm>
                        <a:prstGeom prst="rightArrow">
                          <a:avLst/>
                        </a:prstGeom>
                        <a:solidFill>
                          <a:srgbClr val="5B9BD5">
                            <a:lumMod val="75000"/>
                          </a:srgbClr>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Fallback>
            <w:pict>
              <v:shape adj="17325" fillcolor="#2e75b6" id="Right Arrow 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" o:spid="_x0000_s1026" strokecolor="#41719c" strokeweight="1pt" style="position:absolute;margin-left:41.8pt;margin-top:11.55pt;width:36pt;height:14.2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type="#_x0000_t13" w14:anchorId="4041778C"/>
            </w:pict>
          </mc:Fallback>
        </mc:AlternateContent>
      </w:r>
    </w:p>
    <w:p w:rsidP="001F36C2" w:rsidR="001F36C2" w:rsidRDefault="001F36C2"/>
    <w:p w:rsidP="001F36C2" w:rsidR="001F36C2" w:rsidRDefault="001F36C2"/>
    <w:p w:rsidP="001F36C2" w:rsidR="001F36C2" w:rsidRDefault="001F36C2"/>
    <w:p w:rsidP="001F36C2" w:rsidR="001F36C2" w:rsidRDefault="001F36C2"/>
    <w:p w:rsidP="001F36C2" w:rsidR="001F36C2" w:rsidRDefault="001F36C2"/>
    <w:p w:rsidP="001F36C2" w:rsidR="001F36C2" w:rsidRDefault="001F36C2"/>
    <w:p w:rsidP="001F36C2" w:rsidR="001F36C2" w:rsidRDefault="001F36C2"/>
    <w:p w:rsidP="001F36C2" w:rsidR="001F36C2" w:rsidRDefault="00BA13B4">
      <w:r w:rsidRPr="00CB7E36">
        <w:rPr>
          <w:noProof/>
        </w:rPr>
        <mc:AlternateContent>
          <mc:Choice Requires="wps">
            <w:drawing>
              <wp:anchor allowOverlap="1" behindDoc="0" distB="0" distL="114300" distR="114300" distT="0" layoutInCell="1" locked="0" relativeHeight="251788288" simplePos="0" wp14:anchorId="405B4109" wp14:editId="07DADF2C">
                <wp:simplePos x="0" y="0"/>
                <wp:positionH relativeFrom="margin">
                  <wp:posOffset>-253807</wp:posOffset>
                </wp:positionH>
                <wp:positionV relativeFrom="paragraph">
                  <wp:posOffset>224155</wp:posOffset>
                </wp:positionV>
                <wp:extent cx="9401175" cy="2647785"/>
                <wp:effectExtent b="19685" l="0" r="28575" t="0"/>
                <wp:wrapNone/>
                <wp:docPr id="52" name="Rectangle 52"/>
                <wp:cNvGraphicFramePr/>
                <a:graphic xmlns:a="http://schemas.openxmlformats.org/drawingml/2006/main">
                  <a:graphicData uri="http://schemas.microsoft.com/office/word/2010/wordprocessingShape">
                    <wps:wsp>
                      <wps:cNvSpPr/>
                      <wps:spPr>
                        <a:xfrm>
                          <a:off x="0" y="0"/>
                          <a:ext cx="9401175" cy="2647785"/>
                        </a:xfrm>
                        <a:prstGeom prst="rect">
                          <a:avLst/>
                        </a:prstGeom>
                        <a:solidFill>
                          <a:sysClr lastClr="FFFFFF" val="window">
                            <a:lumMod val="85000"/>
                          </a:sysClr>
                        </a:solidFill>
                        <a:ln algn="ctr" cap="flat" cmpd="sng" w="12700">
                          <a:solidFill>
                            <a:srgbClr val="5B9BD5">
                              <a:shade val="50000"/>
                            </a:srgbClr>
                          </a:solidFill>
                          <a:prstDash val="solid"/>
                          <a:miter lim="800000"/>
                        </a:ln>
                        <a:effectLst/>
                      </wps:spPr>
                      <wps:txbx>
                        <w:txbxContent>
                          <w:p w:rsidP="001F36C2" w:rsidR="00DF6DA9" w:rsidRDefault="00DF6DA9" w:rsidRPr="00B336EC">
                            <w:pPr>
                              <w:spacing w:after="146" w:line="259" w:lineRule="auto"/>
                              <w:rPr>
                                <w:rFonts w:ascii="Calibri" w:hAnsi="Calibri"/>
                                <w:color w:themeColor="text1" w:val="000000"/>
                              </w:rPr>
                            </w:pPr>
                            <w:r w:rsidRPr="007D6123">
                              <w:rPr>
                                <w:rFonts w:ascii="Calibri" w:hAnsi="Calibri"/>
                                <w:color w:themeColor="text1" w:val="000000"/>
                              </w:rPr>
                              <w:t xml:space="preserve">Within the </w:t>
                            </w:r>
                            <w:r w:rsidRPr="007D6123">
                              <w:rPr>
                                <w:rFonts w:ascii="Calibri" w:hAnsi="Calibri"/>
                                <w:color w:themeColor="accent1" w:themeShade="BF" w:val="2E74B5"/>
                              </w:rPr>
                              <w:t>“</w:t>
                            </w:r>
                            <w:r w:rsidRPr="007D6123">
                              <w:rPr>
                                <w:rFonts w:ascii="Calibri" w:cs="Calibri" w:eastAsia="Calibri" w:hAnsi="Calibri"/>
                                <w:b/>
                                <w:i/>
                                <w:color w:val="006497"/>
                              </w:rPr>
                              <w:t>Professional learning paper: Assessing progress and achievement</w:t>
                            </w:r>
                            <w:r>
                              <w:rPr>
                                <w:rFonts w:ascii="Calibri" w:cs="Calibri" w:eastAsia="Calibri" w:hAnsi="Calibri"/>
                                <w:b/>
                                <w:i/>
                                <w:color w:val="006497"/>
                              </w:rPr>
                              <w:t xml:space="preserve"> in the expressive arts”</w:t>
                            </w:r>
                            <w:r>
                              <w:rPr>
                                <w:rFonts w:ascii="Calibri" w:hAnsi="Calibri"/>
                                <w:color w:themeColor="text1" w:val="000000"/>
                              </w:rPr>
                              <w:t xml:space="preserve"> l</w:t>
                            </w:r>
                            <w:r w:rsidRPr="00B336EC">
                              <w:rPr>
                                <w:rFonts w:ascii="Calibri" w:hAnsi="Calibri"/>
                                <w:color w:themeColor="text1" w:val="000000"/>
                              </w:rPr>
                              <w:t>earning in, through and about the expressive arts enables children and young people to:</w:t>
                            </w:r>
                          </w:p>
                          <w:p w:rsidP="001F36C2" w:rsidR="00DF6DA9" w:rsidRDefault="00DF6DA9" w:rsidRPr="00220D43">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be creative and express themselves in different ways</w:t>
                            </w:r>
                          </w:p>
                          <w:p w:rsidP="001F36C2" w:rsidR="00DF6DA9" w:rsidRDefault="00DF6DA9" w:rsidRPr="00220D43">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experience enjoyment and contribute to other people’s enjoyment through creative and expressive performance and presentation</w:t>
                            </w:r>
                          </w:p>
                          <w:p w:rsidP="001F36C2" w:rsidR="00DF6DA9" w:rsidRDefault="00DF6DA9" w:rsidRPr="00220D43">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develop important skills, both those specific to the and those which are transferable</w:t>
                            </w:r>
                          </w:p>
                          <w:p w:rsidP="001F36C2" w:rsidR="00DF6DA9" w:rsidRDefault="00DF6DA9">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develop an appreciation of aesthetic and cultural values, identities and ideas and, for some, prepare for advanced learning and future careers by  building foundations for excellence in the expressive arts.</w:t>
                            </w:r>
                          </w:p>
                          <w:p w:rsidP="001F36C2" w:rsidR="00DF6DA9" w:rsidRDefault="00DF6DA9" w:rsidRPr="00220D43">
                            <w:pPr>
                              <w:rPr>
                                <w:rFonts w:ascii="Calibri" w:hAnsi="Calibri"/>
                                <w:color w:themeColor="text1" w:val="000000"/>
                              </w:rPr>
                            </w:pPr>
                            <w:r w:rsidRPr="00220D43">
                              <w:rPr>
                                <w:rFonts w:ascii="Calibri" w:hAnsi="Calibri"/>
                                <w:color w:themeColor="text1" w:val="000000"/>
                              </w:rPr>
                              <w:t xml:space="preserve">Teachers and learners will focus on developing the knowledge and understanding, skills, attributes and capabilities detailed in the experiences and outcomes for </w:t>
                            </w:r>
                            <w:r>
                              <w:rPr>
                                <w:rFonts w:ascii="Calibri" w:hAnsi="Calibri"/>
                                <w:color w:themeColor="text1" w:val="000000"/>
                              </w:rPr>
                              <w:t xml:space="preserve">each of the four subject areas of the expressive arts: </w:t>
                            </w:r>
                            <w:r w:rsidRPr="00C86EFA">
                              <w:rPr>
                                <w:rFonts w:ascii="Calibri" w:hAnsi="Calibri"/>
                                <w:i/>
                                <w:color w:themeColor="text1" w:val="000000"/>
                              </w:rPr>
                              <w:t>art and design, dance, drama and music.</w:t>
                            </w:r>
                          </w:p>
                          <w:p w:rsidP="001F36C2" w:rsidR="00DF6DA9" w:rsidRDefault="00DF6DA9" w:rsidRPr="00220D43">
                            <w:pPr>
                              <w:rPr>
                                <w:rFonts w:ascii="Calibri" w:hAnsi="Calibri"/>
                                <w:color w:themeColor="text1" w:val="000000"/>
                              </w:rPr>
                            </w:pPr>
                            <w:r w:rsidRPr="00220D43">
                              <w:rPr>
                                <w:rFonts w:ascii="Calibri" w:hAnsi="Calibri"/>
                                <w:color w:themeColor="text1" w:val="000000"/>
                              </w:rPr>
                              <w:t xml:space="preserve">Assessment in </w:t>
                            </w:r>
                            <w:r>
                              <w:rPr>
                                <w:rFonts w:ascii="Calibri" w:hAnsi="Calibri"/>
                                <w:color w:themeColor="text1" w:val="000000"/>
                              </w:rPr>
                              <w:t>the expressive arts</w:t>
                            </w:r>
                            <w:r w:rsidRPr="00220D43">
                              <w:rPr>
                                <w:rFonts w:ascii="Calibri" w:hAnsi="Calibri"/>
                                <w:color w:themeColor="text1" w:val="000000"/>
                              </w:rPr>
                              <w:t xml:space="preserve"> will focus on learners’ skills and abilities to express themselves through the three significant aspects of learning </w:t>
                            </w:r>
                            <w:r w:rsidRPr="00AB11C4">
                              <w:rPr>
                                <w:rFonts w:ascii="Calibri" w:hAnsi="Calibri"/>
                                <w:i/>
                                <w:color w:themeColor="text1" w:val="000000"/>
                              </w:rPr>
                              <w:t>creating</w:t>
                            </w:r>
                            <w:r>
                              <w:rPr>
                                <w:rFonts w:ascii="Calibri" w:hAnsi="Calibri"/>
                                <w:i/>
                                <w:color w:themeColor="text1" w:val="000000"/>
                              </w:rPr>
                              <w:t>,</w:t>
                            </w:r>
                            <w:r w:rsidRPr="00220D43">
                              <w:rPr>
                                <w:rFonts w:ascii="Calibri" w:hAnsi="Calibri"/>
                                <w:color w:themeColor="text1" w:val="000000"/>
                              </w:rPr>
                              <w:t xml:space="preserve"> </w:t>
                            </w:r>
                            <w:r w:rsidRPr="00AB11C4">
                              <w:rPr>
                                <w:rFonts w:ascii="Calibri" w:hAnsi="Calibri"/>
                                <w:i/>
                                <w:color w:themeColor="text1" w:val="000000"/>
                              </w:rPr>
                              <w:t>presenting</w:t>
                            </w:r>
                            <w:r w:rsidRPr="00220D43">
                              <w:rPr>
                                <w:rFonts w:ascii="Calibri" w:hAnsi="Calibri"/>
                                <w:color w:themeColor="text1" w:val="000000"/>
                              </w:rPr>
                              <w:t xml:space="preserve"> and </w:t>
                            </w:r>
                            <w:r w:rsidRPr="00AB11C4">
                              <w:rPr>
                                <w:rFonts w:ascii="Calibri" w:hAnsi="Calibri"/>
                                <w:i/>
                                <w:color w:themeColor="text1" w:val="000000"/>
                              </w:rPr>
                              <w:t>evaluating and appreciating</w:t>
                            </w:r>
                            <w:r>
                              <w:rPr>
                                <w:rFonts w:ascii="Calibri" w:hAnsi="Calibri"/>
                                <w:color w:themeColor="text1" w:val="000000"/>
                              </w:rPr>
                              <w:t>.</w:t>
                            </w:r>
                            <w:r w:rsidRPr="00220D43">
                              <w:rPr>
                                <w:rFonts w:ascii="Calibri" w:hAnsi="Calibri"/>
                                <w:color w:themeColor="text1" w:val="000000"/>
                              </w:rPr>
                              <w:t xml:space="preserve"> The statements</w:t>
                            </w:r>
                            <w:r>
                              <w:rPr>
                                <w:rFonts w:ascii="Calibri" w:hAnsi="Calibri"/>
                                <w:color w:themeColor="text1" w:val="000000"/>
                              </w:rPr>
                              <w:t xml:space="preserve"> above</w:t>
                            </w:r>
                            <w:r w:rsidRPr="00220D43">
                              <w:rPr>
                                <w:rFonts w:ascii="Calibri" w:hAnsi="Calibri"/>
                                <w:color w:themeColor="text1" w:val="000000"/>
                              </w:rPr>
                              <w:t>, under the headings of creating, presenting and evaluating and appreciating, should be considered at the planning stage, before setting up learning activities that will generate evidence of learning to be assessed.</w:t>
                            </w:r>
                          </w:p>
                          <w:p w:rsidP="001F36C2" w:rsidR="00DF6DA9" w:rsidRDefault="00DF6DA9" w:rsidRPr="009945A5">
                            <w:pPr>
                              <w:jc w:val="center"/>
                              <w:rPr>
                                <w:color w:themeColor="text1" w:val="000000"/>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d9d9d9" id="Rectangle 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" o:spid="_x0000_s1101" strokecolor="#41719c" strokeweight="1pt" style="position:absolute;margin-left:-20pt;margin-top:17.65pt;width:740.25pt;height:208.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405B4109">
                <v:textbox>
                  <w:txbxContent>
                    <w:p w:rsidP="001F36C2" w:rsidR="00DF6DA9" w:rsidRDefault="00DF6DA9" w:rsidRPr="00B336EC">
                      <w:pPr>
                        <w:spacing w:after="146" w:line="259" w:lineRule="auto"/>
                        <w:rPr>
                          <w:rFonts w:ascii="Calibri" w:hAnsi="Calibri"/>
                          <w:color w:themeColor="text1" w:val="000000"/>
                        </w:rPr>
                      </w:pPr>
                      <w:r w:rsidRPr="007D6123">
                        <w:rPr>
                          <w:rFonts w:ascii="Calibri" w:hAnsi="Calibri"/>
                          <w:color w:themeColor="text1" w:val="000000"/>
                        </w:rPr>
                        <w:t xml:space="preserve">Within the </w:t>
                      </w:r>
                      <w:r w:rsidRPr="007D6123">
                        <w:rPr>
                          <w:rFonts w:ascii="Calibri" w:hAnsi="Calibri"/>
                          <w:color w:themeColor="accent1" w:themeShade="BF" w:val="2E74B5"/>
                        </w:rPr>
                        <w:t>“</w:t>
                      </w:r>
                      <w:r w:rsidRPr="007D6123">
                        <w:rPr>
                          <w:rFonts w:ascii="Calibri" w:cs="Calibri" w:eastAsia="Calibri" w:hAnsi="Calibri"/>
                          <w:b/>
                          <w:i/>
                          <w:color w:val="006497"/>
                        </w:rPr>
                        <w:t>Professional learning paper: Assessing progress and achievement</w:t>
                      </w:r>
                      <w:r>
                        <w:rPr>
                          <w:rFonts w:ascii="Calibri" w:cs="Calibri" w:eastAsia="Calibri" w:hAnsi="Calibri"/>
                          <w:b/>
                          <w:i/>
                          <w:color w:val="006497"/>
                        </w:rPr>
                        <w:t xml:space="preserve"> in the expressive arts”</w:t>
                      </w:r>
                      <w:r>
                        <w:rPr>
                          <w:rFonts w:ascii="Calibri" w:hAnsi="Calibri"/>
                          <w:color w:themeColor="text1" w:val="000000"/>
                        </w:rPr>
                        <w:t xml:space="preserve"> l</w:t>
                      </w:r>
                      <w:r w:rsidRPr="00B336EC">
                        <w:rPr>
                          <w:rFonts w:ascii="Calibri" w:hAnsi="Calibri"/>
                          <w:color w:themeColor="text1" w:val="000000"/>
                        </w:rPr>
                        <w:t>earning in, through and about the expressive arts enables children and young people to:</w:t>
                      </w:r>
                    </w:p>
                    <w:p w:rsidP="001F36C2" w:rsidR="00DF6DA9" w:rsidRDefault="00DF6DA9" w:rsidRPr="00220D43">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be creative and express themselves in different ways</w:t>
                      </w:r>
                    </w:p>
                    <w:p w:rsidP="001F36C2" w:rsidR="00DF6DA9" w:rsidRDefault="00DF6DA9" w:rsidRPr="00220D43">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experience enjoyment and contribute to other people’s enjoyment through creative and expressive performance and presentation</w:t>
                      </w:r>
                    </w:p>
                    <w:p w:rsidP="001F36C2" w:rsidR="00DF6DA9" w:rsidRDefault="00DF6DA9" w:rsidRPr="00220D43">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develop important skills, both those specific to the and those which are transferable</w:t>
                      </w:r>
                    </w:p>
                    <w:p w:rsidP="001F36C2" w:rsidR="00DF6DA9" w:rsidRDefault="00DF6DA9">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develop an appreciation of aesthetic and cultural values, identities and ideas and, for some, prepare for advanced learning and future careers by  building foundations for excellence in the expressive arts.</w:t>
                      </w:r>
                    </w:p>
                    <w:p w:rsidP="001F36C2" w:rsidR="00DF6DA9" w:rsidRDefault="00DF6DA9" w:rsidRPr="00220D43">
                      <w:pPr>
                        <w:rPr>
                          <w:rFonts w:ascii="Calibri" w:hAnsi="Calibri"/>
                          <w:color w:themeColor="text1" w:val="000000"/>
                        </w:rPr>
                      </w:pPr>
                      <w:r w:rsidRPr="00220D43">
                        <w:rPr>
                          <w:rFonts w:ascii="Calibri" w:hAnsi="Calibri"/>
                          <w:color w:themeColor="text1" w:val="000000"/>
                        </w:rPr>
                        <w:t xml:space="preserve">Teachers and learners will focus on developing the knowledge and understanding, skills, attributes and capabilities detailed in the experiences and outcomes for </w:t>
                      </w:r>
                      <w:r>
                        <w:rPr>
                          <w:rFonts w:ascii="Calibri" w:hAnsi="Calibri"/>
                          <w:color w:themeColor="text1" w:val="000000"/>
                        </w:rPr>
                        <w:t xml:space="preserve">each of the four subject areas of the expressive arts: </w:t>
                      </w:r>
                      <w:r w:rsidRPr="00C86EFA">
                        <w:rPr>
                          <w:rFonts w:ascii="Calibri" w:hAnsi="Calibri"/>
                          <w:i/>
                          <w:color w:themeColor="text1" w:val="000000"/>
                        </w:rPr>
                        <w:t>art and design, dance, drama and music.</w:t>
                      </w:r>
                    </w:p>
                    <w:p w:rsidP="001F36C2" w:rsidR="00DF6DA9" w:rsidRDefault="00DF6DA9" w:rsidRPr="00220D43">
                      <w:pPr>
                        <w:rPr>
                          <w:rFonts w:ascii="Calibri" w:hAnsi="Calibri"/>
                          <w:color w:themeColor="text1" w:val="000000"/>
                        </w:rPr>
                      </w:pPr>
                      <w:r w:rsidRPr="00220D43">
                        <w:rPr>
                          <w:rFonts w:ascii="Calibri" w:hAnsi="Calibri"/>
                          <w:color w:themeColor="text1" w:val="000000"/>
                        </w:rPr>
                        <w:t xml:space="preserve">Assessment in </w:t>
                      </w:r>
                      <w:r>
                        <w:rPr>
                          <w:rFonts w:ascii="Calibri" w:hAnsi="Calibri"/>
                          <w:color w:themeColor="text1" w:val="000000"/>
                        </w:rPr>
                        <w:t>the expressive arts</w:t>
                      </w:r>
                      <w:r w:rsidRPr="00220D43">
                        <w:rPr>
                          <w:rFonts w:ascii="Calibri" w:hAnsi="Calibri"/>
                          <w:color w:themeColor="text1" w:val="000000"/>
                        </w:rPr>
                        <w:t xml:space="preserve"> will focus on learners’ skills and abilities to express themselves through the three significant aspects of learning </w:t>
                      </w:r>
                      <w:r w:rsidRPr="00AB11C4">
                        <w:rPr>
                          <w:rFonts w:ascii="Calibri" w:hAnsi="Calibri"/>
                          <w:i/>
                          <w:color w:themeColor="text1" w:val="000000"/>
                        </w:rPr>
                        <w:t>creating</w:t>
                      </w:r>
                      <w:r>
                        <w:rPr>
                          <w:rFonts w:ascii="Calibri" w:hAnsi="Calibri"/>
                          <w:i/>
                          <w:color w:themeColor="text1" w:val="000000"/>
                        </w:rPr>
                        <w:t>,</w:t>
                      </w:r>
                      <w:r w:rsidRPr="00220D43">
                        <w:rPr>
                          <w:rFonts w:ascii="Calibri" w:hAnsi="Calibri"/>
                          <w:color w:themeColor="text1" w:val="000000"/>
                        </w:rPr>
                        <w:t xml:space="preserve"> </w:t>
                      </w:r>
                      <w:r w:rsidRPr="00AB11C4">
                        <w:rPr>
                          <w:rFonts w:ascii="Calibri" w:hAnsi="Calibri"/>
                          <w:i/>
                          <w:color w:themeColor="text1" w:val="000000"/>
                        </w:rPr>
                        <w:t>presenting</w:t>
                      </w:r>
                      <w:r w:rsidRPr="00220D43">
                        <w:rPr>
                          <w:rFonts w:ascii="Calibri" w:hAnsi="Calibri"/>
                          <w:color w:themeColor="text1" w:val="000000"/>
                        </w:rPr>
                        <w:t xml:space="preserve"> and </w:t>
                      </w:r>
                      <w:r w:rsidRPr="00AB11C4">
                        <w:rPr>
                          <w:rFonts w:ascii="Calibri" w:hAnsi="Calibri"/>
                          <w:i/>
                          <w:color w:themeColor="text1" w:val="000000"/>
                        </w:rPr>
                        <w:t>evaluating and appreciating</w:t>
                      </w:r>
                      <w:r>
                        <w:rPr>
                          <w:rFonts w:ascii="Calibri" w:hAnsi="Calibri"/>
                          <w:color w:themeColor="text1" w:val="000000"/>
                        </w:rPr>
                        <w:t>.</w:t>
                      </w:r>
                      <w:r w:rsidRPr="00220D43">
                        <w:rPr>
                          <w:rFonts w:ascii="Calibri" w:hAnsi="Calibri"/>
                          <w:color w:themeColor="text1" w:val="000000"/>
                        </w:rPr>
                        <w:t xml:space="preserve"> The statements</w:t>
                      </w:r>
                      <w:r>
                        <w:rPr>
                          <w:rFonts w:ascii="Calibri" w:hAnsi="Calibri"/>
                          <w:color w:themeColor="text1" w:val="000000"/>
                        </w:rPr>
                        <w:t xml:space="preserve"> above</w:t>
                      </w:r>
                      <w:r w:rsidRPr="00220D43">
                        <w:rPr>
                          <w:rFonts w:ascii="Calibri" w:hAnsi="Calibri"/>
                          <w:color w:themeColor="text1" w:val="000000"/>
                        </w:rPr>
                        <w:t>, under the headings of creating, presenting and evaluating and appreciating, should be considered at the planning stage, before setting up learning activities that will generate evidence of learning to be assessed.</w:t>
                      </w:r>
                    </w:p>
                    <w:p w:rsidP="001F36C2" w:rsidR="00DF6DA9" w:rsidRDefault="00DF6DA9" w:rsidRPr="009945A5">
                      <w:pPr>
                        <w:jc w:val="center"/>
                        <w:rPr>
                          <w:color w:themeColor="text1" w:val="000000"/>
                        </w:rPr>
                      </w:pPr>
                    </w:p>
                  </w:txbxContent>
                </v:textbox>
                <w10:wrap anchorx="margin"/>
              </v:rect>
            </w:pict>
          </mc:Fallback>
        </mc:AlternateContent>
      </w:r>
    </w:p>
    <w:p w:rsidP="001F36C2" w:rsidR="001F36C2" w:rsidRDefault="001F36C2"/>
    <w:p w:rsidP="001F36C2" w:rsidR="001F36C2" w:rsidRDefault="001F36C2"/>
    <w:p w:rsidP="001F36C2" w:rsidR="001F36C2" w:rsidRDefault="001F36C2"/>
    <w:p w:rsidP="001F36C2" w:rsidR="001F36C2" w:rsidRDefault="001F36C2"/>
    <w:p w:rsidP="001F36C2" w:rsidR="001F36C2" w:rsidRDefault="001F36C2"/>
    <w:p w:rsidP="001F36C2" w:rsidR="001F36C2" w:rsidRDefault="001F36C2"/>
    <w:p w:rsidP="001F36C2" w:rsidR="001F36C2" w:rsidRDefault="001F36C2"/>
    <w:p w:rsidP="001F36C2" w:rsidR="001F36C2" w:rsidRDefault="001F36C2"/>
    <w:p w:rsidP="001F36C2" w:rsidR="001F36C2" w:rsidRDefault="001F36C2"/>
    <w:p w:rsidP="001F36C2" w:rsidR="001F36C2" w:rsidRDefault="001F36C2"/>
    <w:p w:rsidP="001F36C2" w:rsidR="001F36C2" w:rsidRDefault="001F36C2"/>
    <w:p w:rsidP="001F36C2" w:rsidR="001F36C2" w:rsidRDefault="001F36C2">
      <w:r>
        <w:br w:type="page"/>
      </w:r>
    </w:p>
    <w:p w:rsidP="001F36C2" w:rsidR="001F36C2" w:rsidRDefault="001F36C2">
      <w:r w:rsidRPr="009E44CC">
        <w:rPr>
          <w:noProof/>
        </w:rPr>
        <w:lastRenderedPageBreak/>
        <mc:AlternateContent>
          <mc:Choice Requires="wps">
            <w:drawing>
              <wp:anchor allowOverlap="1" behindDoc="0" distB="0" distL="114300" distR="114300" distT="0" layoutInCell="1" locked="0" relativeHeight="251792384" simplePos="0" wp14:anchorId="7607DECC" wp14:editId="26FB3DEF">
                <wp:simplePos x="0" y="0"/>
                <wp:positionH relativeFrom="margin">
                  <wp:posOffset>-142875</wp:posOffset>
                </wp:positionH>
                <wp:positionV relativeFrom="paragraph">
                  <wp:posOffset>752475</wp:posOffset>
                </wp:positionV>
                <wp:extent cx="9095105" cy="3209925"/>
                <wp:effectExtent b="28575" l="0" r="10795" t="0"/>
                <wp:wrapNone/>
                <wp:docPr id="53" name="Rounded Rectangle 53"/>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EE853E"/>
                        </a:solidFill>
                        <a:ln algn="ctr" cap="flat" cmpd="sng" w="12700">
                          <a:solidFill>
                            <a:schemeClr val="accent2">
                              <a:lumMod val="75000"/>
                            </a:schemeClr>
                          </a:solidFill>
                          <a:prstDash val="solid"/>
                          <a:miter lim="800000"/>
                        </a:ln>
                        <a:effectLst/>
                      </wps:spPr>
                      <wps:txbx>
                        <w:txbxContent>
                          <w:p w:rsidP="001F36C2"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 xml:space="preserve">Expressive Arts    </w:t>
                            </w:r>
                          </w:p>
                          <w:p w:rsidP="001F36C2"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DRAMA</w:t>
                            </w:r>
                          </w:p>
                          <w:p w:rsidP="001F36C2" w:rsidR="00DF6DA9" w:rsidRDefault="00DF6DA9" w:rsidRPr="00D1085C">
                            <w:pPr>
                              <w:jc w:val="center"/>
                              <w:rPr>
                                <w:color w:themeColor="background1" w:val="FFFFFF"/>
                              </w:rPr>
                            </w:pPr>
                            <w:r>
                              <w:rPr>
                                <w:rFonts w:ascii="Calibri" w:cs="Arial" w:eastAsia="Calibri" w:hAnsi="Calibri"/>
                                <w:b/>
                                <w:color w:themeColor="background1" w:val="FFFFFF"/>
                                <w:sz w:val="96"/>
                                <w:szCs w:val="96"/>
                                <w:lang w:eastAsia="en-US"/>
                              </w:rPr>
                              <w:t>Progression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" o:spid="_x0000_s1102" strokecolor="#c45911 [2405]" strokeweight="1pt" style="position:absolute;margin-left:-11.25pt;margin-top:59.25pt;width:716.15pt;height:252.7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7607DECC">
                <v:stroke joinstyle="miter"/>
                <v:textbox>
                  <w:txbxContent>
                    <w:p w:rsidP="001F36C2"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 xml:space="preserve">Expressive Arts    </w:t>
                      </w:r>
                    </w:p>
                    <w:p w:rsidP="001F36C2"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DRAMA</w:t>
                      </w:r>
                    </w:p>
                    <w:p w:rsidP="001F36C2" w:rsidR="00DF6DA9" w:rsidRDefault="00DF6DA9" w:rsidRPr="00D1085C">
                      <w:pPr>
                        <w:jc w:val="center"/>
                        <w:rPr>
                          <w:color w:themeColor="background1" w:val="FFFFFF"/>
                        </w:rPr>
                      </w:pPr>
                      <w:r>
                        <w:rPr>
                          <w:rFonts w:ascii="Calibri" w:cs="Arial" w:eastAsia="Calibri" w:hAnsi="Calibri"/>
                          <w:b/>
                          <w:color w:themeColor="background1" w:val="FFFFFF"/>
                          <w:sz w:val="96"/>
                          <w:szCs w:val="96"/>
                          <w:lang w:eastAsia="en-US"/>
                        </w:rPr>
                        <w:t>Progression</w:t>
                      </w:r>
                    </w:p>
                  </w:txbxContent>
                </v:textbox>
                <w10:wrap anchorx="margin"/>
              </v:roundrect>
            </w:pict>
          </mc:Fallback>
        </mc:AlternateContent>
      </w:r>
      <w:r>
        <w:br w:type="page"/>
      </w:r>
    </w:p>
    <w:p w:rsidP="001F36C2" w:rsidR="001F36C2" w:rsidRDefault="001F36C2"/>
    <w:p w:rsidP="001F36C2" w:rsidR="001F36C2" w:rsidRDefault="001F36C2" w:rsidRPr="00807D1A">
      <w:pPr>
        <w:rPr>
          <w:rFonts w:asciiTheme="minorHAnsi" w:hAnsiTheme="minorHAnsi"/>
          <w:b/>
          <w:sz w:val="32"/>
          <w:szCs w:val="32"/>
        </w:rPr>
      </w:pPr>
      <w:r w:rsidRPr="00807D1A">
        <w:rPr>
          <w:rFonts w:asciiTheme="minorHAnsi" w:hAnsiTheme="minorHAnsi"/>
          <w:b/>
          <w:sz w:val="32"/>
          <w:szCs w:val="32"/>
        </w:rPr>
        <w:t>Essential Drama skills</w:t>
      </w:r>
    </w:p>
    <w:p w:rsidP="001F36C2" w:rsidR="001F36C2" w:rsidRDefault="001F36C2" w:rsidRPr="00807D1A">
      <w:pPr>
        <w:rPr>
          <w:rFonts w:asciiTheme="minorHAnsi" w:hAnsiTheme="minorHAnsi"/>
        </w:rPr>
      </w:pPr>
    </w:p>
    <w:tbl>
      <w:tblPr>
        <w:tblStyle w:val="TableGrid"/>
        <w:tblW w:type="dxa" w:w="14461"/>
        <w:tblLook w:firstColumn="1" w:firstRow="1" w:lastColumn="0" w:lastRow="0" w:noHBand="0" w:noVBand="1" w:val="04A0"/>
      </w:tblPr>
      <w:tblGrid>
        <w:gridCol w:w="12194"/>
        <w:gridCol w:w="2267"/>
      </w:tblGrid>
      <w:tr w:rsidR="001F36C2" w:rsidRPr="00807D1A" w:rsidTr="001F36C2">
        <w:trPr>
          <w:trHeight w:val="582"/>
        </w:trPr>
        <w:tc>
          <w:tcPr>
            <w:tcW w:type="dxa" w:w="12194"/>
          </w:tcPr>
          <w:p w:rsidP="001F36C2" w:rsidR="001F36C2" w:rsidRDefault="001F36C2" w:rsidRPr="00807D1A">
            <w:pPr>
              <w:rPr>
                <w:rFonts w:asciiTheme="minorHAnsi" w:hAnsiTheme="minorHAnsi"/>
                <w:b/>
                <w:i/>
                <w:sz w:val="28"/>
                <w:szCs w:val="28"/>
              </w:rPr>
            </w:pPr>
            <w:r w:rsidRPr="00807D1A">
              <w:rPr>
                <w:rFonts w:asciiTheme="minorHAnsi" w:hAnsiTheme="minorHAnsi"/>
                <w:b/>
                <w:i/>
                <w:sz w:val="28"/>
                <w:szCs w:val="28"/>
              </w:rPr>
              <w:t>Learners will be able to…</w:t>
            </w:r>
          </w:p>
        </w:tc>
        <w:tc>
          <w:tcPr>
            <w:tcW w:type="dxa" w:w="2267"/>
          </w:tcPr>
          <w:p w:rsidP="001F36C2" w:rsidR="001F36C2" w:rsidRDefault="001F36C2" w:rsidRPr="00807D1A">
            <w:pPr>
              <w:rPr>
                <w:rFonts w:asciiTheme="minorHAnsi" w:hAnsiTheme="minorHAnsi"/>
                <w:sz w:val="28"/>
                <w:szCs w:val="28"/>
              </w:rPr>
            </w:pPr>
          </w:p>
        </w:tc>
      </w:tr>
      <w:tr w:rsidR="001F36C2" w:rsidRPr="00807D1A" w:rsidTr="001F36C2">
        <w:trPr>
          <w:trHeight w:val="543"/>
        </w:trPr>
        <w:tc>
          <w:tcPr>
            <w:tcW w:type="dxa" w:w="12194"/>
          </w:tcPr>
          <w:p w:rsidP="001F36C2" w:rsidR="001F36C2" w:rsidRDefault="001F36C2" w:rsidRPr="00807D1A">
            <w:pPr>
              <w:rPr>
                <w:rFonts w:asciiTheme="minorHAnsi" w:hAnsiTheme="minorHAnsi"/>
                <w:sz w:val="28"/>
                <w:szCs w:val="28"/>
              </w:rPr>
            </w:pPr>
            <w:r w:rsidRPr="00807D1A">
              <w:rPr>
                <w:rFonts w:asciiTheme="minorHAnsi" w:hAnsiTheme="minorHAnsi"/>
                <w:b/>
                <w:i/>
                <w:sz w:val="28"/>
                <w:szCs w:val="28"/>
              </w:rPr>
              <w:t>create/ devise</w:t>
            </w:r>
            <w:r w:rsidRPr="00807D1A">
              <w:rPr>
                <w:rFonts w:asciiTheme="minorHAnsi" w:hAnsiTheme="minorHAnsi"/>
                <w:sz w:val="28"/>
                <w:szCs w:val="28"/>
              </w:rPr>
              <w:t xml:space="preserve"> drama demonstrating creativity and development of ideas from a stimulus.</w:t>
            </w:r>
          </w:p>
        </w:tc>
        <w:tc>
          <w:tcPr>
            <w:tcW w:type="dxa" w:w="2267"/>
          </w:tcPr>
          <w:p w:rsidP="001F36C2" w:rsidR="001F36C2" w:rsidRDefault="001F36C2" w:rsidRPr="00807D1A">
            <w:pPr>
              <w:jc w:val="center"/>
              <w:rPr>
                <w:rFonts w:asciiTheme="minorHAnsi" w:hAnsiTheme="minorHAnsi"/>
                <w:sz w:val="28"/>
                <w:szCs w:val="28"/>
              </w:rPr>
            </w:pPr>
            <w:r w:rsidRPr="00807D1A">
              <w:rPr>
                <w:rFonts w:asciiTheme="minorHAnsi" w:hAnsiTheme="minorHAnsi"/>
                <w:sz w:val="28"/>
                <w:szCs w:val="28"/>
              </w:rPr>
              <w:t>create</w:t>
            </w:r>
          </w:p>
        </w:tc>
      </w:tr>
      <w:tr w:rsidR="001F36C2" w:rsidRPr="00807D1A" w:rsidTr="001F36C2">
        <w:trPr>
          <w:trHeight w:val="582"/>
        </w:trPr>
        <w:tc>
          <w:tcPr>
            <w:tcW w:type="dxa" w:w="12194"/>
          </w:tcPr>
          <w:p w:rsidP="001F36C2" w:rsidR="001F36C2" w:rsidRDefault="001F36C2" w:rsidRPr="00807D1A">
            <w:pPr>
              <w:rPr>
                <w:rFonts w:asciiTheme="minorHAnsi" w:hAnsiTheme="minorHAnsi"/>
                <w:sz w:val="28"/>
                <w:szCs w:val="28"/>
              </w:rPr>
            </w:pPr>
            <w:r w:rsidRPr="00807D1A">
              <w:rPr>
                <w:rFonts w:asciiTheme="minorHAnsi" w:hAnsiTheme="minorHAnsi"/>
                <w:sz w:val="28"/>
                <w:szCs w:val="28"/>
              </w:rPr>
              <w:t xml:space="preserve">demonstrate </w:t>
            </w:r>
            <w:r w:rsidRPr="00807D1A">
              <w:rPr>
                <w:rFonts w:asciiTheme="minorHAnsi" w:hAnsiTheme="minorHAnsi"/>
                <w:b/>
                <w:i/>
                <w:sz w:val="28"/>
                <w:szCs w:val="28"/>
              </w:rPr>
              <w:t>improvisation</w:t>
            </w:r>
            <w:r w:rsidRPr="00807D1A">
              <w:rPr>
                <w:rFonts w:asciiTheme="minorHAnsi" w:hAnsiTheme="minorHAnsi"/>
                <w:sz w:val="28"/>
                <w:szCs w:val="28"/>
              </w:rPr>
              <w:t xml:space="preserve"> skills through exploration to express and communicate their ideas, thoughts and feelings.</w:t>
            </w:r>
          </w:p>
        </w:tc>
        <w:tc>
          <w:tcPr>
            <w:tcW w:type="dxa" w:w="2267"/>
          </w:tcPr>
          <w:p w:rsidP="001F36C2" w:rsidR="001F36C2" w:rsidRDefault="001F36C2" w:rsidRPr="00807D1A">
            <w:pPr>
              <w:jc w:val="center"/>
              <w:rPr>
                <w:rFonts w:asciiTheme="minorHAnsi" w:hAnsiTheme="minorHAnsi"/>
                <w:sz w:val="28"/>
                <w:szCs w:val="28"/>
              </w:rPr>
            </w:pPr>
            <w:r w:rsidRPr="00807D1A">
              <w:rPr>
                <w:rFonts w:asciiTheme="minorHAnsi" w:hAnsiTheme="minorHAnsi"/>
                <w:sz w:val="28"/>
                <w:szCs w:val="28"/>
              </w:rPr>
              <w:t>create/ present</w:t>
            </w:r>
          </w:p>
        </w:tc>
      </w:tr>
      <w:tr w:rsidR="001F36C2" w:rsidRPr="00807D1A" w:rsidTr="001F36C2">
        <w:trPr>
          <w:trHeight w:val="1126"/>
        </w:trPr>
        <w:tc>
          <w:tcPr>
            <w:tcW w:type="dxa" w:w="12194"/>
          </w:tcPr>
          <w:p w:rsidP="001F36C2" w:rsidR="001F36C2" w:rsidRDefault="001F36C2" w:rsidRPr="00807D1A">
            <w:pPr>
              <w:rPr>
                <w:rFonts w:asciiTheme="minorHAnsi" w:hAnsiTheme="minorHAnsi"/>
                <w:sz w:val="28"/>
                <w:szCs w:val="28"/>
              </w:rPr>
            </w:pPr>
            <w:r w:rsidRPr="00807D1A">
              <w:rPr>
                <w:rFonts w:asciiTheme="minorHAnsi" w:hAnsiTheme="minorHAnsi"/>
                <w:sz w:val="28"/>
                <w:szCs w:val="28"/>
              </w:rPr>
              <w:t xml:space="preserve">demonstrate </w:t>
            </w:r>
            <w:r w:rsidRPr="00807D1A">
              <w:rPr>
                <w:rFonts w:asciiTheme="minorHAnsi" w:hAnsiTheme="minorHAnsi"/>
                <w:b/>
                <w:i/>
                <w:sz w:val="28"/>
                <w:szCs w:val="28"/>
              </w:rPr>
              <w:t>characterisation</w:t>
            </w:r>
            <w:r w:rsidRPr="00807D1A">
              <w:rPr>
                <w:rFonts w:asciiTheme="minorHAnsi" w:hAnsiTheme="minorHAnsi"/>
                <w:sz w:val="28"/>
                <w:szCs w:val="28"/>
              </w:rPr>
              <w:t xml:space="preserve"> techniques through use of voice, movements and language to better understand the world through the eyes of another.</w:t>
            </w:r>
          </w:p>
        </w:tc>
        <w:tc>
          <w:tcPr>
            <w:tcW w:type="dxa" w:w="2267"/>
          </w:tcPr>
          <w:p w:rsidP="001F36C2" w:rsidR="001F36C2" w:rsidRDefault="001F36C2" w:rsidRPr="00807D1A">
            <w:pPr>
              <w:jc w:val="center"/>
              <w:rPr>
                <w:rFonts w:asciiTheme="minorHAnsi" w:hAnsiTheme="minorHAnsi"/>
                <w:sz w:val="28"/>
                <w:szCs w:val="28"/>
              </w:rPr>
            </w:pPr>
            <w:r w:rsidRPr="00807D1A">
              <w:rPr>
                <w:rFonts w:asciiTheme="minorHAnsi" w:hAnsiTheme="minorHAnsi"/>
                <w:sz w:val="28"/>
                <w:szCs w:val="28"/>
              </w:rPr>
              <w:t>present</w:t>
            </w:r>
          </w:p>
        </w:tc>
      </w:tr>
      <w:tr w:rsidR="001F36C2" w:rsidRPr="00807D1A" w:rsidTr="001F36C2">
        <w:trPr>
          <w:trHeight w:val="582"/>
        </w:trPr>
        <w:tc>
          <w:tcPr>
            <w:tcW w:type="dxa" w:w="12194"/>
          </w:tcPr>
          <w:p w:rsidP="001F36C2" w:rsidR="001F36C2" w:rsidRDefault="001F36C2" w:rsidRPr="00807D1A">
            <w:pPr>
              <w:rPr>
                <w:rFonts w:asciiTheme="minorHAnsi" w:hAnsiTheme="minorHAnsi"/>
                <w:sz w:val="28"/>
                <w:szCs w:val="28"/>
              </w:rPr>
            </w:pPr>
            <w:r w:rsidRPr="00807D1A">
              <w:rPr>
                <w:rFonts w:asciiTheme="minorHAnsi" w:hAnsiTheme="minorHAnsi"/>
                <w:sz w:val="28"/>
                <w:szCs w:val="28"/>
              </w:rPr>
              <w:t xml:space="preserve">experiment with </w:t>
            </w:r>
            <w:r w:rsidRPr="00807D1A">
              <w:rPr>
                <w:rFonts w:asciiTheme="minorHAnsi" w:hAnsiTheme="minorHAnsi"/>
                <w:b/>
                <w:i/>
                <w:sz w:val="28"/>
                <w:szCs w:val="28"/>
              </w:rPr>
              <w:t>voice</w:t>
            </w:r>
            <w:r w:rsidRPr="00807D1A">
              <w:rPr>
                <w:rFonts w:asciiTheme="minorHAnsi" w:hAnsiTheme="minorHAnsi"/>
                <w:sz w:val="28"/>
                <w:szCs w:val="28"/>
              </w:rPr>
              <w:t xml:space="preserve"> techniques to explore and express a variety of feelings, emotions and aspects of character.</w:t>
            </w:r>
          </w:p>
        </w:tc>
        <w:tc>
          <w:tcPr>
            <w:tcW w:type="dxa" w:w="2267"/>
          </w:tcPr>
          <w:p w:rsidP="001F36C2" w:rsidR="001F36C2" w:rsidRDefault="001F36C2" w:rsidRPr="00807D1A">
            <w:pPr>
              <w:jc w:val="center"/>
              <w:rPr>
                <w:rFonts w:asciiTheme="minorHAnsi" w:hAnsiTheme="minorHAnsi"/>
                <w:sz w:val="28"/>
                <w:szCs w:val="28"/>
              </w:rPr>
            </w:pPr>
            <w:r w:rsidRPr="00807D1A">
              <w:rPr>
                <w:rFonts w:asciiTheme="minorHAnsi" w:hAnsiTheme="minorHAnsi"/>
                <w:sz w:val="28"/>
                <w:szCs w:val="28"/>
              </w:rPr>
              <w:t>create/ present</w:t>
            </w:r>
          </w:p>
        </w:tc>
      </w:tr>
      <w:tr w:rsidR="001F36C2" w:rsidRPr="00807D1A" w:rsidTr="001F36C2">
        <w:trPr>
          <w:trHeight w:val="543"/>
        </w:trPr>
        <w:tc>
          <w:tcPr>
            <w:tcW w:type="dxa" w:w="12194"/>
          </w:tcPr>
          <w:p w:rsidP="001F36C2" w:rsidR="001F36C2" w:rsidRDefault="001F36C2" w:rsidRPr="00807D1A">
            <w:pPr>
              <w:rPr>
                <w:rFonts w:asciiTheme="minorHAnsi" w:hAnsiTheme="minorHAnsi"/>
                <w:sz w:val="28"/>
                <w:szCs w:val="28"/>
              </w:rPr>
            </w:pPr>
            <w:r w:rsidRPr="00807D1A">
              <w:rPr>
                <w:rFonts w:asciiTheme="minorHAnsi" w:hAnsiTheme="minorHAnsi"/>
                <w:sz w:val="28"/>
                <w:szCs w:val="28"/>
              </w:rPr>
              <w:t xml:space="preserve">experiment with </w:t>
            </w:r>
            <w:r w:rsidRPr="00807D1A">
              <w:rPr>
                <w:rFonts w:asciiTheme="minorHAnsi" w:hAnsiTheme="minorHAnsi"/>
                <w:b/>
                <w:i/>
                <w:sz w:val="28"/>
                <w:szCs w:val="28"/>
              </w:rPr>
              <w:t>movement</w:t>
            </w:r>
            <w:r w:rsidRPr="00807D1A">
              <w:rPr>
                <w:rFonts w:asciiTheme="minorHAnsi" w:hAnsiTheme="minorHAnsi"/>
                <w:sz w:val="28"/>
                <w:szCs w:val="28"/>
              </w:rPr>
              <w:t xml:space="preserve"> techniques to explore and express a variety of feelings, emotions and aspects of character.</w:t>
            </w:r>
          </w:p>
        </w:tc>
        <w:tc>
          <w:tcPr>
            <w:tcW w:type="dxa" w:w="2267"/>
          </w:tcPr>
          <w:p w:rsidP="001F36C2" w:rsidR="001F36C2" w:rsidRDefault="001F36C2" w:rsidRPr="00807D1A">
            <w:pPr>
              <w:jc w:val="center"/>
              <w:rPr>
                <w:rFonts w:asciiTheme="minorHAnsi" w:hAnsiTheme="minorHAnsi"/>
                <w:sz w:val="28"/>
                <w:szCs w:val="28"/>
              </w:rPr>
            </w:pPr>
            <w:r w:rsidRPr="00807D1A">
              <w:rPr>
                <w:rFonts w:asciiTheme="minorHAnsi" w:hAnsiTheme="minorHAnsi"/>
                <w:sz w:val="28"/>
                <w:szCs w:val="28"/>
              </w:rPr>
              <w:t>create/ present</w:t>
            </w:r>
          </w:p>
        </w:tc>
      </w:tr>
      <w:tr w:rsidR="001F36C2" w:rsidRPr="00807D1A" w:rsidTr="001F36C2">
        <w:trPr>
          <w:trHeight w:val="582"/>
        </w:trPr>
        <w:tc>
          <w:tcPr>
            <w:tcW w:type="dxa" w:w="12194"/>
          </w:tcPr>
          <w:p w:rsidP="001F36C2" w:rsidR="001F36C2" w:rsidRDefault="001F36C2" w:rsidRPr="00807D1A">
            <w:pPr>
              <w:rPr>
                <w:rFonts w:asciiTheme="minorHAnsi" w:hAnsiTheme="minorHAnsi"/>
                <w:sz w:val="28"/>
                <w:szCs w:val="28"/>
              </w:rPr>
            </w:pPr>
            <w:r w:rsidRPr="00807D1A">
              <w:rPr>
                <w:rFonts w:asciiTheme="minorHAnsi" w:hAnsiTheme="minorHAnsi"/>
                <w:sz w:val="28"/>
                <w:szCs w:val="28"/>
              </w:rPr>
              <w:t xml:space="preserve">explore and experiment with </w:t>
            </w:r>
            <w:r w:rsidRPr="00807D1A">
              <w:rPr>
                <w:rFonts w:asciiTheme="minorHAnsi" w:hAnsiTheme="minorHAnsi"/>
                <w:b/>
                <w:i/>
                <w:sz w:val="28"/>
                <w:szCs w:val="28"/>
              </w:rPr>
              <w:t>theatre arts technology</w:t>
            </w:r>
            <w:r w:rsidRPr="00807D1A">
              <w:rPr>
                <w:rFonts w:asciiTheme="minorHAnsi" w:hAnsiTheme="minorHAnsi"/>
                <w:sz w:val="28"/>
                <w:szCs w:val="28"/>
              </w:rPr>
              <w:t xml:space="preserve"> to create mood and atmosphere and to communicate key aspects of the drama.</w:t>
            </w:r>
          </w:p>
        </w:tc>
        <w:tc>
          <w:tcPr>
            <w:tcW w:type="dxa" w:w="2267"/>
          </w:tcPr>
          <w:p w:rsidP="001F36C2" w:rsidR="001F36C2" w:rsidRDefault="001F36C2" w:rsidRPr="00807D1A">
            <w:pPr>
              <w:jc w:val="center"/>
              <w:rPr>
                <w:rFonts w:asciiTheme="minorHAnsi" w:hAnsiTheme="minorHAnsi"/>
                <w:sz w:val="28"/>
                <w:szCs w:val="28"/>
              </w:rPr>
            </w:pPr>
            <w:r w:rsidRPr="00807D1A">
              <w:rPr>
                <w:rFonts w:asciiTheme="minorHAnsi" w:hAnsiTheme="minorHAnsi"/>
                <w:sz w:val="28"/>
                <w:szCs w:val="28"/>
              </w:rPr>
              <w:t>create/ present</w:t>
            </w:r>
          </w:p>
        </w:tc>
      </w:tr>
      <w:tr w:rsidR="001F36C2" w:rsidRPr="00807D1A" w:rsidTr="001F36C2">
        <w:trPr>
          <w:trHeight w:val="543"/>
        </w:trPr>
        <w:tc>
          <w:tcPr>
            <w:tcW w:type="dxa" w:w="12194"/>
          </w:tcPr>
          <w:p w:rsidP="001F36C2" w:rsidR="001F36C2" w:rsidRDefault="001F36C2" w:rsidRPr="00807D1A">
            <w:pPr>
              <w:rPr>
                <w:rFonts w:asciiTheme="minorHAnsi" w:hAnsiTheme="minorHAnsi"/>
                <w:sz w:val="28"/>
                <w:szCs w:val="28"/>
              </w:rPr>
            </w:pPr>
            <w:r w:rsidRPr="00807D1A">
              <w:rPr>
                <w:rFonts w:asciiTheme="minorHAnsi" w:hAnsiTheme="minorHAnsi"/>
                <w:b/>
                <w:i/>
                <w:sz w:val="28"/>
                <w:szCs w:val="28"/>
              </w:rPr>
              <w:t>perform and present</w:t>
            </w:r>
            <w:r w:rsidRPr="00807D1A">
              <w:rPr>
                <w:rFonts w:asciiTheme="minorHAnsi" w:hAnsiTheme="minorHAnsi"/>
                <w:sz w:val="28"/>
                <w:szCs w:val="28"/>
              </w:rPr>
              <w:t xml:space="preserve"> drama ideas taking account of different audiences.</w:t>
            </w:r>
          </w:p>
        </w:tc>
        <w:tc>
          <w:tcPr>
            <w:tcW w:type="dxa" w:w="2267"/>
          </w:tcPr>
          <w:p w:rsidP="001F36C2" w:rsidR="001F36C2" w:rsidRDefault="001F36C2" w:rsidRPr="00807D1A">
            <w:pPr>
              <w:jc w:val="center"/>
              <w:rPr>
                <w:rFonts w:asciiTheme="minorHAnsi" w:hAnsiTheme="minorHAnsi"/>
                <w:sz w:val="28"/>
                <w:szCs w:val="28"/>
              </w:rPr>
            </w:pPr>
            <w:r w:rsidRPr="00807D1A">
              <w:rPr>
                <w:rFonts w:asciiTheme="minorHAnsi" w:hAnsiTheme="minorHAnsi"/>
                <w:sz w:val="28"/>
                <w:szCs w:val="28"/>
              </w:rPr>
              <w:t>present</w:t>
            </w:r>
          </w:p>
        </w:tc>
      </w:tr>
      <w:tr w:rsidR="001F36C2" w:rsidRPr="00807D1A" w:rsidTr="001F36C2">
        <w:trPr>
          <w:trHeight w:val="543"/>
        </w:trPr>
        <w:tc>
          <w:tcPr>
            <w:tcW w:type="dxa" w:w="12194"/>
          </w:tcPr>
          <w:p w:rsidP="001F36C2" w:rsidR="001F36C2" w:rsidRDefault="001F36C2" w:rsidRPr="00807D1A">
            <w:pPr>
              <w:rPr>
                <w:rFonts w:asciiTheme="minorHAnsi" w:hAnsiTheme="minorHAnsi"/>
                <w:sz w:val="28"/>
                <w:szCs w:val="28"/>
              </w:rPr>
            </w:pPr>
            <w:r w:rsidRPr="00807D1A">
              <w:rPr>
                <w:rFonts w:asciiTheme="minorHAnsi" w:hAnsiTheme="minorHAnsi"/>
                <w:b/>
                <w:i/>
                <w:sz w:val="28"/>
                <w:szCs w:val="28"/>
              </w:rPr>
              <w:t>reflect and evaluate</w:t>
            </w:r>
            <w:r w:rsidRPr="00807D1A">
              <w:rPr>
                <w:rFonts w:asciiTheme="minorHAnsi" w:hAnsiTheme="minorHAnsi"/>
                <w:sz w:val="28"/>
                <w:szCs w:val="28"/>
              </w:rPr>
              <w:t xml:space="preserve"> on themselves and others to improve their drama skills.</w:t>
            </w:r>
          </w:p>
        </w:tc>
        <w:tc>
          <w:tcPr>
            <w:tcW w:type="dxa" w:w="2267"/>
          </w:tcPr>
          <w:p w:rsidP="001F36C2" w:rsidR="001F36C2" w:rsidRDefault="001F36C2" w:rsidRPr="00807D1A">
            <w:pPr>
              <w:jc w:val="center"/>
              <w:rPr>
                <w:rFonts w:asciiTheme="minorHAnsi" w:hAnsiTheme="minorHAnsi"/>
                <w:sz w:val="28"/>
                <w:szCs w:val="28"/>
              </w:rPr>
            </w:pPr>
            <w:r w:rsidRPr="00807D1A">
              <w:rPr>
                <w:rFonts w:asciiTheme="minorHAnsi" w:hAnsiTheme="minorHAnsi"/>
                <w:sz w:val="28"/>
                <w:szCs w:val="28"/>
              </w:rPr>
              <w:t>evaluate</w:t>
            </w:r>
          </w:p>
        </w:tc>
      </w:tr>
    </w:tbl>
    <w:p w:rsidP="001F36C2" w:rsidR="001F36C2" w:rsidRDefault="001F36C2"/>
    <w:p w:rsidP="001F36C2" w:rsidR="001F36C2" w:rsidRDefault="001F36C2"/>
    <w:p w:rsidP="001F36C2" w:rsidR="001F36C2" w:rsidRDefault="001F36C2"/>
    <w:p w:rsidP="001F36C2" w:rsidR="001F36C2" w:rsidRDefault="001F36C2"/>
    <w:p w:rsidP="001F36C2" w:rsidR="001F36C2" w:rsidRDefault="001F36C2"/>
    <w:p w:rsidP="001F36C2" w:rsidR="001F36C2" w:rsidRDefault="001F36C2"/>
    <w:p w:rsidP="001F36C2" w:rsidR="001F36C2" w:rsidRDefault="001F36C2"/>
    <w:tbl>
      <w:tblPr>
        <w:tblStyle w:val="TableGrid"/>
        <w:tblW w:type="dxa" w:w="15310"/>
        <w:tblInd w:type="dxa" w:w="-714"/>
        <w:tblLook w:firstColumn="1" w:firstRow="1" w:lastColumn="0" w:lastRow="0" w:noHBand="0" w:noVBand="1" w:val="04A0"/>
      </w:tblPr>
      <w:tblGrid>
        <w:gridCol w:w="2694"/>
        <w:gridCol w:w="3685"/>
        <w:gridCol w:w="8931"/>
      </w:tblGrid>
      <w:tr w:rsidR="001F36C2" w:rsidRPr="008F337E" w:rsidTr="001F36C2">
        <w:trPr>
          <w:trHeight w:val="274"/>
        </w:trPr>
        <w:tc>
          <w:tcPr>
            <w:tcW w:type="dxa" w:w="15310"/>
            <w:gridSpan w:val="3"/>
            <w:tcBorders>
              <w:top w:color="auto" w:space="0" w:sz="4" w:val="single"/>
              <w:bottom w:color="auto" w:space="0" w:sz="4" w:val="single"/>
            </w:tcBorders>
            <w:shd w:color="auto" w:fill="F7CAAC" w:themeFill="accent2" w:themeFillTint="66" w:val="clear"/>
          </w:tcPr>
          <w:p w:rsidP="001F36C2" w:rsidR="001F36C2" w:rsidRDefault="001F36C2" w:rsidRPr="00E605A6">
            <w:pPr>
              <w:jc w:val="center"/>
              <w:rPr>
                <w:rFonts w:ascii="Calibri" w:cs="Arial" w:hAnsi="Calibri"/>
                <w:b/>
                <w:sz w:val="28"/>
                <w:szCs w:val="28"/>
              </w:rPr>
            </w:pPr>
            <w:r>
              <w:rPr>
                <w:rFonts w:ascii="Calibri" w:cs="Arial" w:hAnsi="Calibri"/>
                <w:b/>
                <w:sz w:val="28"/>
                <w:szCs w:val="28"/>
              </w:rPr>
              <w:t>Early Level</w:t>
            </w:r>
          </w:p>
        </w:tc>
      </w:tr>
      <w:tr w:rsidR="001F36C2" w:rsidRPr="008F337E" w:rsidTr="00B76BB9">
        <w:trPr>
          <w:trHeight w:val="3327"/>
        </w:trPr>
        <w:tc>
          <w:tcPr>
            <w:tcW w:type="dxa" w:w="2694"/>
            <w:vMerge w:val="restart"/>
            <w:tcBorders>
              <w:top w:color="auto" w:space="0" w:sz="4" w:val="single"/>
            </w:tcBorders>
            <w:shd w:color="auto" w:fill="auto" w:val="clear"/>
          </w:tcPr>
          <w:p w:rsidP="001F36C2" w:rsidR="001F36C2" w:rsidRDefault="001F36C2" w:rsidRPr="001F36C2">
            <w:pPr>
              <w:rPr>
                <w:rFonts w:asciiTheme="minorHAnsi" w:cs="Arial" w:hAnsiTheme="minorHAnsi"/>
                <w:b/>
                <w:sz w:val="28"/>
                <w:szCs w:val="28"/>
              </w:rPr>
            </w:pPr>
          </w:p>
          <w:p w:rsidP="001F36C2" w:rsidR="001F36C2" w:rsidRDefault="001F36C2" w:rsidRPr="001F36C2">
            <w:pPr>
              <w:rPr>
                <w:rFonts w:asciiTheme="minorHAnsi" w:cs="Arial" w:hAnsiTheme="minorHAnsi"/>
                <w:b/>
                <w:sz w:val="28"/>
                <w:szCs w:val="28"/>
              </w:rPr>
            </w:pPr>
            <w:r w:rsidRPr="001F36C2">
              <w:rPr>
                <w:rFonts w:asciiTheme="minorHAnsi" w:cs="Arial" w:hAnsiTheme="minorHAnsi"/>
                <w:b/>
                <w:sz w:val="28"/>
                <w:szCs w:val="28"/>
              </w:rPr>
              <w:t>As learners progress within and across all levels, their experiences should increase in complexity, providing a wider range of contexts, ensuring breadth, depth and application of secure learning.</w:t>
            </w:r>
          </w:p>
          <w:p w:rsidP="001F36C2" w:rsidR="001F36C2" w:rsidRDefault="001F36C2" w:rsidRPr="001F36C2">
            <w:pPr>
              <w:rPr>
                <w:rFonts w:asciiTheme="minorHAnsi" w:hAnsiTheme="minorHAnsi"/>
                <w:sz w:val="28"/>
                <w:szCs w:val="28"/>
              </w:rPr>
            </w:pPr>
            <w:r w:rsidRPr="001F36C2">
              <w:rPr>
                <w:rFonts w:asciiTheme="minorHAnsi" w:cs="Arial" w:hAnsiTheme="minorHAnsi"/>
                <w:b/>
                <w:sz w:val="28"/>
                <w:szCs w:val="28"/>
              </w:rPr>
              <w:t>Through regular practical experiences, learners will demonstrate increasing confidence, independence and proficiency in their learning of skills in Drama.</w:t>
            </w:r>
          </w:p>
          <w:p w:rsidP="001F36C2" w:rsidR="001F36C2" w:rsidRDefault="001F36C2" w:rsidRPr="001F36C2">
            <w:pPr>
              <w:jc w:val="right"/>
              <w:rPr>
                <w:rFonts w:asciiTheme="minorHAnsi" w:cs="Arial" w:eastAsia="Times New Roman" w:hAnsiTheme="minorHAnsi"/>
                <w:b/>
                <w:bCs/>
                <w:color w:val="DD7800"/>
                <w:sz w:val="28"/>
                <w:szCs w:val="28"/>
              </w:rPr>
            </w:pPr>
          </w:p>
        </w:tc>
        <w:tc>
          <w:tcPr>
            <w:tcW w:type="dxa" w:w="3685"/>
            <w:tcBorders>
              <w:top w:color="auto" w:space="0" w:sz="4" w:val="single"/>
            </w:tcBorders>
            <w:shd w:color="auto" w:fill="auto" w:val="clear"/>
          </w:tcPr>
          <w:p w:rsidP="001F36C2" w:rsidR="001F36C2" w:rsidRDefault="001F36C2" w:rsidRPr="001F36C2">
            <w:pPr>
              <w:rPr>
                <w:rFonts w:asciiTheme="minorHAnsi" w:cs="Arial" w:hAnsiTheme="minorHAnsi"/>
                <w:b/>
                <w:bCs/>
                <w:sz w:val="22"/>
                <w:szCs w:val="22"/>
              </w:rPr>
            </w:pPr>
            <w:r w:rsidRPr="001F36C2">
              <w:rPr>
                <w:rFonts w:asciiTheme="minorHAnsi" w:cs="Arial" w:hAnsiTheme="minorHAnsi"/>
                <w:b/>
                <w:sz w:val="22"/>
                <w:szCs w:val="22"/>
              </w:rPr>
              <w:t>CREATING</w:t>
            </w:r>
          </w:p>
          <w:p w:rsidP="001F36C2" w:rsidR="001F36C2" w:rsidRDefault="001F36C2" w:rsidRPr="001F36C2">
            <w:pPr>
              <w:rPr>
                <w:rFonts w:asciiTheme="minorHAnsi" w:cs="Arial" w:hAnsiTheme="minorHAnsi"/>
                <w:sz w:val="18"/>
                <w:szCs w:val="18"/>
              </w:rPr>
            </w:pPr>
            <w:r w:rsidRPr="001F36C2">
              <w:rPr>
                <w:rFonts w:asciiTheme="minorHAnsi" w:cs="Arial" w:hAnsiTheme="minorHAnsi"/>
                <w:sz w:val="18"/>
                <w:szCs w:val="18"/>
              </w:rPr>
              <w:t>I have the freedom to choose and explore how I can use my voice, movement, and expression in role play and drama.</w:t>
            </w:r>
          </w:p>
          <w:p w:rsidP="001F36C2" w:rsidR="001F36C2" w:rsidRDefault="001F36C2" w:rsidRPr="001F36C2">
            <w:pPr>
              <w:jc w:val="right"/>
              <w:rPr>
                <w:rFonts w:asciiTheme="minorHAnsi" w:cs="Arial" w:eastAsia="Times New Roman" w:hAnsiTheme="minorHAnsi"/>
                <w:b/>
                <w:bCs/>
                <w:color w:val="DD7800"/>
                <w:sz w:val="18"/>
                <w:szCs w:val="18"/>
              </w:rPr>
            </w:pPr>
            <w:r w:rsidRPr="001F36C2">
              <w:rPr>
                <w:rFonts w:asciiTheme="minorHAnsi" w:cs="Arial" w:eastAsia="Times New Roman" w:hAnsiTheme="minorHAnsi"/>
                <w:b/>
                <w:bCs/>
                <w:color w:val="DD7800"/>
                <w:sz w:val="18"/>
                <w:szCs w:val="18"/>
              </w:rPr>
              <w:t>EXA 0-12a</w:t>
            </w:r>
          </w:p>
          <w:p w:rsidP="001F36C2" w:rsidR="001F36C2" w:rsidRDefault="001F36C2" w:rsidRPr="001F36C2">
            <w:pPr>
              <w:jc w:val="right"/>
              <w:rPr>
                <w:rFonts w:asciiTheme="minorHAnsi" w:cs="Arial" w:eastAsia="Times New Roman" w:hAnsiTheme="minorHAnsi"/>
                <w:b/>
                <w:bCs/>
                <w:color w:val="DD7800"/>
                <w:sz w:val="18"/>
                <w:szCs w:val="18"/>
              </w:rPr>
            </w:pPr>
          </w:p>
          <w:p w:rsidP="001F36C2" w:rsidR="001F36C2" w:rsidRDefault="001F36C2" w:rsidRPr="001F36C2">
            <w:pPr>
              <w:rPr>
                <w:rFonts w:asciiTheme="minorHAnsi" w:cs="Arial" w:hAnsiTheme="minorHAnsi"/>
                <w:sz w:val="18"/>
                <w:szCs w:val="18"/>
              </w:rPr>
            </w:pPr>
            <w:r w:rsidRPr="001F36C2">
              <w:rPr>
                <w:rFonts w:asciiTheme="minorHAnsi" w:cs="Arial" w:hAnsiTheme="minorHAnsi"/>
                <w:sz w:val="18"/>
                <w:szCs w:val="18"/>
              </w:rPr>
              <w:t>Inspired by a range of stimuli, I can express and communicate my ideas, thoughts and feelings through drama.</w:t>
            </w:r>
          </w:p>
          <w:p w:rsidP="001F36C2" w:rsidR="001F36C2" w:rsidRDefault="001F36C2" w:rsidRPr="001F36C2">
            <w:pPr>
              <w:jc w:val="right"/>
              <w:rPr>
                <w:rFonts w:asciiTheme="minorHAnsi" w:cs="Arial" w:eastAsia="Times New Roman" w:hAnsiTheme="minorHAnsi"/>
                <w:b/>
                <w:bCs/>
                <w:color w:val="DD7800"/>
                <w:sz w:val="18"/>
                <w:szCs w:val="18"/>
              </w:rPr>
            </w:pPr>
            <w:r w:rsidRPr="001F36C2">
              <w:rPr>
                <w:rFonts w:asciiTheme="minorHAnsi" w:cs="Arial" w:eastAsia="Times New Roman" w:hAnsiTheme="minorHAnsi"/>
                <w:b/>
                <w:bCs/>
                <w:color w:val="DD7800"/>
                <w:sz w:val="18"/>
                <w:szCs w:val="18"/>
              </w:rPr>
              <w:t>EXA 0-13a / EXA 1-13a / EXA 2-13a</w:t>
            </w:r>
          </w:p>
          <w:p w:rsidP="001F36C2" w:rsidR="001F36C2" w:rsidRDefault="001F36C2" w:rsidRPr="001F36C2">
            <w:pPr>
              <w:rPr>
                <w:rFonts w:asciiTheme="minorHAnsi" w:cs="Arial" w:eastAsia="Times New Roman" w:hAnsiTheme="minorHAnsi"/>
                <w:b/>
                <w:bCs/>
                <w:color w:val="DD7800"/>
                <w:sz w:val="18"/>
                <w:szCs w:val="18"/>
              </w:rPr>
            </w:pPr>
          </w:p>
          <w:p w:rsidP="001F36C2" w:rsidR="001F36C2" w:rsidRDefault="001F36C2" w:rsidRPr="001F36C2">
            <w:pPr>
              <w:rPr>
                <w:rFonts w:asciiTheme="minorHAnsi" w:cs="Arial" w:hAnsiTheme="minorHAnsi"/>
                <w:sz w:val="18"/>
                <w:szCs w:val="18"/>
              </w:rPr>
            </w:pPr>
            <w:r w:rsidRPr="001F36C2">
              <w:rPr>
                <w:rFonts w:asciiTheme="minorHAnsi" w:cs="Arial" w:hAnsiTheme="minorHAnsi"/>
                <w:sz w:val="18"/>
                <w:szCs w:val="18"/>
              </w:rPr>
              <w:t>I use drama to explore real and imaginary situations, helping me to understand my world.</w:t>
            </w:r>
          </w:p>
          <w:p w:rsidP="001F36C2" w:rsidR="001F36C2" w:rsidRDefault="001F36C2" w:rsidRPr="001F36C2">
            <w:pPr>
              <w:rPr>
                <w:rFonts w:asciiTheme="minorHAnsi" w:cs="Arial" w:hAnsiTheme="minorHAnsi"/>
                <w:b/>
              </w:rPr>
            </w:pPr>
            <w:r w:rsidRPr="001F36C2">
              <w:rPr>
                <w:rFonts w:asciiTheme="minorHAnsi" w:cs="Arial" w:hAnsiTheme="minorHAnsi"/>
                <w:b/>
                <w:bCs/>
                <w:color w:val="DD7800"/>
                <w:sz w:val="18"/>
                <w:szCs w:val="18"/>
              </w:rPr>
              <w:t xml:space="preserve">                                                              EXA 0-14a</w:t>
            </w:r>
          </w:p>
          <w:p w:rsidP="001F36C2" w:rsidR="001F36C2" w:rsidRDefault="001F36C2" w:rsidRPr="001F36C2">
            <w:pPr>
              <w:rPr>
                <w:rFonts w:asciiTheme="minorHAnsi" w:hAnsiTheme="minorHAnsi"/>
                <w:b/>
                <w:sz w:val="18"/>
                <w:szCs w:val="18"/>
              </w:rPr>
            </w:pPr>
          </w:p>
        </w:tc>
        <w:tc>
          <w:tcPr>
            <w:tcW w:type="dxa" w:w="8931"/>
            <w:tcBorders>
              <w:top w:color="auto" w:space="0" w:sz="4" w:val="single"/>
            </w:tcBorders>
            <w:shd w:color="auto" w:fill="auto" w:val="clear"/>
          </w:tcPr>
          <w:p w:rsidP="001F36C2" w:rsidR="001F36C2" w:rsidRDefault="001F36C2" w:rsidRPr="001F36C2">
            <w:pPr>
              <w:spacing w:after="200" w:line="276" w:lineRule="auto"/>
              <w:contextualSpacing/>
              <w:rPr>
                <w:rFonts w:asciiTheme="minorHAnsi" w:hAnsiTheme="minorHAnsi"/>
                <w:sz w:val="18"/>
                <w:szCs w:val="18"/>
              </w:rPr>
            </w:pPr>
          </w:p>
          <w:p w:rsidP="001F36C2" w:rsidR="001F36C2" w:rsidRDefault="001F36C2" w:rsidRPr="001F36C2">
            <w:pPr>
              <w:numPr>
                <w:ilvl w:val="0"/>
                <w:numId w:val="59"/>
              </w:numPr>
              <w:spacing w:after="200" w:line="276" w:lineRule="auto"/>
              <w:contextualSpacing/>
              <w:rPr>
                <w:rFonts w:asciiTheme="minorHAnsi" w:hAnsiTheme="minorHAnsi"/>
                <w:sz w:val="18"/>
                <w:szCs w:val="18"/>
              </w:rPr>
            </w:pPr>
            <w:r w:rsidRPr="001F36C2">
              <w:rPr>
                <w:rFonts w:asciiTheme="minorHAnsi" w:hAnsiTheme="minorHAnsi"/>
                <w:sz w:val="18"/>
                <w:szCs w:val="18"/>
              </w:rPr>
              <w:t>I can convey situations, emotions and characters through verbal and non-verbal communication.</w:t>
            </w:r>
          </w:p>
          <w:p w:rsidP="001F36C2" w:rsidR="001F36C2" w:rsidRDefault="001F36C2" w:rsidRPr="001F36C2">
            <w:pPr>
              <w:numPr>
                <w:ilvl w:val="0"/>
                <w:numId w:val="59"/>
              </w:numPr>
              <w:spacing w:after="200" w:line="276" w:lineRule="auto"/>
              <w:contextualSpacing/>
              <w:rPr>
                <w:rFonts w:asciiTheme="minorHAnsi" w:hAnsiTheme="minorHAnsi"/>
                <w:b/>
                <w:sz w:val="18"/>
                <w:szCs w:val="18"/>
              </w:rPr>
            </w:pPr>
            <w:r w:rsidRPr="001F36C2">
              <w:rPr>
                <w:rFonts w:asciiTheme="minorHAnsi" w:hAnsiTheme="minorHAnsi"/>
                <w:sz w:val="18"/>
                <w:szCs w:val="18"/>
              </w:rPr>
              <w:t>I have opportunities to use my voice to express various emotions and portray different characters.</w:t>
            </w:r>
          </w:p>
          <w:p w:rsidP="001F36C2" w:rsidR="001F36C2" w:rsidRDefault="001F36C2" w:rsidRPr="001F36C2">
            <w:pPr>
              <w:numPr>
                <w:ilvl w:val="0"/>
                <w:numId w:val="59"/>
              </w:numPr>
              <w:spacing w:after="200" w:line="276" w:lineRule="auto"/>
              <w:contextualSpacing/>
              <w:rPr>
                <w:rFonts w:asciiTheme="minorHAnsi" w:hAnsiTheme="minorHAnsi"/>
                <w:b/>
                <w:sz w:val="18"/>
                <w:szCs w:val="18"/>
              </w:rPr>
            </w:pPr>
            <w:r w:rsidRPr="001F36C2">
              <w:rPr>
                <w:rFonts w:asciiTheme="minorHAnsi" w:hAnsiTheme="minorHAnsi"/>
                <w:sz w:val="18"/>
                <w:szCs w:val="18"/>
              </w:rPr>
              <w:t>I have opportunities to explore different movements to convey meaning and emotions in a variety of contexts.</w:t>
            </w:r>
          </w:p>
          <w:p w:rsidP="001F36C2" w:rsidR="001F36C2" w:rsidRDefault="001F36C2" w:rsidRPr="001F36C2">
            <w:pPr>
              <w:numPr>
                <w:ilvl w:val="0"/>
                <w:numId w:val="59"/>
              </w:numPr>
              <w:spacing w:after="200" w:line="276" w:lineRule="auto"/>
              <w:contextualSpacing/>
              <w:rPr>
                <w:rFonts w:asciiTheme="minorHAnsi" w:hAnsiTheme="minorHAnsi"/>
                <w:b/>
                <w:sz w:val="18"/>
                <w:szCs w:val="18"/>
              </w:rPr>
            </w:pPr>
            <w:r w:rsidRPr="001F36C2">
              <w:rPr>
                <w:rFonts w:asciiTheme="minorHAnsi" w:hAnsiTheme="minorHAnsi"/>
                <w:sz w:val="18"/>
                <w:szCs w:val="18"/>
              </w:rPr>
              <w:t>In response to a range of stimuli provided I can use drama techniques to respond verbally or non-verbally e.g. stories, rhymes, props, costumes.</w:t>
            </w:r>
          </w:p>
          <w:p w:rsidP="001F36C2" w:rsidR="001F36C2" w:rsidRDefault="001F36C2" w:rsidRPr="001F36C2">
            <w:pPr>
              <w:numPr>
                <w:ilvl w:val="0"/>
                <w:numId w:val="59"/>
              </w:numPr>
              <w:spacing w:after="200" w:line="276" w:lineRule="auto"/>
              <w:contextualSpacing/>
              <w:rPr>
                <w:rFonts w:asciiTheme="minorHAnsi" w:hAnsiTheme="minorHAnsi"/>
                <w:b/>
                <w:sz w:val="18"/>
                <w:szCs w:val="18"/>
              </w:rPr>
            </w:pPr>
            <w:r w:rsidRPr="001F36C2">
              <w:rPr>
                <w:rFonts w:asciiTheme="minorHAnsi" w:hAnsiTheme="minorHAnsi"/>
                <w:sz w:val="18"/>
                <w:szCs w:val="18"/>
              </w:rPr>
              <w:t>I can use a variety of drama techniques (e.g. role play, characterisation, recreating stories and rhymes, puppets, costumes and props) to create and convey imaginary situations, helping me to make sense of the world.</w:t>
            </w:r>
          </w:p>
          <w:p w:rsidP="001F36C2" w:rsidR="001F36C2" w:rsidRDefault="001F36C2" w:rsidRPr="001F36C2">
            <w:pPr>
              <w:numPr>
                <w:ilvl w:val="0"/>
                <w:numId w:val="59"/>
              </w:numPr>
              <w:spacing w:after="200" w:line="276" w:lineRule="auto"/>
              <w:contextualSpacing/>
              <w:rPr>
                <w:rFonts w:asciiTheme="minorHAnsi" w:hAnsiTheme="minorHAnsi"/>
                <w:b/>
                <w:sz w:val="18"/>
                <w:szCs w:val="18"/>
              </w:rPr>
            </w:pPr>
            <w:r w:rsidRPr="001F36C2">
              <w:rPr>
                <w:rFonts w:asciiTheme="minorHAnsi" w:hAnsiTheme="minorHAnsi"/>
                <w:sz w:val="18"/>
                <w:szCs w:val="18"/>
              </w:rPr>
              <w:t xml:space="preserve">I have taken part in </w:t>
            </w:r>
            <w:r w:rsidRPr="001F36C2">
              <w:rPr>
                <w:rFonts w:asciiTheme="minorHAnsi" w:hAnsiTheme="minorHAnsi"/>
                <w:i/>
                <w:sz w:val="18"/>
                <w:szCs w:val="18"/>
              </w:rPr>
              <w:t>pretend</w:t>
            </w:r>
            <w:r w:rsidRPr="001F36C2">
              <w:rPr>
                <w:rFonts w:asciiTheme="minorHAnsi" w:hAnsiTheme="minorHAnsi"/>
                <w:sz w:val="18"/>
                <w:szCs w:val="18"/>
              </w:rPr>
              <w:t xml:space="preserve"> activities where I explored real life themes, situations and stories through imaginative play</w:t>
            </w:r>
            <w:r w:rsidR="00BC2F87">
              <w:rPr>
                <w:rFonts w:asciiTheme="minorHAnsi" w:hAnsiTheme="minorHAnsi"/>
                <w:sz w:val="18"/>
                <w:szCs w:val="18"/>
              </w:rPr>
              <w:t>.</w:t>
            </w:r>
            <w:r w:rsidRPr="001F36C2">
              <w:rPr>
                <w:rFonts w:asciiTheme="minorHAnsi" w:hAnsiTheme="minorHAnsi"/>
                <w:sz w:val="18"/>
                <w:szCs w:val="18"/>
              </w:rPr>
              <w:t xml:space="preserve"> </w:t>
            </w:r>
          </w:p>
          <w:p w:rsidP="001F36C2" w:rsidR="001F36C2" w:rsidRDefault="001F36C2" w:rsidRPr="001F36C2">
            <w:pPr>
              <w:numPr>
                <w:ilvl w:val="0"/>
                <w:numId w:val="59"/>
              </w:numPr>
              <w:spacing w:after="200" w:line="276" w:lineRule="auto"/>
              <w:contextualSpacing/>
              <w:rPr>
                <w:rFonts w:asciiTheme="minorHAnsi" w:hAnsiTheme="minorHAnsi"/>
                <w:b/>
                <w:sz w:val="18"/>
                <w:szCs w:val="18"/>
              </w:rPr>
            </w:pPr>
            <w:r w:rsidRPr="001F36C2">
              <w:rPr>
                <w:rFonts w:asciiTheme="minorHAnsi" w:hAnsiTheme="minorHAnsi"/>
                <w:sz w:val="18"/>
                <w:szCs w:val="18"/>
              </w:rPr>
              <w:t xml:space="preserve">I am learning about showing respect through turn taking, cooperating and sharing. </w:t>
            </w:r>
          </w:p>
          <w:p w:rsidP="001F36C2" w:rsidR="001F36C2" w:rsidRDefault="001F36C2" w:rsidRPr="001F36C2">
            <w:pPr>
              <w:rPr>
                <w:rFonts w:asciiTheme="minorHAnsi" w:hAnsiTheme="minorHAnsi"/>
                <w:b/>
                <w:sz w:val="18"/>
                <w:szCs w:val="18"/>
              </w:rPr>
            </w:pPr>
          </w:p>
        </w:tc>
      </w:tr>
      <w:tr w:rsidR="001F36C2" w:rsidRPr="008F337E" w:rsidTr="00B76BB9">
        <w:trPr>
          <w:trHeight w:val="295"/>
        </w:trPr>
        <w:tc>
          <w:tcPr>
            <w:tcW w:type="dxa" w:w="2694"/>
            <w:vMerge/>
            <w:shd w:color="auto" w:fill="auto" w:val="clear"/>
          </w:tcPr>
          <w:p w:rsidP="001F36C2" w:rsidR="001F36C2" w:rsidRDefault="001F36C2" w:rsidRPr="001F36C2">
            <w:pPr>
              <w:rPr>
                <w:rFonts w:asciiTheme="minorHAnsi" w:cs="Arial" w:hAnsiTheme="minorHAnsi"/>
              </w:rPr>
            </w:pPr>
          </w:p>
        </w:tc>
        <w:tc>
          <w:tcPr>
            <w:tcW w:type="dxa" w:w="3685"/>
            <w:shd w:color="auto" w:fill="auto" w:val="clear"/>
          </w:tcPr>
          <w:p w:rsidP="001F36C2" w:rsidR="001F36C2" w:rsidRDefault="001F36C2" w:rsidRPr="001F36C2">
            <w:pPr>
              <w:rPr>
                <w:rFonts w:asciiTheme="minorHAnsi" w:cs="Arial" w:hAnsiTheme="minorHAnsi"/>
                <w:b/>
                <w:bCs/>
                <w:sz w:val="22"/>
                <w:szCs w:val="22"/>
              </w:rPr>
            </w:pPr>
            <w:r w:rsidRPr="001F36C2">
              <w:rPr>
                <w:rFonts w:asciiTheme="minorHAnsi" w:cs="Arial" w:hAnsiTheme="minorHAnsi"/>
                <w:b/>
                <w:sz w:val="22"/>
                <w:szCs w:val="22"/>
              </w:rPr>
              <w:t>PRESENTING</w:t>
            </w:r>
          </w:p>
          <w:p w:rsidP="001F36C2" w:rsidR="001F36C2" w:rsidRDefault="001F36C2" w:rsidRPr="001F36C2">
            <w:pPr>
              <w:rPr>
                <w:rFonts w:asciiTheme="minorHAnsi" w:cs="Arial" w:hAnsiTheme="minorHAnsi"/>
                <w:sz w:val="18"/>
                <w:szCs w:val="18"/>
              </w:rPr>
            </w:pPr>
            <w:r w:rsidRPr="001F36C2">
              <w:rPr>
                <w:rFonts w:asciiTheme="minorHAnsi" w:cs="Arial" w:hAnsiTheme="minorHAnsi"/>
                <w:sz w:val="18"/>
                <w:szCs w:val="18"/>
              </w:rPr>
              <w:t>I have experienced the energy and excitement of presenting/performing for audiences and being part of an audience for other people’s presentations/performances.</w:t>
            </w:r>
          </w:p>
          <w:p w:rsidP="001F36C2" w:rsidR="001F36C2" w:rsidRDefault="001F36C2" w:rsidRPr="001F36C2">
            <w:pPr>
              <w:jc w:val="right"/>
              <w:rPr>
                <w:rFonts w:asciiTheme="minorHAnsi" w:cs="Arial" w:hAnsiTheme="minorHAnsi"/>
                <w:b/>
                <w:bCs/>
                <w:color w:val="DD7800"/>
                <w:sz w:val="18"/>
                <w:szCs w:val="18"/>
              </w:rPr>
            </w:pPr>
            <w:r w:rsidRPr="001F36C2">
              <w:rPr>
                <w:rFonts w:asciiTheme="minorHAnsi" w:cs="Arial" w:hAnsiTheme="minorHAnsi"/>
                <w:b/>
                <w:bCs/>
                <w:color w:val="DD7800"/>
                <w:sz w:val="18"/>
                <w:szCs w:val="18"/>
              </w:rPr>
              <w:t>EXA 0-01a / EXA 1-01a / EXA 2-01a</w:t>
            </w:r>
          </w:p>
          <w:p w:rsidP="001F36C2" w:rsidR="001F36C2" w:rsidRDefault="001F36C2" w:rsidRPr="001F36C2">
            <w:pPr>
              <w:rPr>
                <w:rFonts w:asciiTheme="minorHAnsi" w:hAnsiTheme="minorHAnsi"/>
                <w:sz w:val="18"/>
                <w:szCs w:val="18"/>
              </w:rPr>
            </w:pPr>
          </w:p>
        </w:tc>
        <w:tc>
          <w:tcPr>
            <w:tcW w:type="dxa" w:w="8931"/>
            <w:shd w:color="auto" w:fill="auto" w:val="clear"/>
          </w:tcPr>
          <w:p w:rsidP="001F36C2" w:rsidR="001F36C2" w:rsidRDefault="001F36C2" w:rsidRPr="001F36C2">
            <w:pPr>
              <w:spacing w:after="200" w:line="276" w:lineRule="auto"/>
              <w:ind w:left="720"/>
              <w:contextualSpacing/>
              <w:rPr>
                <w:rFonts w:asciiTheme="minorHAnsi" w:hAnsiTheme="minorHAnsi"/>
                <w:sz w:val="18"/>
                <w:szCs w:val="18"/>
              </w:rPr>
            </w:pPr>
          </w:p>
          <w:p w:rsidP="001F36C2" w:rsidR="001F36C2" w:rsidRDefault="001F36C2" w:rsidRPr="001F36C2">
            <w:pPr>
              <w:numPr>
                <w:ilvl w:val="0"/>
                <w:numId w:val="60"/>
              </w:numPr>
              <w:spacing w:after="200" w:line="276" w:lineRule="auto"/>
              <w:contextualSpacing/>
              <w:rPr>
                <w:rFonts w:asciiTheme="minorHAnsi" w:hAnsiTheme="minorHAnsi"/>
                <w:sz w:val="18"/>
                <w:szCs w:val="18"/>
              </w:rPr>
            </w:pPr>
            <w:r w:rsidRPr="001F36C2">
              <w:rPr>
                <w:rFonts w:asciiTheme="minorHAnsi" w:hAnsiTheme="minorHAnsi"/>
                <w:sz w:val="18"/>
                <w:szCs w:val="18"/>
              </w:rPr>
              <w:t>I can perform a short song or familiar story/nursery rhyme and begin to include actions.</w:t>
            </w:r>
          </w:p>
          <w:p w:rsidP="001F36C2" w:rsidR="001F36C2" w:rsidRDefault="001F36C2" w:rsidRPr="001F36C2">
            <w:pPr>
              <w:numPr>
                <w:ilvl w:val="0"/>
                <w:numId w:val="59"/>
              </w:numPr>
              <w:spacing w:after="200" w:line="276" w:lineRule="auto"/>
              <w:contextualSpacing/>
              <w:rPr>
                <w:rFonts w:asciiTheme="minorHAnsi" w:hAnsiTheme="minorHAnsi"/>
                <w:sz w:val="18"/>
                <w:szCs w:val="18"/>
              </w:rPr>
            </w:pPr>
            <w:r w:rsidRPr="001F36C2">
              <w:rPr>
                <w:rFonts w:asciiTheme="minorHAnsi" w:hAnsiTheme="minorHAnsi"/>
                <w:sz w:val="18"/>
                <w:szCs w:val="18"/>
              </w:rPr>
              <w:t xml:space="preserve">I can begin to take on a character role and present to an audience using actions (e.g. traditional tales). </w:t>
            </w:r>
          </w:p>
          <w:p w:rsidP="001F36C2" w:rsidR="001F36C2" w:rsidRDefault="001F36C2" w:rsidRPr="001F36C2">
            <w:pPr>
              <w:numPr>
                <w:ilvl w:val="0"/>
                <w:numId w:val="59"/>
              </w:numPr>
              <w:spacing w:after="200" w:line="276" w:lineRule="auto"/>
              <w:contextualSpacing/>
              <w:rPr>
                <w:rFonts w:asciiTheme="minorHAnsi" w:hAnsiTheme="minorHAnsi"/>
                <w:sz w:val="18"/>
                <w:szCs w:val="18"/>
              </w:rPr>
            </w:pPr>
            <w:r w:rsidRPr="001F36C2">
              <w:rPr>
                <w:rFonts w:asciiTheme="minorHAnsi" w:hAnsiTheme="minorHAnsi"/>
                <w:sz w:val="18"/>
                <w:szCs w:val="18"/>
              </w:rPr>
              <w:t>I can perform to an audience facing the front</w:t>
            </w:r>
            <w:r w:rsidR="00BC2F87">
              <w:rPr>
                <w:rFonts w:asciiTheme="minorHAnsi" w:hAnsiTheme="minorHAnsi"/>
                <w:sz w:val="18"/>
                <w:szCs w:val="18"/>
              </w:rPr>
              <w:t>.</w:t>
            </w:r>
          </w:p>
          <w:p w:rsidP="001F36C2" w:rsidR="001F36C2" w:rsidRDefault="001F36C2" w:rsidRPr="001F36C2">
            <w:pPr>
              <w:numPr>
                <w:ilvl w:val="0"/>
                <w:numId w:val="59"/>
              </w:numPr>
              <w:spacing w:after="200" w:line="276" w:lineRule="auto"/>
              <w:contextualSpacing/>
              <w:rPr>
                <w:rFonts w:asciiTheme="minorHAnsi" w:hAnsiTheme="minorHAnsi"/>
                <w:sz w:val="18"/>
                <w:szCs w:val="18"/>
              </w:rPr>
            </w:pPr>
            <w:r w:rsidRPr="001F36C2">
              <w:rPr>
                <w:rFonts w:asciiTheme="minorHAnsi" w:hAnsiTheme="minorHAnsi"/>
                <w:sz w:val="18"/>
                <w:szCs w:val="18"/>
              </w:rPr>
              <w:t>I can cooperate with others, take my turn speaking my part and know when to stay silent.</w:t>
            </w:r>
          </w:p>
          <w:p w:rsidP="001F36C2" w:rsidR="001F36C2" w:rsidRDefault="001F36C2" w:rsidRPr="001F36C2">
            <w:pPr>
              <w:numPr>
                <w:ilvl w:val="0"/>
                <w:numId w:val="59"/>
              </w:numPr>
              <w:spacing w:after="200" w:line="276" w:lineRule="auto"/>
              <w:contextualSpacing/>
              <w:rPr>
                <w:rFonts w:asciiTheme="minorHAnsi" w:hAnsiTheme="minorHAnsi"/>
                <w:sz w:val="18"/>
                <w:szCs w:val="18"/>
              </w:rPr>
            </w:pPr>
            <w:r w:rsidRPr="001F36C2">
              <w:rPr>
                <w:rFonts w:asciiTheme="minorHAnsi" w:hAnsiTheme="minorHAnsi"/>
                <w:sz w:val="18"/>
                <w:szCs w:val="18"/>
              </w:rPr>
              <w:t>I can use simple props and costumes to enhance a performance or character.</w:t>
            </w:r>
          </w:p>
          <w:p w:rsidP="001F36C2" w:rsidR="001F36C2" w:rsidRDefault="001F36C2" w:rsidRPr="001F36C2">
            <w:pPr>
              <w:numPr>
                <w:ilvl w:val="0"/>
                <w:numId w:val="59"/>
              </w:numPr>
              <w:spacing w:after="200" w:line="276" w:lineRule="auto"/>
              <w:contextualSpacing/>
              <w:rPr>
                <w:rFonts w:asciiTheme="minorHAnsi" w:hAnsiTheme="minorHAnsi"/>
                <w:sz w:val="18"/>
                <w:szCs w:val="18"/>
              </w:rPr>
            </w:pPr>
            <w:r w:rsidRPr="001F36C2">
              <w:rPr>
                <w:rFonts w:asciiTheme="minorHAnsi" w:hAnsiTheme="minorHAnsi"/>
                <w:sz w:val="18"/>
                <w:szCs w:val="18"/>
              </w:rPr>
              <w:t xml:space="preserve">I can perform safely within a defined space or area. </w:t>
            </w:r>
          </w:p>
          <w:p w:rsidP="001F36C2" w:rsidR="001F36C2" w:rsidRDefault="001F36C2" w:rsidRPr="001F36C2">
            <w:pPr>
              <w:spacing w:after="200" w:line="276" w:lineRule="auto"/>
              <w:ind w:left="720"/>
              <w:contextualSpacing/>
              <w:rPr>
                <w:rFonts w:asciiTheme="minorHAnsi" w:hAnsiTheme="minorHAnsi"/>
                <w:sz w:val="18"/>
                <w:szCs w:val="18"/>
              </w:rPr>
            </w:pPr>
          </w:p>
        </w:tc>
      </w:tr>
      <w:tr w:rsidR="001F36C2" w:rsidRPr="008F337E" w:rsidTr="00B76BB9">
        <w:trPr>
          <w:trHeight w:val="274"/>
        </w:trPr>
        <w:tc>
          <w:tcPr>
            <w:tcW w:type="dxa" w:w="2694"/>
            <w:vMerge/>
            <w:tcBorders>
              <w:bottom w:color="auto" w:space="0" w:sz="4" w:val="single"/>
            </w:tcBorders>
          </w:tcPr>
          <w:p w:rsidP="001F36C2" w:rsidR="001F36C2" w:rsidRDefault="001F36C2" w:rsidRPr="001F36C2">
            <w:pPr>
              <w:rPr>
                <w:rFonts w:asciiTheme="minorHAnsi" w:cs="Arial" w:hAnsiTheme="minorHAnsi"/>
                <w:b/>
                <w:bCs/>
                <w:sz w:val="18"/>
                <w:szCs w:val="18"/>
              </w:rPr>
            </w:pPr>
          </w:p>
        </w:tc>
        <w:tc>
          <w:tcPr>
            <w:tcW w:type="dxa" w:w="3685"/>
            <w:tcBorders>
              <w:bottom w:color="auto" w:space="0" w:sz="4" w:val="single"/>
            </w:tcBorders>
            <w:shd w:color="auto" w:fill="auto" w:val="clear"/>
          </w:tcPr>
          <w:p w:rsidP="001F36C2" w:rsidR="001F36C2" w:rsidRDefault="001F36C2" w:rsidRPr="001F36C2">
            <w:pPr>
              <w:rPr>
                <w:rFonts w:asciiTheme="minorHAnsi" w:cs="Arial" w:eastAsia="Times New Roman" w:hAnsiTheme="minorHAnsi"/>
                <w:b/>
                <w:bCs/>
                <w:color w:themeColor="text1" w:val="000000"/>
                <w:sz w:val="22"/>
                <w:szCs w:val="22"/>
              </w:rPr>
            </w:pPr>
            <w:r w:rsidRPr="001F36C2">
              <w:rPr>
                <w:rFonts w:asciiTheme="minorHAnsi" w:cs="Arial" w:eastAsia="Times New Roman" w:hAnsiTheme="minorHAnsi"/>
                <w:b/>
                <w:bCs/>
                <w:color w:themeColor="text1" w:val="000000"/>
                <w:sz w:val="22"/>
                <w:szCs w:val="22"/>
              </w:rPr>
              <w:t>EVALUATING  AND  APPRECIATING</w:t>
            </w:r>
          </w:p>
          <w:p w:rsidP="001F36C2" w:rsidR="001F36C2" w:rsidRDefault="001F36C2" w:rsidRPr="001F36C2">
            <w:pPr>
              <w:rPr>
                <w:rFonts w:asciiTheme="minorHAnsi" w:cs="Arial" w:hAnsiTheme="minorHAnsi"/>
                <w:sz w:val="18"/>
                <w:szCs w:val="18"/>
              </w:rPr>
            </w:pPr>
            <w:r w:rsidRPr="001F36C2">
              <w:rPr>
                <w:rFonts w:asciiTheme="minorHAnsi" w:cs="Arial" w:hAnsiTheme="minorHAnsi"/>
                <w:sz w:val="18"/>
                <w:szCs w:val="18"/>
              </w:rPr>
              <w:t>I can respond to the experience of drama by discussing my thoughts and feelings. I can give and accept constructive comment on my own and others’ work.</w:t>
            </w:r>
          </w:p>
          <w:p w:rsidP="001F36C2" w:rsidR="001F36C2" w:rsidRDefault="001F36C2" w:rsidRPr="001F36C2">
            <w:pPr>
              <w:rPr>
                <w:rFonts w:asciiTheme="minorHAnsi" w:cs="Arial" w:hAnsiTheme="minorHAnsi"/>
                <w:b/>
                <w:bCs/>
                <w:color w:val="DD7800"/>
                <w:sz w:val="18"/>
                <w:szCs w:val="18"/>
              </w:rPr>
            </w:pPr>
            <w:r w:rsidRPr="001F36C2">
              <w:rPr>
                <w:rFonts w:asciiTheme="minorHAnsi" w:cs="Arial" w:hAnsiTheme="minorHAnsi"/>
                <w:b/>
                <w:bCs/>
                <w:color w:val="DD7800"/>
                <w:sz w:val="18"/>
                <w:szCs w:val="18"/>
              </w:rPr>
              <w:t xml:space="preserve">                 EXA 0-15a /EXA 1-15a /EXA 2-15a /  EXA 3 15a</w:t>
            </w:r>
          </w:p>
          <w:p w:rsidP="001F36C2" w:rsidR="001F36C2" w:rsidRDefault="001F36C2" w:rsidRPr="001F36C2">
            <w:pPr>
              <w:rPr>
                <w:rFonts w:asciiTheme="minorHAnsi" w:hAnsiTheme="minorHAnsi"/>
                <w:sz w:val="18"/>
                <w:szCs w:val="18"/>
              </w:rPr>
            </w:pPr>
          </w:p>
        </w:tc>
        <w:tc>
          <w:tcPr>
            <w:tcW w:type="dxa" w:w="8931"/>
            <w:tcBorders>
              <w:bottom w:color="auto" w:space="0" w:sz="4" w:val="single"/>
            </w:tcBorders>
            <w:shd w:color="auto" w:fill="auto" w:val="clear"/>
          </w:tcPr>
          <w:p w:rsidP="001F36C2" w:rsidR="001F36C2" w:rsidRDefault="001F36C2" w:rsidRPr="001F36C2">
            <w:pPr>
              <w:spacing w:after="200" w:line="276" w:lineRule="auto"/>
              <w:ind w:left="720"/>
              <w:contextualSpacing/>
              <w:rPr>
                <w:rFonts w:asciiTheme="minorHAnsi" w:hAnsiTheme="minorHAnsi"/>
                <w:sz w:val="18"/>
                <w:szCs w:val="18"/>
              </w:rPr>
            </w:pPr>
          </w:p>
          <w:p w:rsidP="001F36C2" w:rsidR="001F36C2" w:rsidRDefault="001F36C2" w:rsidRPr="001F36C2">
            <w:pPr>
              <w:numPr>
                <w:ilvl w:val="0"/>
                <w:numId w:val="59"/>
              </w:numPr>
              <w:spacing w:after="200" w:line="276" w:lineRule="auto"/>
              <w:contextualSpacing/>
              <w:rPr>
                <w:rFonts w:asciiTheme="minorHAnsi" w:hAnsiTheme="minorHAnsi"/>
                <w:sz w:val="18"/>
                <w:szCs w:val="18"/>
              </w:rPr>
            </w:pPr>
            <w:r w:rsidRPr="001F36C2">
              <w:rPr>
                <w:rFonts w:asciiTheme="minorHAnsi" w:hAnsiTheme="minorHAnsi"/>
                <w:sz w:val="18"/>
                <w:szCs w:val="18"/>
              </w:rPr>
              <w:t>I can sustain an interest for a short time when observing and listening to others.</w:t>
            </w:r>
          </w:p>
          <w:p w:rsidP="001F36C2" w:rsidR="001F36C2" w:rsidRDefault="001F36C2" w:rsidRPr="001F36C2">
            <w:pPr>
              <w:numPr>
                <w:ilvl w:val="0"/>
                <w:numId w:val="59"/>
              </w:numPr>
              <w:spacing w:after="200" w:line="276" w:lineRule="auto"/>
              <w:contextualSpacing/>
              <w:rPr>
                <w:rFonts w:asciiTheme="minorHAnsi" w:hAnsiTheme="minorHAnsi"/>
                <w:sz w:val="18"/>
                <w:szCs w:val="18"/>
              </w:rPr>
            </w:pPr>
            <w:r w:rsidRPr="001F36C2">
              <w:rPr>
                <w:rFonts w:asciiTheme="minorHAnsi" w:hAnsiTheme="minorHAnsi"/>
                <w:sz w:val="18"/>
                <w:szCs w:val="18"/>
              </w:rPr>
              <w:t>With support I can talk about my own work and the work of others.</w:t>
            </w:r>
          </w:p>
          <w:p w:rsidP="001F36C2" w:rsidR="001F36C2" w:rsidRDefault="001F36C2" w:rsidRPr="001F36C2">
            <w:pPr>
              <w:numPr>
                <w:ilvl w:val="0"/>
                <w:numId w:val="59"/>
              </w:numPr>
              <w:spacing w:after="200" w:line="276" w:lineRule="auto"/>
              <w:contextualSpacing/>
              <w:rPr>
                <w:rFonts w:asciiTheme="minorHAnsi" w:hAnsiTheme="minorHAnsi"/>
                <w:sz w:val="18"/>
                <w:szCs w:val="18"/>
              </w:rPr>
            </w:pPr>
            <w:r w:rsidRPr="001F36C2">
              <w:rPr>
                <w:rFonts w:asciiTheme="minorHAnsi" w:hAnsiTheme="minorHAnsi"/>
                <w:sz w:val="18"/>
                <w:szCs w:val="18"/>
              </w:rPr>
              <w:t xml:space="preserve">I have enjoyed live/recorded performances and explained, in simple terms why I liked them.  </w:t>
            </w:r>
          </w:p>
          <w:p w:rsidP="001F36C2" w:rsidR="001F36C2" w:rsidRDefault="001F36C2" w:rsidRPr="001F36C2">
            <w:pPr>
              <w:numPr>
                <w:ilvl w:val="0"/>
                <w:numId w:val="59"/>
              </w:numPr>
              <w:spacing w:after="200" w:line="276" w:lineRule="auto"/>
              <w:contextualSpacing/>
              <w:rPr>
                <w:rFonts w:asciiTheme="minorHAnsi" w:hAnsiTheme="minorHAnsi"/>
                <w:sz w:val="18"/>
                <w:szCs w:val="18"/>
              </w:rPr>
            </w:pPr>
            <w:r w:rsidRPr="001F36C2">
              <w:rPr>
                <w:rFonts w:asciiTheme="minorHAnsi" w:hAnsiTheme="minorHAnsi"/>
                <w:sz w:val="18"/>
                <w:szCs w:val="18"/>
              </w:rPr>
              <w:t>I have enjoyed being part of an audience and shown appreciation through applause.</w:t>
            </w:r>
          </w:p>
          <w:p w:rsidP="001F36C2" w:rsidR="001F36C2" w:rsidRDefault="001F36C2" w:rsidRPr="001F36C2">
            <w:pPr>
              <w:rPr>
                <w:rFonts w:asciiTheme="minorHAnsi" w:hAnsiTheme="minorHAnsi"/>
                <w:sz w:val="18"/>
                <w:szCs w:val="18"/>
              </w:rPr>
            </w:pPr>
          </w:p>
          <w:p w:rsidP="001F36C2" w:rsidR="001F36C2" w:rsidRDefault="001F36C2" w:rsidRPr="001F36C2">
            <w:pPr>
              <w:rPr>
                <w:rFonts w:asciiTheme="minorHAnsi" w:hAnsiTheme="minorHAnsi"/>
                <w:sz w:val="18"/>
                <w:szCs w:val="18"/>
              </w:rPr>
            </w:pPr>
          </w:p>
          <w:p w:rsidP="001F36C2" w:rsidR="001F36C2" w:rsidRDefault="001F36C2" w:rsidRPr="001F36C2">
            <w:pPr>
              <w:rPr>
                <w:rFonts w:asciiTheme="minorHAnsi" w:hAnsiTheme="minorHAnsi"/>
                <w:sz w:val="18"/>
                <w:szCs w:val="18"/>
              </w:rPr>
            </w:pPr>
          </w:p>
          <w:p w:rsidP="001F36C2" w:rsidR="001F36C2" w:rsidRDefault="001F36C2" w:rsidRPr="001F36C2">
            <w:pPr>
              <w:rPr>
                <w:rFonts w:asciiTheme="minorHAnsi" w:hAnsiTheme="minorHAnsi"/>
                <w:sz w:val="18"/>
                <w:szCs w:val="18"/>
              </w:rPr>
            </w:pPr>
          </w:p>
          <w:p w:rsidP="001F36C2" w:rsidR="001F36C2" w:rsidRDefault="001F36C2" w:rsidRPr="001F36C2">
            <w:pPr>
              <w:rPr>
                <w:rFonts w:asciiTheme="minorHAnsi" w:hAnsiTheme="minorHAnsi"/>
                <w:sz w:val="18"/>
                <w:szCs w:val="18"/>
              </w:rPr>
            </w:pPr>
          </w:p>
          <w:p w:rsidP="001F36C2" w:rsidR="001F36C2" w:rsidRDefault="001F36C2" w:rsidRPr="001F36C2">
            <w:pPr>
              <w:rPr>
                <w:rFonts w:asciiTheme="minorHAnsi" w:hAnsiTheme="minorHAnsi"/>
                <w:sz w:val="18"/>
                <w:szCs w:val="18"/>
              </w:rPr>
            </w:pPr>
          </w:p>
        </w:tc>
      </w:tr>
      <w:tr w:rsidR="001F36C2" w:rsidRPr="008F337E" w:rsidTr="001F36C2">
        <w:trPr>
          <w:trHeight w:val="274"/>
        </w:trPr>
        <w:tc>
          <w:tcPr>
            <w:tcW w:type="dxa" w:w="15310"/>
            <w:gridSpan w:val="3"/>
            <w:tcBorders>
              <w:top w:color="auto" w:space="0" w:sz="4" w:val="single"/>
              <w:bottom w:color="auto" w:space="0" w:sz="4" w:val="single"/>
            </w:tcBorders>
            <w:shd w:color="auto" w:fill="F7CAAC" w:themeFill="accent2" w:themeFillTint="66" w:val="clear"/>
          </w:tcPr>
          <w:p w:rsidP="001F36C2" w:rsidR="001F36C2" w:rsidRDefault="001F36C2" w:rsidRPr="00647D14">
            <w:pPr>
              <w:jc w:val="center"/>
              <w:rPr>
                <w:rFonts w:ascii="Calibri" w:cs="Arial" w:hAnsi="Calibri"/>
                <w:b/>
                <w:sz w:val="28"/>
                <w:szCs w:val="28"/>
              </w:rPr>
            </w:pPr>
            <w:r>
              <w:rPr>
                <w:rFonts w:ascii="Calibri" w:cs="Arial" w:hAnsi="Calibri"/>
                <w:b/>
                <w:sz w:val="28"/>
                <w:szCs w:val="28"/>
              </w:rPr>
              <w:lastRenderedPageBreak/>
              <w:t>First Level</w:t>
            </w:r>
          </w:p>
        </w:tc>
      </w:tr>
      <w:tr w:rsidR="001F36C2" w:rsidRPr="008F337E" w:rsidTr="001F36C2">
        <w:trPr>
          <w:trHeight w:val="2810"/>
        </w:trPr>
        <w:tc>
          <w:tcPr>
            <w:tcW w:type="dxa" w:w="2694"/>
            <w:vMerge w:val="restart"/>
            <w:tcBorders>
              <w:top w:color="auto" w:space="0" w:sz="4" w:val="single"/>
            </w:tcBorders>
          </w:tcPr>
          <w:p w:rsidP="001F36C2" w:rsidR="001F36C2" w:rsidRDefault="001F36C2" w:rsidRPr="001F36C2">
            <w:pPr>
              <w:rPr>
                <w:rFonts w:asciiTheme="minorHAnsi" w:cs="Arial" w:hAnsiTheme="minorHAnsi"/>
                <w:b/>
                <w:sz w:val="28"/>
                <w:szCs w:val="28"/>
              </w:rPr>
            </w:pPr>
          </w:p>
          <w:p w:rsidP="001F36C2" w:rsidR="001F36C2" w:rsidRDefault="001F36C2" w:rsidRPr="001F36C2">
            <w:pPr>
              <w:rPr>
                <w:rFonts w:asciiTheme="minorHAnsi" w:cs="Arial" w:hAnsiTheme="minorHAnsi"/>
                <w:b/>
                <w:sz w:val="28"/>
                <w:szCs w:val="28"/>
              </w:rPr>
            </w:pPr>
          </w:p>
          <w:p w:rsidP="001F36C2" w:rsidR="001F36C2" w:rsidRDefault="001F36C2" w:rsidRPr="001F36C2">
            <w:pPr>
              <w:rPr>
                <w:rFonts w:asciiTheme="minorHAnsi" w:cs="Arial" w:hAnsiTheme="minorHAnsi"/>
                <w:b/>
                <w:sz w:val="28"/>
                <w:szCs w:val="28"/>
              </w:rPr>
            </w:pPr>
            <w:r w:rsidRPr="001F36C2">
              <w:rPr>
                <w:rFonts w:asciiTheme="minorHAnsi" w:cs="Arial" w:hAnsiTheme="minorHAnsi"/>
                <w:b/>
                <w:sz w:val="28"/>
                <w:szCs w:val="28"/>
              </w:rPr>
              <w:t>As learners progress within and across all levels, their experiences should increase in complexity, providing a wider range of contexts, ensuring breadth, depth and application of secure learning.</w:t>
            </w:r>
          </w:p>
          <w:p w:rsidP="007E6749" w:rsidR="001F36C2" w:rsidRDefault="001F36C2" w:rsidRPr="007E6749">
            <w:pPr>
              <w:rPr>
                <w:rFonts w:asciiTheme="minorHAnsi" w:hAnsiTheme="minorHAnsi"/>
                <w:sz w:val="28"/>
                <w:szCs w:val="28"/>
              </w:rPr>
            </w:pPr>
            <w:r w:rsidRPr="001F36C2">
              <w:rPr>
                <w:rFonts w:asciiTheme="minorHAnsi" w:cs="Arial" w:hAnsiTheme="minorHAnsi"/>
                <w:b/>
                <w:sz w:val="28"/>
                <w:szCs w:val="28"/>
              </w:rPr>
              <w:t>Through regular practical experiences, learners will demonstrate increasing confidence, independence and proficiency in their learning of skills in Drama.</w:t>
            </w:r>
          </w:p>
        </w:tc>
        <w:tc>
          <w:tcPr>
            <w:tcW w:type="dxa" w:w="3685"/>
            <w:tcBorders>
              <w:top w:color="auto" w:space="0" w:sz="4" w:val="single"/>
            </w:tcBorders>
          </w:tcPr>
          <w:p w:rsidP="001F36C2" w:rsidR="001F36C2" w:rsidRDefault="001F36C2" w:rsidRPr="001F36C2">
            <w:pPr>
              <w:rPr>
                <w:rFonts w:asciiTheme="minorHAnsi" w:cs="Arial" w:hAnsiTheme="minorHAnsi"/>
                <w:b/>
                <w:sz w:val="22"/>
                <w:szCs w:val="22"/>
              </w:rPr>
            </w:pPr>
            <w:r w:rsidRPr="001F36C2">
              <w:rPr>
                <w:rFonts w:asciiTheme="minorHAnsi" w:cs="Arial" w:hAnsiTheme="minorHAnsi"/>
                <w:b/>
                <w:sz w:val="22"/>
                <w:szCs w:val="22"/>
              </w:rPr>
              <w:t>CREATING</w:t>
            </w:r>
          </w:p>
          <w:p w:rsidP="001F36C2" w:rsidR="001F36C2" w:rsidRDefault="001F36C2" w:rsidRPr="001F36C2">
            <w:pPr>
              <w:rPr>
                <w:rFonts w:asciiTheme="minorHAnsi" w:cs="Arial" w:hAnsiTheme="minorHAnsi"/>
                <w:sz w:val="18"/>
                <w:szCs w:val="18"/>
              </w:rPr>
            </w:pPr>
            <w:r w:rsidRPr="001F36C2">
              <w:rPr>
                <w:rFonts w:asciiTheme="minorHAnsi" w:cs="Arial" w:hAnsiTheme="minorHAnsi"/>
                <w:sz w:val="18"/>
                <w:szCs w:val="18"/>
              </w:rPr>
              <w:t>I enjoy creating, choosing and accepting roles, using movement, expression and voice.</w:t>
            </w:r>
          </w:p>
          <w:p w:rsidP="001F36C2" w:rsidR="001F36C2" w:rsidRDefault="001F36C2" w:rsidRPr="001F36C2">
            <w:pPr>
              <w:jc w:val="right"/>
              <w:rPr>
                <w:rFonts w:asciiTheme="minorHAnsi" w:cs="Arial" w:hAnsiTheme="minorHAnsi"/>
                <w:b/>
                <w:color w:themeColor="accent2" w:val="ED7D31"/>
                <w:sz w:val="18"/>
                <w:szCs w:val="18"/>
              </w:rPr>
            </w:pPr>
            <w:r w:rsidRPr="001F36C2">
              <w:rPr>
                <w:rFonts w:asciiTheme="minorHAnsi" w:cs="Arial" w:eastAsia="Times New Roman" w:hAnsiTheme="minorHAnsi"/>
                <w:b/>
                <w:bCs/>
                <w:color w:themeColor="accent2" w:val="ED7D31"/>
                <w:sz w:val="18"/>
                <w:szCs w:val="18"/>
              </w:rPr>
              <w:t>EXA 1-12a</w:t>
            </w:r>
          </w:p>
          <w:p w:rsidP="001F36C2" w:rsidR="001F36C2" w:rsidRDefault="001F36C2" w:rsidRPr="001F36C2">
            <w:pPr>
              <w:rPr>
                <w:rFonts w:asciiTheme="minorHAnsi" w:cs="Arial" w:hAnsiTheme="minorHAnsi"/>
                <w:sz w:val="18"/>
                <w:szCs w:val="18"/>
              </w:rPr>
            </w:pPr>
          </w:p>
          <w:p w:rsidP="001F36C2" w:rsidR="001F36C2" w:rsidRDefault="001F36C2" w:rsidRPr="001F36C2">
            <w:pPr>
              <w:rPr>
                <w:rFonts w:asciiTheme="minorHAnsi" w:cs="Arial" w:hAnsiTheme="minorHAnsi"/>
                <w:sz w:val="18"/>
                <w:szCs w:val="18"/>
              </w:rPr>
            </w:pPr>
            <w:r w:rsidRPr="001F36C2">
              <w:rPr>
                <w:rFonts w:asciiTheme="minorHAnsi" w:cs="Arial" w:hAnsiTheme="minorHAnsi"/>
                <w:sz w:val="18"/>
                <w:szCs w:val="18"/>
              </w:rPr>
              <w:t>Inspired by a range of stimuli, I can express and communicate my ideas, thoughts and feelings through drama.</w:t>
            </w:r>
          </w:p>
          <w:p w:rsidP="001F36C2" w:rsidR="001F36C2" w:rsidRDefault="001F36C2" w:rsidRPr="001F36C2">
            <w:pPr>
              <w:jc w:val="right"/>
              <w:rPr>
                <w:rFonts w:asciiTheme="minorHAnsi" w:cs="Arial" w:eastAsia="Times New Roman" w:hAnsiTheme="minorHAnsi"/>
                <w:b/>
                <w:bCs/>
                <w:sz w:val="18"/>
                <w:szCs w:val="18"/>
              </w:rPr>
            </w:pPr>
            <w:r w:rsidRPr="001F36C2">
              <w:rPr>
                <w:rFonts w:asciiTheme="minorHAnsi" w:cs="Arial" w:eastAsia="Times New Roman" w:hAnsiTheme="minorHAnsi"/>
                <w:b/>
                <w:bCs/>
                <w:color w:themeColor="accent2" w:val="ED7D31"/>
                <w:sz w:val="18"/>
                <w:szCs w:val="18"/>
              </w:rPr>
              <w:t>EXA 0-13a / EXA 1-13a / EXA 2-13a</w:t>
            </w:r>
          </w:p>
          <w:p w:rsidP="001F36C2" w:rsidR="001F36C2" w:rsidRDefault="001F36C2" w:rsidRPr="001F36C2">
            <w:pPr>
              <w:rPr>
                <w:rFonts w:asciiTheme="minorHAnsi" w:cs="Arial" w:eastAsia="Times New Roman" w:hAnsiTheme="minorHAnsi"/>
                <w:b/>
                <w:bCs/>
                <w:color w:val="DD7800"/>
                <w:sz w:val="18"/>
                <w:szCs w:val="18"/>
              </w:rPr>
            </w:pPr>
          </w:p>
          <w:p w:rsidP="001F36C2" w:rsidR="001F36C2" w:rsidRDefault="001F36C2" w:rsidRPr="001F36C2">
            <w:pPr>
              <w:rPr>
                <w:rFonts w:asciiTheme="minorHAnsi" w:cs="Arial" w:hAnsiTheme="minorHAnsi"/>
                <w:sz w:val="18"/>
                <w:szCs w:val="18"/>
              </w:rPr>
            </w:pPr>
            <w:r w:rsidRPr="001F36C2">
              <w:rPr>
                <w:rFonts w:asciiTheme="minorHAnsi" w:cs="Arial" w:hAnsiTheme="minorHAnsi"/>
                <w:sz w:val="18"/>
                <w:szCs w:val="18"/>
              </w:rPr>
              <w:t>I have developed confidence and skills in creating and presenting drama which explores real and imaginary situations, using improvisation and script.</w:t>
            </w:r>
          </w:p>
          <w:p w:rsidP="001F36C2" w:rsidR="001F36C2" w:rsidRDefault="001F36C2" w:rsidRPr="001F36C2">
            <w:pPr>
              <w:rPr>
                <w:rFonts w:asciiTheme="minorHAnsi" w:cs="Arial" w:hAnsiTheme="minorHAnsi"/>
                <w:sz w:val="18"/>
                <w:szCs w:val="18"/>
              </w:rPr>
            </w:pPr>
            <w:r w:rsidRPr="001F36C2">
              <w:rPr>
                <w:rFonts w:asciiTheme="minorHAnsi" w:cs="Arial" w:eastAsia="Times New Roman" w:hAnsiTheme="minorHAnsi"/>
                <w:b/>
                <w:bCs/>
                <w:color w:themeColor="accent2" w:val="ED7D31"/>
                <w:sz w:val="18"/>
                <w:szCs w:val="18"/>
              </w:rPr>
              <w:t xml:space="preserve">                                                                  EXA 1-14a  </w:t>
            </w:r>
          </w:p>
        </w:tc>
        <w:tc>
          <w:tcPr>
            <w:tcW w:type="dxa" w:w="8931"/>
            <w:tcBorders>
              <w:top w:color="auto" w:space="0" w:sz="4" w:val="single"/>
            </w:tcBorders>
          </w:tcPr>
          <w:p w:rsidP="001F36C2" w:rsidR="001F36C2" w:rsidRDefault="001F36C2" w:rsidRPr="001F36C2">
            <w:pPr>
              <w:spacing w:after="200" w:line="276" w:lineRule="auto"/>
              <w:ind w:left="720"/>
              <w:contextualSpacing/>
              <w:rPr>
                <w:rFonts w:asciiTheme="minorHAnsi" w:hAnsiTheme="minorHAnsi"/>
                <w:sz w:val="18"/>
                <w:szCs w:val="18"/>
              </w:rPr>
            </w:pPr>
          </w:p>
          <w:p w:rsidP="001F36C2" w:rsidR="001F36C2" w:rsidRDefault="001F36C2" w:rsidRPr="001F36C2">
            <w:pPr>
              <w:numPr>
                <w:ilvl w:val="0"/>
                <w:numId w:val="59"/>
              </w:numPr>
              <w:spacing w:after="200" w:line="276" w:lineRule="auto"/>
              <w:contextualSpacing/>
              <w:rPr>
                <w:rFonts w:asciiTheme="minorHAnsi" w:hAnsiTheme="minorHAnsi"/>
                <w:sz w:val="18"/>
                <w:szCs w:val="18"/>
              </w:rPr>
            </w:pPr>
            <w:r w:rsidRPr="001F36C2">
              <w:rPr>
                <w:rFonts w:asciiTheme="minorHAnsi" w:hAnsiTheme="minorHAnsi"/>
                <w:sz w:val="18"/>
                <w:szCs w:val="18"/>
              </w:rPr>
              <w:t>I can use verbal and non-verbal communication to convey emotion, situation and ideas.</w:t>
            </w:r>
          </w:p>
          <w:p w:rsidP="001F36C2" w:rsidR="001F36C2" w:rsidRDefault="001F36C2" w:rsidRPr="001F36C2">
            <w:pPr>
              <w:numPr>
                <w:ilvl w:val="0"/>
                <w:numId w:val="59"/>
              </w:numPr>
              <w:spacing w:after="200" w:line="276" w:lineRule="auto"/>
              <w:contextualSpacing/>
              <w:rPr>
                <w:rFonts w:asciiTheme="minorHAnsi" w:cs="Arial" w:hAnsiTheme="minorHAnsi"/>
                <w:sz w:val="18"/>
                <w:szCs w:val="18"/>
              </w:rPr>
            </w:pPr>
            <w:r w:rsidRPr="001F36C2">
              <w:rPr>
                <w:rFonts w:asciiTheme="minorHAnsi" w:cs="Arial" w:hAnsiTheme="minorHAnsi"/>
                <w:sz w:val="18"/>
                <w:szCs w:val="18"/>
              </w:rPr>
              <w:t>I can communicate using appropriate voice and movement.</w:t>
            </w:r>
          </w:p>
          <w:p w:rsidP="001F36C2" w:rsidR="001F36C2" w:rsidRDefault="001F36C2" w:rsidRPr="001F36C2">
            <w:pPr>
              <w:numPr>
                <w:ilvl w:val="0"/>
                <w:numId w:val="59"/>
              </w:numPr>
              <w:spacing w:after="200" w:line="276" w:lineRule="auto"/>
              <w:contextualSpacing/>
              <w:rPr>
                <w:rFonts w:asciiTheme="minorHAnsi" w:hAnsiTheme="minorHAnsi"/>
                <w:sz w:val="18"/>
                <w:szCs w:val="18"/>
              </w:rPr>
            </w:pPr>
            <w:r w:rsidRPr="001F36C2">
              <w:rPr>
                <w:rFonts w:asciiTheme="minorHAnsi" w:hAnsiTheme="minorHAnsi"/>
                <w:sz w:val="18"/>
                <w:szCs w:val="18"/>
              </w:rPr>
              <w:t>I can use mime, movement, voice and expression to create, develop and sustain a role either chosen or given.</w:t>
            </w:r>
          </w:p>
          <w:p w:rsidP="001F36C2" w:rsidR="001F36C2" w:rsidRDefault="001F36C2" w:rsidRPr="001F36C2">
            <w:pPr>
              <w:numPr>
                <w:ilvl w:val="0"/>
                <w:numId w:val="59"/>
              </w:numPr>
              <w:spacing w:after="200" w:line="276" w:lineRule="auto"/>
              <w:contextualSpacing/>
              <w:rPr>
                <w:rFonts w:asciiTheme="minorHAnsi" w:cs="Arial" w:hAnsiTheme="minorHAnsi"/>
                <w:sz w:val="18"/>
                <w:szCs w:val="18"/>
              </w:rPr>
            </w:pPr>
            <w:r w:rsidRPr="001F36C2">
              <w:rPr>
                <w:rFonts w:asciiTheme="minorHAnsi" w:cs="Arial" w:hAnsiTheme="minorHAnsi"/>
                <w:sz w:val="18"/>
                <w:szCs w:val="18"/>
              </w:rPr>
              <w:t xml:space="preserve">I can interpret and react to a variety of stimuli using a range of drama techniques (e.g. mime, hot seating, freeze frame, tableaux, teacher in role, improvisation, role-play etc.).                    </w:t>
            </w:r>
          </w:p>
          <w:p w:rsidP="001F36C2" w:rsidR="001F36C2" w:rsidRDefault="001F36C2" w:rsidRPr="001F36C2">
            <w:pPr>
              <w:numPr>
                <w:ilvl w:val="0"/>
                <w:numId w:val="59"/>
              </w:numPr>
              <w:spacing w:after="200" w:line="276" w:lineRule="auto"/>
              <w:contextualSpacing/>
              <w:rPr>
                <w:rFonts w:asciiTheme="minorHAnsi" w:cs="Arial" w:hAnsiTheme="minorHAnsi"/>
                <w:sz w:val="18"/>
                <w:szCs w:val="18"/>
              </w:rPr>
            </w:pPr>
            <w:r w:rsidRPr="001F36C2">
              <w:rPr>
                <w:rFonts w:asciiTheme="minorHAnsi" w:cs="Arial" w:hAnsiTheme="minorHAnsi"/>
                <w:sz w:val="18"/>
                <w:szCs w:val="18"/>
              </w:rPr>
              <w:t xml:space="preserve"> I can respond sensitively and responsibly to a range of stimuli.</w:t>
            </w:r>
          </w:p>
          <w:p w:rsidP="001F36C2" w:rsidR="001F36C2" w:rsidRDefault="001F36C2" w:rsidRPr="001F36C2">
            <w:pPr>
              <w:numPr>
                <w:ilvl w:val="0"/>
                <w:numId w:val="59"/>
              </w:numPr>
              <w:spacing w:after="200" w:line="276" w:lineRule="auto"/>
              <w:contextualSpacing/>
              <w:rPr>
                <w:rFonts w:asciiTheme="minorHAnsi" w:cs="Arial" w:hAnsiTheme="minorHAnsi"/>
                <w:sz w:val="18"/>
                <w:szCs w:val="18"/>
              </w:rPr>
            </w:pPr>
            <w:r w:rsidRPr="001F36C2">
              <w:rPr>
                <w:rFonts w:asciiTheme="minorHAnsi" w:cs="Arial" w:hAnsiTheme="minorHAnsi"/>
                <w:sz w:val="18"/>
                <w:szCs w:val="18"/>
              </w:rPr>
              <w:t xml:space="preserve">I can use drama techniques to better understand the world through the eyes of others.                                                                    </w:t>
            </w:r>
          </w:p>
          <w:p w:rsidP="001F36C2" w:rsidR="001F36C2" w:rsidRDefault="001F36C2" w:rsidRPr="001F36C2">
            <w:pPr>
              <w:numPr>
                <w:ilvl w:val="0"/>
                <w:numId w:val="59"/>
              </w:numPr>
              <w:spacing w:after="200" w:line="276" w:lineRule="auto"/>
              <w:contextualSpacing/>
              <w:rPr>
                <w:rFonts w:asciiTheme="minorHAnsi" w:cs="Arial" w:hAnsiTheme="minorHAnsi"/>
                <w:sz w:val="18"/>
                <w:szCs w:val="18"/>
              </w:rPr>
            </w:pPr>
            <w:r w:rsidRPr="001F36C2">
              <w:rPr>
                <w:rFonts w:asciiTheme="minorHAnsi" w:hAnsiTheme="minorHAnsi"/>
                <w:sz w:val="18"/>
                <w:szCs w:val="18"/>
              </w:rPr>
              <w:t>I can use improvised and scripted language appropriate to the role or character.</w:t>
            </w:r>
          </w:p>
          <w:p w:rsidP="001F36C2" w:rsidR="001F36C2" w:rsidRDefault="001F36C2" w:rsidRPr="001F36C2">
            <w:pPr>
              <w:numPr>
                <w:ilvl w:val="0"/>
                <w:numId w:val="59"/>
              </w:numPr>
              <w:spacing w:after="200" w:line="276" w:lineRule="auto"/>
              <w:contextualSpacing/>
              <w:rPr>
                <w:rFonts w:asciiTheme="minorHAnsi" w:cs="Arial" w:hAnsiTheme="minorHAnsi"/>
                <w:sz w:val="18"/>
                <w:szCs w:val="18"/>
              </w:rPr>
            </w:pPr>
            <w:r w:rsidRPr="001F36C2">
              <w:rPr>
                <w:rFonts w:asciiTheme="minorHAnsi" w:cs="Arial" w:hAnsiTheme="minorHAnsi"/>
                <w:sz w:val="18"/>
                <w:szCs w:val="18"/>
              </w:rPr>
              <w:t>I can use improvisation and scripted materials to explore real and imaginary situations.</w:t>
            </w:r>
          </w:p>
          <w:p w:rsidP="001F36C2" w:rsidR="001F36C2" w:rsidRDefault="001F36C2" w:rsidRPr="001F36C2">
            <w:pPr>
              <w:numPr>
                <w:ilvl w:val="0"/>
                <w:numId w:val="59"/>
              </w:numPr>
              <w:spacing w:after="200" w:line="276" w:lineRule="auto"/>
              <w:contextualSpacing/>
              <w:rPr>
                <w:rFonts w:asciiTheme="minorHAnsi" w:cs="Arial" w:hAnsiTheme="minorHAnsi"/>
                <w:sz w:val="18"/>
                <w:szCs w:val="18"/>
              </w:rPr>
            </w:pPr>
            <w:r w:rsidRPr="001F36C2">
              <w:rPr>
                <w:rFonts w:asciiTheme="minorHAnsi" w:cs="Arial" w:hAnsiTheme="minorHAnsi"/>
                <w:sz w:val="18"/>
                <w:szCs w:val="18"/>
              </w:rPr>
              <w:t>I can use drama techniques to develop listening, turn taking and cooperation skills.</w:t>
            </w:r>
          </w:p>
        </w:tc>
      </w:tr>
      <w:tr w:rsidR="001F36C2" w:rsidRPr="008F337E" w:rsidTr="001F36C2">
        <w:trPr>
          <w:trHeight w:val="1403"/>
        </w:trPr>
        <w:tc>
          <w:tcPr>
            <w:tcW w:type="dxa" w:w="2694"/>
            <w:vMerge/>
          </w:tcPr>
          <w:p w:rsidP="001F36C2" w:rsidR="001F36C2" w:rsidRDefault="001F36C2" w:rsidRPr="001F36C2">
            <w:pPr>
              <w:rPr>
                <w:rFonts w:asciiTheme="minorHAnsi" w:cs="Arial" w:hAnsiTheme="minorHAnsi"/>
                <w:b/>
                <w:sz w:val="28"/>
                <w:szCs w:val="28"/>
              </w:rPr>
            </w:pPr>
          </w:p>
        </w:tc>
        <w:tc>
          <w:tcPr>
            <w:tcW w:type="dxa" w:w="3685"/>
            <w:tcBorders>
              <w:top w:color="auto" w:space="0" w:sz="4" w:val="single"/>
            </w:tcBorders>
          </w:tcPr>
          <w:p w:rsidP="001F36C2" w:rsidR="001F36C2" w:rsidRDefault="001F36C2" w:rsidRPr="001F36C2">
            <w:pPr>
              <w:rPr>
                <w:rFonts w:asciiTheme="minorHAnsi" w:cs="Arial" w:hAnsiTheme="minorHAnsi"/>
                <w:b/>
                <w:bCs/>
                <w:sz w:val="22"/>
                <w:szCs w:val="22"/>
              </w:rPr>
            </w:pPr>
            <w:r w:rsidRPr="001F36C2">
              <w:rPr>
                <w:rFonts w:asciiTheme="minorHAnsi" w:cs="Arial" w:hAnsiTheme="minorHAnsi"/>
                <w:b/>
                <w:sz w:val="22"/>
                <w:szCs w:val="22"/>
              </w:rPr>
              <w:t>PRESENTING</w:t>
            </w:r>
          </w:p>
          <w:p w:rsidP="001F36C2" w:rsidR="001F36C2" w:rsidRDefault="001F36C2" w:rsidRPr="001F36C2">
            <w:pPr>
              <w:rPr>
                <w:rFonts w:asciiTheme="minorHAnsi" w:cs="Arial" w:hAnsiTheme="minorHAnsi"/>
                <w:sz w:val="18"/>
                <w:szCs w:val="18"/>
              </w:rPr>
            </w:pPr>
            <w:r w:rsidRPr="001F36C2">
              <w:rPr>
                <w:rFonts w:asciiTheme="minorHAnsi" w:cs="Arial" w:hAnsiTheme="minorHAnsi"/>
                <w:sz w:val="18"/>
                <w:szCs w:val="18"/>
              </w:rPr>
              <w:t>I have experienced the energy and excitement of presenting/performing for audiences and being part of an audience for other people’s presentations/performances.</w:t>
            </w:r>
          </w:p>
          <w:p w:rsidP="001F36C2" w:rsidR="001F36C2" w:rsidRDefault="001F36C2" w:rsidRPr="001F36C2">
            <w:pPr>
              <w:rPr>
                <w:rFonts w:asciiTheme="minorHAnsi" w:cs="Arial" w:hAnsiTheme="minorHAnsi"/>
                <w:sz w:val="18"/>
                <w:szCs w:val="18"/>
              </w:rPr>
            </w:pPr>
            <w:r w:rsidRPr="001F36C2">
              <w:rPr>
                <w:rFonts w:asciiTheme="minorHAnsi" w:cs="Arial" w:hAnsiTheme="minorHAnsi"/>
                <w:b/>
                <w:bCs/>
                <w:color w:themeColor="accent2" w:val="ED7D31"/>
                <w:sz w:val="18"/>
                <w:szCs w:val="18"/>
              </w:rPr>
              <w:t xml:space="preserve">                     EXA 0-01a / EXA 1-01a / EXA 2-01a</w:t>
            </w:r>
          </w:p>
        </w:tc>
        <w:tc>
          <w:tcPr>
            <w:tcW w:type="dxa" w:w="8931"/>
            <w:tcBorders>
              <w:top w:color="auto" w:space="0" w:sz="4" w:val="single"/>
            </w:tcBorders>
          </w:tcPr>
          <w:p w:rsidP="001F36C2" w:rsidR="001F36C2" w:rsidRDefault="001F36C2" w:rsidRPr="001F36C2">
            <w:pPr>
              <w:numPr>
                <w:ilvl w:val="0"/>
                <w:numId w:val="59"/>
              </w:numPr>
              <w:spacing w:after="200" w:line="276" w:lineRule="auto"/>
              <w:contextualSpacing/>
              <w:rPr>
                <w:rFonts w:asciiTheme="minorHAnsi" w:hAnsiTheme="minorHAnsi"/>
                <w:sz w:val="18"/>
                <w:szCs w:val="18"/>
              </w:rPr>
            </w:pPr>
            <w:r w:rsidRPr="001F36C2">
              <w:rPr>
                <w:rFonts w:asciiTheme="minorHAnsi" w:hAnsiTheme="minorHAnsi"/>
                <w:sz w:val="18"/>
                <w:szCs w:val="18"/>
              </w:rPr>
              <w:t>I can learn an increasing amount of script and work collaboratively and cooperatively with others to rehearse and present drama to an audience.</w:t>
            </w:r>
          </w:p>
          <w:p w:rsidP="001F36C2" w:rsidR="001F36C2" w:rsidRDefault="001F36C2" w:rsidRPr="001F36C2">
            <w:pPr>
              <w:numPr>
                <w:ilvl w:val="0"/>
                <w:numId w:val="59"/>
              </w:numPr>
              <w:spacing w:after="200" w:line="276" w:lineRule="auto"/>
              <w:contextualSpacing/>
              <w:rPr>
                <w:rFonts w:asciiTheme="minorHAnsi" w:hAnsiTheme="minorHAnsi"/>
                <w:sz w:val="18"/>
                <w:szCs w:val="18"/>
              </w:rPr>
            </w:pPr>
            <w:r w:rsidRPr="001F36C2">
              <w:rPr>
                <w:rFonts w:asciiTheme="minorHAnsi" w:hAnsiTheme="minorHAnsi"/>
                <w:sz w:val="18"/>
                <w:szCs w:val="18"/>
              </w:rPr>
              <w:t xml:space="preserve">I can apply a range of voice and movement skills to enhance characterisation.                                                                                       </w:t>
            </w:r>
          </w:p>
          <w:p w:rsidP="001F36C2" w:rsidR="001F36C2" w:rsidRDefault="001F36C2" w:rsidRPr="001F36C2">
            <w:pPr>
              <w:numPr>
                <w:ilvl w:val="0"/>
                <w:numId w:val="59"/>
              </w:numPr>
              <w:spacing w:after="200" w:line="276" w:lineRule="auto"/>
              <w:contextualSpacing/>
              <w:rPr>
                <w:rFonts w:asciiTheme="minorHAnsi" w:hAnsiTheme="minorHAnsi"/>
                <w:sz w:val="18"/>
                <w:szCs w:val="18"/>
              </w:rPr>
            </w:pPr>
            <w:r w:rsidRPr="001F36C2">
              <w:rPr>
                <w:rFonts w:asciiTheme="minorHAnsi" w:hAnsiTheme="minorHAnsi"/>
                <w:sz w:val="18"/>
                <w:szCs w:val="18"/>
              </w:rPr>
              <w:t>I can sustain a character role throughout a performance</w:t>
            </w:r>
            <w:r w:rsidR="00BC2F87">
              <w:rPr>
                <w:rFonts w:asciiTheme="minorHAnsi" w:hAnsiTheme="minorHAnsi"/>
                <w:sz w:val="18"/>
                <w:szCs w:val="18"/>
              </w:rPr>
              <w:t>.</w:t>
            </w:r>
          </w:p>
          <w:p w:rsidP="001F36C2" w:rsidR="001F36C2" w:rsidRDefault="001F36C2" w:rsidRPr="001F36C2">
            <w:pPr>
              <w:numPr>
                <w:ilvl w:val="0"/>
                <w:numId w:val="59"/>
              </w:numPr>
              <w:spacing w:after="200" w:line="276" w:lineRule="auto"/>
              <w:contextualSpacing/>
              <w:rPr>
                <w:rFonts w:asciiTheme="minorHAnsi" w:hAnsiTheme="minorHAnsi"/>
                <w:sz w:val="18"/>
                <w:szCs w:val="18"/>
              </w:rPr>
            </w:pPr>
            <w:r w:rsidRPr="001F36C2">
              <w:rPr>
                <w:rFonts w:asciiTheme="minorHAnsi" w:hAnsiTheme="minorHAnsi"/>
                <w:sz w:val="18"/>
                <w:szCs w:val="18"/>
              </w:rPr>
              <w:t>I can perform with developing confidence, showing an awareness of different types of audience (on a stage, in a group, in pairs etc.).</w:t>
            </w:r>
          </w:p>
          <w:p w:rsidP="001F36C2" w:rsidR="001F36C2" w:rsidRDefault="001F36C2" w:rsidRPr="001F36C2">
            <w:pPr>
              <w:numPr>
                <w:ilvl w:val="0"/>
                <w:numId w:val="59"/>
              </w:numPr>
              <w:spacing w:after="200" w:line="276" w:lineRule="auto"/>
              <w:contextualSpacing/>
              <w:rPr>
                <w:rFonts w:asciiTheme="minorHAnsi" w:hAnsiTheme="minorHAnsi"/>
                <w:sz w:val="18"/>
                <w:szCs w:val="18"/>
              </w:rPr>
            </w:pPr>
            <w:r w:rsidRPr="001F36C2">
              <w:rPr>
                <w:rFonts w:asciiTheme="minorHAnsi" w:hAnsiTheme="minorHAnsi"/>
                <w:sz w:val="18"/>
                <w:szCs w:val="18"/>
              </w:rPr>
              <w:t>I can use a range of theatre arts and technologies to enhance a performance (e.g. special effects).</w:t>
            </w:r>
          </w:p>
          <w:p w:rsidP="001F36C2" w:rsidR="001F36C2" w:rsidRDefault="001F36C2" w:rsidRPr="001F36C2">
            <w:pPr>
              <w:numPr>
                <w:ilvl w:val="0"/>
                <w:numId w:val="59"/>
              </w:numPr>
              <w:spacing w:after="200" w:line="276" w:lineRule="auto"/>
              <w:contextualSpacing/>
              <w:rPr>
                <w:rFonts w:asciiTheme="minorHAnsi" w:hAnsiTheme="minorHAnsi"/>
                <w:sz w:val="18"/>
                <w:szCs w:val="18"/>
              </w:rPr>
            </w:pPr>
            <w:r w:rsidRPr="001F36C2">
              <w:rPr>
                <w:rFonts w:asciiTheme="minorHAnsi" w:hAnsiTheme="minorHAnsi"/>
                <w:sz w:val="18"/>
                <w:szCs w:val="18"/>
              </w:rPr>
              <w:t>I have a developing understanding of use of space, stage directions and how these enhance a performance.</w:t>
            </w:r>
          </w:p>
          <w:p w:rsidP="001F36C2" w:rsidR="001F36C2" w:rsidRDefault="001F36C2" w:rsidRPr="001F36C2">
            <w:pPr>
              <w:numPr>
                <w:ilvl w:val="0"/>
                <w:numId w:val="59"/>
              </w:numPr>
              <w:spacing w:after="200" w:line="276" w:lineRule="auto"/>
              <w:contextualSpacing/>
              <w:rPr>
                <w:rFonts w:asciiTheme="minorHAnsi" w:hAnsiTheme="minorHAnsi"/>
                <w:sz w:val="18"/>
                <w:szCs w:val="18"/>
              </w:rPr>
            </w:pPr>
            <w:r w:rsidRPr="001F36C2">
              <w:rPr>
                <w:rFonts w:asciiTheme="minorHAnsi" w:cs="Arial" w:hAnsiTheme="minorHAnsi"/>
                <w:sz w:val="18"/>
                <w:szCs w:val="18"/>
              </w:rPr>
              <w:t>I can present what I have created to an audience</w:t>
            </w:r>
            <w:r w:rsidR="00BC2F87">
              <w:rPr>
                <w:rFonts w:asciiTheme="minorHAnsi" w:cs="Arial" w:hAnsiTheme="minorHAnsi"/>
                <w:sz w:val="18"/>
                <w:szCs w:val="18"/>
              </w:rPr>
              <w:t>.</w:t>
            </w:r>
          </w:p>
        </w:tc>
      </w:tr>
      <w:tr w:rsidR="001F36C2" w:rsidRPr="008F337E" w:rsidTr="001F36C2">
        <w:trPr>
          <w:trHeight w:val="1402"/>
        </w:trPr>
        <w:tc>
          <w:tcPr>
            <w:tcW w:type="dxa" w:w="2694"/>
            <w:vMerge/>
          </w:tcPr>
          <w:p w:rsidP="001F36C2" w:rsidR="001F36C2" w:rsidRDefault="001F36C2" w:rsidRPr="001F36C2">
            <w:pPr>
              <w:rPr>
                <w:rFonts w:asciiTheme="minorHAnsi" w:cs="Arial" w:hAnsiTheme="minorHAnsi"/>
                <w:b/>
                <w:sz w:val="28"/>
                <w:szCs w:val="28"/>
              </w:rPr>
            </w:pPr>
          </w:p>
        </w:tc>
        <w:tc>
          <w:tcPr>
            <w:tcW w:type="dxa" w:w="3685"/>
            <w:tcBorders>
              <w:top w:color="auto" w:space="0" w:sz="4" w:val="single"/>
            </w:tcBorders>
          </w:tcPr>
          <w:p w:rsidP="001F36C2" w:rsidR="001F36C2" w:rsidRDefault="001F36C2" w:rsidRPr="001F36C2">
            <w:pPr>
              <w:rPr>
                <w:rFonts w:asciiTheme="minorHAnsi" w:cs="Arial" w:eastAsia="Times New Roman" w:hAnsiTheme="minorHAnsi"/>
                <w:b/>
                <w:bCs/>
                <w:color w:themeColor="text1" w:val="000000"/>
                <w:sz w:val="22"/>
                <w:szCs w:val="22"/>
              </w:rPr>
            </w:pPr>
            <w:r w:rsidRPr="001F36C2">
              <w:rPr>
                <w:rFonts w:asciiTheme="minorHAnsi" w:cs="Arial" w:eastAsia="Times New Roman" w:hAnsiTheme="minorHAnsi"/>
                <w:b/>
                <w:bCs/>
                <w:color w:themeColor="text1" w:val="000000"/>
                <w:sz w:val="22"/>
                <w:szCs w:val="22"/>
              </w:rPr>
              <w:t>EVALUATING  AND  APPRECIATING</w:t>
            </w:r>
          </w:p>
          <w:p w:rsidP="001F36C2" w:rsidR="001F36C2" w:rsidRDefault="001F36C2" w:rsidRPr="001F36C2">
            <w:pPr>
              <w:rPr>
                <w:rFonts w:asciiTheme="minorHAnsi" w:cs="Arial" w:hAnsiTheme="minorHAnsi"/>
                <w:sz w:val="18"/>
                <w:szCs w:val="18"/>
              </w:rPr>
            </w:pPr>
            <w:r w:rsidRPr="001F36C2">
              <w:rPr>
                <w:rFonts w:asciiTheme="minorHAnsi" w:cs="Arial" w:hAnsiTheme="minorHAnsi"/>
                <w:sz w:val="18"/>
                <w:szCs w:val="18"/>
              </w:rPr>
              <w:t>I can respond to the experience of drama by discussing my thoughts and feelings. I can give and accept constructive comment on my own and others’ work.</w:t>
            </w:r>
          </w:p>
          <w:p w:rsidP="001F36C2" w:rsidR="001F36C2" w:rsidRDefault="001F36C2" w:rsidRPr="001F36C2">
            <w:pPr>
              <w:rPr>
                <w:rFonts w:asciiTheme="minorHAnsi" w:cs="Arial" w:hAnsiTheme="minorHAnsi"/>
                <w:b/>
                <w:bCs/>
                <w:color w:themeColor="accent2" w:val="ED7D31"/>
                <w:sz w:val="18"/>
                <w:szCs w:val="18"/>
              </w:rPr>
            </w:pPr>
            <w:r w:rsidRPr="001F36C2">
              <w:rPr>
                <w:rFonts w:asciiTheme="minorHAnsi" w:cs="Arial" w:hAnsiTheme="minorHAnsi"/>
                <w:b/>
                <w:bCs/>
                <w:color w:themeColor="accent2" w:val="ED7D31"/>
                <w:sz w:val="18"/>
                <w:szCs w:val="18"/>
              </w:rPr>
              <w:t xml:space="preserve">                  EXA 0-15a / EXA 1-15a / EXA 2-15a / </w:t>
            </w:r>
          </w:p>
          <w:p w:rsidP="001F36C2" w:rsidR="001F36C2" w:rsidRDefault="001F36C2" w:rsidRPr="001F36C2">
            <w:pPr>
              <w:rPr>
                <w:rFonts w:asciiTheme="minorHAnsi" w:cs="Arial" w:hAnsiTheme="minorHAnsi"/>
                <w:b/>
                <w:bCs/>
                <w:color w:themeColor="accent2" w:val="ED7D31"/>
                <w:sz w:val="18"/>
                <w:szCs w:val="18"/>
              </w:rPr>
            </w:pPr>
            <w:r w:rsidRPr="001F36C2">
              <w:rPr>
                <w:rFonts w:asciiTheme="minorHAnsi" w:cs="Arial" w:hAnsiTheme="minorHAnsi"/>
                <w:b/>
                <w:bCs/>
                <w:color w:themeColor="accent2" w:val="ED7D31"/>
                <w:sz w:val="18"/>
                <w:szCs w:val="18"/>
              </w:rPr>
              <w:t xml:space="preserve">                  EXA 3-15a</w:t>
            </w:r>
          </w:p>
          <w:p w:rsidP="001F36C2" w:rsidR="001F36C2" w:rsidRDefault="001F36C2" w:rsidRPr="001F36C2">
            <w:pPr>
              <w:rPr>
                <w:rFonts w:asciiTheme="minorHAnsi" w:cs="Arial" w:hAnsiTheme="minorHAnsi"/>
                <w:sz w:val="18"/>
                <w:szCs w:val="18"/>
              </w:rPr>
            </w:pPr>
          </w:p>
        </w:tc>
        <w:tc>
          <w:tcPr>
            <w:tcW w:type="dxa" w:w="8931"/>
          </w:tcPr>
          <w:p w:rsidP="001F36C2" w:rsidR="001F36C2" w:rsidRDefault="001F36C2" w:rsidRPr="001F36C2">
            <w:pPr>
              <w:spacing w:after="200" w:line="276" w:lineRule="auto"/>
              <w:ind w:left="720"/>
              <w:contextualSpacing/>
              <w:rPr>
                <w:rFonts w:asciiTheme="minorHAnsi" w:hAnsiTheme="minorHAnsi"/>
                <w:sz w:val="18"/>
                <w:szCs w:val="18"/>
              </w:rPr>
            </w:pPr>
          </w:p>
          <w:p w:rsidP="001F36C2" w:rsidR="001F36C2" w:rsidRDefault="001F36C2" w:rsidRPr="001F36C2">
            <w:pPr>
              <w:numPr>
                <w:ilvl w:val="0"/>
                <w:numId w:val="59"/>
              </w:numPr>
              <w:spacing w:after="200" w:line="276" w:lineRule="auto"/>
              <w:contextualSpacing/>
              <w:rPr>
                <w:rFonts w:asciiTheme="minorHAnsi" w:hAnsiTheme="minorHAnsi"/>
                <w:sz w:val="18"/>
                <w:szCs w:val="18"/>
              </w:rPr>
            </w:pPr>
            <w:r w:rsidRPr="001F36C2">
              <w:rPr>
                <w:rFonts w:asciiTheme="minorHAnsi" w:hAnsiTheme="minorHAnsi"/>
                <w:sz w:val="18"/>
                <w:szCs w:val="18"/>
              </w:rPr>
              <w:t>With support I can give and accept simple constructive feedback to improve my drama skills and those of others</w:t>
            </w:r>
            <w:r w:rsidR="00BC2F87">
              <w:rPr>
                <w:rFonts w:asciiTheme="minorHAnsi" w:hAnsiTheme="minorHAnsi"/>
                <w:sz w:val="18"/>
                <w:szCs w:val="18"/>
              </w:rPr>
              <w:t>.</w:t>
            </w:r>
          </w:p>
          <w:p w:rsidP="001F36C2" w:rsidR="001F36C2" w:rsidRDefault="001F36C2" w:rsidRPr="001F36C2">
            <w:pPr>
              <w:numPr>
                <w:ilvl w:val="0"/>
                <w:numId w:val="59"/>
              </w:numPr>
              <w:spacing w:after="200" w:line="276" w:lineRule="auto"/>
              <w:contextualSpacing/>
              <w:rPr>
                <w:rFonts w:asciiTheme="minorHAnsi" w:hAnsiTheme="minorHAnsi"/>
                <w:sz w:val="18"/>
                <w:szCs w:val="18"/>
              </w:rPr>
            </w:pPr>
            <w:r w:rsidRPr="001F36C2">
              <w:rPr>
                <w:rFonts w:asciiTheme="minorHAnsi" w:hAnsiTheme="minorHAnsi"/>
                <w:sz w:val="18"/>
                <w:szCs w:val="18"/>
              </w:rPr>
              <w:t>I have experienced different kinds of theatre forms and explained my personal preference</w:t>
            </w:r>
            <w:r w:rsidR="00BC2F87">
              <w:rPr>
                <w:rFonts w:asciiTheme="minorHAnsi" w:hAnsiTheme="minorHAnsi"/>
                <w:sz w:val="18"/>
                <w:szCs w:val="18"/>
              </w:rPr>
              <w:t>.</w:t>
            </w:r>
          </w:p>
          <w:p w:rsidP="001F36C2" w:rsidR="001F36C2" w:rsidRDefault="001F36C2" w:rsidRPr="001F36C2">
            <w:pPr>
              <w:numPr>
                <w:ilvl w:val="0"/>
                <w:numId w:val="59"/>
              </w:numPr>
              <w:spacing w:after="200" w:line="276" w:lineRule="auto"/>
              <w:contextualSpacing/>
              <w:rPr>
                <w:rFonts w:asciiTheme="minorHAnsi" w:hAnsiTheme="minorHAnsi"/>
                <w:sz w:val="18"/>
                <w:szCs w:val="18"/>
              </w:rPr>
            </w:pPr>
            <w:r w:rsidRPr="001F36C2">
              <w:rPr>
                <w:rFonts w:asciiTheme="minorHAnsi" w:hAnsiTheme="minorHAnsi"/>
                <w:sz w:val="18"/>
                <w:szCs w:val="18"/>
              </w:rPr>
              <w:t>I can make simple connections between the drama I experience and my own life.</w:t>
            </w:r>
          </w:p>
          <w:p w:rsidP="001F36C2" w:rsidR="001F36C2" w:rsidRDefault="001F36C2" w:rsidRPr="001F36C2">
            <w:pPr>
              <w:numPr>
                <w:ilvl w:val="0"/>
                <w:numId w:val="59"/>
              </w:numPr>
              <w:spacing w:after="200" w:line="276" w:lineRule="auto"/>
              <w:contextualSpacing/>
              <w:rPr>
                <w:rFonts w:asciiTheme="minorHAnsi" w:hAnsiTheme="minorHAnsi"/>
                <w:sz w:val="18"/>
                <w:szCs w:val="18"/>
              </w:rPr>
            </w:pPr>
            <w:r w:rsidRPr="001F36C2">
              <w:rPr>
                <w:rFonts w:asciiTheme="minorHAnsi" w:hAnsiTheme="minorHAnsi"/>
                <w:sz w:val="18"/>
                <w:szCs w:val="18"/>
              </w:rPr>
              <w:t>I can use a variety of media to evaluate and reflect upon drama work (e.g. create an audio/visual response).</w:t>
            </w:r>
          </w:p>
          <w:p w:rsidP="001F36C2" w:rsidR="001F36C2" w:rsidRDefault="001F36C2" w:rsidRPr="001F36C2">
            <w:pPr>
              <w:numPr>
                <w:ilvl w:val="0"/>
                <w:numId w:val="59"/>
              </w:numPr>
              <w:spacing w:after="200" w:line="276" w:lineRule="auto"/>
              <w:contextualSpacing/>
              <w:rPr>
                <w:rFonts w:asciiTheme="minorHAnsi" w:hAnsiTheme="minorHAnsi"/>
                <w:sz w:val="18"/>
                <w:szCs w:val="18"/>
              </w:rPr>
            </w:pPr>
            <w:r w:rsidRPr="001F36C2">
              <w:rPr>
                <w:rFonts w:asciiTheme="minorHAnsi" w:hAnsiTheme="minorHAnsi"/>
                <w:sz w:val="18"/>
                <w:szCs w:val="18"/>
              </w:rPr>
              <w:t>I have enjoyed a live performance responding appropriately including applause and silence as required.</w:t>
            </w:r>
          </w:p>
          <w:p w:rsidP="001F36C2" w:rsidR="001F36C2" w:rsidRDefault="001F36C2">
            <w:pPr>
              <w:rPr>
                <w:rFonts w:asciiTheme="minorHAnsi" w:cs="Arial" w:hAnsiTheme="minorHAnsi"/>
                <w:sz w:val="18"/>
                <w:szCs w:val="18"/>
              </w:rPr>
            </w:pPr>
          </w:p>
          <w:p w:rsidP="001F36C2" w:rsidR="00AD1BE3" w:rsidRDefault="00AD1BE3">
            <w:pPr>
              <w:rPr>
                <w:rFonts w:asciiTheme="minorHAnsi" w:cs="Arial" w:hAnsiTheme="minorHAnsi"/>
                <w:sz w:val="18"/>
                <w:szCs w:val="18"/>
              </w:rPr>
            </w:pPr>
          </w:p>
          <w:p w:rsidP="001F36C2" w:rsidR="00AD1BE3" w:rsidRDefault="00AD1BE3">
            <w:pPr>
              <w:rPr>
                <w:rFonts w:asciiTheme="minorHAnsi" w:cs="Arial" w:hAnsiTheme="minorHAnsi"/>
                <w:sz w:val="18"/>
                <w:szCs w:val="18"/>
              </w:rPr>
            </w:pPr>
          </w:p>
          <w:p w:rsidP="001F36C2" w:rsidR="00AD1BE3" w:rsidRDefault="00AD1BE3" w:rsidRPr="001F36C2">
            <w:pPr>
              <w:rPr>
                <w:rFonts w:asciiTheme="minorHAnsi" w:cs="Arial" w:hAnsiTheme="minorHAnsi"/>
                <w:sz w:val="18"/>
                <w:szCs w:val="18"/>
              </w:rPr>
            </w:pPr>
          </w:p>
        </w:tc>
      </w:tr>
      <w:tr w:rsidR="001F36C2" w:rsidRPr="008F337E" w:rsidTr="001F36C2">
        <w:trPr>
          <w:trHeight w:val="274"/>
        </w:trPr>
        <w:tc>
          <w:tcPr>
            <w:tcW w:type="dxa" w:w="15310"/>
            <w:gridSpan w:val="3"/>
            <w:tcBorders>
              <w:top w:color="auto" w:space="0" w:sz="4" w:val="single"/>
              <w:bottom w:color="auto" w:space="0" w:sz="4" w:val="single"/>
            </w:tcBorders>
            <w:shd w:color="auto" w:fill="F7CAAC" w:themeFill="accent2" w:themeFillTint="66" w:val="clear"/>
          </w:tcPr>
          <w:p w:rsidP="001F36C2" w:rsidR="001F36C2" w:rsidRDefault="001F36C2" w:rsidRPr="004739E9">
            <w:pPr>
              <w:jc w:val="center"/>
              <w:rPr>
                <w:rFonts w:ascii="Calibri" w:cs="Arial" w:hAnsi="Calibri"/>
                <w:b/>
                <w:sz w:val="28"/>
                <w:szCs w:val="28"/>
              </w:rPr>
            </w:pPr>
            <w:r>
              <w:rPr>
                <w:rFonts w:ascii="Calibri" w:cs="Arial" w:hAnsi="Calibri"/>
                <w:b/>
                <w:sz w:val="28"/>
                <w:szCs w:val="28"/>
              </w:rPr>
              <w:lastRenderedPageBreak/>
              <w:t>Second Level</w:t>
            </w:r>
          </w:p>
        </w:tc>
      </w:tr>
      <w:tr w:rsidR="001F36C2" w:rsidRPr="008F337E" w:rsidTr="001F36C2">
        <w:trPr>
          <w:trHeight w:val="2850"/>
        </w:trPr>
        <w:tc>
          <w:tcPr>
            <w:tcW w:type="dxa" w:w="2694"/>
            <w:vMerge w:val="restart"/>
            <w:tcBorders>
              <w:top w:color="auto" w:space="0" w:sz="4" w:val="single"/>
            </w:tcBorders>
          </w:tcPr>
          <w:p w:rsidP="001F36C2" w:rsidR="001F36C2" w:rsidRDefault="001F36C2" w:rsidRPr="001F36C2">
            <w:pPr>
              <w:rPr>
                <w:rFonts w:ascii="Calibri" w:cs="Arial" w:hAnsi="Calibri"/>
                <w:b/>
                <w:sz w:val="28"/>
                <w:szCs w:val="28"/>
              </w:rPr>
            </w:pPr>
          </w:p>
          <w:p w:rsidP="001F36C2" w:rsidR="001F36C2" w:rsidRDefault="001F36C2" w:rsidRPr="001F36C2">
            <w:pPr>
              <w:rPr>
                <w:rFonts w:ascii="Calibri" w:cs="Arial" w:hAnsi="Calibri"/>
                <w:b/>
                <w:sz w:val="28"/>
                <w:szCs w:val="28"/>
              </w:rPr>
            </w:pPr>
            <w:r w:rsidRPr="001F36C2">
              <w:rPr>
                <w:rFonts w:ascii="Calibri" w:cs="Arial" w:hAnsi="Calibri"/>
                <w:b/>
                <w:sz w:val="28"/>
                <w:szCs w:val="28"/>
              </w:rPr>
              <w:t>As learners progress within and across all levels, their experiences should increase in complexity, providing a wider range of contexts, ensuring breadth, depth and application of secure learning.</w:t>
            </w:r>
          </w:p>
          <w:p w:rsidP="001F36C2" w:rsidR="001F36C2" w:rsidRDefault="001F36C2" w:rsidRPr="001F36C2">
            <w:pPr>
              <w:rPr>
                <w:rFonts w:ascii="Calibri" w:hAnsi="Calibri"/>
                <w:sz w:val="28"/>
                <w:szCs w:val="28"/>
              </w:rPr>
            </w:pPr>
            <w:r w:rsidRPr="001F36C2">
              <w:rPr>
                <w:rFonts w:ascii="Calibri" w:cs="Arial" w:hAnsi="Calibri"/>
                <w:b/>
                <w:sz w:val="28"/>
                <w:szCs w:val="28"/>
              </w:rPr>
              <w:t>Through regular practical experiences, learners will demonstrate increasing confidence, independence and proficiency in their learning of skills in Drama.</w:t>
            </w:r>
          </w:p>
          <w:p w:rsidP="001F36C2" w:rsidR="001F36C2" w:rsidRDefault="001F36C2" w:rsidRPr="001F36C2">
            <w:pPr>
              <w:rPr>
                <w:rFonts w:ascii="Calibri" w:cs="Arial" w:eastAsia="Times New Roman" w:hAnsi="Calibri"/>
                <w:b/>
                <w:bCs/>
                <w:color w:themeColor="text1" w:val="000000"/>
                <w:sz w:val="28"/>
                <w:szCs w:val="28"/>
              </w:rPr>
            </w:pPr>
          </w:p>
        </w:tc>
        <w:tc>
          <w:tcPr>
            <w:tcW w:type="dxa" w:w="3685"/>
            <w:tcBorders>
              <w:top w:color="auto" w:space="0" w:sz="4" w:val="single"/>
              <w:bottom w:color="auto" w:space="0" w:sz="4" w:val="single"/>
            </w:tcBorders>
          </w:tcPr>
          <w:p w:rsidP="001F36C2" w:rsidR="001F36C2" w:rsidRDefault="001F36C2" w:rsidRPr="001F36C2">
            <w:pPr>
              <w:rPr>
                <w:rFonts w:ascii="Calibri" w:cs="Arial" w:hAnsi="Calibri"/>
                <w:b/>
                <w:sz w:val="22"/>
                <w:szCs w:val="22"/>
              </w:rPr>
            </w:pPr>
            <w:r w:rsidRPr="001F36C2">
              <w:rPr>
                <w:rFonts w:ascii="Calibri" w:cs="Arial" w:hAnsi="Calibri"/>
                <w:b/>
                <w:sz w:val="22"/>
                <w:szCs w:val="22"/>
              </w:rPr>
              <w:t>CREATING</w:t>
            </w:r>
          </w:p>
          <w:p w:rsidP="001F36C2" w:rsidR="001F36C2" w:rsidRDefault="001F36C2" w:rsidRPr="001F36C2">
            <w:pPr>
              <w:rPr>
                <w:rFonts w:ascii="Calibri" w:cs="Arial" w:hAnsi="Calibri"/>
                <w:sz w:val="18"/>
                <w:szCs w:val="18"/>
              </w:rPr>
            </w:pPr>
            <w:r w:rsidRPr="001F36C2">
              <w:rPr>
                <w:rFonts w:ascii="Calibri" w:cs="Arial" w:hAnsi="Calibri"/>
                <w:sz w:val="18"/>
                <w:szCs w:val="18"/>
              </w:rPr>
              <w:t>I can create, adapt and sustain different roles, experimenting with movement, expression and voice and using theatre arts technology.</w:t>
            </w:r>
          </w:p>
          <w:p w:rsidP="001F36C2" w:rsidR="001F36C2" w:rsidRDefault="001F36C2" w:rsidRPr="001F36C2">
            <w:pPr>
              <w:jc w:val="right"/>
              <w:rPr>
                <w:rFonts w:ascii="Calibri" w:cs="Arial" w:hAnsi="Calibri"/>
                <w:b/>
                <w:bCs/>
                <w:sz w:val="18"/>
                <w:szCs w:val="18"/>
              </w:rPr>
            </w:pPr>
            <w:r w:rsidRPr="001F36C2">
              <w:rPr>
                <w:rFonts w:ascii="Calibri" w:cs="Arial" w:eastAsia="Times New Roman" w:hAnsi="Calibri"/>
                <w:b/>
                <w:bCs/>
                <w:color w:themeColor="accent2" w:val="ED7D31"/>
                <w:sz w:val="18"/>
                <w:szCs w:val="18"/>
              </w:rPr>
              <w:t>EXA 2-12a</w:t>
            </w:r>
          </w:p>
          <w:p w:rsidP="001F36C2" w:rsidR="001F36C2" w:rsidRDefault="001F36C2" w:rsidRPr="001F36C2">
            <w:pPr>
              <w:rPr>
                <w:rFonts w:ascii="Calibri" w:cs="Arial" w:hAnsi="Calibri"/>
                <w:sz w:val="18"/>
                <w:szCs w:val="18"/>
              </w:rPr>
            </w:pPr>
          </w:p>
          <w:p w:rsidP="001F36C2" w:rsidR="001F36C2" w:rsidRDefault="001F36C2" w:rsidRPr="001F36C2">
            <w:pPr>
              <w:rPr>
                <w:rFonts w:ascii="Calibri" w:cs="Arial" w:hAnsi="Calibri"/>
                <w:sz w:val="18"/>
                <w:szCs w:val="18"/>
              </w:rPr>
            </w:pPr>
            <w:r w:rsidRPr="001F36C2">
              <w:rPr>
                <w:rFonts w:ascii="Calibri" w:cs="Arial" w:hAnsi="Calibri"/>
                <w:sz w:val="18"/>
                <w:szCs w:val="18"/>
              </w:rPr>
              <w:t>Inspired by a range of stimuli, I can express and communicate my ideas, thoughts and feelings through drama.</w:t>
            </w:r>
          </w:p>
          <w:p w:rsidP="001F36C2" w:rsidR="001F36C2" w:rsidRDefault="001F36C2" w:rsidRPr="001F36C2">
            <w:pPr>
              <w:jc w:val="right"/>
              <w:rPr>
                <w:rFonts w:ascii="Calibri" w:cs="Arial" w:eastAsia="Times New Roman" w:hAnsi="Calibri"/>
                <w:b/>
                <w:bCs/>
                <w:color w:themeColor="accent2" w:val="ED7D31"/>
                <w:sz w:val="18"/>
                <w:szCs w:val="18"/>
              </w:rPr>
            </w:pPr>
            <w:r w:rsidRPr="001F36C2">
              <w:rPr>
                <w:rFonts w:ascii="Calibri" w:cs="Arial" w:eastAsia="Times New Roman" w:hAnsi="Calibri"/>
                <w:b/>
                <w:bCs/>
                <w:color w:themeColor="accent2" w:val="ED7D31"/>
                <w:sz w:val="18"/>
                <w:szCs w:val="18"/>
              </w:rPr>
              <w:t>EXA 0-13a / EXA 1-13a / EXA 2-13a</w:t>
            </w:r>
          </w:p>
          <w:p w:rsidP="001F36C2" w:rsidR="001F36C2" w:rsidRDefault="001F36C2" w:rsidRPr="001F36C2">
            <w:pPr>
              <w:jc w:val="right"/>
              <w:rPr>
                <w:rFonts w:ascii="Calibri" w:cs="Arial" w:eastAsia="Times New Roman" w:hAnsi="Calibri"/>
                <w:b/>
                <w:bCs/>
                <w:color w:val="DD7800"/>
                <w:sz w:val="18"/>
                <w:szCs w:val="18"/>
              </w:rPr>
            </w:pPr>
          </w:p>
          <w:p w:rsidP="001F36C2" w:rsidR="001F36C2" w:rsidRDefault="001F36C2" w:rsidRPr="001F36C2">
            <w:pPr>
              <w:rPr>
                <w:rFonts w:ascii="Calibri" w:cs="Arial" w:hAnsi="Calibri"/>
                <w:i/>
                <w:iCs/>
                <w:sz w:val="18"/>
                <w:szCs w:val="18"/>
              </w:rPr>
            </w:pPr>
            <w:r w:rsidRPr="001F36C2">
              <w:rPr>
                <w:rFonts w:ascii="Calibri" w:cs="Arial" w:hAnsi="Calibri"/>
                <w:sz w:val="18"/>
                <w:szCs w:val="18"/>
              </w:rPr>
              <w:t>I have created and presented scripted or improvised drama, beginning to take account of audience and atmosphere</w:t>
            </w:r>
            <w:r w:rsidRPr="001F36C2">
              <w:rPr>
                <w:rFonts w:ascii="Calibri" w:cs="Arial" w:hAnsi="Calibri"/>
                <w:i/>
                <w:iCs/>
                <w:sz w:val="18"/>
                <w:szCs w:val="18"/>
              </w:rPr>
              <w:t>.</w:t>
            </w:r>
          </w:p>
          <w:p w:rsidP="001F36C2" w:rsidR="001F36C2" w:rsidRDefault="001F36C2" w:rsidRPr="001F36C2">
            <w:pPr>
              <w:rPr>
                <w:rFonts w:ascii="Calibri" w:hAnsi="Calibri"/>
                <w:sz w:val="18"/>
                <w:szCs w:val="18"/>
              </w:rPr>
            </w:pPr>
            <w:r w:rsidRPr="001F36C2">
              <w:rPr>
                <w:rFonts w:ascii="Calibri" w:cs="Arial" w:hAnsi="Calibri"/>
                <w:b/>
                <w:bCs/>
                <w:color w:themeColor="accent2" w:val="ED7D31"/>
                <w:sz w:val="18"/>
                <w:szCs w:val="18"/>
              </w:rPr>
              <w:t xml:space="preserve">                                                                  EXA 2-14a</w:t>
            </w:r>
          </w:p>
        </w:tc>
        <w:tc>
          <w:tcPr>
            <w:tcW w:type="dxa" w:w="8931"/>
            <w:tcBorders>
              <w:top w:color="auto" w:space="0" w:sz="4" w:val="single"/>
              <w:bottom w:color="auto" w:space="0" w:sz="4" w:val="single"/>
            </w:tcBorders>
          </w:tcPr>
          <w:p w:rsidP="001F36C2" w:rsidR="001F36C2" w:rsidRDefault="001F36C2" w:rsidRPr="001F36C2">
            <w:pPr>
              <w:spacing w:after="200" w:line="276" w:lineRule="auto"/>
              <w:ind w:left="720"/>
              <w:contextualSpacing/>
              <w:rPr>
                <w:rFonts w:ascii="Calibri" w:hAnsi="Calibri"/>
                <w:sz w:val="18"/>
                <w:szCs w:val="18"/>
              </w:rPr>
            </w:pPr>
          </w:p>
          <w:p w:rsidP="001F36C2" w:rsidR="001F36C2" w:rsidRDefault="001F36C2" w:rsidRPr="001F36C2">
            <w:pPr>
              <w:numPr>
                <w:ilvl w:val="0"/>
                <w:numId w:val="59"/>
              </w:numPr>
              <w:spacing w:after="200" w:line="276" w:lineRule="auto"/>
              <w:contextualSpacing/>
              <w:rPr>
                <w:rFonts w:ascii="Calibri" w:hAnsi="Calibri"/>
                <w:sz w:val="18"/>
                <w:szCs w:val="18"/>
              </w:rPr>
            </w:pPr>
            <w:r w:rsidRPr="001F36C2">
              <w:rPr>
                <w:rFonts w:ascii="Calibri" w:hAnsi="Calibri"/>
                <w:sz w:val="18"/>
                <w:szCs w:val="18"/>
              </w:rPr>
              <w:t>I can use voice and movement skills to create different characters.</w:t>
            </w:r>
          </w:p>
          <w:p w:rsidP="001F36C2" w:rsidR="001F36C2" w:rsidRDefault="001F36C2" w:rsidRPr="001F36C2">
            <w:pPr>
              <w:numPr>
                <w:ilvl w:val="0"/>
                <w:numId w:val="59"/>
              </w:numPr>
              <w:spacing w:after="200" w:line="276" w:lineRule="auto"/>
              <w:contextualSpacing/>
              <w:rPr>
                <w:rFonts w:ascii="Calibri" w:hAnsi="Calibri"/>
                <w:sz w:val="18"/>
                <w:szCs w:val="18"/>
              </w:rPr>
            </w:pPr>
            <w:r w:rsidRPr="001F36C2">
              <w:rPr>
                <w:rFonts w:ascii="Calibri" w:hAnsi="Calibri"/>
                <w:sz w:val="18"/>
                <w:szCs w:val="18"/>
              </w:rPr>
              <w:t>I can select appropriate drama techniques to demonstrate ideas thoughts and feelings, responding creatively and imaginatively to a variety of stimuli.</w:t>
            </w:r>
          </w:p>
          <w:p w:rsidP="001F36C2" w:rsidR="001F36C2" w:rsidRDefault="001F36C2" w:rsidRPr="001F36C2">
            <w:pPr>
              <w:numPr>
                <w:ilvl w:val="0"/>
                <w:numId w:val="59"/>
              </w:numPr>
              <w:spacing w:after="200" w:line="276" w:lineRule="auto"/>
              <w:contextualSpacing/>
              <w:rPr>
                <w:rFonts w:ascii="Calibri" w:hAnsi="Calibri"/>
                <w:sz w:val="18"/>
                <w:szCs w:val="18"/>
              </w:rPr>
            </w:pPr>
            <w:r w:rsidRPr="001F36C2">
              <w:rPr>
                <w:rFonts w:ascii="Calibri" w:hAnsi="Calibri"/>
                <w:sz w:val="18"/>
                <w:szCs w:val="18"/>
              </w:rPr>
              <w:t xml:space="preserve">I can use dramatic techniques and theatre arts technology to create mood and atmosphere in order to engage the audience (e.g. stage whisper, lighting, sound etc.).                  </w:t>
            </w:r>
          </w:p>
          <w:p w:rsidP="001F36C2" w:rsidR="001F36C2" w:rsidRDefault="001F36C2" w:rsidRPr="001F36C2">
            <w:pPr>
              <w:numPr>
                <w:ilvl w:val="0"/>
                <w:numId w:val="59"/>
              </w:numPr>
              <w:spacing w:after="200" w:line="276" w:lineRule="auto"/>
              <w:contextualSpacing/>
              <w:rPr>
                <w:rFonts w:ascii="Calibri" w:hAnsi="Calibri"/>
                <w:sz w:val="18"/>
                <w:szCs w:val="18"/>
              </w:rPr>
            </w:pPr>
            <w:r w:rsidRPr="001F36C2">
              <w:rPr>
                <w:rFonts w:ascii="Calibri" w:hAnsi="Calibri"/>
                <w:sz w:val="18"/>
                <w:szCs w:val="18"/>
              </w:rPr>
              <w:t>I can remain in character for the duration of a performance.</w:t>
            </w:r>
          </w:p>
          <w:p w:rsidP="001F36C2" w:rsidR="001F36C2" w:rsidRDefault="001F36C2" w:rsidRPr="001F36C2">
            <w:pPr>
              <w:numPr>
                <w:ilvl w:val="0"/>
                <w:numId w:val="59"/>
              </w:numPr>
              <w:spacing w:after="200" w:line="276" w:lineRule="auto"/>
              <w:contextualSpacing/>
              <w:rPr>
                <w:rFonts w:ascii="Calibri" w:hAnsi="Calibri"/>
                <w:sz w:val="18"/>
                <w:szCs w:val="18"/>
              </w:rPr>
            </w:pPr>
            <w:r w:rsidRPr="001F36C2">
              <w:rPr>
                <w:rFonts w:ascii="Calibri" w:hAnsi="Calibri"/>
                <w:sz w:val="18"/>
                <w:szCs w:val="18"/>
              </w:rPr>
              <w:t xml:space="preserve">I can use my developing skills and knowledge to create improvised dramatic scenes which explore given themes, situations and emotions.                                                                                                                                                                                                                         </w:t>
            </w:r>
          </w:p>
          <w:p w:rsidP="001F36C2" w:rsidR="001F36C2" w:rsidRDefault="001F36C2" w:rsidRPr="001F36C2">
            <w:pPr>
              <w:numPr>
                <w:ilvl w:val="0"/>
                <w:numId w:val="59"/>
              </w:numPr>
              <w:spacing w:after="200" w:line="276" w:lineRule="auto"/>
              <w:contextualSpacing/>
              <w:rPr>
                <w:rFonts w:ascii="Calibri" w:hAnsi="Calibri"/>
                <w:sz w:val="18"/>
                <w:szCs w:val="18"/>
              </w:rPr>
            </w:pPr>
            <w:r w:rsidRPr="001F36C2">
              <w:rPr>
                <w:rFonts w:ascii="Calibri" w:hAnsi="Calibri"/>
                <w:sz w:val="18"/>
                <w:szCs w:val="18"/>
              </w:rPr>
              <w:t>I can work collaboratively with others, taking account of different audiences.</w:t>
            </w:r>
          </w:p>
          <w:p w:rsidP="001F36C2" w:rsidR="001F36C2" w:rsidRDefault="001F36C2" w:rsidRPr="001F36C2">
            <w:pPr>
              <w:numPr>
                <w:ilvl w:val="0"/>
                <w:numId w:val="59"/>
              </w:numPr>
              <w:spacing w:after="200" w:line="276" w:lineRule="auto"/>
              <w:contextualSpacing/>
              <w:rPr>
                <w:rFonts w:ascii="Calibri" w:hAnsi="Calibri"/>
                <w:sz w:val="18"/>
                <w:szCs w:val="18"/>
              </w:rPr>
            </w:pPr>
            <w:r w:rsidRPr="001F36C2">
              <w:rPr>
                <w:rFonts w:ascii="Calibri" w:hAnsi="Calibri"/>
                <w:sz w:val="18"/>
                <w:szCs w:val="18"/>
              </w:rPr>
              <w:t>I can select and use lighting, sound, props, set, and costume appropriately to enhance a performance.</w:t>
            </w:r>
          </w:p>
          <w:p w:rsidP="001F36C2" w:rsidR="001F36C2" w:rsidRDefault="001F36C2" w:rsidRPr="001F36C2">
            <w:pPr>
              <w:rPr>
                <w:rFonts w:ascii="Calibri" w:hAnsi="Calibri"/>
                <w:sz w:val="18"/>
                <w:szCs w:val="18"/>
              </w:rPr>
            </w:pPr>
          </w:p>
        </w:tc>
      </w:tr>
      <w:tr w:rsidR="001F36C2" w:rsidRPr="008F337E" w:rsidTr="001F36C2">
        <w:trPr>
          <w:trHeight w:val="1485"/>
        </w:trPr>
        <w:tc>
          <w:tcPr>
            <w:tcW w:type="dxa" w:w="2694"/>
            <w:vMerge/>
          </w:tcPr>
          <w:p w:rsidP="001F36C2" w:rsidR="001F36C2" w:rsidRDefault="001F36C2" w:rsidRPr="001F36C2">
            <w:pPr>
              <w:rPr>
                <w:rFonts w:ascii="Calibri" w:cs="Arial" w:hAnsi="Calibri"/>
                <w:b/>
                <w:sz w:val="28"/>
                <w:szCs w:val="28"/>
              </w:rPr>
            </w:pPr>
          </w:p>
        </w:tc>
        <w:tc>
          <w:tcPr>
            <w:tcW w:type="dxa" w:w="3685"/>
            <w:tcBorders>
              <w:top w:color="auto" w:space="0" w:sz="4" w:val="single"/>
              <w:bottom w:color="auto" w:space="0" w:sz="4" w:val="single"/>
            </w:tcBorders>
          </w:tcPr>
          <w:p w:rsidP="001F36C2" w:rsidR="001F36C2" w:rsidRDefault="001F36C2" w:rsidRPr="001F36C2">
            <w:pPr>
              <w:rPr>
                <w:rFonts w:ascii="Calibri" w:cs="Arial" w:hAnsi="Calibri"/>
                <w:b/>
                <w:sz w:val="22"/>
                <w:szCs w:val="22"/>
              </w:rPr>
            </w:pPr>
          </w:p>
          <w:p w:rsidP="001F36C2" w:rsidR="001F36C2" w:rsidRDefault="001F36C2" w:rsidRPr="001F36C2">
            <w:pPr>
              <w:rPr>
                <w:rFonts w:ascii="Calibri" w:cs="Arial" w:hAnsi="Calibri"/>
                <w:b/>
                <w:bCs/>
                <w:sz w:val="22"/>
                <w:szCs w:val="22"/>
              </w:rPr>
            </w:pPr>
            <w:r w:rsidRPr="001F36C2">
              <w:rPr>
                <w:rFonts w:ascii="Calibri" w:cs="Arial" w:hAnsi="Calibri"/>
                <w:b/>
                <w:sz w:val="22"/>
                <w:szCs w:val="22"/>
              </w:rPr>
              <w:t>PRESENTING</w:t>
            </w:r>
          </w:p>
          <w:p w:rsidP="001F36C2" w:rsidR="001F36C2" w:rsidRDefault="001F36C2" w:rsidRPr="001F36C2">
            <w:pPr>
              <w:rPr>
                <w:rFonts w:ascii="Calibri" w:cs="Arial" w:hAnsi="Calibri"/>
                <w:sz w:val="18"/>
                <w:szCs w:val="18"/>
              </w:rPr>
            </w:pPr>
            <w:r w:rsidRPr="001F36C2">
              <w:rPr>
                <w:rFonts w:ascii="Calibri" w:cs="Arial" w:hAnsi="Calibri"/>
                <w:sz w:val="18"/>
                <w:szCs w:val="18"/>
              </w:rPr>
              <w:t>I have experienced the energy and excitement of presenting/performing for audiences and being part of an audience for other people’s presentations/performances.</w:t>
            </w:r>
          </w:p>
          <w:p w:rsidP="001F36C2" w:rsidR="001F36C2" w:rsidRDefault="001F36C2" w:rsidRPr="001F36C2">
            <w:pPr>
              <w:rPr>
                <w:rFonts w:ascii="Calibri" w:hAnsi="Calibri"/>
                <w:sz w:val="18"/>
                <w:szCs w:val="18"/>
              </w:rPr>
            </w:pPr>
            <w:r w:rsidRPr="001F36C2">
              <w:rPr>
                <w:rFonts w:ascii="Calibri" w:cs="Arial" w:hAnsi="Calibri"/>
                <w:b/>
                <w:bCs/>
                <w:color w:themeColor="accent2" w:val="ED7D31"/>
                <w:sz w:val="18"/>
                <w:szCs w:val="18"/>
              </w:rPr>
              <w:t xml:space="preserve">                     EXA 0-01a / EXA 1-01a / EXA 2-01a</w:t>
            </w:r>
          </w:p>
        </w:tc>
        <w:tc>
          <w:tcPr>
            <w:tcW w:type="dxa" w:w="8931"/>
            <w:tcBorders>
              <w:top w:color="auto" w:space="0" w:sz="4" w:val="single"/>
            </w:tcBorders>
          </w:tcPr>
          <w:p w:rsidP="001F36C2" w:rsidR="001F36C2" w:rsidRDefault="001F36C2" w:rsidRPr="001F36C2">
            <w:pPr>
              <w:ind w:left="714"/>
              <w:rPr>
                <w:rFonts w:ascii="Calibri" w:hAnsi="Calibri"/>
                <w:sz w:val="18"/>
                <w:szCs w:val="18"/>
              </w:rPr>
            </w:pPr>
          </w:p>
          <w:p w:rsidP="001F36C2" w:rsidR="001F36C2" w:rsidRDefault="001F36C2" w:rsidRPr="001F36C2">
            <w:pPr>
              <w:numPr>
                <w:ilvl w:val="0"/>
                <w:numId w:val="59"/>
              </w:numPr>
              <w:ind w:hanging="357" w:left="714"/>
              <w:rPr>
                <w:rFonts w:ascii="Calibri" w:hAnsi="Calibri"/>
                <w:sz w:val="18"/>
                <w:szCs w:val="18"/>
              </w:rPr>
            </w:pPr>
            <w:r w:rsidRPr="001F36C2">
              <w:rPr>
                <w:rFonts w:ascii="Calibri" w:hAnsi="Calibri"/>
                <w:sz w:val="18"/>
                <w:szCs w:val="18"/>
              </w:rPr>
              <w:t>I can develop and apply a range of voices and movement skills with an increasing awareness of the appropriateness of the voices and movements used to enhance specific contexts and characters.</w:t>
            </w:r>
          </w:p>
          <w:p w:rsidP="001F36C2" w:rsidR="001F36C2" w:rsidRDefault="001F36C2" w:rsidRPr="001F36C2">
            <w:pPr>
              <w:numPr>
                <w:ilvl w:val="0"/>
                <w:numId w:val="59"/>
              </w:numPr>
              <w:ind w:hanging="357" w:left="714"/>
              <w:rPr>
                <w:rFonts w:ascii="Calibri" w:hAnsi="Calibri"/>
                <w:sz w:val="18"/>
                <w:szCs w:val="18"/>
              </w:rPr>
            </w:pPr>
            <w:r w:rsidRPr="001F36C2">
              <w:rPr>
                <w:rFonts w:ascii="Calibri" w:hAnsi="Calibri"/>
                <w:sz w:val="18"/>
                <w:szCs w:val="18"/>
              </w:rPr>
              <w:t>I can sustain a character role and react and respond effectively to other performers and the audience.</w:t>
            </w:r>
          </w:p>
          <w:p w:rsidP="001F36C2" w:rsidR="001F36C2" w:rsidRDefault="001F36C2" w:rsidRPr="001F36C2">
            <w:pPr>
              <w:numPr>
                <w:ilvl w:val="0"/>
                <w:numId w:val="59"/>
              </w:numPr>
              <w:ind w:hanging="357" w:left="714"/>
              <w:rPr>
                <w:rFonts w:ascii="Calibri" w:hAnsi="Calibri"/>
                <w:sz w:val="18"/>
                <w:szCs w:val="18"/>
              </w:rPr>
            </w:pPr>
            <w:r w:rsidRPr="001F36C2">
              <w:rPr>
                <w:rFonts w:ascii="Calibri" w:hAnsi="Calibri"/>
                <w:sz w:val="18"/>
                <w:szCs w:val="18"/>
              </w:rPr>
              <w:t>I have an awareness of the impact an audience can have on a performance (e.g. comic timing, dramatic pause).</w:t>
            </w:r>
          </w:p>
          <w:p w:rsidP="001F36C2" w:rsidR="001F36C2" w:rsidRDefault="001F36C2" w:rsidRPr="001F36C2">
            <w:pPr>
              <w:numPr>
                <w:ilvl w:val="0"/>
                <w:numId w:val="59"/>
              </w:numPr>
              <w:ind w:hanging="357" w:left="714"/>
              <w:rPr>
                <w:rFonts w:ascii="Calibri" w:hAnsi="Calibri"/>
                <w:sz w:val="18"/>
                <w:szCs w:val="18"/>
              </w:rPr>
            </w:pPr>
            <w:r w:rsidRPr="001F36C2">
              <w:rPr>
                <w:rFonts w:ascii="Calibri" w:hAnsi="Calibri"/>
                <w:sz w:val="18"/>
                <w:szCs w:val="18"/>
              </w:rPr>
              <w:t>I can select and justify the use of a range of theatre arts and technologies to enhance a performance e.g. special effects.</w:t>
            </w:r>
          </w:p>
          <w:p w:rsidP="001F36C2" w:rsidR="001F36C2" w:rsidRDefault="001F36C2" w:rsidRPr="001F36C2">
            <w:pPr>
              <w:numPr>
                <w:ilvl w:val="0"/>
                <w:numId w:val="59"/>
              </w:numPr>
              <w:ind w:hanging="357" w:left="714"/>
              <w:rPr>
                <w:rFonts w:ascii="Calibri" w:hAnsi="Calibri"/>
                <w:sz w:val="18"/>
                <w:szCs w:val="18"/>
              </w:rPr>
            </w:pPr>
            <w:r w:rsidRPr="001F36C2">
              <w:rPr>
                <w:rFonts w:ascii="Calibri" w:hAnsi="Calibri"/>
                <w:sz w:val="18"/>
                <w:szCs w:val="18"/>
              </w:rPr>
              <w:t>I understand the use of space, stage directions and how they enhance a performance.</w:t>
            </w:r>
          </w:p>
          <w:p w:rsidP="001F36C2" w:rsidR="001F36C2" w:rsidRDefault="001F36C2" w:rsidRPr="001F36C2">
            <w:pPr>
              <w:rPr>
                <w:rFonts w:ascii="Calibri" w:hAnsi="Calibri"/>
                <w:sz w:val="18"/>
                <w:szCs w:val="18"/>
              </w:rPr>
            </w:pPr>
          </w:p>
        </w:tc>
      </w:tr>
      <w:tr w:rsidR="001F36C2" w:rsidRPr="008F337E" w:rsidTr="001F36C2">
        <w:trPr>
          <w:trHeight w:val="1485"/>
        </w:trPr>
        <w:tc>
          <w:tcPr>
            <w:tcW w:type="dxa" w:w="2694"/>
            <w:vMerge/>
          </w:tcPr>
          <w:p w:rsidP="001F36C2" w:rsidR="001F36C2" w:rsidRDefault="001F36C2" w:rsidRPr="001F36C2">
            <w:pPr>
              <w:rPr>
                <w:rFonts w:ascii="Calibri" w:cs="Arial" w:hAnsi="Calibri"/>
                <w:b/>
                <w:sz w:val="28"/>
                <w:szCs w:val="28"/>
              </w:rPr>
            </w:pPr>
          </w:p>
        </w:tc>
        <w:tc>
          <w:tcPr>
            <w:tcW w:type="dxa" w:w="3685"/>
            <w:tcBorders>
              <w:top w:color="auto" w:space="0" w:sz="4" w:val="single"/>
            </w:tcBorders>
          </w:tcPr>
          <w:p w:rsidP="001F36C2" w:rsidR="001F36C2" w:rsidRDefault="001F36C2" w:rsidRPr="001F36C2">
            <w:pPr>
              <w:rPr>
                <w:rFonts w:ascii="Calibri" w:cs="Arial" w:eastAsia="Times New Roman" w:hAnsi="Calibri"/>
                <w:b/>
                <w:bCs/>
                <w:color w:themeColor="text1" w:val="000000"/>
                <w:sz w:val="22"/>
                <w:szCs w:val="22"/>
              </w:rPr>
            </w:pPr>
          </w:p>
          <w:p w:rsidP="001F36C2" w:rsidR="001F36C2" w:rsidRDefault="001F36C2" w:rsidRPr="001F36C2">
            <w:pPr>
              <w:rPr>
                <w:rFonts w:ascii="Calibri" w:cs="Arial" w:eastAsia="Times New Roman" w:hAnsi="Calibri"/>
                <w:b/>
                <w:bCs/>
                <w:color w:themeColor="text1" w:val="000000"/>
                <w:sz w:val="22"/>
                <w:szCs w:val="22"/>
              </w:rPr>
            </w:pPr>
            <w:r w:rsidRPr="001F36C2">
              <w:rPr>
                <w:rFonts w:ascii="Calibri" w:cs="Arial" w:eastAsia="Times New Roman" w:hAnsi="Calibri"/>
                <w:b/>
                <w:bCs/>
                <w:color w:themeColor="text1" w:val="000000"/>
                <w:sz w:val="22"/>
                <w:szCs w:val="22"/>
              </w:rPr>
              <w:t>EVALUATING  AND  APPRECIATING</w:t>
            </w:r>
          </w:p>
          <w:p w:rsidP="001F36C2" w:rsidR="001F36C2" w:rsidRDefault="001F36C2" w:rsidRPr="001F36C2">
            <w:pPr>
              <w:rPr>
                <w:rFonts w:ascii="Calibri" w:cs="Arial" w:hAnsi="Calibri"/>
                <w:sz w:val="18"/>
                <w:szCs w:val="18"/>
              </w:rPr>
            </w:pPr>
            <w:r w:rsidRPr="001F36C2">
              <w:rPr>
                <w:rFonts w:ascii="Calibri" w:cs="Arial" w:hAnsi="Calibri"/>
                <w:sz w:val="18"/>
                <w:szCs w:val="18"/>
              </w:rPr>
              <w:t>I can respond to the experience of drama by discussing my thoughts and feelings. I can give and accept constructive comment on my own and others’ work.</w:t>
            </w:r>
          </w:p>
          <w:p w:rsidP="001F36C2" w:rsidR="001F36C2" w:rsidRDefault="001F36C2" w:rsidRPr="001F36C2">
            <w:pPr>
              <w:rPr>
                <w:rFonts w:ascii="Calibri" w:cs="Arial" w:hAnsi="Calibri"/>
                <w:b/>
                <w:bCs/>
                <w:color w:themeColor="accent2" w:val="ED7D31"/>
                <w:sz w:val="18"/>
                <w:szCs w:val="18"/>
              </w:rPr>
            </w:pPr>
            <w:r w:rsidRPr="001F36C2">
              <w:rPr>
                <w:rFonts w:ascii="Calibri" w:cs="Arial" w:hAnsi="Calibri"/>
                <w:b/>
                <w:bCs/>
                <w:color w:themeColor="accent2" w:val="ED7D31"/>
                <w:sz w:val="18"/>
                <w:szCs w:val="18"/>
              </w:rPr>
              <w:t xml:space="preserve">                  EXA 0-15a / EXA 1-15a / EXA 2-15a / </w:t>
            </w:r>
          </w:p>
          <w:p w:rsidP="001F36C2" w:rsidR="001F36C2" w:rsidRDefault="001F36C2" w:rsidRPr="001F36C2">
            <w:pPr>
              <w:rPr>
                <w:rFonts w:ascii="Calibri" w:cs="Arial" w:hAnsi="Calibri"/>
                <w:b/>
                <w:bCs/>
                <w:color w:themeColor="accent2" w:val="ED7D31"/>
                <w:sz w:val="18"/>
                <w:szCs w:val="18"/>
              </w:rPr>
            </w:pPr>
            <w:r w:rsidRPr="001F36C2">
              <w:rPr>
                <w:rFonts w:ascii="Calibri" w:cs="Arial" w:hAnsi="Calibri"/>
                <w:b/>
                <w:bCs/>
                <w:color w:themeColor="accent2" w:val="ED7D31"/>
                <w:sz w:val="18"/>
                <w:szCs w:val="18"/>
              </w:rPr>
              <w:t xml:space="preserve">                  EXA 3-15a</w:t>
            </w:r>
          </w:p>
          <w:p w:rsidP="001F36C2" w:rsidR="001F36C2" w:rsidRDefault="001F36C2" w:rsidRPr="001F36C2">
            <w:pPr>
              <w:rPr>
                <w:rFonts w:ascii="Calibri" w:hAnsi="Calibri"/>
                <w:sz w:val="18"/>
                <w:szCs w:val="18"/>
              </w:rPr>
            </w:pPr>
          </w:p>
        </w:tc>
        <w:tc>
          <w:tcPr>
            <w:tcW w:type="dxa" w:w="8931"/>
          </w:tcPr>
          <w:p w:rsidP="001F36C2" w:rsidR="001F36C2" w:rsidRDefault="001F36C2" w:rsidRPr="001F36C2">
            <w:pPr>
              <w:spacing w:after="200"/>
              <w:ind w:left="714"/>
              <w:contextualSpacing/>
              <w:rPr>
                <w:rFonts w:ascii="Calibri" w:hAnsi="Calibri"/>
                <w:sz w:val="18"/>
                <w:szCs w:val="18"/>
              </w:rPr>
            </w:pPr>
          </w:p>
          <w:p w:rsidP="001F36C2" w:rsidR="001F36C2" w:rsidRDefault="001F36C2" w:rsidRPr="001F36C2">
            <w:pPr>
              <w:numPr>
                <w:ilvl w:val="0"/>
                <w:numId w:val="59"/>
              </w:numPr>
              <w:spacing w:after="200"/>
              <w:ind w:hanging="357" w:left="714"/>
              <w:contextualSpacing/>
              <w:rPr>
                <w:rFonts w:ascii="Calibri" w:hAnsi="Calibri"/>
                <w:sz w:val="18"/>
                <w:szCs w:val="18"/>
              </w:rPr>
            </w:pPr>
            <w:r w:rsidRPr="001F36C2">
              <w:rPr>
                <w:rFonts w:ascii="Calibri" w:hAnsi="Calibri"/>
                <w:sz w:val="18"/>
                <w:szCs w:val="18"/>
              </w:rPr>
              <w:t xml:space="preserve">I can evaluate performances by others, both professionals and my peers (e.g. writing a critical review).                          </w:t>
            </w:r>
          </w:p>
          <w:p w:rsidP="001F36C2" w:rsidR="001F36C2" w:rsidRDefault="001F36C2" w:rsidRPr="001F36C2">
            <w:pPr>
              <w:numPr>
                <w:ilvl w:val="0"/>
                <w:numId w:val="59"/>
              </w:numPr>
              <w:spacing w:after="200"/>
              <w:ind w:hanging="357" w:left="714"/>
              <w:contextualSpacing/>
              <w:rPr>
                <w:rFonts w:ascii="Calibri" w:hAnsi="Calibri"/>
                <w:sz w:val="18"/>
                <w:szCs w:val="18"/>
              </w:rPr>
            </w:pPr>
            <w:r w:rsidRPr="001F36C2">
              <w:rPr>
                <w:rFonts w:ascii="Calibri" w:hAnsi="Calibri"/>
                <w:sz w:val="18"/>
                <w:szCs w:val="18"/>
              </w:rPr>
              <w:t xml:space="preserve">I can reflect and comment on the different elements in dramatic performance. </w:t>
            </w:r>
          </w:p>
          <w:p w:rsidP="001F36C2" w:rsidR="001F36C2" w:rsidRDefault="001F36C2" w:rsidRPr="001F36C2">
            <w:pPr>
              <w:numPr>
                <w:ilvl w:val="0"/>
                <w:numId w:val="59"/>
              </w:numPr>
              <w:spacing w:after="200"/>
              <w:ind w:hanging="357" w:left="714"/>
              <w:contextualSpacing/>
              <w:rPr>
                <w:rFonts w:ascii="Calibri" w:hAnsi="Calibri"/>
                <w:sz w:val="18"/>
                <w:szCs w:val="18"/>
              </w:rPr>
            </w:pPr>
            <w:r w:rsidRPr="001F36C2">
              <w:rPr>
                <w:rFonts w:ascii="Calibri" w:hAnsi="Calibri"/>
                <w:sz w:val="18"/>
                <w:szCs w:val="18"/>
              </w:rPr>
              <w:t>I can identify dramatic forms and explain basic differences.</w:t>
            </w:r>
          </w:p>
          <w:p w:rsidP="001F36C2" w:rsidR="001F36C2" w:rsidRDefault="001F36C2" w:rsidRPr="001F36C2">
            <w:pPr>
              <w:numPr>
                <w:ilvl w:val="0"/>
                <w:numId w:val="59"/>
              </w:numPr>
              <w:spacing w:after="200"/>
              <w:ind w:hanging="357" w:left="714"/>
              <w:contextualSpacing/>
              <w:rPr>
                <w:rFonts w:ascii="Calibri" w:hAnsi="Calibri"/>
                <w:sz w:val="18"/>
                <w:szCs w:val="18"/>
              </w:rPr>
            </w:pPr>
            <w:r w:rsidRPr="001F36C2">
              <w:rPr>
                <w:rFonts w:ascii="Calibri" w:hAnsi="Calibri"/>
                <w:sz w:val="18"/>
                <w:szCs w:val="18"/>
              </w:rPr>
              <w:t>I can reflect and act upon constructive feedback in order to improve my drama skills.</w:t>
            </w:r>
          </w:p>
          <w:p w:rsidP="001F36C2" w:rsidR="001F36C2" w:rsidRDefault="001F36C2" w:rsidRPr="001F36C2">
            <w:pPr>
              <w:numPr>
                <w:ilvl w:val="0"/>
                <w:numId w:val="59"/>
              </w:numPr>
              <w:spacing w:after="200"/>
              <w:ind w:hanging="357" w:left="714"/>
              <w:contextualSpacing/>
              <w:rPr>
                <w:rFonts w:ascii="Calibri" w:hAnsi="Calibri"/>
                <w:sz w:val="18"/>
                <w:szCs w:val="18"/>
              </w:rPr>
            </w:pPr>
            <w:r w:rsidRPr="001F36C2">
              <w:rPr>
                <w:rFonts w:ascii="Calibri" w:hAnsi="Calibri"/>
                <w:sz w:val="18"/>
                <w:szCs w:val="18"/>
              </w:rPr>
              <w:t>I can create a set of criteria using appropriate drama terminology to assess and evaluate performance.</w:t>
            </w:r>
          </w:p>
          <w:p w:rsidP="001F36C2" w:rsidR="001F36C2" w:rsidRDefault="001F36C2" w:rsidRPr="001F36C2">
            <w:pPr>
              <w:numPr>
                <w:ilvl w:val="0"/>
                <w:numId w:val="59"/>
              </w:numPr>
              <w:spacing w:after="200"/>
              <w:ind w:hanging="357" w:left="714"/>
              <w:contextualSpacing/>
              <w:rPr>
                <w:rFonts w:ascii="Calibri" w:hAnsi="Calibri"/>
                <w:sz w:val="18"/>
                <w:szCs w:val="18"/>
              </w:rPr>
            </w:pPr>
            <w:r w:rsidRPr="001F36C2">
              <w:rPr>
                <w:rFonts w:ascii="Calibri" w:hAnsi="Calibri"/>
                <w:sz w:val="18"/>
                <w:szCs w:val="18"/>
              </w:rPr>
              <w:t>I can demonstrate the use of feedback in improving my drama skills.</w:t>
            </w:r>
          </w:p>
          <w:p w:rsidP="001F36C2" w:rsidR="001F36C2" w:rsidRDefault="001F36C2" w:rsidRPr="001F36C2">
            <w:pPr>
              <w:numPr>
                <w:ilvl w:val="0"/>
                <w:numId w:val="59"/>
              </w:numPr>
              <w:spacing w:after="200"/>
              <w:ind w:hanging="357" w:left="714"/>
              <w:contextualSpacing/>
              <w:rPr>
                <w:rFonts w:ascii="Calibri" w:hAnsi="Calibri"/>
                <w:sz w:val="18"/>
                <w:szCs w:val="18"/>
              </w:rPr>
            </w:pPr>
            <w:r w:rsidRPr="001F36C2">
              <w:rPr>
                <w:rFonts w:ascii="Calibri" w:hAnsi="Calibri"/>
                <w:sz w:val="18"/>
                <w:szCs w:val="18"/>
              </w:rPr>
              <w:t>I can make connections between drama and other art forms.</w:t>
            </w:r>
          </w:p>
          <w:p w:rsidP="001F36C2" w:rsidR="001F36C2" w:rsidRDefault="001F36C2" w:rsidRPr="001F36C2">
            <w:pPr>
              <w:numPr>
                <w:ilvl w:val="0"/>
                <w:numId w:val="59"/>
              </w:numPr>
              <w:spacing w:after="200"/>
              <w:ind w:hanging="357" w:left="714"/>
              <w:contextualSpacing/>
              <w:rPr>
                <w:rFonts w:ascii="Calibri" w:hAnsi="Calibri"/>
                <w:sz w:val="18"/>
                <w:szCs w:val="18"/>
              </w:rPr>
            </w:pPr>
            <w:r w:rsidRPr="001F36C2">
              <w:rPr>
                <w:rFonts w:ascii="Calibri" w:hAnsi="Calibri"/>
                <w:sz w:val="18"/>
                <w:szCs w:val="18"/>
              </w:rPr>
              <w:t>I have enjoyed a live performance responding appropriately including applause and silence as required.</w:t>
            </w:r>
          </w:p>
        </w:tc>
      </w:tr>
    </w:tbl>
    <w:p w:rsidP="001F36C2" w:rsidR="001F36C2" w:rsidRDefault="001F36C2" w:rsidRPr="008B18EE">
      <w:pPr>
        <w:rPr>
          <w:rFonts w:asciiTheme="minorHAnsi" w:hAnsiTheme="minorHAnsi"/>
          <w:sz w:val="21"/>
          <w:szCs w:val="21"/>
        </w:rPr>
      </w:pPr>
    </w:p>
    <w:p w:rsidP="001F36C2" w:rsidR="001F36C2" w:rsidRDefault="001F36C2" w:rsidRPr="008B18EE">
      <w:pPr>
        <w:rPr>
          <w:rFonts w:asciiTheme="minorHAnsi" w:hAnsiTheme="minorHAnsi"/>
          <w:b/>
          <w:sz w:val="21"/>
          <w:szCs w:val="21"/>
          <w:u w:val="single"/>
        </w:rPr>
      </w:pPr>
    </w:p>
    <w:p w:rsidP="001F36C2" w:rsidR="001F36C2" w:rsidRDefault="001F36C2" w:rsidRPr="001F36C2">
      <w:pPr>
        <w:rPr>
          <w:rFonts w:asciiTheme="minorHAnsi" w:hAnsiTheme="minorHAnsi"/>
          <w:b/>
          <w:sz w:val="28"/>
          <w:szCs w:val="28"/>
          <w:u w:val="single"/>
        </w:rPr>
      </w:pPr>
      <w:r w:rsidRPr="001F36C2">
        <w:rPr>
          <w:rFonts w:asciiTheme="minorHAnsi" w:hAnsiTheme="minorHAnsi"/>
          <w:b/>
          <w:sz w:val="28"/>
          <w:szCs w:val="28"/>
          <w:u w:val="single"/>
        </w:rPr>
        <w:t>Links to Listening and Talking</w:t>
      </w:r>
    </w:p>
    <w:p w:rsidP="001F36C2" w:rsidR="001F36C2" w:rsidRDefault="001F36C2" w:rsidRPr="001F36C2">
      <w:pPr>
        <w:rPr>
          <w:rFonts w:asciiTheme="minorHAnsi" w:hAnsiTheme="minorHAnsi"/>
          <w:sz w:val="28"/>
          <w:szCs w:val="28"/>
        </w:rPr>
      </w:pPr>
    </w:p>
    <w:p w:rsidP="001F36C2" w:rsidR="001F36C2" w:rsidRDefault="001F36C2" w:rsidRPr="001F36C2">
      <w:pPr>
        <w:rPr>
          <w:rFonts w:asciiTheme="minorHAnsi" w:hAnsiTheme="minorHAnsi"/>
          <w:sz w:val="28"/>
          <w:szCs w:val="28"/>
        </w:rPr>
      </w:pPr>
      <w:r w:rsidRPr="001F36C2">
        <w:rPr>
          <w:rFonts w:asciiTheme="minorHAnsi" w:hAnsiTheme="minorHAnsi"/>
          <w:sz w:val="28"/>
          <w:szCs w:val="28"/>
        </w:rPr>
        <w:t>There are clear and transferable links between the curriculum areas of Listening and Talking and Drama.</w:t>
      </w:r>
    </w:p>
    <w:p w:rsidP="001F36C2" w:rsidR="001F36C2" w:rsidRDefault="001F36C2" w:rsidRPr="001F36C2">
      <w:pPr>
        <w:rPr>
          <w:rFonts w:asciiTheme="minorHAnsi" w:hAnsiTheme="minorHAnsi"/>
          <w:sz w:val="28"/>
          <w:szCs w:val="28"/>
        </w:rPr>
      </w:pPr>
      <w:r w:rsidRPr="001F36C2">
        <w:rPr>
          <w:rFonts w:asciiTheme="minorHAnsi" w:hAnsiTheme="minorHAnsi"/>
          <w:sz w:val="28"/>
          <w:szCs w:val="28"/>
        </w:rPr>
        <w:t>The tools for Listening and Talking and will help pupils when interacting within and beyond their place of learning.</w:t>
      </w:r>
    </w:p>
    <w:p w:rsidP="001F36C2" w:rsidR="001F36C2" w:rsidRDefault="001F36C2" w:rsidRPr="001F36C2">
      <w:pPr>
        <w:rPr>
          <w:rFonts w:asciiTheme="minorHAnsi" w:hAnsiTheme="minorHAnsi"/>
          <w:sz w:val="28"/>
          <w:szCs w:val="28"/>
        </w:rPr>
      </w:pPr>
      <w:r w:rsidRPr="001F36C2">
        <w:rPr>
          <w:rFonts w:asciiTheme="minorHAnsi" w:hAnsiTheme="minorHAnsi"/>
          <w:sz w:val="28"/>
          <w:szCs w:val="28"/>
        </w:rPr>
        <w:t>Drama can be used as a powerful tool for supporting and developing skills in Listening and Talking.</w:t>
      </w:r>
    </w:p>
    <w:p w:rsidP="001F36C2" w:rsidR="001F36C2" w:rsidRDefault="001F36C2" w:rsidRPr="001F36C2">
      <w:pPr>
        <w:rPr>
          <w:rFonts w:asciiTheme="minorHAnsi" w:hAnsiTheme="minorHAnsi"/>
          <w:sz w:val="28"/>
          <w:szCs w:val="28"/>
        </w:rPr>
      </w:pPr>
    </w:p>
    <w:p w:rsidP="001F36C2" w:rsidR="001F36C2" w:rsidRDefault="001F36C2" w:rsidRPr="001F36C2">
      <w:pPr>
        <w:rPr>
          <w:rFonts w:asciiTheme="minorHAnsi" w:hAnsiTheme="minorHAnsi"/>
          <w:b/>
          <w:sz w:val="28"/>
          <w:szCs w:val="28"/>
        </w:rPr>
      </w:pPr>
      <w:r w:rsidRPr="001F36C2">
        <w:rPr>
          <w:rFonts w:asciiTheme="minorHAnsi" w:hAnsiTheme="minorHAnsi"/>
          <w:b/>
          <w:sz w:val="28"/>
          <w:szCs w:val="28"/>
        </w:rPr>
        <w:t>Clear links can be made between the following Listening and Talking Es and Os and Drama.</w:t>
      </w:r>
    </w:p>
    <w:p w:rsidP="001F36C2" w:rsidR="001F36C2" w:rsidRDefault="001F36C2" w:rsidRPr="001F36C2">
      <w:pPr>
        <w:rPr>
          <w:rFonts w:asciiTheme="minorHAnsi" w:hAnsiTheme="minorHAnsi"/>
          <w:sz w:val="28"/>
          <w:szCs w:val="28"/>
        </w:rPr>
      </w:pPr>
    </w:p>
    <w:p w:rsidP="001F36C2" w:rsidR="001F36C2" w:rsidRDefault="001F36C2" w:rsidRPr="001F36C2">
      <w:pPr>
        <w:rPr>
          <w:rFonts w:asciiTheme="minorHAnsi" w:hAnsiTheme="minorHAnsi"/>
          <w:sz w:val="28"/>
          <w:szCs w:val="28"/>
        </w:rPr>
      </w:pPr>
      <w:r w:rsidRPr="001F36C2">
        <w:rPr>
          <w:rFonts w:asciiTheme="minorHAnsi" w:hAnsiTheme="minorHAnsi"/>
          <w:sz w:val="28"/>
          <w:szCs w:val="28"/>
        </w:rPr>
        <w:t>As I listen and talk in different situations, I am learning to take turns and am developing my awareness of when to talk and when to listen.</w:t>
      </w:r>
    </w:p>
    <w:p w:rsidP="001F36C2" w:rsidR="001F36C2" w:rsidRDefault="001F36C2" w:rsidRPr="001F36C2">
      <w:pPr>
        <w:rPr>
          <w:rFonts w:asciiTheme="minorHAnsi" w:hAnsiTheme="minorHAnsi"/>
          <w:b/>
          <w:sz w:val="28"/>
          <w:szCs w:val="28"/>
        </w:rPr>
      </w:pPr>
      <w:r w:rsidRPr="001F36C2">
        <w:rPr>
          <w:rFonts w:asciiTheme="minorHAnsi" w:hAnsiTheme="minorHAnsi"/>
          <w:b/>
          <w:sz w:val="28"/>
          <w:szCs w:val="28"/>
        </w:rPr>
        <w:t>LIT 0-02a/ ENG 0-03a.</w:t>
      </w:r>
    </w:p>
    <w:p w:rsidP="001F36C2" w:rsidR="001F36C2" w:rsidRDefault="001F36C2" w:rsidRPr="001F36C2">
      <w:pPr>
        <w:rPr>
          <w:rFonts w:asciiTheme="minorHAnsi" w:hAnsiTheme="minorHAnsi"/>
          <w:sz w:val="28"/>
          <w:szCs w:val="28"/>
        </w:rPr>
      </w:pPr>
    </w:p>
    <w:p w:rsidP="001F36C2" w:rsidR="001F36C2" w:rsidRDefault="001F36C2" w:rsidRPr="001F36C2">
      <w:pPr>
        <w:rPr>
          <w:rFonts w:asciiTheme="minorHAnsi" w:hAnsiTheme="minorHAnsi"/>
          <w:sz w:val="28"/>
          <w:szCs w:val="28"/>
        </w:rPr>
      </w:pPr>
      <w:r w:rsidRPr="001F36C2">
        <w:rPr>
          <w:rFonts w:asciiTheme="minorHAnsi" w:hAnsiTheme="minorHAnsi"/>
          <w:sz w:val="28"/>
          <w:szCs w:val="28"/>
        </w:rPr>
        <w:t>I am exploring how pace, gesture, emphasis and choice of words are used to engage others and I can use what I learn.</w:t>
      </w:r>
    </w:p>
    <w:p w:rsidP="001F36C2" w:rsidR="001F36C2" w:rsidRDefault="001F36C2" w:rsidRPr="001F36C2">
      <w:pPr>
        <w:rPr>
          <w:rFonts w:asciiTheme="minorHAnsi" w:hAnsiTheme="minorHAnsi"/>
          <w:b/>
          <w:sz w:val="28"/>
          <w:szCs w:val="28"/>
        </w:rPr>
      </w:pPr>
      <w:r w:rsidRPr="001F36C2">
        <w:rPr>
          <w:rFonts w:asciiTheme="minorHAnsi" w:hAnsiTheme="minorHAnsi"/>
          <w:b/>
          <w:sz w:val="28"/>
          <w:szCs w:val="28"/>
        </w:rPr>
        <w:t xml:space="preserve">ENG 1-03a. </w:t>
      </w:r>
    </w:p>
    <w:p w:rsidP="001F36C2" w:rsidR="001F36C2" w:rsidRDefault="001F36C2" w:rsidRPr="001F36C2">
      <w:pPr>
        <w:rPr>
          <w:rFonts w:asciiTheme="minorHAnsi" w:hAnsiTheme="minorHAnsi"/>
          <w:sz w:val="28"/>
          <w:szCs w:val="28"/>
        </w:rPr>
      </w:pPr>
    </w:p>
    <w:p w:rsidP="001F36C2" w:rsidR="001F36C2" w:rsidRDefault="001F36C2" w:rsidRPr="001F36C2">
      <w:pPr>
        <w:rPr>
          <w:rFonts w:asciiTheme="minorHAnsi" w:hAnsiTheme="minorHAnsi"/>
          <w:sz w:val="28"/>
          <w:szCs w:val="28"/>
        </w:rPr>
      </w:pPr>
      <w:r w:rsidRPr="001F36C2">
        <w:rPr>
          <w:rFonts w:asciiTheme="minorHAnsi" w:hAnsiTheme="minorHAnsi"/>
          <w:sz w:val="28"/>
          <w:szCs w:val="28"/>
        </w:rPr>
        <w:t>I can recognise how features of spoken language can help in communication and can use what I learn.</w:t>
      </w:r>
    </w:p>
    <w:p w:rsidP="001F36C2" w:rsidR="001F36C2" w:rsidRDefault="001F36C2" w:rsidRPr="001F36C2">
      <w:pPr>
        <w:rPr>
          <w:rFonts w:asciiTheme="minorHAnsi" w:hAnsiTheme="minorHAnsi"/>
          <w:sz w:val="28"/>
          <w:szCs w:val="28"/>
        </w:rPr>
      </w:pPr>
      <w:r w:rsidRPr="001F36C2">
        <w:rPr>
          <w:rFonts w:asciiTheme="minorHAnsi" w:hAnsiTheme="minorHAnsi"/>
          <w:sz w:val="28"/>
          <w:szCs w:val="28"/>
        </w:rPr>
        <w:t>I can recognise different features of my own and others’ spoken language.</w:t>
      </w:r>
    </w:p>
    <w:p w:rsidP="001F36C2" w:rsidR="001F36C2" w:rsidRDefault="001F36C2" w:rsidRPr="001F36C2">
      <w:pPr>
        <w:rPr>
          <w:rFonts w:asciiTheme="minorHAnsi" w:hAnsiTheme="minorHAnsi"/>
          <w:b/>
          <w:sz w:val="28"/>
          <w:szCs w:val="28"/>
        </w:rPr>
      </w:pPr>
      <w:r w:rsidRPr="001F36C2">
        <w:rPr>
          <w:rFonts w:asciiTheme="minorHAnsi" w:hAnsiTheme="minorHAnsi"/>
          <w:b/>
          <w:sz w:val="28"/>
          <w:szCs w:val="28"/>
        </w:rPr>
        <w:t>ENG 2-03a</w:t>
      </w:r>
    </w:p>
    <w:p w:rsidP="005C6DFC" w:rsidR="00A60552" w:rsidRDefault="00A60552">
      <w:pPr>
        <w:rPr>
          <w:rFonts w:ascii="Calibri" w:hAnsi="Calibri"/>
          <w:color w:val="FF0000"/>
        </w:rPr>
      </w:pPr>
    </w:p>
    <w:p w:rsidP="005C6DFC" w:rsidR="00B33C82" w:rsidRDefault="00B33C82">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p>
    <w:p w:rsidP="005C6DFC" w:rsidR="00ED7271" w:rsidRDefault="00ED7271">
      <w:pPr>
        <w:rPr>
          <w:rFonts w:ascii="Calibri" w:hAnsi="Calibri"/>
          <w:color w:val="FF0000"/>
        </w:rPr>
      </w:pPr>
      <w:r w:rsidRPr="009E44CC">
        <w:rPr>
          <w:noProof/>
        </w:rPr>
        <mc:AlternateContent>
          <mc:Choice Requires="wps">
            <w:drawing>
              <wp:anchor allowOverlap="1" behindDoc="0" distB="0" distL="114300" distR="114300" distT="0" layoutInCell="1" locked="0" relativeHeight="251959296" simplePos="0" wp14:anchorId="76C05FDB" wp14:editId="4D2A4F85">
                <wp:simplePos x="0" y="0"/>
                <wp:positionH relativeFrom="margin">
                  <wp:align>left</wp:align>
                </wp:positionH>
                <wp:positionV relativeFrom="paragraph">
                  <wp:posOffset>902879</wp:posOffset>
                </wp:positionV>
                <wp:extent cx="9095105" cy="3209925"/>
                <wp:effectExtent b="28575" l="0" r="10795" t="0"/>
                <wp:wrapNone/>
                <wp:docPr id="10859" name="Rounded Rectangle 10859"/>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EE853E"/>
                        </a:solidFill>
                        <a:ln algn="ctr" cap="flat" cmpd="sng" w="12700">
                          <a:solidFill>
                            <a:schemeClr val="accent2">
                              <a:lumMod val="75000"/>
                            </a:schemeClr>
                          </a:solidFill>
                          <a:prstDash val="solid"/>
                          <a:miter lim="800000"/>
                        </a:ln>
                        <a:effectLst/>
                      </wps:spPr>
                      <wps:txbx>
                        <w:txbxContent>
                          <w:p w:rsidP="00ED7271"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 xml:space="preserve">Expressive Arts    </w:t>
                            </w:r>
                          </w:p>
                          <w:p w:rsidP="00ED7271"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Drama</w:t>
                            </w:r>
                          </w:p>
                          <w:p w:rsidP="00ED7271" w:rsidR="00DF6DA9" w:rsidRDefault="00DF6DA9" w:rsidRPr="00D1085C">
                            <w:pPr>
                              <w:jc w:val="center"/>
                              <w:rPr>
                                <w:color w:themeColor="background1" w:val="FFFFFF"/>
                              </w:rPr>
                            </w:pPr>
                            <w:r>
                              <w:rPr>
                                <w:rFonts w:ascii="Calibri" w:cs="Arial" w:eastAsia="Calibri" w:hAnsi="Calibri"/>
                                <w:b/>
                                <w:color w:themeColor="background1" w:val="FFFFFF"/>
                                <w:sz w:val="96"/>
                                <w:szCs w:val="96"/>
                                <w:lang w:eastAsia="en-US"/>
                              </w:rPr>
                              <w:t>Core Learning and Benchmarks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1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" o:spid="_x0000_s1103" strokecolor="#c45911 [2405]" strokeweight="1pt" style="position:absolute;margin-left:0;margin-top:71.1pt;width:716.15pt;height:252.75pt;z-index:251959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w14:anchorId="76C05FDB">
                <v:stroke joinstyle="miter"/>
                <v:textbox>
                  <w:txbxContent>
                    <w:p w:rsidP="00ED7271"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 xml:space="preserve">Expressive Arts    </w:t>
                      </w:r>
                    </w:p>
                    <w:p w:rsidP="00ED7271"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Drama</w:t>
                      </w:r>
                    </w:p>
                    <w:p w:rsidP="00ED7271" w:rsidR="00DF6DA9" w:rsidRDefault="00DF6DA9" w:rsidRPr="00D1085C">
                      <w:pPr>
                        <w:jc w:val="center"/>
                        <w:rPr>
                          <w:color w:themeColor="background1" w:val="FFFFFF"/>
                        </w:rPr>
                      </w:pPr>
                      <w:r>
                        <w:rPr>
                          <w:rFonts w:ascii="Calibri" w:cs="Arial" w:eastAsia="Calibri" w:hAnsi="Calibri"/>
                          <w:b/>
                          <w:color w:themeColor="background1" w:val="FFFFFF"/>
                          <w:sz w:val="96"/>
                          <w:szCs w:val="96"/>
                          <w:lang w:eastAsia="en-US"/>
                        </w:rPr>
                        <w:t>Core Learning and Benchmarks</w:t>
                      </w:r>
                    </w:p>
                  </w:txbxContent>
                </v:textbox>
                <w10:wrap anchorx="margin"/>
              </v:roundrect>
            </w:pict>
          </mc:Fallback>
        </mc:AlternateContent>
      </w:r>
    </w:p>
    <w:p w:rsidP="00ED7271" w:rsidR="00ED7271" w:rsidRDefault="00ED7271" w:rsidRPr="00ED7271">
      <w:pPr>
        <w:rPr>
          <w:rFonts w:ascii="Calibri" w:hAnsi="Calibri"/>
        </w:rPr>
      </w:pPr>
    </w:p>
    <w:p w:rsidP="00ED7271" w:rsidR="00ED7271" w:rsidRDefault="00ED7271" w:rsidRPr="00ED7271">
      <w:pPr>
        <w:rPr>
          <w:rFonts w:ascii="Calibri" w:hAnsi="Calibri"/>
        </w:rPr>
      </w:pPr>
    </w:p>
    <w:p w:rsidP="00ED7271" w:rsidR="00ED7271" w:rsidRDefault="00ED7271" w:rsidRPr="00ED7271">
      <w:pPr>
        <w:rPr>
          <w:rFonts w:ascii="Calibri" w:hAnsi="Calibri"/>
        </w:rPr>
      </w:pPr>
    </w:p>
    <w:p w:rsidP="00ED7271" w:rsidR="00ED7271" w:rsidRDefault="00ED7271" w:rsidRPr="00ED7271">
      <w:pPr>
        <w:rPr>
          <w:rFonts w:ascii="Calibri" w:hAnsi="Calibri"/>
        </w:rPr>
      </w:pPr>
    </w:p>
    <w:p w:rsidP="00ED7271" w:rsidR="00ED7271" w:rsidRDefault="00ED7271" w:rsidRPr="00ED7271">
      <w:pPr>
        <w:rPr>
          <w:rFonts w:ascii="Calibri" w:hAnsi="Calibri"/>
        </w:rPr>
      </w:pPr>
    </w:p>
    <w:p w:rsidP="00ED7271" w:rsidR="00ED7271" w:rsidRDefault="00ED7271" w:rsidRPr="00ED7271">
      <w:pPr>
        <w:rPr>
          <w:rFonts w:ascii="Calibri" w:hAnsi="Calibri"/>
        </w:rPr>
      </w:pPr>
    </w:p>
    <w:p w:rsidP="00ED7271" w:rsidR="00ED7271" w:rsidRDefault="00ED7271" w:rsidRPr="00ED7271">
      <w:pPr>
        <w:rPr>
          <w:rFonts w:ascii="Calibri" w:hAnsi="Calibri"/>
        </w:rPr>
      </w:pPr>
    </w:p>
    <w:p w:rsidP="00ED7271" w:rsidR="00ED7271" w:rsidRDefault="00ED7271" w:rsidRPr="00ED7271">
      <w:pPr>
        <w:rPr>
          <w:rFonts w:ascii="Calibri" w:hAnsi="Calibri"/>
        </w:rPr>
      </w:pPr>
    </w:p>
    <w:p w:rsidP="00ED7271" w:rsidR="00ED7271" w:rsidRDefault="00ED7271" w:rsidRPr="00ED7271">
      <w:pPr>
        <w:rPr>
          <w:rFonts w:ascii="Calibri" w:hAnsi="Calibri"/>
        </w:rPr>
      </w:pPr>
    </w:p>
    <w:p w:rsidP="00ED7271" w:rsidR="00ED7271" w:rsidRDefault="00ED7271" w:rsidRPr="00ED7271">
      <w:pPr>
        <w:rPr>
          <w:rFonts w:ascii="Calibri" w:hAnsi="Calibri"/>
        </w:rPr>
      </w:pPr>
    </w:p>
    <w:p w:rsidP="00ED7271" w:rsidR="00ED7271" w:rsidRDefault="00ED7271" w:rsidRPr="00ED7271">
      <w:pPr>
        <w:rPr>
          <w:rFonts w:ascii="Calibri" w:hAnsi="Calibri"/>
        </w:rPr>
      </w:pPr>
    </w:p>
    <w:p w:rsidP="00ED7271" w:rsidR="00ED7271" w:rsidRDefault="00ED7271" w:rsidRPr="00ED7271">
      <w:pPr>
        <w:rPr>
          <w:rFonts w:ascii="Calibri" w:hAnsi="Calibri"/>
        </w:rPr>
      </w:pPr>
    </w:p>
    <w:p w:rsidP="00ED7271" w:rsidR="00ED7271" w:rsidRDefault="00ED7271" w:rsidRPr="00ED7271">
      <w:pPr>
        <w:rPr>
          <w:rFonts w:ascii="Calibri" w:hAnsi="Calibri"/>
        </w:rPr>
      </w:pPr>
    </w:p>
    <w:p w:rsidP="00ED7271" w:rsidR="00ED7271" w:rsidRDefault="00ED7271" w:rsidRPr="00ED7271">
      <w:pPr>
        <w:rPr>
          <w:rFonts w:ascii="Calibri" w:hAnsi="Calibri"/>
        </w:rPr>
      </w:pPr>
    </w:p>
    <w:p w:rsidP="00ED7271" w:rsidR="00ED7271" w:rsidRDefault="00ED7271" w:rsidRPr="00ED7271">
      <w:pPr>
        <w:rPr>
          <w:rFonts w:ascii="Calibri" w:hAnsi="Calibri"/>
        </w:rPr>
      </w:pPr>
    </w:p>
    <w:p w:rsidP="00ED7271" w:rsidR="00ED7271" w:rsidRDefault="00ED7271" w:rsidRPr="00ED7271">
      <w:pPr>
        <w:rPr>
          <w:rFonts w:ascii="Calibri" w:hAnsi="Calibri"/>
        </w:rPr>
      </w:pPr>
    </w:p>
    <w:p w:rsidP="00ED7271" w:rsidR="00ED7271" w:rsidRDefault="00ED7271" w:rsidRPr="00ED7271">
      <w:pPr>
        <w:rPr>
          <w:rFonts w:ascii="Calibri" w:hAnsi="Calibri"/>
        </w:rPr>
      </w:pPr>
    </w:p>
    <w:p w:rsidP="00ED7271" w:rsidR="00ED7271" w:rsidRDefault="00ED7271" w:rsidRPr="00ED7271">
      <w:pPr>
        <w:rPr>
          <w:rFonts w:ascii="Calibri" w:hAnsi="Calibri"/>
        </w:rPr>
      </w:pPr>
    </w:p>
    <w:p w:rsidP="00ED7271" w:rsidR="00ED7271" w:rsidRDefault="00ED7271" w:rsidRPr="00ED7271">
      <w:pPr>
        <w:rPr>
          <w:rFonts w:ascii="Calibri" w:hAnsi="Calibri"/>
        </w:rPr>
      </w:pPr>
    </w:p>
    <w:p w:rsidP="00ED7271" w:rsidR="00ED7271" w:rsidRDefault="00ED7271" w:rsidRPr="00ED7271">
      <w:pPr>
        <w:rPr>
          <w:rFonts w:ascii="Calibri" w:hAnsi="Calibri"/>
        </w:rPr>
      </w:pPr>
    </w:p>
    <w:p w:rsidP="00ED7271" w:rsidR="00ED7271" w:rsidRDefault="00ED7271" w:rsidRPr="00ED7271">
      <w:pPr>
        <w:rPr>
          <w:rFonts w:ascii="Calibri" w:hAnsi="Calibri"/>
        </w:rPr>
      </w:pPr>
    </w:p>
    <w:p w:rsidP="00ED7271" w:rsidR="00ED7271" w:rsidRDefault="00ED7271" w:rsidRPr="00ED7271">
      <w:pPr>
        <w:rPr>
          <w:rFonts w:ascii="Calibri" w:hAnsi="Calibri"/>
        </w:rPr>
      </w:pPr>
    </w:p>
    <w:p w:rsidP="00ED7271" w:rsidR="00ED7271" w:rsidRDefault="00ED7271" w:rsidRPr="00ED7271">
      <w:pPr>
        <w:rPr>
          <w:rFonts w:ascii="Calibri" w:hAnsi="Calibri"/>
        </w:rPr>
      </w:pPr>
    </w:p>
    <w:p w:rsidP="00ED7271" w:rsidR="00ED7271" w:rsidRDefault="00ED7271" w:rsidRPr="00ED7271">
      <w:pPr>
        <w:rPr>
          <w:rFonts w:ascii="Calibri" w:hAnsi="Calibri"/>
        </w:rPr>
      </w:pPr>
    </w:p>
    <w:p w:rsidP="00ED7271" w:rsidR="00ED7271" w:rsidRDefault="00ED7271" w:rsidRPr="00ED7271">
      <w:pPr>
        <w:rPr>
          <w:rFonts w:ascii="Calibri" w:hAnsi="Calibri"/>
        </w:rPr>
      </w:pPr>
    </w:p>
    <w:p w:rsidP="00ED7271" w:rsidR="00ED7271" w:rsidRDefault="00ED7271">
      <w:pPr>
        <w:rPr>
          <w:rFonts w:ascii="Calibri" w:hAnsi="Calibri"/>
        </w:rPr>
      </w:pPr>
    </w:p>
    <w:p w:rsidP="00ED7271" w:rsidR="00F820AC" w:rsidRDefault="00F820AC">
      <w:pPr>
        <w:rPr>
          <w:rFonts w:ascii="Calibri" w:hAnsi="Calibri"/>
        </w:rPr>
      </w:pPr>
    </w:p>
    <w:p w:rsidP="00ED7271" w:rsidR="00ED7271" w:rsidRDefault="00ED7271">
      <w:pPr>
        <w:tabs>
          <w:tab w:pos="2486" w:val="left"/>
        </w:tabs>
        <w:rPr>
          <w:rFonts w:ascii="Calibri" w:hAnsi="Calibri"/>
        </w:rPr>
      </w:pPr>
      <w:r>
        <w:rPr>
          <w:rFonts w:ascii="Calibri" w:hAnsi="Calibri"/>
        </w:rPr>
        <w:tab/>
      </w:r>
    </w:p>
    <w:p w:rsidP="00ED7271" w:rsidR="00ED7271" w:rsidRDefault="00ED7271">
      <w:pPr>
        <w:tabs>
          <w:tab w:pos="2486" w:val="left"/>
        </w:tabs>
        <w:rPr>
          <w:rFonts w:ascii="Calibri" w:hAnsi="Calibri"/>
        </w:rPr>
      </w:pPr>
    </w:p>
    <w:tbl>
      <w:tblPr>
        <w:tblStyle w:val="TableGrid"/>
        <w:tblW w:type="auto" w:w="0"/>
        <w:tblLook w:firstColumn="1" w:firstRow="1" w:lastColumn="0" w:lastRow="0" w:noHBand="0" w:noVBand="1" w:val="04A0"/>
      </w:tblPr>
      <w:tblGrid>
        <w:gridCol w:w="2789"/>
        <w:gridCol w:w="2789"/>
        <w:gridCol w:w="2790"/>
        <w:gridCol w:w="2790"/>
        <w:gridCol w:w="2790"/>
      </w:tblGrid>
      <w:tr w:rsidR="00F820AC" w:rsidRPr="00202DA4" w:rsidTr="00F820AC">
        <w:tc>
          <w:tcPr>
            <w:tcW w:type="dxa" w:w="13948"/>
            <w:gridSpan w:val="5"/>
            <w:shd w:color="auto" w:fill="F7CAAC" w:val="clear"/>
          </w:tcPr>
          <w:p w:rsidP="00BD60FB" w:rsidR="00F820AC" w:rsidRDefault="00F820AC" w:rsidRPr="00202DA4">
            <w:pPr>
              <w:jc w:val="center"/>
              <w:rPr>
                <w:rFonts w:asciiTheme="minorHAnsi" w:hAnsiTheme="minorHAnsi"/>
                <w:b/>
              </w:rPr>
            </w:pPr>
            <w:r w:rsidRPr="00202DA4">
              <w:rPr>
                <w:rFonts w:asciiTheme="minorHAnsi" w:hAnsiTheme="minorHAnsi"/>
                <w:b/>
              </w:rPr>
              <w:t>Core Learning for Significant aspect of learning: Drama</w:t>
            </w:r>
          </w:p>
        </w:tc>
      </w:tr>
      <w:tr w:rsidR="00F820AC" w:rsidRPr="00202DA4" w:rsidTr="00F820AC">
        <w:tc>
          <w:tcPr>
            <w:tcW w:type="dxa" w:w="2789"/>
            <w:shd w:color="auto" w:fill="F7CAAC" w:val="clear"/>
          </w:tcPr>
          <w:p w:rsidP="00BD60FB" w:rsidR="00F820AC" w:rsidRDefault="00F820AC" w:rsidRPr="00202DA4">
            <w:pPr>
              <w:jc w:val="center"/>
              <w:rPr>
                <w:rFonts w:asciiTheme="minorHAnsi" w:hAnsiTheme="minorHAnsi"/>
              </w:rPr>
            </w:pPr>
            <w:r w:rsidRPr="00202DA4">
              <w:rPr>
                <w:rFonts w:asciiTheme="minorHAnsi" w:hAnsiTheme="minorHAnsi"/>
              </w:rPr>
              <w:t>Early</w:t>
            </w:r>
          </w:p>
        </w:tc>
        <w:tc>
          <w:tcPr>
            <w:tcW w:type="dxa" w:w="2789"/>
            <w:shd w:color="auto" w:fill="F7CAAC" w:val="clear"/>
          </w:tcPr>
          <w:p w:rsidP="00BD60FB" w:rsidR="00F820AC" w:rsidRDefault="00F820AC" w:rsidRPr="00202DA4">
            <w:pPr>
              <w:jc w:val="center"/>
              <w:rPr>
                <w:rFonts w:asciiTheme="minorHAnsi" w:hAnsiTheme="minorHAnsi"/>
              </w:rPr>
            </w:pPr>
            <w:r w:rsidRPr="00202DA4">
              <w:rPr>
                <w:rFonts w:asciiTheme="minorHAnsi" w:hAnsiTheme="minorHAnsi"/>
              </w:rPr>
              <w:t>First</w:t>
            </w:r>
          </w:p>
        </w:tc>
        <w:tc>
          <w:tcPr>
            <w:tcW w:type="dxa" w:w="2790"/>
            <w:shd w:color="auto" w:fill="F7CAAC" w:val="clear"/>
          </w:tcPr>
          <w:p w:rsidP="00BD60FB" w:rsidR="00F820AC" w:rsidRDefault="00F820AC" w:rsidRPr="00202DA4">
            <w:pPr>
              <w:jc w:val="center"/>
              <w:rPr>
                <w:rFonts w:asciiTheme="minorHAnsi" w:hAnsiTheme="minorHAnsi"/>
              </w:rPr>
            </w:pPr>
            <w:r w:rsidRPr="00202DA4">
              <w:rPr>
                <w:rFonts w:asciiTheme="minorHAnsi" w:hAnsiTheme="minorHAnsi"/>
              </w:rPr>
              <w:t>Second</w:t>
            </w:r>
          </w:p>
        </w:tc>
        <w:tc>
          <w:tcPr>
            <w:tcW w:type="dxa" w:w="2790"/>
            <w:shd w:color="auto" w:fill="F7CAAC" w:val="clear"/>
          </w:tcPr>
          <w:p w:rsidP="00BD60FB" w:rsidR="00F820AC" w:rsidRDefault="00F820AC" w:rsidRPr="00202DA4">
            <w:pPr>
              <w:jc w:val="center"/>
              <w:rPr>
                <w:rFonts w:asciiTheme="minorHAnsi" w:hAnsiTheme="minorHAnsi"/>
              </w:rPr>
            </w:pPr>
            <w:r w:rsidRPr="00202DA4">
              <w:rPr>
                <w:rFonts w:asciiTheme="minorHAnsi" w:hAnsiTheme="minorHAnsi"/>
              </w:rPr>
              <w:t>Third</w:t>
            </w:r>
          </w:p>
        </w:tc>
        <w:tc>
          <w:tcPr>
            <w:tcW w:type="dxa" w:w="2790"/>
            <w:shd w:color="auto" w:fill="F7CAAC" w:val="clear"/>
          </w:tcPr>
          <w:p w:rsidP="00BD60FB" w:rsidR="00F820AC" w:rsidRDefault="00F820AC" w:rsidRPr="00202DA4">
            <w:pPr>
              <w:jc w:val="center"/>
              <w:rPr>
                <w:rFonts w:asciiTheme="minorHAnsi" w:hAnsiTheme="minorHAnsi"/>
              </w:rPr>
            </w:pPr>
            <w:r w:rsidRPr="00202DA4">
              <w:rPr>
                <w:rFonts w:asciiTheme="minorHAnsi" w:hAnsiTheme="minorHAnsi"/>
              </w:rPr>
              <w:t>Fourth</w:t>
            </w:r>
          </w:p>
        </w:tc>
      </w:tr>
      <w:tr w:rsidR="00F820AC" w:rsidRPr="001358DC" w:rsidTr="00BD60FB">
        <w:tc>
          <w:tcPr>
            <w:tcW w:type="dxa" w:w="2789"/>
          </w:tcPr>
          <w:p w:rsidP="00BD60FB" w:rsidR="00F820AC" w:rsidRDefault="00F820AC" w:rsidRPr="001358DC">
            <w:pPr>
              <w:pStyle w:val="Default"/>
              <w:rPr>
                <w:rFonts w:asciiTheme="minorHAnsi" w:hAnsiTheme="minorHAnsi"/>
                <w:sz w:val="18"/>
                <w:szCs w:val="18"/>
              </w:rPr>
            </w:pPr>
            <w:r w:rsidRPr="00F3530E">
              <w:rPr>
                <w:rFonts w:asciiTheme="minorHAnsi" w:hAnsiTheme="minorHAnsi"/>
                <w:sz w:val="18"/>
                <w:szCs w:val="18"/>
              </w:rPr>
              <w:t>Create and develop drama in a range of imagined and created situations. Exemplify the roles, the situations and the action of the drama through the use of the voice and the body</w:t>
            </w:r>
            <w:r>
              <w:rPr>
                <w:rFonts w:asciiTheme="minorHAnsi" w:hAnsiTheme="minorHAnsi"/>
                <w:sz w:val="18"/>
                <w:szCs w:val="18"/>
              </w:rPr>
              <w:t>.</w:t>
            </w:r>
          </w:p>
        </w:tc>
        <w:tc>
          <w:tcPr>
            <w:tcW w:type="dxa" w:w="2789"/>
          </w:tcPr>
          <w:p w:rsidP="00BD60FB" w:rsidR="00F820AC" w:rsidRDefault="00F820AC" w:rsidRPr="001358DC">
            <w:pPr>
              <w:pStyle w:val="Default"/>
              <w:rPr>
                <w:rFonts w:asciiTheme="minorHAnsi" w:hAnsiTheme="minorHAnsi"/>
                <w:sz w:val="18"/>
                <w:szCs w:val="18"/>
              </w:rPr>
            </w:pPr>
            <w:r w:rsidRPr="00F3530E">
              <w:rPr>
                <w:rFonts w:asciiTheme="minorHAnsi" w:hAnsiTheme="minorHAnsi"/>
                <w:sz w:val="18"/>
                <w:szCs w:val="18"/>
              </w:rPr>
              <w:t>Create and develop drama in a range of real and imagined situations, using improvisation and scripts</w:t>
            </w:r>
            <w:r>
              <w:rPr>
                <w:rFonts w:asciiTheme="minorHAnsi" w:hAnsiTheme="minorHAnsi"/>
                <w:sz w:val="18"/>
                <w:szCs w:val="18"/>
              </w:rPr>
              <w:t>.</w:t>
            </w:r>
          </w:p>
        </w:tc>
        <w:tc>
          <w:tcPr>
            <w:tcW w:type="dxa" w:w="2790"/>
          </w:tcPr>
          <w:p w:rsidP="00BD60FB" w:rsidR="00F820AC" w:rsidRDefault="00F820AC" w:rsidRPr="001358DC">
            <w:pPr>
              <w:pStyle w:val="Default"/>
              <w:rPr>
                <w:rFonts w:asciiTheme="minorHAnsi" w:hAnsiTheme="minorHAnsi"/>
                <w:sz w:val="18"/>
                <w:szCs w:val="18"/>
              </w:rPr>
            </w:pPr>
            <w:r w:rsidRPr="00F3530E">
              <w:rPr>
                <w:rFonts w:asciiTheme="minorHAnsi" w:hAnsiTheme="minorHAnsi"/>
                <w:sz w:val="18"/>
                <w:szCs w:val="18"/>
              </w:rPr>
              <w:t>Create and develop drama from a range of stimuli, including artefacts, scripts or themes and issues considering the use of available theatre arts and technology.</w:t>
            </w:r>
          </w:p>
        </w:tc>
        <w:tc>
          <w:tcPr>
            <w:tcW w:type="dxa" w:w="2790"/>
          </w:tcPr>
          <w:p w:rsidP="00BD60FB" w:rsidR="00F820AC" w:rsidRDefault="00F820AC" w:rsidRPr="001358DC">
            <w:pPr>
              <w:pStyle w:val="Default"/>
              <w:rPr>
                <w:rFonts w:asciiTheme="minorHAnsi" w:hAnsiTheme="minorHAnsi"/>
                <w:sz w:val="18"/>
                <w:szCs w:val="18"/>
              </w:rPr>
            </w:pPr>
            <w:r w:rsidRPr="00F3530E">
              <w:rPr>
                <w:rFonts w:asciiTheme="minorHAnsi" w:hAnsiTheme="minorHAnsi"/>
                <w:sz w:val="18"/>
                <w:szCs w:val="18"/>
              </w:rPr>
              <w:t>Create, develop and research drama using stimuli (including text). The drama should be planned and structured for different purposes.</w:t>
            </w:r>
          </w:p>
        </w:tc>
        <w:tc>
          <w:tcPr>
            <w:tcW w:type="dxa" w:w="2790"/>
          </w:tcPr>
          <w:p w:rsidP="00BD60FB" w:rsidR="00F820AC" w:rsidRDefault="00F820AC" w:rsidRPr="001358DC">
            <w:pPr>
              <w:pStyle w:val="Default"/>
              <w:rPr>
                <w:rFonts w:asciiTheme="minorHAnsi" w:hAnsiTheme="minorHAnsi"/>
                <w:sz w:val="18"/>
                <w:szCs w:val="18"/>
              </w:rPr>
            </w:pPr>
            <w:r w:rsidRPr="00F3530E">
              <w:rPr>
                <w:rFonts w:asciiTheme="minorHAnsi" w:hAnsiTheme="minorHAnsi"/>
                <w:sz w:val="18"/>
                <w:szCs w:val="18"/>
              </w:rPr>
              <w:t>Respond creatively to a range of stimuli (including texts) and identify appropriate ideas and dramatic conventions to create dramas for different purposes.</w:t>
            </w:r>
          </w:p>
        </w:tc>
      </w:tr>
      <w:tr w:rsidR="00F820AC" w:rsidRPr="001358DC" w:rsidTr="00BD60FB">
        <w:tc>
          <w:tcPr>
            <w:tcW w:type="dxa" w:w="2789"/>
          </w:tcPr>
          <w:p w:rsidP="00BD60FB" w:rsidR="00F820AC" w:rsidRDefault="00F820AC" w:rsidRPr="001358DC">
            <w:pPr>
              <w:rPr>
                <w:rFonts w:asciiTheme="minorHAnsi" w:hAnsiTheme="minorHAnsi"/>
                <w:sz w:val="18"/>
                <w:szCs w:val="18"/>
              </w:rPr>
            </w:pPr>
          </w:p>
        </w:tc>
        <w:tc>
          <w:tcPr>
            <w:tcW w:type="dxa" w:w="2789"/>
          </w:tcPr>
          <w:p w:rsidP="00BD60FB" w:rsidR="00F820AC" w:rsidRDefault="00F820AC" w:rsidRPr="001358DC">
            <w:pPr>
              <w:rPr>
                <w:rFonts w:asciiTheme="minorHAnsi" w:hAnsiTheme="minorHAnsi"/>
                <w:sz w:val="18"/>
                <w:szCs w:val="18"/>
              </w:rPr>
            </w:pPr>
          </w:p>
        </w:tc>
        <w:tc>
          <w:tcPr>
            <w:tcW w:type="dxa" w:w="2790"/>
          </w:tcPr>
          <w:p w:rsidP="00BD60FB" w:rsidR="00F820AC" w:rsidRDefault="00F820AC" w:rsidRPr="001358DC">
            <w:pPr>
              <w:rPr>
                <w:rFonts w:asciiTheme="minorHAnsi" w:hAnsiTheme="minorHAnsi"/>
                <w:sz w:val="18"/>
                <w:szCs w:val="18"/>
              </w:rPr>
            </w:pPr>
            <w:r w:rsidRPr="00F3530E">
              <w:rPr>
                <w:rFonts w:asciiTheme="minorHAnsi" w:hAnsiTheme="minorHAnsi"/>
                <w:sz w:val="18"/>
                <w:szCs w:val="18"/>
              </w:rPr>
              <w:t>Research, improvise, and sequence a drama.</w:t>
            </w:r>
          </w:p>
        </w:tc>
        <w:tc>
          <w:tcPr>
            <w:tcW w:type="dxa" w:w="2790"/>
          </w:tcPr>
          <w:p w:rsidP="00BD60FB" w:rsidR="00F820AC" w:rsidRDefault="00F820AC" w:rsidRPr="001358DC">
            <w:pPr>
              <w:rPr>
                <w:rFonts w:asciiTheme="minorHAnsi" w:hAnsiTheme="minorHAnsi"/>
                <w:sz w:val="18"/>
                <w:szCs w:val="18"/>
              </w:rPr>
            </w:pPr>
          </w:p>
        </w:tc>
        <w:tc>
          <w:tcPr>
            <w:tcW w:type="dxa" w:w="2790"/>
          </w:tcPr>
          <w:p w:rsidP="00BD60FB" w:rsidR="00F820AC" w:rsidRDefault="00F820AC" w:rsidRPr="001358DC">
            <w:pPr>
              <w:rPr>
                <w:rFonts w:asciiTheme="minorHAnsi" w:hAnsiTheme="minorHAnsi"/>
                <w:sz w:val="18"/>
                <w:szCs w:val="18"/>
              </w:rPr>
            </w:pPr>
          </w:p>
        </w:tc>
      </w:tr>
      <w:tr w:rsidR="00F820AC" w:rsidRPr="001358DC" w:rsidTr="00BD60FB">
        <w:tc>
          <w:tcPr>
            <w:tcW w:type="dxa" w:w="2789"/>
          </w:tcPr>
          <w:p w:rsidP="00BD60FB" w:rsidR="00F820AC" w:rsidRDefault="00F820AC" w:rsidRPr="001358DC">
            <w:pPr>
              <w:rPr>
                <w:rFonts w:asciiTheme="minorHAnsi" w:hAnsiTheme="minorHAnsi"/>
                <w:sz w:val="18"/>
                <w:szCs w:val="18"/>
              </w:rPr>
            </w:pPr>
          </w:p>
        </w:tc>
        <w:tc>
          <w:tcPr>
            <w:tcW w:type="dxa" w:w="2789"/>
          </w:tcPr>
          <w:p w:rsidP="00BD60FB" w:rsidR="00F820AC" w:rsidRDefault="00F820AC" w:rsidRPr="001358DC">
            <w:pPr>
              <w:rPr>
                <w:rFonts w:asciiTheme="minorHAnsi" w:hAnsiTheme="minorHAnsi"/>
                <w:sz w:val="18"/>
                <w:szCs w:val="18"/>
              </w:rPr>
            </w:pPr>
            <w:r w:rsidRPr="00F3530E">
              <w:rPr>
                <w:rFonts w:asciiTheme="minorHAnsi" w:hAnsiTheme="minorHAnsi"/>
                <w:sz w:val="18"/>
                <w:szCs w:val="18"/>
              </w:rPr>
              <w:t>Use voice, movement and expression to create characters.</w:t>
            </w:r>
          </w:p>
        </w:tc>
        <w:tc>
          <w:tcPr>
            <w:tcW w:type="dxa" w:w="2790"/>
          </w:tcPr>
          <w:p w:rsidP="00BD60FB" w:rsidR="00F820AC" w:rsidRDefault="00F820AC" w:rsidRPr="001358DC">
            <w:pPr>
              <w:rPr>
                <w:rFonts w:asciiTheme="minorHAnsi" w:hAnsiTheme="minorHAnsi"/>
                <w:sz w:val="18"/>
                <w:szCs w:val="18"/>
              </w:rPr>
            </w:pPr>
            <w:r w:rsidRPr="00F3530E">
              <w:rPr>
                <w:rFonts w:asciiTheme="minorHAnsi" w:hAnsiTheme="minorHAnsi"/>
                <w:sz w:val="18"/>
                <w:szCs w:val="18"/>
              </w:rPr>
              <w:t>Portray and sustain a variety of characters using appropriate language and voice, gesture and movement and understand their impact on an audience.</w:t>
            </w:r>
          </w:p>
        </w:tc>
        <w:tc>
          <w:tcPr>
            <w:tcW w:type="dxa" w:w="2790"/>
          </w:tcPr>
          <w:p w:rsidP="00BD60FB" w:rsidR="00F820AC" w:rsidRDefault="00F820AC" w:rsidRPr="001358DC">
            <w:pPr>
              <w:rPr>
                <w:rFonts w:asciiTheme="minorHAnsi" w:hAnsiTheme="minorHAnsi"/>
                <w:sz w:val="18"/>
                <w:szCs w:val="18"/>
              </w:rPr>
            </w:pPr>
            <w:r w:rsidRPr="00F3530E">
              <w:rPr>
                <w:rFonts w:asciiTheme="minorHAnsi" w:hAnsiTheme="minorHAnsi"/>
                <w:sz w:val="18"/>
                <w:szCs w:val="18"/>
              </w:rPr>
              <w:t>Create a character and, in development, experiment with voice and movement techniques.</w:t>
            </w:r>
          </w:p>
        </w:tc>
        <w:tc>
          <w:tcPr>
            <w:tcW w:type="dxa" w:w="2790"/>
          </w:tcPr>
          <w:p w:rsidP="00BD60FB" w:rsidR="00F820AC" w:rsidRDefault="00F820AC" w:rsidRPr="001358DC">
            <w:pPr>
              <w:rPr>
                <w:rFonts w:asciiTheme="minorHAnsi" w:hAnsiTheme="minorHAnsi"/>
                <w:sz w:val="18"/>
                <w:szCs w:val="18"/>
              </w:rPr>
            </w:pPr>
            <w:r w:rsidRPr="00F3530E">
              <w:rPr>
                <w:rFonts w:asciiTheme="minorHAnsi" w:hAnsiTheme="minorHAnsi"/>
                <w:sz w:val="18"/>
                <w:szCs w:val="18"/>
              </w:rPr>
              <w:t>Develop a range of characters appropriate to the given stimulus. Explore and use a wide range of voice and movement techniques.</w:t>
            </w:r>
          </w:p>
        </w:tc>
      </w:tr>
      <w:tr w:rsidR="00F820AC" w:rsidRPr="001358DC" w:rsidTr="00BD60FB">
        <w:tc>
          <w:tcPr>
            <w:tcW w:type="dxa" w:w="2789"/>
          </w:tcPr>
          <w:p w:rsidP="00BD60FB" w:rsidR="00F820AC" w:rsidRDefault="00F820AC" w:rsidRPr="001358DC">
            <w:pPr>
              <w:rPr>
                <w:rFonts w:asciiTheme="minorHAnsi" w:hAnsiTheme="minorHAnsi"/>
                <w:sz w:val="18"/>
                <w:szCs w:val="18"/>
              </w:rPr>
            </w:pPr>
            <w:r w:rsidRPr="00F3530E">
              <w:rPr>
                <w:rFonts w:asciiTheme="minorHAnsi" w:hAnsiTheme="minorHAnsi"/>
                <w:sz w:val="18"/>
                <w:szCs w:val="18"/>
              </w:rPr>
              <w:t>Improvise drama work with a sense of structure and present it.</w:t>
            </w:r>
          </w:p>
        </w:tc>
        <w:tc>
          <w:tcPr>
            <w:tcW w:type="dxa" w:w="2789"/>
          </w:tcPr>
          <w:p w:rsidP="00BD60FB" w:rsidR="00F820AC" w:rsidRDefault="00F820AC" w:rsidRPr="001358DC">
            <w:pPr>
              <w:rPr>
                <w:rFonts w:asciiTheme="minorHAnsi" w:hAnsiTheme="minorHAnsi"/>
                <w:sz w:val="18"/>
                <w:szCs w:val="18"/>
              </w:rPr>
            </w:pPr>
            <w:r w:rsidRPr="0034034A">
              <w:rPr>
                <w:rFonts w:asciiTheme="minorHAnsi" w:hAnsiTheme="minorHAnsi"/>
                <w:sz w:val="18"/>
                <w:szCs w:val="18"/>
              </w:rPr>
              <w:t>Present stories and ideas using more than one dramatic technique. This may include the use of voice, expression or movement.</w:t>
            </w:r>
          </w:p>
        </w:tc>
        <w:tc>
          <w:tcPr>
            <w:tcW w:type="dxa" w:w="2790"/>
          </w:tcPr>
          <w:p w:rsidP="00BD60FB" w:rsidR="00F820AC" w:rsidRDefault="00F820AC" w:rsidRPr="001358DC">
            <w:pPr>
              <w:rPr>
                <w:rFonts w:asciiTheme="minorHAnsi" w:hAnsiTheme="minorHAnsi"/>
                <w:sz w:val="18"/>
                <w:szCs w:val="18"/>
              </w:rPr>
            </w:pPr>
            <w:r w:rsidRPr="0034034A">
              <w:rPr>
                <w:rFonts w:asciiTheme="minorHAnsi" w:hAnsiTheme="minorHAnsi"/>
                <w:sz w:val="18"/>
                <w:szCs w:val="18"/>
              </w:rPr>
              <w:t>Exemplify the use of a range of drama techniques. This includes use of voice, expression and movement to indicate appropriate characters and contexts.</w:t>
            </w:r>
          </w:p>
        </w:tc>
        <w:tc>
          <w:tcPr>
            <w:tcW w:type="dxa" w:w="2790"/>
          </w:tcPr>
          <w:p w:rsidP="00BD60FB" w:rsidR="00F820AC" w:rsidRDefault="00F820AC" w:rsidRPr="001358DC">
            <w:pPr>
              <w:rPr>
                <w:rFonts w:asciiTheme="minorHAnsi" w:hAnsiTheme="minorHAnsi"/>
                <w:sz w:val="18"/>
                <w:szCs w:val="18"/>
              </w:rPr>
            </w:pPr>
            <w:r w:rsidRPr="0034034A">
              <w:rPr>
                <w:rFonts w:asciiTheme="minorHAnsi" w:hAnsiTheme="minorHAnsi"/>
                <w:sz w:val="18"/>
                <w:szCs w:val="18"/>
              </w:rPr>
              <w:t>Present dramas to an audience, portraying a range of distinctive sustained characters using dramatic techniques. Apply a range of voice and movement skills to enhance characterisation.</w:t>
            </w:r>
          </w:p>
        </w:tc>
        <w:tc>
          <w:tcPr>
            <w:tcW w:type="dxa" w:w="2790"/>
          </w:tcPr>
          <w:p w:rsidP="00BD60FB" w:rsidR="00F820AC" w:rsidRDefault="00F820AC" w:rsidRPr="001358DC">
            <w:pPr>
              <w:rPr>
                <w:rFonts w:asciiTheme="minorHAnsi" w:hAnsiTheme="minorHAnsi"/>
                <w:sz w:val="18"/>
                <w:szCs w:val="18"/>
              </w:rPr>
            </w:pPr>
            <w:r w:rsidRPr="0034034A">
              <w:rPr>
                <w:rFonts w:asciiTheme="minorHAnsi" w:hAnsiTheme="minorHAnsi"/>
                <w:sz w:val="18"/>
                <w:szCs w:val="18"/>
              </w:rPr>
              <w:t>Perform dramas with a clear purpose to selected audiences, using a variety of forms, structures, genres and styles. Through performance, portray believable and realistic characters applying a wide range of voice and movement</w:t>
            </w:r>
            <w:r>
              <w:rPr>
                <w:rFonts w:asciiTheme="minorHAnsi" w:hAnsiTheme="minorHAnsi"/>
                <w:sz w:val="18"/>
                <w:szCs w:val="18"/>
              </w:rPr>
              <w:t xml:space="preserve"> skills.</w:t>
            </w:r>
          </w:p>
        </w:tc>
      </w:tr>
      <w:tr w:rsidR="00F820AC" w:rsidRPr="001358DC" w:rsidTr="00BD60FB">
        <w:tc>
          <w:tcPr>
            <w:tcW w:type="dxa" w:w="2789"/>
          </w:tcPr>
          <w:p w:rsidP="00BD60FB" w:rsidR="00F820AC" w:rsidRDefault="00F820AC" w:rsidRPr="001358DC">
            <w:pPr>
              <w:rPr>
                <w:rFonts w:asciiTheme="minorHAnsi" w:hAnsiTheme="minorHAnsi"/>
                <w:sz w:val="18"/>
                <w:szCs w:val="18"/>
              </w:rPr>
            </w:pPr>
          </w:p>
        </w:tc>
        <w:tc>
          <w:tcPr>
            <w:tcW w:type="dxa" w:w="2789"/>
          </w:tcPr>
          <w:p w:rsidP="00BD60FB" w:rsidR="00F820AC" w:rsidRDefault="00F820AC" w:rsidRPr="001358DC">
            <w:pPr>
              <w:rPr>
                <w:rFonts w:asciiTheme="minorHAnsi" w:hAnsiTheme="minorHAnsi"/>
                <w:sz w:val="18"/>
                <w:szCs w:val="18"/>
              </w:rPr>
            </w:pPr>
            <w:r w:rsidRPr="0034034A">
              <w:rPr>
                <w:rFonts w:asciiTheme="minorHAnsi" w:hAnsiTheme="minorHAnsi"/>
                <w:sz w:val="18"/>
                <w:szCs w:val="18"/>
              </w:rPr>
              <w:t>Present their drama confidently in pairs, small groups or as whole class dramas</w:t>
            </w:r>
          </w:p>
        </w:tc>
        <w:tc>
          <w:tcPr>
            <w:tcW w:type="dxa" w:w="2790"/>
          </w:tcPr>
          <w:p w:rsidP="00BD60FB" w:rsidR="00F820AC" w:rsidRDefault="00F820AC" w:rsidRPr="001358DC">
            <w:pPr>
              <w:rPr>
                <w:rFonts w:asciiTheme="minorHAnsi" w:hAnsiTheme="minorHAnsi"/>
                <w:sz w:val="18"/>
                <w:szCs w:val="18"/>
              </w:rPr>
            </w:pPr>
          </w:p>
        </w:tc>
        <w:tc>
          <w:tcPr>
            <w:tcW w:type="dxa" w:w="2790"/>
          </w:tcPr>
          <w:p w:rsidP="00BD60FB" w:rsidR="00F820AC" w:rsidRDefault="00F820AC" w:rsidRPr="001358DC">
            <w:pPr>
              <w:rPr>
                <w:rFonts w:asciiTheme="minorHAnsi" w:hAnsiTheme="minorHAnsi"/>
                <w:sz w:val="18"/>
                <w:szCs w:val="18"/>
              </w:rPr>
            </w:pPr>
          </w:p>
        </w:tc>
        <w:tc>
          <w:tcPr>
            <w:tcW w:type="dxa" w:w="2790"/>
          </w:tcPr>
          <w:p w:rsidP="00BD60FB" w:rsidR="00F820AC" w:rsidRDefault="00F820AC" w:rsidRPr="001358DC">
            <w:pPr>
              <w:rPr>
                <w:rFonts w:asciiTheme="minorHAnsi" w:hAnsiTheme="minorHAnsi"/>
                <w:sz w:val="18"/>
                <w:szCs w:val="18"/>
              </w:rPr>
            </w:pPr>
          </w:p>
        </w:tc>
      </w:tr>
      <w:tr w:rsidR="00F820AC" w:rsidRPr="001358DC" w:rsidTr="00BD60FB">
        <w:tc>
          <w:tcPr>
            <w:tcW w:type="dxa" w:w="2789"/>
          </w:tcPr>
          <w:p w:rsidP="00BD60FB" w:rsidR="00F820AC" w:rsidRDefault="00F820AC" w:rsidRPr="001358DC">
            <w:pPr>
              <w:rPr>
                <w:rFonts w:asciiTheme="minorHAnsi" w:hAnsiTheme="minorHAnsi"/>
                <w:sz w:val="18"/>
                <w:szCs w:val="18"/>
              </w:rPr>
            </w:pPr>
          </w:p>
        </w:tc>
        <w:tc>
          <w:tcPr>
            <w:tcW w:type="dxa" w:w="2789"/>
          </w:tcPr>
          <w:p w:rsidP="00BD60FB" w:rsidR="00F820AC" w:rsidRDefault="00F820AC" w:rsidRPr="0034034A">
            <w:pPr>
              <w:rPr>
                <w:rFonts w:asciiTheme="minorHAnsi" w:hAnsiTheme="minorHAnsi"/>
                <w:sz w:val="18"/>
                <w:szCs w:val="18"/>
              </w:rPr>
            </w:pPr>
            <w:r w:rsidRPr="0034034A">
              <w:rPr>
                <w:rFonts w:asciiTheme="minorHAnsi" w:hAnsiTheme="minorHAnsi"/>
                <w:sz w:val="18"/>
                <w:szCs w:val="18"/>
              </w:rPr>
              <w:t>Portray characters in the drama and incorporate props and costume to indicate location or time.</w:t>
            </w:r>
          </w:p>
        </w:tc>
        <w:tc>
          <w:tcPr>
            <w:tcW w:type="dxa" w:w="2790"/>
          </w:tcPr>
          <w:p w:rsidP="00BD60FB" w:rsidR="00F820AC" w:rsidRDefault="00F820AC">
            <w:pPr>
              <w:rPr>
                <w:rFonts w:asciiTheme="minorHAnsi" w:hAnsiTheme="minorHAnsi"/>
                <w:sz w:val="18"/>
                <w:szCs w:val="18"/>
              </w:rPr>
            </w:pPr>
            <w:r w:rsidRPr="0034034A">
              <w:rPr>
                <w:rFonts w:asciiTheme="minorHAnsi" w:hAnsiTheme="minorHAnsi"/>
                <w:sz w:val="18"/>
                <w:szCs w:val="18"/>
              </w:rPr>
              <w:t>Use appropriate props, images and a range of available theatre arts and technologies to represent meaning, showing an understanding of their effect on the atmosphere of the drama.</w:t>
            </w:r>
          </w:p>
          <w:p w:rsidP="00BD60FB" w:rsidR="00F820AC" w:rsidRDefault="00F820AC">
            <w:pPr>
              <w:rPr>
                <w:rFonts w:asciiTheme="minorHAnsi" w:hAnsiTheme="minorHAnsi"/>
                <w:sz w:val="18"/>
                <w:szCs w:val="18"/>
              </w:rPr>
            </w:pPr>
          </w:p>
          <w:p w:rsidP="00BD60FB" w:rsidR="00F820AC" w:rsidRDefault="00F820AC">
            <w:pPr>
              <w:rPr>
                <w:rFonts w:asciiTheme="minorHAnsi" w:hAnsiTheme="minorHAnsi"/>
                <w:sz w:val="18"/>
                <w:szCs w:val="18"/>
              </w:rPr>
            </w:pPr>
          </w:p>
          <w:p w:rsidP="00BD60FB" w:rsidR="00F820AC" w:rsidRDefault="00F820AC">
            <w:pPr>
              <w:rPr>
                <w:rFonts w:asciiTheme="minorHAnsi" w:hAnsiTheme="minorHAnsi"/>
                <w:sz w:val="18"/>
                <w:szCs w:val="18"/>
              </w:rPr>
            </w:pPr>
          </w:p>
          <w:p w:rsidP="00BD60FB" w:rsidR="00F820AC" w:rsidRDefault="00F820AC">
            <w:pPr>
              <w:rPr>
                <w:rFonts w:asciiTheme="minorHAnsi" w:hAnsiTheme="minorHAnsi"/>
                <w:sz w:val="18"/>
                <w:szCs w:val="18"/>
              </w:rPr>
            </w:pPr>
          </w:p>
          <w:p w:rsidP="00BD60FB" w:rsidR="00F820AC" w:rsidRDefault="00F820AC">
            <w:pPr>
              <w:rPr>
                <w:rFonts w:asciiTheme="minorHAnsi" w:hAnsiTheme="minorHAnsi"/>
                <w:sz w:val="18"/>
                <w:szCs w:val="18"/>
              </w:rPr>
            </w:pPr>
          </w:p>
          <w:p w:rsidP="00BD60FB" w:rsidR="00F820AC" w:rsidRDefault="00F820AC" w:rsidRPr="001358DC">
            <w:pPr>
              <w:rPr>
                <w:rFonts w:asciiTheme="minorHAnsi" w:hAnsiTheme="minorHAnsi"/>
                <w:sz w:val="18"/>
                <w:szCs w:val="18"/>
              </w:rPr>
            </w:pPr>
          </w:p>
        </w:tc>
        <w:tc>
          <w:tcPr>
            <w:tcW w:type="dxa" w:w="2790"/>
          </w:tcPr>
          <w:p w:rsidP="00BD60FB" w:rsidR="00F820AC" w:rsidRDefault="00F820AC">
            <w:pPr>
              <w:rPr>
                <w:rFonts w:asciiTheme="minorHAnsi" w:hAnsiTheme="minorHAnsi"/>
                <w:sz w:val="18"/>
                <w:szCs w:val="18"/>
              </w:rPr>
            </w:pPr>
            <w:r w:rsidRPr="0034034A">
              <w:rPr>
                <w:rFonts w:asciiTheme="minorHAnsi" w:hAnsiTheme="minorHAnsi"/>
                <w:sz w:val="18"/>
                <w:szCs w:val="18"/>
              </w:rPr>
              <w:t>Apply skills to enhance performance i.e. through a range of available theatre arts and technologies to create an appropriate atmosphere for the drama.</w:t>
            </w:r>
          </w:p>
          <w:p w:rsidP="00BD60FB" w:rsidR="00F820AC" w:rsidRDefault="00F820AC">
            <w:pPr>
              <w:rPr>
                <w:rFonts w:asciiTheme="minorHAnsi" w:hAnsiTheme="minorHAnsi"/>
                <w:sz w:val="18"/>
                <w:szCs w:val="18"/>
              </w:rPr>
            </w:pPr>
          </w:p>
          <w:p w:rsidP="00BD60FB" w:rsidR="00F820AC" w:rsidRDefault="00F820AC">
            <w:pPr>
              <w:rPr>
                <w:rFonts w:asciiTheme="minorHAnsi" w:hAnsiTheme="minorHAnsi"/>
                <w:sz w:val="18"/>
                <w:szCs w:val="18"/>
              </w:rPr>
            </w:pPr>
          </w:p>
          <w:p w:rsidP="00BD60FB" w:rsidR="00F820AC" w:rsidRDefault="00F820AC">
            <w:pPr>
              <w:rPr>
                <w:rFonts w:asciiTheme="minorHAnsi" w:hAnsiTheme="minorHAnsi"/>
                <w:sz w:val="18"/>
                <w:szCs w:val="18"/>
              </w:rPr>
            </w:pPr>
          </w:p>
          <w:p w:rsidP="00BD60FB" w:rsidR="00F820AC" w:rsidRDefault="00F820AC">
            <w:pPr>
              <w:rPr>
                <w:rFonts w:asciiTheme="minorHAnsi" w:hAnsiTheme="minorHAnsi"/>
                <w:sz w:val="18"/>
                <w:szCs w:val="18"/>
              </w:rPr>
            </w:pPr>
          </w:p>
          <w:p w:rsidP="00BD60FB" w:rsidR="00F820AC" w:rsidRDefault="00F820AC">
            <w:pPr>
              <w:rPr>
                <w:rFonts w:asciiTheme="minorHAnsi" w:hAnsiTheme="minorHAnsi"/>
                <w:sz w:val="18"/>
                <w:szCs w:val="18"/>
              </w:rPr>
            </w:pPr>
          </w:p>
          <w:p w:rsidP="00BD60FB" w:rsidR="00F820AC" w:rsidRDefault="00F820AC" w:rsidRPr="001358DC">
            <w:pPr>
              <w:rPr>
                <w:rFonts w:asciiTheme="minorHAnsi" w:hAnsiTheme="minorHAnsi"/>
                <w:sz w:val="18"/>
                <w:szCs w:val="18"/>
              </w:rPr>
            </w:pPr>
          </w:p>
        </w:tc>
        <w:tc>
          <w:tcPr>
            <w:tcW w:type="dxa" w:w="2790"/>
          </w:tcPr>
          <w:p w:rsidP="00BD60FB" w:rsidR="00F820AC" w:rsidRDefault="00F820AC" w:rsidRPr="001358DC">
            <w:pPr>
              <w:rPr>
                <w:rFonts w:asciiTheme="minorHAnsi" w:hAnsiTheme="minorHAnsi"/>
                <w:sz w:val="18"/>
                <w:szCs w:val="18"/>
              </w:rPr>
            </w:pPr>
            <w:r w:rsidRPr="0034034A">
              <w:rPr>
                <w:rFonts w:asciiTheme="minorHAnsi" w:hAnsiTheme="minorHAnsi"/>
                <w:sz w:val="18"/>
                <w:szCs w:val="18"/>
              </w:rPr>
              <w:t>Take on a production role and use appropriate skills in technology and design to enhance a performance demonstrating an agreed production concept.</w:t>
            </w:r>
          </w:p>
        </w:tc>
      </w:tr>
      <w:tr w:rsidR="00F820AC" w:rsidRPr="00202DA4" w:rsidTr="00BD60FB">
        <w:tc>
          <w:tcPr>
            <w:tcW w:type="dxa" w:w="13948"/>
            <w:gridSpan w:val="5"/>
            <w:shd w:color="auto" w:fill="F7CAAC" w:val="clear"/>
          </w:tcPr>
          <w:p w:rsidP="00F820AC" w:rsidR="00F820AC" w:rsidRDefault="00F820AC" w:rsidRPr="00202DA4">
            <w:pPr>
              <w:jc w:val="center"/>
              <w:rPr>
                <w:rFonts w:asciiTheme="minorHAnsi" w:hAnsiTheme="minorHAnsi"/>
                <w:b/>
              </w:rPr>
            </w:pPr>
            <w:r w:rsidRPr="00202DA4">
              <w:rPr>
                <w:rFonts w:asciiTheme="minorHAnsi" w:hAnsiTheme="minorHAnsi"/>
                <w:b/>
              </w:rPr>
              <w:lastRenderedPageBreak/>
              <w:t>Core Learning for Significant aspect of learning: Drama</w:t>
            </w:r>
          </w:p>
        </w:tc>
      </w:tr>
      <w:tr w:rsidR="00F820AC" w:rsidRPr="00202DA4" w:rsidTr="00F820AC">
        <w:tc>
          <w:tcPr>
            <w:tcW w:type="dxa" w:w="2789"/>
            <w:shd w:color="auto" w:fill="F7CAAC" w:val="clear"/>
          </w:tcPr>
          <w:p w:rsidP="00F820AC" w:rsidR="00F820AC" w:rsidRDefault="00F820AC" w:rsidRPr="00202DA4">
            <w:pPr>
              <w:jc w:val="center"/>
              <w:rPr>
                <w:rFonts w:asciiTheme="minorHAnsi" w:hAnsiTheme="minorHAnsi"/>
              </w:rPr>
            </w:pPr>
            <w:r w:rsidRPr="00202DA4">
              <w:rPr>
                <w:rFonts w:asciiTheme="minorHAnsi" w:hAnsiTheme="minorHAnsi"/>
              </w:rPr>
              <w:t>Early</w:t>
            </w:r>
          </w:p>
        </w:tc>
        <w:tc>
          <w:tcPr>
            <w:tcW w:type="dxa" w:w="2789"/>
            <w:shd w:color="auto" w:fill="F7CAAC" w:val="clear"/>
          </w:tcPr>
          <w:p w:rsidP="00F820AC" w:rsidR="00F820AC" w:rsidRDefault="00F820AC" w:rsidRPr="00202DA4">
            <w:pPr>
              <w:jc w:val="center"/>
              <w:rPr>
                <w:rFonts w:asciiTheme="minorHAnsi" w:hAnsiTheme="minorHAnsi"/>
              </w:rPr>
            </w:pPr>
            <w:r w:rsidRPr="00202DA4">
              <w:rPr>
                <w:rFonts w:asciiTheme="minorHAnsi" w:hAnsiTheme="minorHAnsi"/>
              </w:rPr>
              <w:t>Early</w:t>
            </w:r>
          </w:p>
        </w:tc>
        <w:tc>
          <w:tcPr>
            <w:tcW w:type="dxa" w:w="2790"/>
            <w:shd w:color="auto" w:fill="F7CAAC" w:val="clear"/>
          </w:tcPr>
          <w:p w:rsidP="00F820AC" w:rsidR="00F820AC" w:rsidRDefault="00F820AC" w:rsidRPr="00202DA4">
            <w:pPr>
              <w:jc w:val="center"/>
              <w:rPr>
                <w:rFonts w:asciiTheme="minorHAnsi" w:hAnsiTheme="minorHAnsi"/>
              </w:rPr>
            </w:pPr>
            <w:r w:rsidRPr="00202DA4">
              <w:rPr>
                <w:rFonts w:asciiTheme="minorHAnsi" w:hAnsiTheme="minorHAnsi"/>
              </w:rPr>
              <w:t>Early</w:t>
            </w:r>
          </w:p>
        </w:tc>
        <w:tc>
          <w:tcPr>
            <w:tcW w:type="dxa" w:w="2790"/>
            <w:shd w:color="auto" w:fill="F7CAAC" w:val="clear"/>
          </w:tcPr>
          <w:p w:rsidP="00F820AC" w:rsidR="00F820AC" w:rsidRDefault="00F820AC" w:rsidRPr="00202DA4">
            <w:pPr>
              <w:jc w:val="center"/>
              <w:rPr>
                <w:rFonts w:asciiTheme="minorHAnsi" w:hAnsiTheme="minorHAnsi"/>
              </w:rPr>
            </w:pPr>
            <w:r w:rsidRPr="00202DA4">
              <w:rPr>
                <w:rFonts w:asciiTheme="minorHAnsi" w:hAnsiTheme="minorHAnsi"/>
              </w:rPr>
              <w:t>Early</w:t>
            </w:r>
          </w:p>
        </w:tc>
        <w:tc>
          <w:tcPr>
            <w:tcW w:type="dxa" w:w="2790"/>
            <w:shd w:color="auto" w:fill="F7CAAC" w:val="clear"/>
          </w:tcPr>
          <w:p w:rsidP="00F820AC" w:rsidR="00F820AC" w:rsidRDefault="00F820AC" w:rsidRPr="00202DA4">
            <w:pPr>
              <w:jc w:val="center"/>
              <w:rPr>
                <w:rFonts w:asciiTheme="minorHAnsi" w:hAnsiTheme="minorHAnsi"/>
              </w:rPr>
            </w:pPr>
            <w:r w:rsidRPr="00202DA4">
              <w:rPr>
                <w:rFonts w:asciiTheme="minorHAnsi" w:hAnsiTheme="minorHAnsi"/>
              </w:rPr>
              <w:t>Early</w:t>
            </w:r>
          </w:p>
        </w:tc>
      </w:tr>
      <w:tr w:rsidR="00F820AC" w:rsidRPr="001358DC" w:rsidTr="00BD60FB">
        <w:tc>
          <w:tcPr>
            <w:tcW w:type="dxa" w:w="2789"/>
          </w:tcPr>
          <w:p w:rsidP="00BD60FB" w:rsidR="00F820AC" w:rsidRDefault="00F820AC" w:rsidRPr="001358DC">
            <w:pPr>
              <w:rPr>
                <w:rFonts w:asciiTheme="minorHAnsi" w:hAnsiTheme="minorHAnsi"/>
                <w:sz w:val="18"/>
                <w:szCs w:val="18"/>
              </w:rPr>
            </w:pPr>
            <w:r w:rsidRPr="005D5404">
              <w:rPr>
                <w:rFonts w:asciiTheme="minorHAnsi" w:hAnsiTheme="minorHAnsi"/>
                <w:sz w:val="18"/>
                <w:szCs w:val="18"/>
              </w:rPr>
              <w:t>Talk about their own work, and the work of others.</w:t>
            </w:r>
          </w:p>
        </w:tc>
        <w:tc>
          <w:tcPr>
            <w:tcW w:type="dxa" w:w="2789"/>
          </w:tcPr>
          <w:p w:rsidP="00BD60FB" w:rsidR="00F820AC" w:rsidRDefault="00F820AC" w:rsidRPr="0034034A">
            <w:pPr>
              <w:rPr>
                <w:rFonts w:asciiTheme="minorHAnsi" w:hAnsiTheme="minorHAnsi"/>
                <w:sz w:val="18"/>
                <w:szCs w:val="18"/>
              </w:rPr>
            </w:pPr>
            <w:r w:rsidRPr="005D5404">
              <w:rPr>
                <w:rFonts w:asciiTheme="minorHAnsi" w:hAnsiTheme="minorHAnsi"/>
                <w:sz w:val="18"/>
                <w:szCs w:val="18"/>
              </w:rPr>
              <w:t>Describe and reflect on the development of their own and others’ drama work and identify strengths and areas for improvement.</w:t>
            </w:r>
          </w:p>
        </w:tc>
        <w:tc>
          <w:tcPr>
            <w:tcW w:type="dxa" w:w="2790"/>
          </w:tcPr>
          <w:p w:rsidP="00BD60FB" w:rsidR="00F820AC" w:rsidRDefault="00F820AC" w:rsidRPr="001358DC">
            <w:pPr>
              <w:rPr>
                <w:rFonts w:asciiTheme="minorHAnsi" w:hAnsiTheme="minorHAnsi"/>
                <w:sz w:val="18"/>
                <w:szCs w:val="18"/>
              </w:rPr>
            </w:pPr>
            <w:r w:rsidRPr="005D5404">
              <w:rPr>
                <w:rFonts w:asciiTheme="minorHAnsi" w:hAnsiTheme="minorHAnsi"/>
                <w:sz w:val="18"/>
                <w:szCs w:val="18"/>
              </w:rPr>
              <w:t>Use a variety of media to evaluate their work and the work of others expressing opinions and demonstrating understanding of different drama techniques.</w:t>
            </w:r>
          </w:p>
        </w:tc>
        <w:tc>
          <w:tcPr>
            <w:tcW w:type="dxa" w:w="2790"/>
          </w:tcPr>
          <w:p w:rsidP="00BD60FB" w:rsidR="00F820AC" w:rsidRDefault="00F820AC" w:rsidRPr="001358DC">
            <w:pPr>
              <w:rPr>
                <w:rFonts w:asciiTheme="minorHAnsi" w:hAnsiTheme="minorHAnsi"/>
                <w:sz w:val="18"/>
                <w:szCs w:val="18"/>
              </w:rPr>
            </w:pPr>
            <w:r w:rsidRPr="005D5404">
              <w:rPr>
                <w:rFonts w:asciiTheme="minorHAnsi" w:hAnsiTheme="minorHAnsi"/>
                <w:sz w:val="18"/>
                <w:szCs w:val="18"/>
              </w:rPr>
              <w:t>Use a variety of media to evaluate and reflect on their work and the work of others, showing understanding of a range of drama techniques, and suggesting improvements using drama terminology.</w:t>
            </w:r>
          </w:p>
        </w:tc>
        <w:tc>
          <w:tcPr>
            <w:tcW w:type="dxa" w:w="2790"/>
          </w:tcPr>
          <w:p w:rsidP="00BD60FB" w:rsidR="00F820AC" w:rsidRDefault="00F820AC" w:rsidRPr="001358DC">
            <w:pPr>
              <w:rPr>
                <w:rFonts w:asciiTheme="minorHAnsi" w:hAnsiTheme="minorHAnsi"/>
                <w:sz w:val="18"/>
                <w:szCs w:val="18"/>
              </w:rPr>
            </w:pPr>
            <w:r w:rsidRPr="005D5404">
              <w:rPr>
                <w:rFonts w:asciiTheme="minorHAnsi" w:hAnsiTheme="minorHAnsi"/>
                <w:sz w:val="18"/>
                <w:szCs w:val="18"/>
              </w:rPr>
              <w:t>Using a range of available media, reflective skills and performance analysis, evaluate the creative process and drama performances.</w:t>
            </w:r>
          </w:p>
        </w:tc>
      </w:tr>
      <w:tr w:rsidR="00F820AC" w:rsidRPr="001358DC" w:rsidTr="00BD60FB">
        <w:tc>
          <w:tcPr>
            <w:tcW w:type="dxa" w:w="2789"/>
          </w:tcPr>
          <w:p w:rsidP="00BD60FB" w:rsidR="00F820AC" w:rsidRDefault="00F820AC" w:rsidRPr="001358DC">
            <w:pPr>
              <w:rPr>
                <w:rFonts w:asciiTheme="minorHAnsi" w:hAnsiTheme="minorHAnsi"/>
                <w:sz w:val="18"/>
                <w:szCs w:val="18"/>
              </w:rPr>
            </w:pPr>
          </w:p>
        </w:tc>
        <w:tc>
          <w:tcPr>
            <w:tcW w:type="dxa" w:w="2789"/>
          </w:tcPr>
          <w:p w:rsidP="00BD60FB" w:rsidR="00F820AC" w:rsidRDefault="00F820AC" w:rsidRPr="0034034A">
            <w:pPr>
              <w:rPr>
                <w:rFonts w:asciiTheme="minorHAnsi" w:hAnsiTheme="minorHAnsi"/>
                <w:sz w:val="18"/>
                <w:szCs w:val="18"/>
              </w:rPr>
            </w:pPr>
          </w:p>
        </w:tc>
        <w:tc>
          <w:tcPr>
            <w:tcW w:type="dxa" w:w="2790"/>
          </w:tcPr>
          <w:p w:rsidP="00BD60FB" w:rsidR="00F820AC" w:rsidRDefault="00F820AC" w:rsidRPr="001358DC">
            <w:pPr>
              <w:rPr>
                <w:rFonts w:asciiTheme="minorHAnsi" w:hAnsiTheme="minorHAnsi"/>
                <w:sz w:val="18"/>
                <w:szCs w:val="18"/>
              </w:rPr>
            </w:pPr>
          </w:p>
        </w:tc>
        <w:tc>
          <w:tcPr>
            <w:tcW w:type="dxa" w:w="2790"/>
          </w:tcPr>
          <w:p w:rsidP="00BD60FB" w:rsidR="00F820AC" w:rsidRDefault="00F820AC" w:rsidRPr="001358DC">
            <w:pPr>
              <w:rPr>
                <w:rFonts w:asciiTheme="minorHAnsi" w:hAnsiTheme="minorHAnsi"/>
                <w:sz w:val="18"/>
                <w:szCs w:val="18"/>
              </w:rPr>
            </w:pPr>
          </w:p>
        </w:tc>
        <w:tc>
          <w:tcPr>
            <w:tcW w:type="dxa" w:w="2790"/>
          </w:tcPr>
          <w:p w:rsidP="00BD60FB" w:rsidR="00F820AC" w:rsidRDefault="00F820AC" w:rsidRPr="001358DC">
            <w:pPr>
              <w:rPr>
                <w:rFonts w:asciiTheme="minorHAnsi" w:hAnsiTheme="minorHAnsi"/>
                <w:sz w:val="18"/>
                <w:szCs w:val="18"/>
              </w:rPr>
            </w:pPr>
            <w:r w:rsidRPr="005D5404">
              <w:rPr>
                <w:rFonts w:asciiTheme="minorHAnsi" w:hAnsiTheme="minorHAnsi"/>
                <w:sz w:val="18"/>
                <w:szCs w:val="18"/>
              </w:rPr>
              <w:t>Show clear understanding of the drama conventions and techniques used and suggest improvements using appropriate drama terminology.</w:t>
            </w:r>
          </w:p>
        </w:tc>
      </w:tr>
      <w:tr w:rsidR="00F820AC" w:rsidRPr="001358DC" w:rsidTr="00BD60FB">
        <w:tc>
          <w:tcPr>
            <w:tcW w:type="dxa" w:w="2789"/>
          </w:tcPr>
          <w:p w:rsidP="00BD60FB" w:rsidR="00F820AC" w:rsidRDefault="00F820AC" w:rsidRPr="001358DC">
            <w:pPr>
              <w:rPr>
                <w:rFonts w:asciiTheme="minorHAnsi" w:hAnsiTheme="minorHAnsi"/>
                <w:sz w:val="18"/>
                <w:szCs w:val="18"/>
              </w:rPr>
            </w:pPr>
          </w:p>
        </w:tc>
        <w:tc>
          <w:tcPr>
            <w:tcW w:type="dxa" w:w="2789"/>
          </w:tcPr>
          <w:p w:rsidP="00BD60FB" w:rsidR="00F820AC" w:rsidRDefault="00F820AC" w:rsidRPr="0034034A">
            <w:pPr>
              <w:rPr>
                <w:rFonts w:asciiTheme="minorHAnsi" w:hAnsiTheme="minorHAnsi"/>
                <w:sz w:val="18"/>
                <w:szCs w:val="18"/>
              </w:rPr>
            </w:pPr>
          </w:p>
        </w:tc>
        <w:tc>
          <w:tcPr>
            <w:tcW w:type="dxa" w:w="2790"/>
          </w:tcPr>
          <w:p w:rsidP="00BD60FB" w:rsidR="00F820AC" w:rsidRDefault="00F820AC" w:rsidRPr="001358DC">
            <w:pPr>
              <w:rPr>
                <w:rFonts w:asciiTheme="minorHAnsi" w:hAnsiTheme="minorHAnsi"/>
                <w:sz w:val="18"/>
                <w:szCs w:val="18"/>
              </w:rPr>
            </w:pPr>
            <w:r w:rsidRPr="005D5404">
              <w:rPr>
                <w:rFonts w:asciiTheme="minorHAnsi" w:hAnsiTheme="minorHAnsi"/>
                <w:sz w:val="18"/>
                <w:szCs w:val="18"/>
              </w:rPr>
              <w:t>Describe and evaluate their own and others’ work against given</w:t>
            </w:r>
            <w:r>
              <w:rPr>
                <w:rFonts w:asciiTheme="minorHAnsi" w:hAnsiTheme="minorHAnsi"/>
                <w:sz w:val="18"/>
                <w:szCs w:val="18"/>
              </w:rPr>
              <w:t xml:space="preserve"> criteria.</w:t>
            </w:r>
          </w:p>
        </w:tc>
        <w:tc>
          <w:tcPr>
            <w:tcW w:type="dxa" w:w="2790"/>
          </w:tcPr>
          <w:p w:rsidP="00BD60FB" w:rsidR="00F820AC" w:rsidRDefault="00F820AC" w:rsidRPr="001358DC">
            <w:pPr>
              <w:rPr>
                <w:rFonts w:asciiTheme="minorHAnsi" w:hAnsiTheme="minorHAnsi"/>
                <w:sz w:val="18"/>
                <w:szCs w:val="18"/>
              </w:rPr>
            </w:pPr>
            <w:r w:rsidRPr="005D5404">
              <w:rPr>
                <w:rFonts w:asciiTheme="minorHAnsi" w:hAnsiTheme="minorHAnsi"/>
                <w:sz w:val="18"/>
                <w:szCs w:val="18"/>
              </w:rPr>
              <w:t>Demonstrate giving and accepting constructive comment about their own and others’ work including the work of professionals.</w:t>
            </w:r>
          </w:p>
        </w:tc>
        <w:tc>
          <w:tcPr>
            <w:tcW w:type="dxa" w:w="2790"/>
          </w:tcPr>
          <w:p w:rsidP="00BD60FB" w:rsidR="00F820AC" w:rsidRDefault="00F820AC" w:rsidRPr="001358DC">
            <w:pPr>
              <w:rPr>
                <w:rFonts w:asciiTheme="minorHAnsi" w:hAnsiTheme="minorHAnsi"/>
                <w:sz w:val="18"/>
                <w:szCs w:val="18"/>
              </w:rPr>
            </w:pPr>
            <w:r w:rsidRPr="005D5404">
              <w:rPr>
                <w:rFonts w:asciiTheme="minorHAnsi" w:hAnsiTheme="minorHAnsi"/>
                <w:sz w:val="18"/>
                <w:szCs w:val="18"/>
              </w:rPr>
              <w:t>Demonstrate the ability to accept and share constructive comment when analysing their own work and the work of others (including professionals), using drama terminology appropriate for this</w:t>
            </w:r>
            <w:r>
              <w:rPr>
                <w:rFonts w:asciiTheme="minorHAnsi" w:hAnsiTheme="minorHAnsi"/>
                <w:sz w:val="18"/>
                <w:szCs w:val="18"/>
              </w:rPr>
              <w:t xml:space="preserve"> level.</w:t>
            </w:r>
          </w:p>
        </w:tc>
      </w:tr>
    </w:tbl>
    <w:p w:rsidP="00ED7271" w:rsidR="00ED7271" w:rsidRDefault="00ED7271" w:rsidRPr="00ED7271">
      <w:pPr>
        <w:tabs>
          <w:tab w:pos="2486" w:val="left"/>
        </w:tabs>
        <w:rPr>
          <w:rFonts w:ascii="Calibri" w:hAnsi="Calibri"/>
        </w:rPr>
        <w:sectPr w:rsidR="00ED7271" w:rsidRPr="00ED7271" w:rsidSect="001F36C2">
          <w:headerReference r:id="rId23" w:type="default"/>
          <w:footerReference r:id="rId24" w:type="default"/>
          <w:pgSz w:code="9" w:h="11906" w:orient="landscape" w:w="16838"/>
          <w:pgMar w:bottom="1440" w:footer="430" w:gutter="0" w:header="709" w:left="1440" w:right="1440" w:top="1440"/>
          <w:cols w:space="708"/>
          <w:docGrid w:linePitch="360"/>
        </w:sectPr>
      </w:pPr>
      <w:r>
        <w:rPr>
          <w:rFonts w:ascii="Calibri" w:hAnsi="Calibri"/>
        </w:rPr>
        <w:tab/>
      </w:r>
    </w:p>
    <w:p w:rsidP="00B33C82" w:rsidR="00B33C82" w:rsidRDefault="003C2989" w:rsidRPr="00AE1911">
      <w:r w:rsidRPr="00AE1911">
        <w:rPr>
          <w:rFonts w:asciiTheme="minorHAnsi" w:hAnsiTheme="minorHAnsi"/>
          <w:b/>
          <w:noProof/>
          <w:sz w:val="20"/>
          <w:szCs w:val="20"/>
        </w:rPr>
        <w:lastRenderedPageBreak/>
        <mc:AlternateContent>
          <mc:Choice Requires="wps">
            <w:drawing>
              <wp:anchor allowOverlap="1" behindDoc="0" distB="0" distL="114300" distR="114300" distT="0" layoutInCell="1" locked="0" relativeHeight="251812864" simplePos="0" wp14:anchorId="064A7F04" wp14:editId="72F77B64">
                <wp:simplePos x="0" y="0"/>
                <wp:positionH relativeFrom="column">
                  <wp:posOffset>704850</wp:posOffset>
                </wp:positionH>
                <wp:positionV relativeFrom="paragraph">
                  <wp:posOffset>266700</wp:posOffset>
                </wp:positionV>
                <wp:extent cx="628650" cy="180975"/>
                <wp:effectExtent b="47625" l="0" r="38100" t="19050"/>
                <wp:wrapNone/>
                <wp:docPr id="133" name="Right Arrow 133"/>
                <wp:cNvGraphicFramePr/>
                <a:graphic xmlns:a="http://schemas.openxmlformats.org/drawingml/2006/main">
                  <a:graphicData uri="http://schemas.microsoft.com/office/word/2010/wordprocessingShape">
                    <wps:wsp>
                      <wps:cNvSpPr/>
                      <wps:spPr>
                        <a:xfrm>
                          <a:off x="0" y="0"/>
                          <a:ext cx="628650" cy="180975"/>
                        </a:xfrm>
                        <a:prstGeom prst="rightArrow">
                          <a:avLst/>
                        </a:prstGeom>
                        <a:solidFill>
                          <a:srgbClr val="5B9BD5">
                            <a:lumMod val="75000"/>
                          </a:srgbClr>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Fallback>
            <w:pict>
              <v:shape adj="18491" fillcolor="#2e75b6" id="Right Arrow 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" o:spid="_x0000_s1026" strokecolor="#41719c" strokeweight="1pt" style="position:absolute;margin-left:55.5pt;margin-top:21pt;width:49.5pt;height:14.2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type="#_x0000_t13" w14:anchorId="00D4FC15"/>
            </w:pict>
          </mc:Fallback>
        </mc:AlternateContent>
      </w:r>
      <w:r w:rsidRPr="00AE1911">
        <w:rPr>
          <w:noProof/>
        </w:rPr>
        <mc:AlternateContent>
          <mc:Choice Requires="wps">
            <w:drawing>
              <wp:anchor allowOverlap="1" behindDoc="0" distB="0" distL="114300" distR="114300" distT="0" layoutInCell="1" locked="0" relativeHeight="251801600" simplePos="0" wp14:anchorId="2E8C7ECE" wp14:editId="5EE96AF8">
                <wp:simplePos x="0" y="0"/>
                <wp:positionH relativeFrom="margin">
                  <wp:posOffset>-714375</wp:posOffset>
                </wp:positionH>
                <wp:positionV relativeFrom="page">
                  <wp:posOffset>469900</wp:posOffset>
                </wp:positionV>
                <wp:extent cx="1619250" cy="1428750"/>
                <wp:effectExtent b="38100" l="19050" r="38100" t="19050"/>
                <wp:wrapSquare wrapText="bothSides"/>
                <wp:docPr id="132" name="Rounded Rectangle 132"/>
                <wp:cNvGraphicFramePr/>
                <a:graphic xmlns:a="http://schemas.openxmlformats.org/drawingml/2006/main">
                  <a:graphicData uri="http://schemas.microsoft.com/office/word/2010/wordprocessingShape">
                    <wps:wsp>
                      <wps:cNvSpPr/>
                      <wps:spPr>
                        <a:xfrm>
                          <a:off x="0" y="0"/>
                          <a:ext cx="1619250" cy="1428750"/>
                        </a:xfrm>
                        <a:prstGeom prst="roundRect">
                          <a:avLst/>
                        </a:prstGeom>
                        <a:solidFill>
                          <a:srgbClr val="EE853E"/>
                        </a:solidFill>
                        <a:ln algn="ctr" cap="flat" cmpd="sng" w="57150">
                          <a:solidFill>
                            <a:schemeClr val="accent2">
                              <a:lumMod val="75000"/>
                            </a:schemeClr>
                          </a:solidFill>
                          <a:prstDash val="solid"/>
                        </a:ln>
                        <a:effectLst/>
                      </wps:spPr>
                      <wps:txbx>
                        <w:txbxContent>
                          <w:p w:rsidP="00B33C82" w:rsidR="00DF6DA9" w:rsidRDefault="00DF6DA9" w:rsidRPr="004B0B26">
                            <w:pPr>
                              <w:jc w:val="center"/>
                              <w:rPr>
                                <w:rFonts w:ascii="Calibri" w:hAnsi="Calibri"/>
                                <w:b/>
                                <w:color w:themeColor="background1" w:val="FFFFFF"/>
                                <w:sz w:val="40"/>
                                <w:szCs w:val="40"/>
                              </w:rPr>
                            </w:pPr>
                            <w:r w:rsidRPr="004B0B26">
                              <w:rPr>
                                <w:rFonts w:ascii="Calibri" w:hAnsi="Calibri"/>
                                <w:b/>
                                <w:color w:themeColor="background1" w:val="FFFFFF"/>
                                <w:sz w:val="40"/>
                                <w:szCs w:val="40"/>
                              </w:rPr>
                              <w:t>Significant Aspects of Learning</w:t>
                            </w:r>
                          </w:p>
                          <w:p w:rsidP="00B33C82" w:rsidR="00DF6DA9" w:rsidRDefault="00DF6DA9" w:rsidRPr="004B0B26">
                            <w:pPr>
                              <w:jc w:val="center"/>
                              <w:rPr>
                                <w:rFonts w:ascii="Calibri" w:hAnsi="Calibri"/>
                                <w:b/>
                                <w:color w:themeColor="background1" w:val="FFFFFF"/>
                                <w:sz w:val="28"/>
                                <w:szCs w:val="28"/>
                              </w:rPr>
                            </w:pPr>
                            <w:r w:rsidRPr="004B0B26">
                              <w:rPr>
                                <w:rFonts w:ascii="Calibri" w:hAnsi="Calibri"/>
                                <w:b/>
                                <w:color w:themeColor="background1" w:val="FFFFFF"/>
                                <w:sz w:val="28"/>
                                <w:szCs w:val="28"/>
                              </w:rPr>
                              <w:t>(SALs)</w:t>
                            </w:r>
                          </w:p>
                          <w:p w:rsidP="00B33C82" w:rsidR="00DF6DA9" w:rsidRDefault="00DF6DA9" w:rsidRPr="007E30AD">
                            <w:pPr>
                              <w:jc w:val="center"/>
                              <w:rPr>
                                <w:rFonts w:asciiTheme="minorHAnsi" w:hAnsiTheme="minorHAnsi"/>
                                <w:b/>
                                <w:sz w:val="16"/>
                                <w:szCs w:val="16"/>
                              </w:rPr>
                            </w:pPr>
                          </w:p>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" o:spid="_x0000_s1104" strokecolor="#c45911 [2405]" strokeweight="4.5pt" style="position:absolute;margin-left:-56.25pt;margin-top:37pt;width:127.5pt;height:112.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w14:anchorId="2E8C7ECE">
                <v:textbox>
                  <w:txbxContent>
                    <w:p w:rsidP="00B33C82" w:rsidR="00DF6DA9" w:rsidRDefault="00DF6DA9" w:rsidRPr="004B0B26">
                      <w:pPr>
                        <w:jc w:val="center"/>
                        <w:rPr>
                          <w:rFonts w:ascii="Calibri" w:hAnsi="Calibri"/>
                          <w:b/>
                          <w:color w:themeColor="background1" w:val="FFFFFF"/>
                          <w:sz w:val="40"/>
                          <w:szCs w:val="40"/>
                        </w:rPr>
                      </w:pPr>
                      <w:r w:rsidRPr="004B0B26">
                        <w:rPr>
                          <w:rFonts w:ascii="Calibri" w:hAnsi="Calibri"/>
                          <w:b/>
                          <w:color w:themeColor="background1" w:val="FFFFFF"/>
                          <w:sz w:val="40"/>
                          <w:szCs w:val="40"/>
                        </w:rPr>
                        <w:t>Significant Aspects of Learning</w:t>
                      </w:r>
                    </w:p>
                    <w:p w:rsidP="00B33C82" w:rsidR="00DF6DA9" w:rsidRDefault="00DF6DA9" w:rsidRPr="004B0B26">
                      <w:pPr>
                        <w:jc w:val="center"/>
                        <w:rPr>
                          <w:rFonts w:ascii="Calibri" w:hAnsi="Calibri"/>
                          <w:b/>
                          <w:color w:themeColor="background1" w:val="FFFFFF"/>
                          <w:sz w:val="28"/>
                          <w:szCs w:val="28"/>
                        </w:rPr>
                      </w:pPr>
                      <w:r w:rsidRPr="004B0B26">
                        <w:rPr>
                          <w:rFonts w:ascii="Calibri" w:hAnsi="Calibri"/>
                          <w:b/>
                          <w:color w:themeColor="background1" w:val="FFFFFF"/>
                          <w:sz w:val="28"/>
                          <w:szCs w:val="28"/>
                        </w:rPr>
                        <w:t>(SALs)</w:t>
                      </w:r>
                    </w:p>
                    <w:p w:rsidP="00B33C82" w:rsidR="00DF6DA9" w:rsidRDefault="00DF6DA9" w:rsidRPr="007E30AD">
                      <w:pPr>
                        <w:jc w:val="center"/>
                        <w:rPr>
                          <w:rFonts w:asciiTheme="minorHAnsi" w:hAnsiTheme="minorHAnsi"/>
                          <w:b/>
                          <w:sz w:val="16"/>
                          <w:szCs w:val="16"/>
                        </w:rPr>
                      </w:pPr>
                    </w:p>
                    <w:p w:rsidP="00B33C82" w:rsidR="00DF6DA9" w:rsidRDefault="00DF6DA9">
                      <w:pPr>
                        <w:jc w:val="center"/>
                      </w:pPr>
                    </w:p>
                  </w:txbxContent>
                </v:textbox>
                <w10:wrap anchorx="margin" anchory="page" type="square"/>
              </v:roundrect>
            </w:pict>
          </mc:Fallback>
        </mc:AlternateContent>
      </w:r>
      <w:r w:rsidRPr="00AE1911">
        <w:rPr>
          <w:noProof/>
        </w:rPr>
        <mc:AlternateContent>
          <mc:Choice Requires="wps">
            <w:drawing>
              <wp:anchor allowOverlap="1" behindDoc="0" distB="0" distL="114300" distR="114300" distT="0" layoutInCell="1" locked="0" relativeHeight="251808768" simplePos="0" wp14:anchorId="3BB98688" wp14:editId="576AF276">
                <wp:simplePos x="0" y="0"/>
                <wp:positionH relativeFrom="column">
                  <wp:posOffset>6591300</wp:posOffset>
                </wp:positionH>
                <wp:positionV relativeFrom="paragraph">
                  <wp:posOffset>1085850</wp:posOffset>
                </wp:positionV>
                <wp:extent cx="2657475" cy="1514475"/>
                <wp:effectExtent b="104775" l="76200" r="104775" t="76200"/>
                <wp:wrapSquare wrapText="bothSides"/>
                <wp:docPr id="61" name="Rectangle 61"/>
                <wp:cNvGraphicFramePr/>
                <a:graphic xmlns:a="http://schemas.openxmlformats.org/drawingml/2006/main">
                  <a:graphicData uri="http://schemas.microsoft.com/office/word/2010/wordprocessingShape">
                    <wps:wsp>
                      <wps:cNvSpPr/>
                      <wps:spPr>
                        <a:xfrm>
                          <a:off x="0" y="0"/>
                          <a:ext cx="2657475" cy="1514475"/>
                        </a:xfrm>
                        <a:prstGeom prst="rect">
                          <a:avLst/>
                        </a:prstGeom>
                        <a:solidFill>
                          <a:schemeClr val="accent2">
                            <a:lumMod val="20000"/>
                            <a:lumOff val="80000"/>
                          </a:schemeClr>
                        </a:solidFill>
                        <a:ln algn="ctr" cap="flat" cmpd="sng" w="12700">
                          <a:solidFill>
                            <a:srgbClr val="5B9BD5">
                              <a:shade val="50000"/>
                            </a:srgbClr>
                          </a:solidFill>
                          <a:prstDash val="solid"/>
                          <a:miter lim="800000"/>
                        </a:ln>
                        <a:effectLst>
                          <a:glow rad="63500">
                            <a:schemeClr val="accent3">
                              <a:satMod val="175000"/>
                              <a:alpha val="40000"/>
                            </a:schemeClr>
                          </a:glow>
                        </a:effectLst>
                      </wps:spPr>
                      <wps:txbx>
                        <w:txbxContent>
                          <w:p w:rsidP="00B33C82" w:rsidR="00DF6DA9" w:rsidRDefault="00DF6DA9" w:rsidRPr="004B0B26">
                            <w:pPr>
                              <w:rPr>
                                <w:rFonts w:asciiTheme="minorHAnsi" w:hAnsiTheme="minorHAnsi"/>
                                <w:color w:themeColor="text1" w:val="000000"/>
                                <w:sz w:val="20"/>
                                <w:szCs w:val="20"/>
                              </w:rPr>
                            </w:pPr>
                            <w:r w:rsidRPr="004B0B26">
                              <w:rPr>
                                <w:rFonts w:asciiTheme="minorHAnsi" w:hAnsiTheme="minorHAnsi"/>
                                <w:color w:themeColor="text1" w:val="000000"/>
                                <w:sz w:val="20"/>
                                <w:szCs w:val="20"/>
                              </w:rPr>
                              <w:t>Learners will:</w:t>
                            </w:r>
                          </w:p>
                          <w:p w:rsidP="00B33C82" w:rsidR="00DF6DA9" w:rsidRDefault="00DF6DA9" w:rsidRPr="00F05DF0">
                            <w:pPr>
                              <w:pStyle w:val="ListParagraph"/>
                              <w:numPr>
                                <w:ilvl w:val="0"/>
                                <w:numId w:val="14"/>
                              </w:numPr>
                              <w:ind w:hanging="357" w:left="357"/>
                              <w:rPr>
                                <w:i/>
                                <w:color w:themeColor="text1" w:val="000000"/>
                                <w:sz w:val="20"/>
                                <w:szCs w:val="20"/>
                              </w:rPr>
                            </w:pPr>
                            <w:r w:rsidRPr="00F05DF0">
                              <w:rPr>
                                <w:i/>
                                <w:color w:themeColor="text1" w:val="000000"/>
                                <w:sz w:val="20"/>
                                <w:szCs w:val="20"/>
                              </w:rPr>
                              <w:t>evaluate and analyse music listened to from a range of styles and cultures, identifying features and concepts heard</w:t>
                            </w:r>
                          </w:p>
                          <w:p w:rsidP="00B33C82" w:rsidR="00DF6DA9" w:rsidRDefault="00DF6DA9" w:rsidRPr="00F05DF0">
                            <w:pPr>
                              <w:pStyle w:val="ListParagraph"/>
                              <w:numPr>
                                <w:ilvl w:val="0"/>
                                <w:numId w:val="14"/>
                              </w:numPr>
                              <w:ind w:hanging="357" w:left="357"/>
                              <w:rPr>
                                <w:i/>
                                <w:color w:themeColor="text1" w:val="000000"/>
                                <w:sz w:val="20"/>
                                <w:szCs w:val="20"/>
                              </w:rPr>
                            </w:pPr>
                            <w:r w:rsidRPr="00F05DF0">
                              <w:rPr>
                                <w:i/>
                                <w:color w:themeColor="text1" w:val="000000"/>
                                <w:sz w:val="20"/>
                                <w:szCs w:val="20"/>
                              </w:rPr>
                              <w:t>demonstrate giving and accepting constructive comment about their own and others’ work, incl</w:t>
                            </w:r>
                            <w:r>
                              <w:rPr>
                                <w:i/>
                                <w:color w:themeColor="text1" w:val="000000"/>
                                <w:sz w:val="20"/>
                                <w:szCs w:val="20"/>
                              </w:rPr>
                              <w:t>uding the work of professionals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fbe4d5 [661]" id="Rectangle 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" o:spid="_x0000_s1105" strokecolor="#41719c" strokeweight="1pt" style="position:absolute;margin-left:519pt;margin-top:85.5pt;width:209.25pt;height:119.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3BB98688">
                <v:textbox>
                  <w:txbxContent>
                    <w:p w:rsidP="00B33C82" w:rsidR="00DF6DA9" w:rsidRDefault="00DF6DA9" w:rsidRPr="004B0B26">
                      <w:pPr>
                        <w:rPr>
                          <w:rFonts w:asciiTheme="minorHAnsi" w:hAnsiTheme="minorHAnsi"/>
                          <w:color w:themeColor="text1" w:val="000000"/>
                          <w:sz w:val="20"/>
                          <w:szCs w:val="20"/>
                        </w:rPr>
                      </w:pPr>
                      <w:r w:rsidRPr="004B0B26">
                        <w:rPr>
                          <w:rFonts w:asciiTheme="minorHAnsi" w:hAnsiTheme="minorHAnsi"/>
                          <w:color w:themeColor="text1" w:val="000000"/>
                          <w:sz w:val="20"/>
                          <w:szCs w:val="20"/>
                        </w:rPr>
                        <w:t>Learners will:</w:t>
                      </w:r>
                    </w:p>
                    <w:p w:rsidP="00B33C82" w:rsidR="00DF6DA9" w:rsidRDefault="00DF6DA9" w:rsidRPr="00F05DF0">
                      <w:pPr>
                        <w:pStyle w:val="ListParagraph"/>
                        <w:numPr>
                          <w:ilvl w:val="0"/>
                          <w:numId w:val="14"/>
                        </w:numPr>
                        <w:ind w:hanging="357" w:left="357"/>
                        <w:rPr>
                          <w:i/>
                          <w:color w:themeColor="text1" w:val="000000"/>
                          <w:sz w:val="20"/>
                          <w:szCs w:val="20"/>
                        </w:rPr>
                      </w:pPr>
                      <w:r w:rsidRPr="00F05DF0">
                        <w:rPr>
                          <w:i/>
                          <w:color w:themeColor="text1" w:val="000000"/>
                          <w:sz w:val="20"/>
                          <w:szCs w:val="20"/>
                        </w:rPr>
                        <w:t>evaluate and analyse music listened to from a range of styles and cultures, identifying features and concepts heard</w:t>
                      </w:r>
                    </w:p>
                    <w:p w:rsidP="00B33C82" w:rsidR="00DF6DA9" w:rsidRDefault="00DF6DA9" w:rsidRPr="00F05DF0">
                      <w:pPr>
                        <w:pStyle w:val="ListParagraph"/>
                        <w:numPr>
                          <w:ilvl w:val="0"/>
                          <w:numId w:val="14"/>
                        </w:numPr>
                        <w:ind w:hanging="357" w:left="357"/>
                        <w:rPr>
                          <w:i/>
                          <w:color w:themeColor="text1" w:val="000000"/>
                          <w:sz w:val="20"/>
                          <w:szCs w:val="20"/>
                        </w:rPr>
                      </w:pPr>
                      <w:r w:rsidRPr="00F05DF0">
                        <w:rPr>
                          <w:i/>
                          <w:color w:themeColor="text1" w:val="000000"/>
                          <w:sz w:val="20"/>
                          <w:szCs w:val="20"/>
                        </w:rPr>
                        <w:t>demonstrate giving and accepting constructive comment about their own and others’ work, incl</w:t>
                      </w:r>
                      <w:r>
                        <w:rPr>
                          <w:i/>
                          <w:color w:themeColor="text1" w:val="000000"/>
                          <w:sz w:val="20"/>
                          <w:szCs w:val="20"/>
                        </w:rPr>
                        <w:t>uding the work of professionals</w:t>
                      </w:r>
                    </w:p>
                  </w:txbxContent>
                </v:textbox>
                <w10:wrap type="square"/>
              </v:rect>
            </w:pict>
          </mc:Fallback>
        </mc:AlternateContent>
      </w:r>
      <w:r w:rsidR="004A6572" w:rsidRPr="00AE1911">
        <w:rPr>
          <w:noProof/>
        </w:rPr>
        <mc:AlternateContent>
          <mc:Choice Requires="wps">
            <w:drawing>
              <wp:anchor allowOverlap="1" behindDoc="0" distB="0" distL="114300" distR="114300" distT="0" layoutInCell="1" locked="0" relativeHeight="251805696" simplePos="0" wp14:anchorId="3CE477A7" wp14:editId="23CF12E4">
                <wp:simplePos x="0" y="0"/>
                <wp:positionH relativeFrom="margin">
                  <wp:posOffset>-250190</wp:posOffset>
                </wp:positionH>
                <wp:positionV relativeFrom="paragraph">
                  <wp:posOffset>3364865</wp:posOffset>
                </wp:positionV>
                <wp:extent cx="9401175" cy="2623458"/>
                <wp:effectExtent b="24765" l="0" r="28575" t="0"/>
                <wp:wrapNone/>
                <wp:docPr id="101" name="Rectangle 101"/>
                <wp:cNvGraphicFramePr/>
                <a:graphic xmlns:a="http://schemas.openxmlformats.org/drawingml/2006/main">
                  <a:graphicData uri="http://schemas.microsoft.com/office/word/2010/wordprocessingShape">
                    <wps:wsp>
                      <wps:cNvSpPr/>
                      <wps:spPr>
                        <a:xfrm>
                          <a:off x="0" y="0"/>
                          <a:ext cx="9401175" cy="2623458"/>
                        </a:xfrm>
                        <a:prstGeom prst="rect">
                          <a:avLst/>
                        </a:prstGeom>
                        <a:solidFill>
                          <a:sysClr lastClr="FFFFFF" val="window">
                            <a:lumMod val="85000"/>
                          </a:sysClr>
                        </a:solidFill>
                        <a:ln algn="ctr" cap="flat" cmpd="sng" w="12700">
                          <a:solidFill>
                            <a:srgbClr val="5B9BD5">
                              <a:shade val="50000"/>
                            </a:srgbClr>
                          </a:solidFill>
                          <a:prstDash val="solid"/>
                          <a:miter lim="800000"/>
                        </a:ln>
                        <a:effectLst/>
                      </wps:spPr>
                      <wps:txbx>
                        <w:txbxContent>
                          <w:p w:rsidP="00B33C82" w:rsidR="00DF6DA9" w:rsidRDefault="00DF6DA9" w:rsidRPr="00B336EC">
                            <w:pPr>
                              <w:spacing w:after="146" w:line="259" w:lineRule="auto"/>
                              <w:rPr>
                                <w:rFonts w:ascii="Calibri" w:hAnsi="Calibri"/>
                                <w:color w:themeColor="text1" w:val="000000"/>
                              </w:rPr>
                            </w:pPr>
                            <w:r w:rsidRPr="007D6123">
                              <w:rPr>
                                <w:rFonts w:ascii="Calibri" w:hAnsi="Calibri"/>
                                <w:color w:themeColor="text1" w:val="000000"/>
                              </w:rPr>
                              <w:t xml:space="preserve">Within the </w:t>
                            </w:r>
                            <w:r w:rsidRPr="007D6123">
                              <w:rPr>
                                <w:rFonts w:ascii="Calibri" w:hAnsi="Calibri"/>
                                <w:color w:themeColor="accent1" w:themeShade="BF" w:val="2E74B5"/>
                              </w:rPr>
                              <w:t>“</w:t>
                            </w:r>
                            <w:r w:rsidRPr="007D6123">
                              <w:rPr>
                                <w:rFonts w:ascii="Calibri" w:cs="Calibri" w:eastAsia="Calibri" w:hAnsi="Calibri"/>
                                <w:b/>
                                <w:i/>
                                <w:color w:val="006497"/>
                              </w:rPr>
                              <w:t>Professional learning paper: Assessing progress and achievement</w:t>
                            </w:r>
                            <w:r>
                              <w:rPr>
                                <w:rFonts w:ascii="Calibri" w:cs="Calibri" w:eastAsia="Calibri" w:hAnsi="Calibri"/>
                                <w:b/>
                                <w:i/>
                                <w:color w:val="006497"/>
                              </w:rPr>
                              <w:t xml:space="preserve"> in the expressive arts”</w:t>
                            </w:r>
                            <w:r>
                              <w:rPr>
                                <w:rFonts w:ascii="Calibri" w:hAnsi="Calibri"/>
                                <w:color w:themeColor="text1" w:val="000000"/>
                              </w:rPr>
                              <w:t xml:space="preserve"> l</w:t>
                            </w:r>
                            <w:r w:rsidRPr="00B336EC">
                              <w:rPr>
                                <w:rFonts w:ascii="Calibri" w:hAnsi="Calibri"/>
                                <w:color w:themeColor="text1" w:val="000000"/>
                              </w:rPr>
                              <w:t>earning in, through and about the expressive arts enables children and young people to:</w:t>
                            </w:r>
                          </w:p>
                          <w:p w:rsidP="00B33C82" w:rsidR="00DF6DA9" w:rsidRDefault="00DF6DA9" w:rsidRPr="00220D43">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be creative and express themselves in different ways</w:t>
                            </w:r>
                          </w:p>
                          <w:p w:rsidP="00B33C82" w:rsidR="00DF6DA9" w:rsidRDefault="00DF6DA9" w:rsidRPr="00220D43">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experience enjoyment and contribute to other people’s enjoyment through creative and expressive performance and presentation</w:t>
                            </w:r>
                          </w:p>
                          <w:p w:rsidP="00B33C82" w:rsidR="00DF6DA9" w:rsidRDefault="00DF6DA9" w:rsidRPr="00220D43">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develop important skills, both those specific to the and those which are transferable</w:t>
                            </w:r>
                          </w:p>
                          <w:p w:rsidP="00B33C82" w:rsidR="00DF6DA9" w:rsidRDefault="00DF6DA9">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 xml:space="preserve">develop an appreciation of aesthetic and cultural values, identities and ideas and, for some, prepare for advanced </w:t>
                            </w:r>
                            <w:r>
                              <w:rPr>
                                <w:rFonts w:ascii="Calibri" w:hAnsi="Calibri"/>
                                <w:i/>
                                <w:color w:themeColor="text1" w:val="000000"/>
                              </w:rPr>
                              <w:t xml:space="preserve">learning and future careers by </w:t>
                            </w:r>
                            <w:r w:rsidRPr="00220D43">
                              <w:rPr>
                                <w:rFonts w:ascii="Calibri" w:hAnsi="Calibri"/>
                                <w:i/>
                                <w:color w:themeColor="text1" w:val="000000"/>
                              </w:rPr>
                              <w:t>building foundations for excellence in the expressive arts.</w:t>
                            </w:r>
                          </w:p>
                          <w:p w:rsidP="00B33C82" w:rsidR="00DF6DA9" w:rsidRDefault="00DF6DA9" w:rsidRPr="00220D43">
                            <w:pPr>
                              <w:rPr>
                                <w:rFonts w:ascii="Calibri" w:hAnsi="Calibri"/>
                                <w:color w:themeColor="text1" w:val="000000"/>
                              </w:rPr>
                            </w:pPr>
                            <w:r w:rsidRPr="00220D43">
                              <w:rPr>
                                <w:rFonts w:ascii="Calibri" w:hAnsi="Calibri"/>
                                <w:color w:themeColor="text1" w:val="000000"/>
                              </w:rPr>
                              <w:t xml:space="preserve">Teachers and learners will focus on developing the knowledge and understanding, skills, attributes and capabilities detailed in the experiences and outcomes for </w:t>
                            </w:r>
                            <w:r>
                              <w:rPr>
                                <w:rFonts w:ascii="Calibri" w:hAnsi="Calibri"/>
                                <w:color w:themeColor="text1" w:val="000000"/>
                              </w:rPr>
                              <w:t xml:space="preserve">each of the four subject areas of the expressive arts: </w:t>
                            </w:r>
                            <w:r w:rsidRPr="00C86EFA">
                              <w:rPr>
                                <w:rFonts w:ascii="Calibri" w:hAnsi="Calibri"/>
                                <w:i/>
                                <w:color w:themeColor="text1" w:val="000000"/>
                              </w:rPr>
                              <w:t>art and design, dance, drama and music.</w:t>
                            </w:r>
                          </w:p>
                          <w:p w:rsidP="00B33C82" w:rsidR="00DF6DA9" w:rsidRDefault="00DF6DA9">
                            <w:pPr>
                              <w:rPr>
                                <w:rFonts w:ascii="Calibri" w:hAnsi="Calibri"/>
                                <w:color w:themeColor="text1" w:val="000000"/>
                              </w:rPr>
                            </w:pPr>
                            <w:r w:rsidRPr="00220D43">
                              <w:rPr>
                                <w:rFonts w:ascii="Calibri" w:hAnsi="Calibri"/>
                                <w:color w:themeColor="text1" w:val="000000"/>
                              </w:rPr>
                              <w:t xml:space="preserve">Assessment in </w:t>
                            </w:r>
                            <w:r>
                              <w:rPr>
                                <w:rFonts w:ascii="Calibri" w:hAnsi="Calibri"/>
                                <w:color w:themeColor="text1" w:val="000000"/>
                              </w:rPr>
                              <w:t>the expressive arts</w:t>
                            </w:r>
                            <w:r w:rsidRPr="00220D43">
                              <w:rPr>
                                <w:rFonts w:ascii="Calibri" w:hAnsi="Calibri"/>
                                <w:color w:themeColor="text1" w:val="000000"/>
                              </w:rPr>
                              <w:t xml:space="preserve"> will focus on learners’ skills and abilities to express themselves through the three significant aspects of learning </w:t>
                            </w:r>
                            <w:r w:rsidRPr="00AB11C4">
                              <w:rPr>
                                <w:rFonts w:ascii="Calibri" w:hAnsi="Calibri"/>
                                <w:i/>
                                <w:color w:themeColor="text1" w:val="000000"/>
                              </w:rPr>
                              <w:t>creating</w:t>
                            </w:r>
                            <w:r>
                              <w:rPr>
                                <w:rFonts w:ascii="Calibri" w:hAnsi="Calibri"/>
                                <w:i/>
                                <w:color w:themeColor="text1" w:val="000000"/>
                              </w:rPr>
                              <w:t>,</w:t>
                            </w:r>
                            <w:r w:rsidRPr="00220D43">
                              <w:rPr>
                                <w:rFonts w:ascii="Calibri" w:hAnsi="Calibri"/>
                                <w:color w:themeColor="text1" w:val="000000"/>
                              </w:rPr>
                              <w:t xml:space="preserve"> </w:t>
                            </w:r>
                            <w:r w:rsidRPr="00AB11C4">
                              <w:rPr>
                                <w:rFonts w:ascii="Calibri" w:hAnsi="Calibri"/>
                                <w:i/>
                                <w:color w:themeColor="text1" w:val="000000"/>
                              </w:rPr>
                              <w:t>presenting</w:t>
                            </w:r>
                            <w:r w:rsidRPr="00220D43">
                              <w:rPr>
                                <w:rFonts w:ascii="Calibri" w:hAnsi="Calibri"/>
                                <w:color w:themeColor="text1" w:val="000000"/>
                              </w:rPr>
                              <w:t xml:space="preserve"> and </w:t>
                            </w:r>
                            <w:r w:rsidRPr="00AB11C4">
                              <w:rPr>
                                <w:rFonts w:ascii="Calibri" w:hAnsi="Calibri"/>
                                <w:i/>
                                <w:color w:themeColor="text1" w:val="000000"/>
                              </w:rPr>
                              <w:t>evaluating and appreciating</w:t>
                            </w:r>
                            <w:r>
                              <w:rPr>
                                <w:rFonts w:ascii="Calibri" w:hAnsi="Calibri"/>
                                <w:color w:themeColor="text1" w:val="000000"/>
                              </w:rPr>
                              <w:t>.</w:t>
                            </w:r>
                            <w:r w:rsidRPr="00220D43">
                              <w:rPr>
                                <w:rFonts w:ascii="Calibri" w:hAnsi="Calibri"/>
                                <w:color w:themeColor="text1" w:val="000000"/>
                              </w:rPr>
                              <w:t xml:space="preserve"> The statements</w:t>
                            </w:r>
                            <w:r>
                              <w:rPr>
                                <w:rFonts w:ascii="Calibri" w:hAnsi="Calibri"/>
                                <w:color w:themeColor="text1" w:val="000000"/>
                              </w:rPr>
                              <w:t xml:space="preserve"> above</w:t>
                            </w:r>
                            <w:r w:rsidRPr="00220D43">
                              <w:rPr>
                                <w:rFonts w:ascii="Calibri" w:hAnsi="Calibri"/>
                                <w:color w:themeColor="text1" w:val="000000"/>
                              </w:rPr>
                              <w:t>, under the headings of creating, presenting and evaluating and appreciating, should be considered at the planning stage, before setting up learning activities that will generate evidence of learning to be assessed.</w:t>
                            </w:r>
                          </w:p>
                          <w:p w:rsidP="00B33C82" w:rsidR="00DF6DA9" w:rsidRDefault="00DF6DA9" w:rsidRPr="00220D43">
                            <w:pPr>
                              <w:rPr>
                                <w:rFonts w:ascii="Calibri" w:hAnsi="Calibri"/>
                                <w:color w:themeColor="text1" w:val="000000"/>
                              </w:rPr>
                            </w:pPr>
                          </w:p>
                          <w:p w:rsidP="00B33C82" w:rsidR="00DF6DA9" w:rsidRDefault="00DF6DA9" w:rsidRPr="009945A5">
                            <w:pPr>
                              <w:jc w:val="center"/>
                              <w:rPr>
                                <w:color w:themeColor="text1" w:val="000000"/>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d9d9d9" id="Rectangle 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" o:spid="_x0000_s1106" strokecolor="#41719c" strokeweight="1pt" style="position:absolute;margin-left:-19.7pt;margin-top:264.95pt;width:740.25pt;height:206.5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3CE477A7">
                <v:textbox>
                  <w:txbxContent>
                    <w:p w:rsidP="00B33C82" w:rsidR="00DF6DA9" w:rsidRDefault="00DF6DA9" w:rsidRPr="00B336EC">
                      <w:pPr>
                        <w:spacing w:after="146" w:line="259" w:lineRule="auto"/>
                        <w:rPr>
                          <w:rFonts w:ascii="Calibri" w:hAnsi="Calibri"/>
                          <w:color w:themeColor="text1" w:val="000000"/>
                        </w:rPr>
                      </w:pPr>
                      <w:r w:rsidRPr="007D6123">
                        <w:rPr>
                          <w:rFonts w:ascii="Calibri" w:hAnsi="Calibri"/>
                          <w:color w:themeColor="text1" w:val="000000"/>
                        </w:rPr>
                        <w:t xml:space="preserve">Within the </w:t>
                      </w:r>
                      <w:r w:rsidRPr="007D6123">
                        <w:rPr>
                          <w:rFonts w:ascii="Calibri" w:hAnsi="Calibri"/>
                          <w:color w:themeColor="accent1" w:themeShade="BF" w:val="2E74B5"/>
                        </w:rPr>
                        <w:t>“</w:t>
                      </w:r>
                      <w:r w:rsidRPr="007D6123">
                        <w:rPr>
                          <w:rFonts w:ascii="Calibri" w:cs="Calibri" w:eastAsia="Calibri" w:hAnsi="Calibri"/>
                          <w:b/>
                          <w:i/>
                          <w:color w:val="006497"/>
                        </w:rPr>
                        <w:t>Professional learning paper: Assessing progress and achievement</w:t>
                      </w:r>
                      <w:r>
                        <w:rPr>
                          <w:rFonts w:ascii="Calibri" w:cs="Calibri" w:eastAsia="Calibri" w:hAnsi="Calibri"/>
                          <w:b/>
                          <w:i/>
                          <w:color w:val="006497"/>
                        </w:rPr>
                        <w:t xml:space="preserve"> in the expressive arts”</w:t>
                      </w:r>
                      <w:r>
                        <w:rPr>
                          <w:rFonts w:ascii="Calibri" w:hAnsi="Calibri"/>
                          <w:color w:themeColor="text1" w:val="000000"/>
                        </w:rPr>
                        <w:t xml:space="preserve"> l</w:t>
                      </w:r>
                      <w:r w:rsidRPr="00B336EC">
                        <w:rPr>
                          <w:rFonts w:ascii="Calibri" w:hAnsi="Calibri"/>
                          <w:color w:themeColor="text1" w:val="000000"/>
                        </w:rPr>
                        <w:t>earning in, through and about the expressive arts enables children and young people to:</w:t>
                      </w:r>
                    </w:p>
                    <w:p w:rsidP="00B33C82" w:rsidR="00DF6DA9" w:rsidRDefault="00DF6DA9" w:rsidRPr="00220D43">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be creative and express themselves in different ways</w:t>
                      </w:r>
                    </w:p>
                    <w:p w:rsidP="00B33C82" w:rsidR="00DF6DA9" w:rsidRDefault="00DF6DA9" w:rsidRPr="00220D43">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experience enjoyment and contribute to other people’s enjoyment through creative and expressive performance and presentation</w:t>
                      </w:r>
                    </w:p>
                    <w:p w:rsidP="00B33C82" w:rsidR="00DF6DA9" w:rsidRDefault="00DF6DA9" w:rsidRPr="00220D43">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develop important skills, both those specific to the and those which are transferable</w:t>
                      </w:r>
                    </w:p>
                    <w:p w:rsidP="00B33C82" w:rsidR="00DF6DA9" w:rsidRDefault="00DF6DA9">
                      <w:pPr>
                        <w:pStyle w:val="ListParagraph"/>
                        <w:numPr>
                          <w:ilvl w:val="0"/>
                          <w:numId w:val="13"/>
                        </w:numPr>
                        <w:spacing w:after="146" w:line="259" w:lineRule="auto"/>
                        <w:rPr>
                          <w:rFonts w:ascii="Calibri" w:hAnsi="Calibri"/>
                          <w:i/>
                          <w:color w:themeColor="text1" w:val="000000"/>
                        </w:rPr>
                      </w:pPr>
                      <w:r w:rsidRPr="00220D43">
                        <w:rPr>
                          <w:rFonts w:ascii="Calibri" w:hAnsi="Calibri"/>
                          <w:i/>
                          <w:color w:themeColor="text1" w:val="000000"/>
                        </w:rPr>
                        <w:t xml:space="preserve">develop an appreciation of aesthetic and cultural values, identities and ideas and, for some, prepare for advanced </w:t>
                      </w:r>
                      <w:r>
                        <w:rPr>
                          <w:rFonts w:ascii="Calibri" w:hAnsi="Calibri"/>
                          <w:i/>
                          <w:color w:themeColor="text1" w:val="000000"/>
                        </w:rPr>
                        <w:t xml:space="preserve">learning and future careers by </w:t>
                      </w:r>
                      <w:r w:rsidRPr="00220D43">
                        <w:rPr>
                          <w:rFonts w:ascii="Calibri" w:hAnsi="Calibri"/>
                          <w:i/>
                          <w:color w:themeColor="text1" w:val="000000"/>
                        </w:rPr>
                        <w:t>building foundations for excellence in the expressive arts.</w:t>
                      </w:r>
                    </w:p>
                    <w:p w:rsidP="00B33C82" w:rsidR="00DF6DA9" w:rsidRDefault="00DF6DA9" w:rsidRPr="00220D43">
                      <w:pPr>
                        <w:rPr>
                          <w:rFonts w:ascii="Calibri" w:hAnsi="Calibri"/>
                          <w:color w:themeColor="text1" w:val="000000"/>
                        </w:rPr>
                      </w:pPr>
                      <w:r w:rsidRPr="00220D43">
                        <w:rPr>
                          <w:rFonts w:ascii="Calibri" w:hAnsi="Calibri"/>
                          <w:color w:themeColor="text1" w:val="000000"/>
                        </w:rPr>
                        <w:t xml:space="preserve">Teachers and learners will focus on developing the knowledge and understanding, skills, attributes and capabilities detailed in the experiences and outcomes for </w:t>
                      </w:r>
                      <w:r>
                        <w:rPr>
                          <w:rFonts w:ascii="Calibri" w:hAnsi="Calibri"/>
                          <w:color w:themeColor="text1" w:val="000000"/>
                        </w:rPr>
                        <w:t xml:space="preserve">each of the four subject areas of the expressive arts: </w:t>
                      </w:r>
                      <w:r w:rsidRPr="00C86EFA">
                        <w:rPr>
                          <w:rFonts w:ascii="Calibri" w:hAnsi="Calibri"/>
                          <w:i/>
                          <w:color w:themeColor="text1" w:val="000000"/>
                        </w:rPr>
                        <w:t>art and design, dance, drama and music.</w:t>
                      </w:r>
                    </w:p>
                    <w:p w:rsidP="00B33C82" w:rsidR="00DF6DA9" w:rsidRDefault="00DF6DA9">
                      <w:pPr>
                        <w:rPr>
                          <w:rFonts w:ascii="Calibri" w:hAnsi="Calibri"/>
                          <w:color w:themeColor="text1" w:val="000000"/>
                        </w:rPr>
                      </w:pPr>
                      <w:r w:rsidRPr="00220D43">
                        <w:rPr>
                          <w:rFonts w:ascii="Calibri" w:hAnsi="Calibri"/>
                          <w:color w:themeColor="text1" w:val="000000"/>
                        </w:rPr>
                        <w:t xml:space="preserve">Assessment in </w:t>
                      </w:r>
                      <w:r>
                        <w:rPr>
                          <w:rFonts w:ascii="Calibri" w:hAnsi="Calibri"/>
                          <w:color w:themeColor="text1" w:val="000000"/>
                        </w:rPr>
                        <w:t>the expressive arts</w:t>
                      </w:r>
                      <w:r w:rsidRPr="00220D43">
                        <w:rPr>
                          <w:rFonts w:ascii="Calibri" w:hAnsi="Calibri"/>
                          <w:color w:themeColor="text1" w:val="000000"/>
                        </w:rPr>
                        <w:t xml:space="preserve"> will focus on learners’ skills and abilities to express themselves through the three significant aspects of learning </w:t>
                      </w:r>
                      <w:r w:rsidRPr="00AB11C4">
                        <w:rPr>
                          <w:rFonts w:ascii="Calibri" w:hAnsi="Calibri"/>
                          <w:i/>
                          <w:color w:themeColor="text1" w:val="000000"/>
                        </w:rPr>
                        <w:t>creating</w:t>
                      </w:r>
                      <w:r>
                        <w:rPr>
                          <w:rFonts w:ascii="Calibri" w:hAnsi="Calibri"/>
                          <w:i/>
                          <w:color w:themeColor="text1" w:val="000000"/>
                        </w:rPr>
                        <w:t>,</w:t>
                      </w:r>
                      <w:r w:rsidRPr="00220D43">
                        <w:rPr>
                          <w:rFonts w:ascii="Calibri" w:hAnsi="Calibri"/>
                          <w:color w:themeColor="text1" w:val="000000"/>
                        </w:rPr>
                        <w:t xml:space="preserve"> </w:t>
                      </w:r>
                      <w:r w:rsidRPr="00AB11C4">
                        <w:rPr>
                          <w:rFonts w:ascii="Calibri" w:hAnsi="Calibri"/>
                          <w:i/>
                          <w:color w:themeColor="text1" w:val="000000"/>
                        </w:rPr>
                        <w:t>presenting</w:t>
                      </w:r>
                      <w:r w:rsidRPr="00220D43">
                        <w:rPr>
                          <w:rFonts w:ascii="Calibri" w:hAnsi="Calibri"/>
                          <w:color w:themeColor="text1" w:val="000000"/>
                        </w:rPr>
                        <w:t xml:space="preserve"> and </w:t>
                      </w:r>
                      <w:r w:rsidRPr="00AB11C4">
                        <w:rPr>
                          <w:rFonts w:ascii="Calibri" w:hAnsi="Calibri"/>
                          <w:i/>
                          <w:color w:themeColor="text1" w:val="000000"/>
                        </w:rPr>
                        <w:t>evaluating and appreciating</w:t>
                      </w:r>
                      <w:r>
                        <w:rPr>
                          <w:rFonts w:ascii="Calibri" w:hAnsi="Calibri"/>
                          <w:color w:themeColor="text1" w:val="000000"/>
                        </w:rPr>
                        <w:t>.</w:t>
                      </w:r>
                      <w:r w:rsidRPr="00220D43">
                        <w:rPr>
                          <w:rFonts w:ascii="Calibri" w:hAnsi="Calibri"/>
                          <w:color w:themeColor="text1" w:val="000000"/>
                        </w:rPr>
                        <w:t xml:space="preserve"> The statements</w:t>
                      </w:r>
                      <w:r>
                        <w:rPr>
                          <w:rFonts w:ascii="Calibri" w:hAnsi="Calibri"/>
                          <w:color w:themeColor="text1" w:val="000000"/>
                        </w:rPr>
                        <w:t xml:space="preserve"> above</w:t>
                      </w:r>
                      <w:r w:rsidRPr="00220D43">
                        <w:rPr>
                          <w:rFonts w:ascii="Calibri" w:hAnsi="Calibri"/>
                          <w:color w:themeColor="text1" w:val="000000"/>
                        </w:rPr>
                        <w:t>, under the headings of creating, presenting and evaluating and appreciating, should be considered at the planning stage, before setting up learning activities that will generate evidence of learning to be assessed.</w:t>
                      </w:r>
                    </w:p>
                    <w:p w:rsidP="00B33C82" w:rsidR="00DF6DA9" w:rsidRDefault="00DF6DA9" w:rsidRPr="00220D43">
                      <w:pPr>
                        <w:rPr>
                          <w:rFonts w:ascii="Calibri" w:hAnsi="Calibri"/>
                          <w:color w:themeColor="text1" w:val="000000"/>
                        </w:rPr>
                      </w:pPr>
                    </w:p>
                    <w:p w:rsidP="00B33C82" w:rsidR="00DF6DA9" w:rsidRDefault="00DF6DA9" w:rsidRPr="009945A5">
                      <w:pPr>
                        <w:jc w:val="center"/>
                        <w:rPr>
                          <w:color w:themeColor="text1" w:val="000000"/>
                        </w:rPr>
                      </w:pPr>
                    </w:p>
                  </w:txbxContent>
                </v:textbox>
                <w10:wrap anchorx="margin"/>
              </v:rect>
            </w:pict>
          </mc:Fallback>
        </mc:AlternateContent>
      </w:r>
      <w:r w:rsidR="004A6572" w:rsidRPr="00AE1911">
        <w:rPr>
          <w:noProof/>
        </w:rPr>
        <mc:AlternateContent>
          <mc:Choice Requires="wps">
            <w:drawing>
              <wp:anchor allowOverlap="1" behindDoc="0" distB="0" distL="114300" distR="114300" distT="0" layoutInCell="1" locked="0" relativeHeight="251803648" simplePos="0" wp14:anchorId="5A148AC5" wp14:editId="611C8E84">
                <wp:simplePos x="0" y="0"/>
                <wp:positionH relativeFrom="column">
                  <wp:posOffset>4387215</wp:posOffset>
                </wp:positionH>
                <wp:positionV relativeFrom="paragraph">
                  <wp:posOffset>165100</wp:posOffset>
                </wp:positionV>
                <wp:extent cx="1295400" cy="403225"/>
                <wp:effectExtent b="15875" l="0" r="19050" t="0"/>
                <wp:wrapSquare wrapText="bothSides"/>
                <wp:docPr id="103" name="Rounded Rectangle 103"/>
                <wp:cNvGraphicFramePr/>
                <a:graphic xmlns:a="http://schemas.openxmlformats.org/drawingml/2006/main">
                  <a:graphicData uri="http://schemas.microsoft.com/office/word/2010/wordprocessingShape">
                    <wps:wsp>
                      <wps:cNvSpPr/>
                      <wps:spPr>
                        <a:xfrm>
                          <a:off x="0" y="0"/>
                          <a:ext cx="1295400" cy="403225"/>
                        </a:xfrm>
                        <a:prstGeom prst="roundRect">
                          <a:avLst/>
                        </a:prstGeom>
                        <a:solidFill>
                          <a:srgbClr val="EE853E"/>
                        </a:solidFill>
                        <a:ln algn="ctr" cap="flat" cmpd="sng" w="25400">
                          <a:solidFill>
                            <a:schemeClr val="accent2">
                              <a:lumMod val="75000"/>
                            </a:schemeClr>
                          </a:solidFill>
                          <a:prstDash val="solid"/>
                        </a:ln>
                        <a:effectLst/>
                      </wps:spPr>
                      <wps:txbx>
                        <w:txbxContent>
                          <w:p w:rsidP="00B33C82" w:rsidR="00DF6DA9" w:rsidRDefault="00DF6DA9" w:rsidRPr="00AE5E2E">
                            <w:pPr>
                              <w:jc w:val="center"/>
                              <w:rPr>
                                <w:rFonts w:asciiTheme="minorHAnsi" w:hAnsiTheme="minorHAnsi"/>
                                <w:b/>
                                <w:sz w:val="32"/>
                                <w:szCs w:val="32"/>
                              </w:rPr>
                            </w:pPr>
                            <w:r w:rsidRPr="00AE5E2E">
                              <w:rPr>
                                <w:rFonts w:asciiTheme="minorHAnsi" w:hAnsiTheme="minorHAnsi"/>
                                <w:b/>
                                <w:sz w:val="32"/>
                                <w:szCs w:val="32"/>
                              </w:rPr>
                              <w:t>Presenting</w:t>
                            </w:r>
                          </w:p>
                          <w:p w:rsidP="00B33C82" w:rsidR="00DF6DA9" w:rsidRDefault="00DF6DA9" w:rsidRPr="007E30AD">
                            <w:pPr>
                              <w:jc w:val="center"/>
                              <w:rPr>
                                <w:rFonts w:asciiTheme="minorHAnsi" w:hAnsiTheme="minorHAnsi"/>
                                <w:b/>
                                <w:sz w:val="16"/>
                                <w:szCs w:val="16"/>
                              </w:rPr>
                            </w:pPr>
                          </w:p>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" o:spid="_x0000_s1107" strokecolor="#c45911 [2405]" strokeweight="2pt" style="position:absolute;margin-left:345.45pt;margin-top:13pt;width:102pt;height:31.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5A148AC5">
                <v:textbox>
                  <w:txbxContent>
                    <w:p w:rsidP="00B33C82" w:rsidR="00DF6DA9" w:rsidRDefault="00DF6DA9" w:rsidRPr="00AE5E2E">
                      <w:pPr>
                        <w:jc w:val="center"/>
                        <w:rPr>
                          <w:rFonts w:asciiTheme="minorHAnsi" w:hAnsiTheme="minorHAnsi"/>
                          <w:b/>
                          <w:sz w:val="32"/>
                          <w:szCs w:val="32"/>
                        </w:rPr>
                      </w:pPr>
                      <w:r w:rsidRPr="00AE5E2E">
                        <w:rPr>
                          <w:rFonts w:asciiTheme="minorHAnsi" w:hAnsiTheme="minorHAnsi"/>
                          <w:b/>
                          <w:sz w:val="32"/>
                          <w:szCs w:val="32"/>
                        </w:rPr>
                        <w:t>Presenting</w:t>
                      </w:r>
                    </w:p>
                    <w:p w:rsidP="00B33C82" w:rsidR="00DF6DA9" w:rsidRDefault="00DF6DA9" w:rsidRPr="007E30AD">
                      <w:pPr>
                        <w:jc w:val="center"/>
                        <w:rPr>
                          <w:rFonts w:asciiTheme="minorHAnsi" w:hAnsiTheme="minorHAnsi"/>
                          <w:b/>
                          <w:sz w:val="16"/>
                          <w:szCs w:val="16"/>
                        </w:rPr>
                      </w:pPr>
                    </w:p>
                    <w:p w:rsidP="00B33C82" w:rsidR="00DF6DA9" w:rsidRDefault="00DF6DA9">
                      <w:pPr>
                        <w:jc w:val="center"/>
                      </w:pPr>
                    </w:p>
                  </w:txbxContent>
                </v:textbox>
                <w10:wrap type="square"/>
              </v:roundrect>
            </w:pict>
          </mc:Fallback>
        </mc:AlternateContent>
      </w:r>
      <w:r w:rsidR="004A6572" w:rsidRPr="00AE1911">
        <w:rPr>
          <w:rFonts w:asciiTheme="minorHAnsi" w:hAnsiTheme="minorHAnsi"/>
          <w:b/>
          <w:noProof/>
          <w:sz w:val="20"/>
          <w:szCs w:val="20"/>
        </w:rPr>
        <mc:AlternateContent>
          <mc:Choice Requires="wps">
            <w:drawing>
              <wp:anchor allowOverlap="1" behindDoc="0" distB="0" distL="114300" distR="114300" distT="0" layoutInCell="1" locked="0" relativeHeight="251814912" simplePos="0" wp14:anchorId="1F944DD3" wp14:editId="177A5266">
                <wp:simplePos x="0" y="0"/>
                <wp:positionH relativeFrom="margin">
                  <wp:posOffset>4917759</wp:posOffset>
                </wp:positionH>
                <wp:positionV relativeFrom="paragraph">
                  <wp:posOffset>811847</wp:posOffset>
                </wp:positionV>
                <wp:extent cx="285750" cy="45085"/>
                <wp:effectExtent b="44132" l="25082" r="44133" t="0"/>
                <wp:wrapNone/>
                <wp:docPr id="98" name="Right Arrow 98"/>
                <wp:cNvGraphicFramePr/>
                <a:graphic xmlns:a="http://schemas.openxmlformats.org/drawingml/2006/main">
                  <a:graphicData uri="http://schemas.microsoft.com/office/word/2010/wordprocessingShape">
                    <wps:wsp>
                      <wps:cNvSpPr/>
                      <wps:spPr>
                        <a:xfrm flipV="1" rot="5400000">
                          <a:off x="0" y="0"/>
                          <a:ext cx="285750" cy="45085"/>
                        </a:xfrm>
                        <a:prstGeom prst="rightArrow">
                          <a:avLst/>
                        </a:prstGeom>
                        <a:solidFill>
                          <a:srgbClr val="ED7D31">
                            <a:lumMod val="20000"/>
                            <a:lumOff val="80000"/>
                          </a:srgbClr>
                        </a:solidFill>
                        <a:ln algn="ctr" cap="flat" cmpd="sng" w="25400">
                          <a:solidFill>
                            <a:srgbClr val="EE853E"/>
                          </a:solidFill>
                          <a:prstDash val="solid"/>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9896" fillcolor="#fbe5d6" id="Right Arrow 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" o:spid="_x0000_s1026" strokecolor="#ee853e" strokeweight="2pt" style="position:absolute;margin-left:387.25pt;margin-top:63.9pt;width:22.5pt;height:3.55pt;rotation:-90;flip:y;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 w14:anchorId="2AB286D6">
                <w10:wrap anchorx="margin"/>
              </v:shape>
            </w:pict>
          </mc:Fallback>
        </mc:AlternateContent>
      </w:r>
      <w:r w:rsidR="004A6572" w:rsidRPr="00AE1911">
        <w:rPr>
          <w:noProof/>
        </w:rPr>
        <mc:AlternateContent>
          <mc:Choice Requires="wps">
            <w:drawing>
              <wp:anchor allowOverlap="1" behindDoc="0" distB="0" distL="114300" distR="114300" distT="0" layoutInCell="1" locked="0" relativeHeight="251802624" simplePos="0" wp14:anchorId="4AB7D61D" wp14:editId="099E062F">
                <wp:simplePos x="0" y="0"/>
                <wp:positionH relativeFrom="column">
                  <wp:posOffset>1809750</wp:posOffset>
                </wp:positionH>
                <wp:positionV relativeFrom="paragraph">
                  <wp:posOffset>174625</wp:posOffset>
                </wp:positionV>
                <wp:extent cx="1066800" cy="403225"/>
                <wp:effectExtent b="15875" l="0" r="19050" t="0"/>
                <wp:wrapSquare wrapText="bothSides"/>
                <wp:docPr id="102" name="Rounded Rectangle 102"/>
                <wp:cNvGraphicFramePr/>
                <a:graphic xmlns:a="http://schemas.openxmlformats.org/drawingml/2006/main">
                  <a:graphicData uri="http://schemas.microsoft.com/office/word/2010/wordprocessingShape">
                    <wps:wsp>
                      <wps:cNvSpPr/>
                      <wps:spPr>
                        <a:xfrm>
                          <a:off x="0" y="0"/>
                          <a:ext cx="1066800" cy="403225"/>
                        </a:xfrm>
                        <a:prstGeom prst="roundRect">
                          <a:avLst/>
                        </a:prstGeom>
                        <a:solidFill>
                          <a:srgbClr val="EE853E"/>
                        </a:solidFill>
                        <a:ln algn="ctr" cap="flat" cmpd="sng" w="25400">
                          <a:solidFill>
                            <a:schemeClr val="accent2">
                              <a:lumMod val="75000"/>
                            </a:schemeClr>
                          </a:solidFill>
                          <a:prstDash val="solid"/>
                        </a:ln>
                        <a:effectLst/>
                      </wps:spPr>
                      <wps:txbx>
                        <w:txbxContent>
                          <w:p w:rsidP="00B33C82" w:rsidR="00DF6DA9" w:rsidRDefault="00DF6DA9" w:rsidRPr="009A7FDA">
                            <w:pPr>
                              <w:jc w:val="center"/>
                              <w:rPr>
                                <w:rFonts w:asciiTheme="minorHAnsi" w:hAnsiTheme="minorHAnsi"/>
                                <w:b/>
                                <w:sz w:val="32"/>
                                <w:szCs w:val="32"/>
                              </w:rPr>
                            </w:pPr>
                            <w:r w:rsidRPr="009A7FDA">
                              <w:rPr>
                                <w:rFonts w:asciiTheme="minorHAnsi" w:hAnsiTheme="minorHAnsi"/>
                                <w:b/>
                                <w:sz w:val="32"/>
                                <w:szCs w:val="32"/>
                              </w:rPr>
                              <w:t xml:space="preserve">Creating </w:t>
                            </w:r>
                          </w:p>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" o:spid="_x0000_s1108" strokecolor="#c45911 [2405]" strokeweight="2pt" style="position:absolute;margin-left:142.5pt;margin-top:13.75pt;width:84pt;height:31.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4AB7D61D">
                <v:textbox>
                  <w:txbxContent>
                    <w:p w:rsidP="00B33C82" w:rsidR="00DF6DA9" w:rsidRDefault="00DF6DA9" w:rsidRPr="009A7FDA">
                      <w:pPr>
                        <w:jc w:val="center"/>
                        <w:rPr>
                          <w:rFonts w:asciiTheme="minorHAnsi" w:hAnsiTheme="minorHAnsi"/>
                          <w:b/>
                          <w:sz w:val="32"/>
                          <w:szCs w:val="32"/>
                        </w:rPr>
                      </w:pPr>
                      <w:r w:rsidRPr="009A7FDA">
                        <w:rPr>
                          <w:rFonts w:asciiTheme="minorHAnsi" w:hAnsiTheme="minorHAnsi"/>
                          <w:b/>
                          <w:sz w:val="32"/>
                          <w:szCs w:val="32"/>
                        </w:rPr>
                        <w:t xml:space="preserve">Creating </w:t>
                      </w:r>
                    </w:p>
                    <w:p w:rsidP="00B33C82" w:rsidR="00DF6DA9" w:rsidRDefault="00DF6DA9">
                      <w:pPr>
                        <w:jc w:val="center"/>
                      </w:pPr>
                    </w:p>
                  </w:txbxContent>
                </v:textbox>
                <w10:wrap type="square"/>
              </v:roundrect>
            </w:pict>
          </mc:Fallback>
        </mc:AlternateContent>
      </w:r>
      <w:r w:rsidR="004A6572" w:rsidRPr="00AE1911">
        <w:rPr>
          <w:rFonts w:asciiTheme="minorHAnsi" w:hAnsiTheme="minorHAnsi"/>
          <w:b/>
          <w:noProof/>
          <w:sz w:val="20"/>
          <w:szCs w:val="20"/>
        </w:rPr>
        <mc:AlternateContent>
          <mc:Choice Requires="wps">
            <w:drawing>
              <wp:anchor allowOverlap="1" behindDoc="0" distB="0" distL="114300" distR="114300" distT="0" layoutInCell="1" locked="0" relativeHeight="251810816" simplePos="0" wp14:anchorId="0E5FDEEB" wp14:editId="0EF7866F">
                <wp:simplePos x="0" y="0"/>
                <wp:positionH relativeFrom="margin">
                  <wp:posOffset>2202499</wp:posOffset>
                </wp:positionH>
                <wp:positionV relativeFrom="paragraph">
                  <wp:posOffset>813752</wp:posOffset>
                </wp:positionV>
                <wp:extent cx="285750" cy="45085"/>
                <wp:effectExtent b="44132" l="25082" r="44133" t="0"/>
                <wp:wrapNone/>
                <wp:docPr id="99" name="Right Arrow 99"/>
                <wp:cNvGraphicFramePr/>
                <a:graphic xmlns:a="http://schemas.openxmlformats.org/drawingml/2006/main">
                  <a:graphicData uri="http://schemas.microsoft.com/office/word/2010/wordprocessingShape">
                    <wps:wsp>
                      <wps:cNvSpPr/>
                      <wps:spPr>
                        <a:xfrm flipV="1" rot="5400000">
                          <a:off x="0" y="0"/>
                          <a:ext cx="285750" cy="45085"/>
                        </a:xfrm>
                        <a:prstGeom prst="rightArrow">
                          <a:avLst/>
                        </a:prstGeom>
                        <a:solidFill>
                          <a:schemeClr val="accent2">
                            <a:lumMod val="20000"/>
                            <a:lumOff val="80000"/>
                          </a:schemeClr>
                        </a:solidFill>
                        <a:ln algn="ctr" cap="flat" cmpd="sng" w="25400">
                          <a:solidFill>
                            <a:srgbClr val="EE853E"/>
                          </a:solidFill>
                          <a:prstDash val="solid"/>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9896" fillcolor="#fbe4d5 [661]" id="Right Arrow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" o:spid="_x0000_s1026" strokecolor="#ee853e" strokeweight="2pt" style="position:absolute;margin-left:173.45pt;margin-top:64.05pt;width:22.5pt;height:3.55pt;rotation:-90;flip:y;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 w14:anchorId="2E0C15B8">
                <w10:wrap anchorx="margin"/>
              </v:shape>
            </w:pict>
          </mc:Fallback>
        </mc:AlternateContent>
      </w:r>
      <w:r w:rsidR="004A6572" w:rsidRPr="00AE1911">
        <w:rPr>
          <w:noProof/>
        </w:rPr>
        <mc:AlternateContent>
          <mc:Choice Requires="wps">
            <w:drawing>
              <wp:anchor allowOverlap="1" behindDoc="0" distB="0" distL="114300" distR="114300" distT="0" layoutInCell="1" locked="0" relativeHeight="251807744" simplePos="0" wp14:anchorId="48ED187B" wp14:editId="4AD0FD73">
                <wp:simplePos x="0" y="0"/>
                <wp:positionH relativeFrom="column">
                  <wp:posOffset>3743325</wp:posOffset>
                </wp:positionH>
                <wp:positionV relativeFrom="paragraph">
                  <wp:posOffset>1095375</wp:posOffset>
                </wp:positionV>
                <wp:extent cx="2657475" cy="2095500"/>
                <wp:effectExtent b="95250" l="76200" r="104775" t="76200"/>
                <wp:wrapSquare wrapText="bothSides"/>
                <wp:docPr id="63" name="Rectangle 63"/>
                <wp:cNvGraphicFramePr/>
                <a:graphic xmlns:a="http://schemas.openxmlformats.org/drawingml/2006/main">
                  <a:graphicData uri="http://schemas.microsoft.com/office/word/2010/wordprocessingShape">
                    <wps:wsp>
                      <wps:cNvSpPr/>
                      <wps:spPr>
                        <a:xfrm>
                          <a:off x="0" y="0"/>
                          <a:ext cx="2657475" cy="2095500"/>
                        </a:xfrm>
                        <a:prstGeom prst="rect">
                          <a:avLst/>
                        </a:prstGeom>
                        <a:solidFill>
                          <a:schemeClr val="accent2">
                            <a:lumMod val="20000"/>
                            <a:lumOff val="80000"/>
                          </a:schemeClr>
                        </a:solidFill>
                        <a:ln algn="ctr" cap="flat" cmpd="sng" w="12700">
                          <a:solidFill>
                            <a:srgbClr val="5B9BD5">
                              <a:shade val="50000"/>
                            </a:srgbClr>
                          </a:solidFill>
                          <a:prstDash val="solid"/>
                          <a:miter lim="800000"/>
                        </a:ln>
                        <a:effectLst>
                          <a:glow rad="63500">
                            <a:schemeClr val="accent3">
                              <a:satMod val="175000"/>
                              <a:alpha val="40000"/>
                            </a:schemeClr>
                          </a:glow>
                        </a:effectLst>
                      </wps:spPr>
                      <wps:txbx>
                        <w:txbxContent>
                          <w:p w:rsidP="00B33C82" w:rsidR="00DF6DA9" w:rsidRDefault="00DF6DA9" w:rsidRPr="00904C42">
                            <w:pPr>
                              <w:rPr>
                                <w:rFonts w:asciiTheme="minorHAnsi" w:hAnsiTheme="minorHAnsi"/>
                                <w:color w:themeColor="text1" w:val="000000"/>
                                <w:sz w:val="20"/>
                                <w:szCs w:val="20"/>
                              </w:rPr>
                            </w:pPr>
                            <w:r w:rsidRPr="00904C42">
                              <w:rPr>
                                <w:rFonts w:asciiTheme="minorHAnsi" w:hAnsiTheme="minorHAnsi"/>
                                <w:color w:themeColor="text1" w:val="000000"/>
                                <w:sz w:val="20"/>
                                <w:szCs w:val="20"/>
                              </w:rPr>
                              <w:t>Learners will:</w:t>
                            </w:r>
                          </w:p>
                          <w:p w:rsidP="00B33C82" w:rsidR="00DF6DA9" w:rsidRDefault="00DF6DA9" w:rsidRPr="00F05DF0">
                            <w:pPr>
                              <w:pStyle w:val="ListParagraph"/>
                              <w:numPr>
                                <w:ilvl w:val="0"/>
                                <w:numId w:val="14"/>
                              </w:numPr>
                              <w:ind w:hanging="357" w:left="357"/>
                              <w:rPr>
                                <w:i/>
                                <w:color w:themeColor="text1" w:val="000000"/>
                                <w:sz w:val="20"/>
                                <w:szCs w:val="20"/>
                              </w:rPr>
                            </w:pPr>
                            <w:r w:rsidRPr="00F05DF0">
                              <w:rPr>
                                <w:i/>
                                <w:color w:themeColor="text1" w:val="000000"/>
                                <w:sz w:val="20"/>
                                <w:szCs w:val="20"/>
                              </w:rPr>
                              <w:t>perform music on at least two instruments/voice from a range of styles and cultures, demonstrating accurate pitch, melody, rhythm, timbre and dynamics</w:t>
                            </w:r>
                          </w:p>
                          <w:p w:rsidP="00B33C82" w:rsidR="00DF6DA9" w:rsidRDefault="00DF6DA9" w:rsidRPr="00F05DF0">
                            <w:pPr>
                              <w:pStyle w:val="ListParagraph"/>
                              <w:numPr>
                                <w:ilvl w:val="0"/>
                                <w:numId w:val="14"/>
                              </w:numPr>
                              <w:ind w:hanging="357" w:left="357"/>
                              <w:rPr>
                                <w:i/>
                                <w:color w:themeColor="text1" w:val="000000"/>
                                <w:sz w:val="20"/>
                                <w:szCs w:val="20"/>
                              </w:rPr>
                            </w:pPr>
                            <w:r w:rsidRPr="00F05DF0">
                              <w:rPr>
                                <w:i/>
                                <w:color w:themeColor="text1" w:val="000000"/>
                                <w:sz w:val="20"/>
                                <w:szCs w:val="20"/>
                              </w:rPr>
                              <w:t>use performance directions, musical notation and/or playing by ear</w:t>
                            </w:r>
                          </w:p>
                          <w:p w:rsidP="00B33C82" w:rsidR="00DF6DA9" w:rsidRDefault="00DF6DA9" w:rsidRPr="00F05DF0">
                            <w:pPr>
                              <w:pStyle w:val="ListParagraph"/>
                              <w:numPr>
                                <w:ilvl w:val="0"/>
                                <w:numId w:val="14"/>
                              </w:numPr>
                              <w:ind w:hanging="357" w:left="357"/>
                              <w:rPr>
                                <w:i/>
                                <w:color w:themeColor="text1" w:val="000000"/>
                                <w:sz w:val="20"/>
                                <w:szCs w:val="20"/>
                              </w:rPr>
                            </w:pPr>
                            <w:r w:rsidRPr="00F05DF0">
                              <w:rPr>
                                <w:i/>
                                <w:color w:themeColor="text1" w:val="000000"/>
                                <w:sz w:val="20"/>
                                <w:szCs w:val="20"/>
                              </w:rPr>
                              <w:t>demonstrate a musical flow with acceptable accuracy. Sing/play in parts with clear diction</w:t>
                            </w:r>
                            <w:r>
                              <w:rPr>
                                <w:i/>
                                <w:color w:themeColor="text1" w:val="000000"/>
                                <w:sz w:val="20"/>
                                <w:szCs w:val="20"/>
                              </w:rPr>
                              <w:t>, in tune and with good posture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fbe4d5 [661]" id="Rectangle 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" o:spid="_x0000_s1109" strokecolor="#41719c" strokeweight="1pt" style="position:absolute;margin-left:294.75pt;margin-top:86.25pt;width:209.25pt;height:1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48ED187B">
                <v:textbox>
                  <w:txbxContent>
                    <w:p w:rsidP="00B33C82" w:rsidR="00DF6DA9" w:rsidRDefault="00DF6DA9" w:rsidRPr="00904C42">
                      <w:pPr>
                        <w:rPr>
                          <w:rFonts w:asciiTheme="minorHAnsi" w:hAnsiTheme="minorHAnsi"/>
                          <w:color w:themeColor="text1" w:val="000000"/>
                          <w:sz w:val="20"/>
                          <w:szCs w:val="20"/>
                        </w:rPr>
                      </w:pPr>
                      <w:r w:rsidRPr="00904C42">
                        <w:rPr>
                          <w:rFonts w:asciiTheme="minorHAnsi" w:hAnsiTheme="minorHAnsi"/>
                          <w:color w:themeColor="text1" w:val="000000"/>
                          <w:sz w:val="20"/>
                          <w:szCs w:val="20"/>
                        </w:rPr>
                        <w:t>Learners will:</w:t>
                      </w:r>
                    </w:p>
                    <w:p w:rsidP="00B33C82" w:rsidR="00DF6DA9" w:rsidRDefault="00DF6DA9" w:rsidRPr="00F05DF0">
                      <w:pPr>
                        <w:pStyle w:val="ListParagraph"/>
                        <w:numPr>
                          <w:ilvl w:val="0"/>
                          <w:numId w:val="14"/>
                        </w:numPr>
                        <w:ind w:hanging="357" w:left="357"/>
                        <w:rPr>
                          <w:i/>
                          <w:color w:themeColor="text1" w:val="000000"/>
                          <w:sz w:val="20"/>
                          <w:szCs w:val="20"/>
                        </w:rPr>
                      </w:pPr>
                      <w:r w:rsidRPr="00F05DF0">
                        <w:rPr>
                          <w:i/>
                          <w:color w:themeColor="text1" w:val="000000"/>
                          <w:sz w:val="20"/>
                          <w:szCs w:val="20"/>
                        </w:rPr>
                        <w:t>perform music on at least two instruments/voice from a range of styles and cultures, demonstrating accurate pitch, melody, rhythm, timbre and dynamics</w:t>
                      </w:r>
                    </w:p>
                    <w:p w:rsidP="00B33C82" w:rsidR="00DF6DA9" w:rsidRDefault="00DF6DA9" w:rsidRPr="00F05DF0">
                      <w:pPr>
                        <w:pStyle w:val="ListParagraph"/>
                        <w:numPr>
                          <w:ilvl w:val="0"/>
                          <w:numId w:val="14"/>
                        </w:numPr>
                        <w:ind w:hanging="357" w:left="357"/>
                        <w:rPr>
                          <w:i/>
                          <w:color w:themeColor="text1" w:val="000000"/>
                          <w:sz w:val="20"/>
                          <w:szCs w:val="20"/>
                        </w:rPr>
                      </w:pPr>
                      <w:r w:rsidRPr="00F05DF0">
                        <w:rPr>
                          <w:i/>
                          <w:color w:themeColor="text1" w:val="000000"/>
                          <w:sz w:val="20"/>
                          <w:szCs w:val="20"/>
                        </w:rPr>
                        <w:t>use performance directions, musical notation and/or playing by ear</w:t>
                      </w:r>
                    </w:p>
                    <w:p w:rsidP="00B33C82" w:rsidR="00DF6DA9" w:rsidRDefault="00DF6DA9" w:rsidRPr="00F05DF0">
                      <w:pPr>
                        <w:pStyle w:val="ListParagraph"/>
                        <w:numPr>
                          <w:ilvl w:val="0"/>
                          <w:numId w:val="14"/>
                        </w:numPr>
                        <w:ind w:hanging="357" w:left="357"/>
                        <w:rPr>
                          <w:i/>
                          <w:color w:themeColor="text1" w:val="000000"/>
                          <w:sz w:val="20"/>
                          <w:szCs w:val="20"/>
                        </w:rPr>
                      </w:pPr>
                      <w:r w:rsidRPr="00F05DF0">
                        <w:rPr>
                          <w:i/>
                          <w:color w:themeColor="text1" w:val="000000"/>
                          <w:sz w:val="20"/>
                          <w:szCs w:val="20"/>
                        </w:rPr>
                        <w:t>demonstrate a musical flow with acceptable accuracy. Sing/play in parts with clear diction</w:t>
                      </w:r>
                      <w:r>
                        <w:rPr>
                          <w:i/>
                          <w:color w:themeColor="text1" w:val="000000"/>
                          <w:sz w:val="20"/>
                          <w:szCs w:val="20"/>
                        </w:rPr>
                        <w:t>, in tune and with good posture</w:t>
                      </w:r>
                    </w:p>
                  </w:txbxContent>
                </v:textbox>
                <w10:wrap type="square"/>
              </v:rect>
            </w:pict>
          </mc:Fallback>
        </mc:AlternateContent>
      </w:r>
      <w:r w:rsidR="004A6572" w:rsidRPr="00AE1911">
        <w:rPr>
          <w:noProof/>
        </w:rPr>
        <mc:AlternateContent>
          <mc:Choice Requires="wps">
            <w:drawing>
              <wp:anchor allowOverlap="1" behindDoc="0" distB="0" distL="114300" distR="114300" distT="0" layoutInCell="1" locked="0" relativeHeight="251806720" simplePos="0" wp14:anchorId="4E980BA7" wp14:editId="3A03EE91">
                <wp:simplePos x="0" y="0"/>
                <wp:positionH relativeFrom="column">
                  <wp:posOffset>1152525</wp:posOffset>
                </wp:positionH>
                <wp:positionV relativeFrom="paragraph">
                  <wp:posOffset>1095375</wp:posOffset>
                </wp:positionV>
                <wp:extent cx="2390775" cy="1752600"/>
                <wp:effectExtent b="95250" l="76200" r="104775" t="76200"/>
                <wp:wrapNone/>
                <wp:docPr id="62" name="Rectangle 62"/>
                <wp:cNvGraphicFramePr/>
                <a:graphic xmlns:a="http://schemas.openxmlformats.org/drawingml/2006/main">
                  <a:graphicData uri="http://schemas.microsoft.com/office/word/2010/wordprocessingShape">
                    <wps:wsp>
                      <wps:cNvSpPr/>
                      <wps:spPr>
                        <a:xfrm>
                          <a:off x="0" y="0"/>
                          <a:ext cx="2390775" cy="1752600"/>
                        </a:xfrm>
                        <a:prstGeom prst="rect">
                          <a:avLst/>
                        </a:prstGeom>
                        <a:solidFill>
                          <a:schemeClr val="accent2">
                            <a:lumMod val="20000"/>
                            <a:lumOff val="80000"/>
                          </a:schemeClr>
                        </a:solidFill>
                        <a:effectLst>
                          <a:glow rad="635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P="00B33C82" w:rsidR="00DF6DA9" w:rsidRDefault="00DF6DA9" w:rsidRPr="00904C42">
                            <w:pPr>
                              <w:rPr>
                                <w:rFonts w:asciiTheme="minorHAnsi" w:hAnsiTheme="minorHAnsi"/>
                                <w:color w:themeColor="text1" w:val="000000"/>
                                <w:sz w:val="20"/>
                                <w:szCs w:val="20"/>
                              </w:rPr>
                            </w:pPr>
                            <w:r w:rsidRPr="00904C42">
                              <w:rPr>
                                <w:rFonts w:asciiTheme="minorHAnsi" w:hAnsiTheme="minorHAnsi"/>
                                <w:color w:themeColor="text1" w:val="000000"/>
                                <w:sz w:val="20"/>
                                <w:szCs w:val="20"/>
                              </w:rPr>
                              <w:t>Learners will:</w:t>
                            </w:r>
                          </w:p>
                          <w:p w:rsidP="00B33C82" w:rsidR="00DF6DA9" w:rsidRDefault="00DF6DA9" w:rsidRPr="00F05DF0">
                            <w:pPr>
                              <w:pStyle w:val="ListParagraph"/>
                              <w:numPr>
                                <w:ilvl w:val="0"/>
                                <w:numId w:val="14"/>
                              </w:numPr>
                              <w:ind w:hanging="357" w:left="357"/>
                              <w:rPr>
                                <w:i/>
                                <w:color w:themeColor="text1" w:val="000000"/>
                                <w:sz w:val="20"/>
                                <w:szCs w:val="20"/>
                              </w:rPr>
                            </w:pPr>
                            <w:r w:rsidRPr="00F05DF0">
                              <w:rPr>
                                <w:i/>
                                <w:color w:themeColor="text1" w:val="000000"/>
                                <w:sz w:val="20"/>
                                <w:szCs w:val="20"/>
                              </w:rPr>
                              <w:t>produce a composition/improvisation folio demonstrating use of melody, rhythm, harmony, timbre, structure, dynamics and music technology. Compositions/improvisations will demonstrate skills acquired through performance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fbe4d5 [661]" id="Rectangle 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" o:spid="_x0000_s1110" strokecolor="#1f4d78 [1604]" strokeweight="1pt" style="position:absolute;margin-left:90.75pt;margin-top:86.25pt;width:188.25pt;height:13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4E980BA7">
                <v:textbox>
                  <w:txbxContent>
                    <w:p w:rsidP="00B33C82" w:rsidR="00DF6DA9" w:rsidRDefault="00DF6DA9" w:rsidRPr="00904C42">
                      <w:pPr>
                        <w:rPr>
                          <w:rFonts w:asciiTheme="minorHAnsi" w:hAnsiTheme="minorHAnsi"/>
                          <w:color w:themeColor="text1" w:val="000000"/>
                          <w:sz w:val="20"/>
                          <w:szCs w:val="20"/>
                        </w:rPr>
                      </w:pPr>
                      <w:r w:rsidRPr="00904C42">
                        <w:rPr>
                          <w:rFonts w:asciiTheme="minorHAnsi" w:hAnsiTheme="minorHAnsi"/>
                          <w:color w:themeColor="text1" w:val="000000"/>
                          <w:sz w:val="20"/>
                          <w:szCs w:val="20"/>
                        </w:rPr>
                        <w:t>Learners will:</w:t>
                      </w:r>
                    </w:p>
                    <w:p w:rsidP="00B33C82" w:rsidR="00DF6DA9" w:rsidRDefault="00DF6DA9" w:rsidRPr="00F05DF0">
                      <w:pPr>
                        <w:pStyle w:val="ListParagraph"/>
                        <w:numPr>
                          <w:ilvl w:val="0"/>
                          <w:numId w:val="14"/>
                        </w:numPr>
                        <w:ind w:hanging="357" w:left="357"/>
                        <w:rPr>
                          <w:i/>
                          <w:color w:themeColor="text1" w:val="000000"/>
                          <w:sz w:val="20"/>
                          <w:szCs w:val="20"/>
                        </w:rPr>
                      </w:pPr>
                      <w:r w:rsidRPr="00F05DF0">
                        <w:rPr>
                          <w:i/>
                          <w:color w:themeColor="text1" w:val="000000"/>
                          <w:sz w:val="20"/>
                          <w:szCs w:val="20"/>
                        </w:rPr>
                        <w:t>produce a composition/improvisation folio demonstrating use of melody, rhythm, harmony, timbre, structure, dynamics and music technology. Compositions/improvisations will demonstrate skills acquired through performance</w:t>
                      </w:r>
                    </w:p>
                  </w:txbxContent>
                </v:textbox>
              </v:rect>
            </w:pict>
          </mc:Fallback>
        </mc:AlternateContent>
      </w:r>
      <w:r w:rsidR="004A6572" w:rsidRPr="00AE1911">
        <w:rPr>
          <w:rFonts w:asciiTheme="minorHAnsi" w:hAnsiTheme="minorHAnsi"/>
          <w:b/>
          <w:noProof/>
          <w:sz w:val="20"/>
          <w:szCs w:val="20"/>
        </w:rPr>
        <mc:AlternateContent>
          <mc:Choice Requires="wps">
            <w:drawing>
              <wp:anchor allowOverlap="1" behindDoc="0" distB="0" distL="114300" distR="114300" distT="0" layoutInCell="1" locked="0" relativeHeight="251815936" simplePos="0" wp14:anchorId="43E415E7" wp14:editId="202927F8">
                <wp:simplePos x="0" y="0"/>
                <wp:positionH relativeFrom="margin">
                  <wp:posOffset>7740969</wp:posOffset>
                </wp:positionH>
                <wp:positionV relativeFrom="paragraph">
                  <wp:posOffset>820102</wp:posOffset>
                </wp:positionV>
                <wp:extent cx="285750" cy="45085"/>
                <wp:effectExtent b="44132" l="25082" r="44133" t="0"/>
                <wp:wrapNone/>
                <wp:docPr id="100" name="Right Arrow 100"/>
                <wp:cNvGraphicFramePr/>
                <a:graphic xmlns:a="http://schemas.openxmlformats.org/drawingml/2006/main">
                  <a:graphicData uri="http://schemas.microsoft.com/office/word/2010/wordprocessingShape">
                    <wps:wsp>
                      <wps:cNvSpPr/>
                      <wps:spPr>
                        <a:xfrm flipV="1" rot="5400000">
                          <a:off x="0" y="0"/>
                          <a:ext cx="285750" cy="45085"/>
                        </a:xfrm>
                        <a:prstGeom prst="rightArrow">
                          <a:avLst/>
                        </a:prstGeom>
                        <a:solidFill>
                          <a:srgbClr val="ED7D31">
                            <a:lumMod val="20000"/>
                            <a:lumOff val="80000"/>
                          </a:srgbClr>
                        </a:solidFill>
                        <a:ln algn="ctr" cap="flat" cmpd="sng" w="25400">
                          <a:solidFill>
                            <a:srgbClr val="EE853E"/>
                          </a:solidFill>
                          <a:prstDash val="solid"/>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9896" fillcolor="#fbe5d6" id="Right Arrow 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" o:spid="_x0000_s1026" strokecolor="#ee853e" strokeweight="2pt" style="position:absolute;margin-left:609.55pt;margin-top:64.55pt;width:22.5pt;height:3.55pt;rotation:-90;flip:y;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 w14:anchorId="7A15424A">
                <w10:wrap anchorx="margin"/>
              </v:shape>
            </w:pict>
          </mc:Fallback>
        </mc:AlternateContent>
      </w:r>
      <w:r w:rsidR="004A6572" w:rsidRPr="00AE1911">
        <w:rPr>
          <w:noProof/>
        </w:rPr>
        <mc:AlternateContent>
          <mc:Choice Requires="wps">
            <w:drawing>
              <wp:anchor allowOverlap="1" behindDoc="0" distB="0" distL="114300" distR="114300" distT="0" layoutInCell="1" locked="0" relativeHeight="251804672" simplePos="0" wp14:anchorId="65EF21E5" wp14:editId="21F42F00">
                <wp:simplePos x="0" y="0"/>
                <wp:positionH relativeFrom="column">
                  <wp:posOffset>6524625</wp:posOffset>
                </wp:positionH>
                <wp:positionV relativeFrom="page">
                  <wp:posOffset>1085850</wp:posOffset>
                </wp:positionV>
                <wp:extent cx="2821305" cy="384175"/>
                <wp:effectExtent b="15875" l="0" r="17145" t="0"/>
                <wp:wrapSquare wrapText="bothSides"/>
                <wp:docPr id="104" name="Rounded Rectangle 104"/>
                <wp:cNvGraphicFramePr/>
                <a:graphic xmlns:a="http://schemas.openxmlformats.org/drawingml/2006/main">
                  <a:graphicData uri="http://schemas.microsoft.com/office/word/2010/wordprocessingShape">
                    <wps:wsp>
                      <wps:cNvSpPr/>
                      <wps:spPr>
                        <a:xfrm>
                          <a:off x="0" y="0"/>
                          <a:ext cx="2821305" cy="384175"/>
                        </a:xfrm>
                        <a:prstGeom prst="roundRect">
                          <a:avLst/>
                        </a:prstGeom>
                        <a:solidFill>
                          <a:srgbClr val="EE853E"/>
                        </a:solidFill>
                        <a:ln algn="ctr" cap="flat" cmpd="sng" w="25400">
                          <a:solidFill>
                            <a:schemeClr val="accent2">
                              <a:lumMod val="75000"/>
                            </a:schemeClr>
                          </a:solidFill>
                          <a:prstDash val="solid"/>
                        </a:ln>
                        <a:effectLst/>
                      </wps:spPr>
                      <wps:txbx>
                        <w:txbxContent>
                          <w:p w:rsidP="00B33C82" w:rsidR="00DF6DA9" w:rsidRDefault="00DF6DA9" w:rsidRPr="00AE5E2E">
                            <w:pPr>
                              <w:jc w:val="center"/>
                              <w:rPr>
                                <w:rFonts w:asciiTheme="minorHAnsi" w:hAnsiTheme="minorHAnsi"/>
                                <w:b/>
                                <w:sz w:val="32"/>
                                <w:szCs w:val="32"/>
                              </w:rPr>
                            </w:pPr>
                            <w:r w:rsidRPr="00AE5E2E">
                              <w:rPr>
                                <w:rFonts w:asciiTheme="minorHAnsi" w:hAnsiTheme="minorHAnsi"/>
                                <w:b/>
                                <w:sz w:val="32"/>
                                <w:szCs w:val="32"/>
                              </w:rPr>
                              <w:t>Evaluating and Appreciating</w:t>
                            </w:r>
                          </w:p>
                          <w:p w:rsidP="00B33C82" w:rsidR="00DF6DA9" w:rsidRDefault="00DF6DA9" w:rsidRPr="007E30AD">
                            <w:pPr>
                              <w:jc w:val="center"/>
                              <w:rPr>
                                <w:rFonts w:asciiTheme="minorHAnsi" w:hAnsiTheme="minorHAnsi"/>
                                <w:b/>
                                <w:sz w:val="16"/>
                                <w:szCs w:val="16"/>
                              </w:rPr>
                            </w:pPr>
                          </w:p>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" o:spid="_x0000_s1111" strokecolor="#c45911 [2405]" strokeweight="2pt" style="position:absolute;margin-left:513.75pt;margin-top:85.5pt;width:222.15pt;height:30.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w14:anchorId="65EF21E5">
                <v:textbox>
                  <w:txbxContent>
                    <w:p w:rsidP="00B33C82" w:rsidR="00DF6DA9" w:rsidRDefault="00DF6DA9" w:rsidRPr="00AE5E2E">
                      <w:pPr>
                        <w:jc w:val="center"/>
                        <w:rPr>
                          <w:rFonts w:asciiTheme="minorHAnsi" w:hAnsiTheme="minorHAnsi"/>
                          <w:b/>
                          <w:sz w:val="32"/>
                          <w:szCs w:val="32"/>
                        </w:rPr>
                      </w:pPr>
                      <w:r w:rsidRPr="00AE5E2E">
                        <w:rPr>
                          <w:rFonts w:asciiTheme="minorHAnsi" w:hAnsiTheme="minorHAnsi"/>
                          <w:b/>
                          <w:sz w:val="32"/>
                          <w:szCs w:val="32"/>
                        </w:rPr>
                        <w:t>Evaluating and Appreciating</w:t>
                      </w:r>
                    </w:p>
                    <w:p w:rsidP="00B33C82" w:rsidR="00DF6DA9" w:rsidRDefault="00DF6DA9" w:rsidRPr="007E30AD">
                      <w:pPr>
                        <w:jc w:val="center"/>
                        <w:rPr>
                          <w:rFonts w:asciiTheme="minorHAnsi" w:hAnsiTheme="minorHAnsi"/>
                          <w:b/>
                          <w:sz w:val="16"/>
                          <w:szCs w:val="16"/>
                        </w:rPr>
                      </w:pPr>
                    </w:p>
                    <w:p w:rsidP="00B33C82" w:rsidR="00DF6DA9" w:rsidRDefault="00DF6DA9">
                      <w:pPr>
                        <w:jc w:val="center"/>
                      </w:pPr>
                    </w:p>
                  </w:txbxContent>
                </v:textbox>
                <w10:wrap anchory="page" type="square"/>
              </v:roundrect>
            </w:pict>
          </mc:Fallback>
        </mc:AlternateContent>
      </w:r>
      <w:r w:rsidR="00B33C82" w:rsidRPr="00AE1911">
        <w:rPr>
          <w:rFonts w:asciiTheme="minorHAnsi" w:hAnsiTheme="minorHAnsi"/>
          <w:b/>
          <w:noProof/>
          <w:sz w:val="20"/>
          <w:szCs w:val="20"/>
        </w:rPr>
        <mc:AlternateContent>
          <mc:Choice Requires="wps">
            <w:drawing>
              <wp:anchor allowOverlap="1" behindDoc="0" distB="0" distL="114300" distR="114300" distT="0" layoutInCell="1" locked="0" relativeHeight="251813888" simplePos="0" wp14:anchorId="2FBBE08D" wp14:editId="55A25AFC">
                <wp:simplePos x="0" y="0"/>
                <wp:positionH relativeFrom="column">
                  <wp:posOffset>447675</wp:posOffset>
                </wp:positionH>
                <wp:positionV relativeFrom="paragraph">
                  <wp:posOffset>1941905</wp:posOffset>
                </wp:positionV>
                <wp:extent cx="457200" cy="180975"/>
                <wp:effectExtent b="47625" l="0" r="38100" t="19050"/>
                <wp:wrapNone/>
                <wp:docPr id="96" name="Right Arrow 96"/>
                <wp:cNvGraphicFramePr/>
                <a:graphic xmlns:a="http://schemas.openxmlformats.org/drawingml/2006/main">
                  <a:graphicData uri="http://schemas.microsoft.com/office/word/2010/wordprocessingShape">
                    <wps:wsp>
                      <wps:cNvSpPr/>
                      <wps:spPr>
                        <a:xfrm>
                          <a:off x="0" y="0"/>
                          <a:ext cx="457200" cy="180975"/>
                        </a:xfrm>
                        <a:prstGeom prst="rightArrow">
                          <a:avLst/>
                        </a:prstGeom>
                        <a:solidFill>
                          <a:srgbClr val="5B9BD5">
                            <a:lumMod val="75000"/>
                          </a:srgbClr>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Fallback>
            <w:pict>
              <v:shape adj="17325" fillcolor="#2e75b6" id="Right Arrow 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" o:spid="_x0000_s1026" strokecolor="#41719c" strokeweight="1pt" style="position:absolute;margin-left:35.25pt;margin-top:152.9pt;width:36pt;height:14.2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type="#_x0000_t13" w14:anchorId="10D6FDB5"/>
            </w:pict>
          </mc:Fallback>
        </mc:AlternateContent>
      </w:r>
      <w:r w:rsidR="00B33C82" w:rsidRPr="00AE1911">
        <w:rPr>
          <w:noProof/>
        </w:rPr>
        <mc:AlternateContent>
          <mc:Choice Requires="wps">
            <w:drawing>
              <wp:anchor allowOverlap="1" behindDoc="0" distB="0" distL="114300" distR="114300" distT="0" layoutInCell="1" locked="0" relativeHeight="251811840" simplePos="0" wp14:anchorId="5089669D" wp14:editId="4232728C">
                <wp:simplePos x="0" y="0"/>
                <wp:positionH relativeFrom="margin">
                  <wp:posOffset>-628507</wp:posOffset>
                </wp:positionH>
                <wp:positionV relativeFrom="page">
                  <wp:posOffset>2207269</wp:posOffset>
                </wp:positionV>
                <wp:extent cx="1333500" cy="1609725"/>
                <wp:effectExtent b="28575" l="0" r="19050" t="0"/>
                <wp:wrapSquare wrapText="bothSides"/>
                <wp:docPr id="97" name="Rounded Rectangle 97"/>
                <wp:cNvGraphicFramePr/>
                <a:graphic xmlns:a="http://schemas.openxmlformats.org/drawingml/2006/main">
                  <a:graphicData uri="http://schemas.microsoft.com/office/word/2010/wordprocessingShape">
                    <wps:wsp>
                      <wps:cNvSpPr/>
                      <wps:spPr>
                        <a:xfrm>
                          <a:off x="0" y="0"/>
                          <a:ext cx="1333500" cy="1609725"/>
                        </a:xfrm>
                        <a:prstGeom prst="roundRect">
                          <a:avLst/>
                        </a:prstGeom>
                        <a:solidFill>
                          <a:srgbClr val="EE853E"/>
                        </a:solidFill>
                        <a:ln algn="ctr" cap="flat" cmpd="sng" w="19050">
                          <a:solidFill>
                            <a:srgbClr val="ED7D31">
                              <a:lumMod val="75000"/>
                            </a:srgbClr>
                          </a:solidFill>
                          <a:prstDash val="solid"/>
                        </a:ln>
                        <a:effectLst/>
                      </wps:spPr>
                      <wps:txbx>
                        <w:txbxContent>
                          <w:p w:rsidP="00B33C82" w:rsidR="00DF6DA9" w:rsidRDefault="00DF6DA9" w:rsidRPr="00193EEA">
                            <w:pPr>
                              <w:rPr>
                                <w:rFonts w:asciiTheme="minorHAnsi" w:hAnsiTheme="minorHAnsi"/>
                                <w:b/>
                                <w:color w:themeColor="text1" w:val="000000"/>
                                <w:sz w:val="20"/>
                                <w:szCs w:val="20"/>
                              </w:rPr>
                            </w:pPr>
                            <w:r w:rsidRPr="00193EEA">
                              <w:rPr>
                                <w:rFonts w:ascii="Calibri" w:hAnsi="Calibri"/>
                                <w:b/>
                                <w:color w:themeColor="text1" w:val="000000"/>
                                <w:sz w:val="20"/>
                                <w:szCs w:val="20"/>
                              </w:rPr>
                              <w:t>Learners’ performances and creative responses should show progress and demonstrate</w:t>
                            </w:r>
                            <w:r>
                              <w:rPr>
                                <w:rFonts w:ascii="Calibri" w:hAnsi="Calibri"/>
                                <w:b/>
                                <w:color w:themeColor="text1" w:val="000000"/>
                                <w:sz w:val="20"/>
                                <w:szCs w:val="20"/>
                              </w:rPr>
                              <w:t xml:space="preserve"> an increasing range of skills summarised here.</w:t>
                            </w:r>
                          </w:p>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" o:spid="_x0000_s1112" strokecolor="#c55a11" strokeweight="1.5pt" style="position:absolute;margin-left:-49.5pt;margin-top:173.8pt;width:105pt;height:126.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w14:anchorId="5089669D">
                <v:textbox>
                  <w:txbxContent>
                    <w:p w:rsidP="00B33C82" w:rsidR="00DF6DA9" w:rsidRDefault="00DF6DA9" w:rsidRPr="00193EEA">
                      <w:pPr>
                        <w:rPr>
                          <w:rFonts w:asciiTheme="minorHAnsi" w:hAnsiTheme="minorHAnsi"/>
                          <w:b/>
                          <w:color w:themeColor="text1" w:val="000000"/>
                          <w:sz w:val="20"/>
                          <w:szCs w:val="20"/>
                        </w:rPr>
                      </w:pPr>
                      <w:r w:rsidRPr="00193EEA">
                        <w:rPr>
                          <w:rFonts w:ascii="Calibri" w:hAnsi="Calibri"/>
                          <w:b/>
                          <w:color w:themeColor="text1" w:val="000000"/>
                          <w:sz w:val="20"/>
                          <w:szCs w:val="20"/>
                        </w:rPr>
                        <w:t>Learners’ performances and creative responses should show progress and demonstrate</w:t>
                      </w:r>
                      <w:r>
                        <w:rPr>
                          <w:rFonts w:ascii="Calibri" w:hAnsi="Calibri"/>
                          <w:b/>
                          <w:color w:themeColor="text1" w:val="000000"/>
                          <w:sz w:val="20"/>
                          <w:szCs w:val="20"/>
                        </w:rPr>
                        <w:t xml:space="preserve"> an increasing range of skills summarised here.</w:t>
                      </w:r>
                    </w:p>
                    <w:p w:rsidP="00B33C82" w:rsidR="00DF6DA9" w:rsidRDefault="00DF6DA9">
                      <w:pPr>
                        <w:jc w:val="center"/>
                      </w:pPr>
                    </w:p>
                  </w:txbxContent>
                </v:textbox>
                <w10:wrap anchorx="margin" anchory="page" type="square"/>
              </v:roundrect>
            </w:pict>
          </mc:Fallback>
        </mc:AlternateContent>
      </w:r>
      <w:r w:rsidR="00B33C82" w:rsidRPr="00AE1911">
        <w:br w:type="page"/>
      </w:r>
      <w:r w:rsidR="00B33C82" w:rsidRPr="00AE1911">
        <w:rPr>
          <w:noProof/>
        </w:rPr>
        <mc:AlternateContent>
          <mc:Choice Requires="wps">
            <w:drawing>
              <wp:anchor allowOverlap="1" behindDoc="0" distB="0" distL="114300" distR="114300" distT="0" layoutInCell="1" locked="0" relativeHeight="251816960" simplePos="0" wp14:anchorId="246132B6" wp14:editId="3FE33F64">
                <wp:simplePos x="0" y="0"/>
                <wp:positionH relativeFrom="column">
                  <wp:posOffset>1152525</wp:posOffset>
                </wp:positionH>
                <wp:positionV relativeFrom="paragraph">
                  <wp:posOffset>171450</wp:posOffset>
                </wp:positionV>
                <wp:extent cx="0" cy="0"/>
                <wp:effectExtent b="0" l="0" r="0" t="0"/>
                <wp:wrapNone/>
                <wp:docPr id="105" name="Straight Connector 105"/>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from="90.75pt,13.5pt" id="Straight Connector 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" o:spid="_x0000_s1026" strokecolor="#5b9bd5 [3204]" strokeweight=".5pt" style="position:absolute;z-index:251816960;visibility:visible;mso-wrap-style:square;mso-wrap-distance-left:9pt;mso-wrap-distance-top:0;mso-wrap-distance-right:9pt;mso-wrap-distance-bottom:0;mso-position-horizontal:absolute;mso-position-horizontal-relative:text;mso-position-vertical:absolute;mso-position-vertical-relative:text" to="90.75pt,13.5pt" w14:anchorId="070A3A31">
                <v:stroke joinstyle="miter"/>
              </v:line>
            </w:pict>
          </mc:Fallback>
        </mc:AlternateContent>
      </w:r>
    </w:p>
    <w:p w:rsidP="00B33C82" w:rsidR="0033688E" w:rsidRDefault="00B33C82" w:rsidRPr="00AE1911">
      <w:r w:rsidRPr="00AE1911">
        <w:rPr>
          <w:noProof/>
        </w:rPr>
        <w:lastRenderedPageBreak/>
        <mc:AlternateContent>
          <mc:Choice Requires="wps">
            <w:drawing>
              <wp:anchor allowOverlap="1" behindDoc="0" distB="0" distL="114300" distR="114300" distT="0" layoutInCell="1" locked="0" relativeHeight="251809792" simplePos="0" wp14:anchorId="15C1F086" wp14:editId="4C3508A4">
                <wp:simplePos x="0" y="0"/>
                <wp:positionH relativeFrom="margin">
                  <wp:align>center</wp:align>
                </wp:positionH>
                <wp:positionV relativeFrom="paragraph">
                  <wp:posOffset>1198790</wp:posOffset>
                </wp:positionV>
                <wp:extent cx="9095105" cy="3209925"/>
                <wp:effectExtent b="28575" l="0" r="10795" t="0"/>
                <wp:wrapNone/>
                <wp:docPr id="134" name="Rounded Rectangle 134"/>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EE853E"/>
                        </a:solidFill>
                        <a:ln algn="ctr" cap="flat" cmpd="sng" w="12700">
                          <a:solidFill>
                            <a:schemeClr val="accent2">
                              <a:lumMod val="75000"/>
                            </a:schemeClr>
                          </a:solidFill>
                          <a:prstDash val="solid"/>
                          <a:miter lim="800000"/>
                        </a:ln>
                        <a:effectLst/>
                      </wps:spPr>
                      <wps:txbx>
                        <w:txbxContent>
                          <w:p w:rsidP="00B33C82"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 xml:space="preserve">Expressive Arts    </w:t>
                            </w:r>
                          </w:p>
                          <w:p w:rsidP="00B33C82"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MUSIC</w:t>
                            </w:r>
                          </w:p>
                          <w:p w:rsidP="00B33C82" w:rsidR="00DF6DA9" w:rsidRDefault="00DF6DA9" w:rsidRPr="00D1085C">
                            <w:pPr>
                              <w:jc w:val="center"/>
                              <w:rPr>
                                <w:color w:themeColor="background1" w:val="FFFFFF"/>
                              </w:rPr>
                            </w:pPr>
                            <w:r>
                              <w:rPr>
                                <w:rFonts w:ascii="Calibri" w:cs="Arial" w:eastAsia="Calibri" w:hAnsi="Calibri"/>
                                <w:b/>
                                <w:color w:themeColor="background1" w:val="FFFFFF"/>
                                <w:sz w:val="96"/>
                                <w:szCs w:val="96"/>
                                <w:lang w:eastAsia="en-US"/>
                              </w:rPr>
                              <w:t>Progression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" o:spid="_x0000_s1113" strokecolor="#c45911 [2405]" strokeweight="1pt" style="position:absolute;margin-left:0;margin-top:94.4pt;width:716.15pt;height:252.75pt;z-index:251809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w14:anchorId="15C1F086">
                <v:stroke joinstyle="miter"/>
                <v:textbox>
                  <w:txbxContent>
                    <w:p w:rsidP="00B33C82"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 xml:space="preserve">Expressive Arts    </w:t>
                      </w:r>
                    </w:p>
                    <w:p w:rsidP="00B33C82"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MUSIC</w:t>
                      </w:r>
                    </w:p>
                    <w:p w:rsidP="00B33C82" w:rsidR="00DF6DA9" w:rsidRDefault="00DF6DA9" w:rsidRPr="00D1085C">
                      <w:pPr>
                        <w:jc w:val="center"/>
                        <w:rPr>
                          <w:color w:themeColor="background1" w:val="FFFFFF"/>
                        </w:rPr>
                      </w:pPr>
                      <w:r>
                        <w:rPr>
                          <w:rFonts w:ascii="Calibri" w:cs="Arial" w:eastAsia="Calibri" w:hAnsi="Calibri"/>
                          <w:b/>
                          <w:color w:themeColor="background1" w:val="FFFFFF"/>
                          <w:sz w:val="96"/>
                          <w:szCs w:val="96"/>
                          <w:lang w:eastAsia="en-US"/>
                        </w:rPr>
                        <w:t>Progression</w:t>
                      </w:r>
                    </w:p>
                  </w:txbxContent>
                </v:textbox>
                <w10:wrap anchorx="margin"/>
              </v:roundrect>
            </w:pict>
          </mc:Fallback>
        </mc:AlternateContent>
      </w:r>
      <w:r w:rsidRPr="00AE1911">
        <w:br w:type="page"/>
      </w:r>
    </w:p>
    <w:tbl>
      <w:tblPr>
        <w:tblStyle w:val="TableGrid"/>
        <w:tblW w:type="dxa" w:w="15466"/>
        <w:tblInd w:type="dxa" w:w="-714"/>
        <w:tblLook w:firstColumn="1" w:firstRow="1" w:lastColumn="0" w:lastRow="0" w:noHBand="0" w:noVBand="1" w:val="04A0"/>
      </w:tblPr>
      <w:tblGrid>
        <w:gridCol w:w="3836"/>
        <w:gridCol w:w="3827"/>
        <w:gridCol w:w="1934"/>
        <w:gridCol w:w="1927"/>
        <w:gridCol w:w="3942"/>
      </w:tblGrid>
      <w:tr w:rsidR="00B33C82" w:rsidRPr="00AE1911" w:rsidTr="00B33C82">
        <w:trPr>
          <w:trHeight w:val="295"/>
        </w:trPr>
        <w:tc>
          <w:tcPr>
            <w:tcW w:type="dxa" w:w="3866"/>
            <w:shd w:color="auto" w:fill="F7CAAC" w:themeFill="accent2" w:themeFillTint="66" w:val="clear"/>
          </w:tcPr>
          <w:p w:rsidP="00B33C82" w:rsidR="00B33C82" w:rsidRDefault="00B33C82" w:rsidRPr="00AE1911">
            <w:pPr>
              <w:rPr>
                <w:rFonts w:ascii="Calibri" w:cs="Arial" w:hAnsi="Calibri"/>
              </w:rPr>
            </w:pPr>
          </w:p>
        </w:tc>
        <w:tc>
          <w:tcPr>
            <w:tcW w:type="dxa" w:w="11600"/>
            <w:gridSpan w:val="4"/>
            <w:shd w:color="auto" w:fill="F7CAAC" w:themeFill="accent2" w:themeFillTint="66" w:val="clear"/>
          </w:tcPr>
          <w:p w:rsidP="00B33C82" w:rsidR="00B33C82" w:rsidRDefault="00B33C82" w:rsidRPr="00AE1911">
            <w:pPr>
              <w:jc w:val="center"/>
              <w:rPr>
                <w:rFonts w:ascii="Calibri" w:cs="Arial" w:hAnsi="Calibri"/>
              </w:rPr>
            </w:pPr>
            <w:r w:rsidRPr="00AE1911">
              <w:rPr>
                <w:rFonts w:ascii="Calibri" w:cs="Arial" w:hAnsi="Calibri"/>
                <w:b/>
              </w:rPr>
              <w:t xml:space="preserve">Early Level                            </w:t>
            </w:r>
          </w:p>
        </w:tc>
      </w:tr>
      <w:tr w:rsidR="00B33C82" w:rsidRPr="00AE1911" w:rsidTr="00B33C82">
        <w:trPr>
          <w:trHeight w:val="416"/>
        </w:trPr>
        <w:tc>
          <w:tcPr>
            <w:tcW w:type="dxa" w:w="3866"/>
          </w:tcPr>
          <w:p w:rsidP="00B33C82" w:rsidR="00B33C82" w:rsidRDefault="00B33C82" w:rsidRPr="0033688E">
            <w:pPr>
              <w:rPr>
                <w:rFonts w:asciiTheme="minorHAnsi" w:cs="Arial" w:hAnsiTheme="minorHAnsi"/>
                <w:sz w:val="18"/>
                <w:szCs w:val="18"/>
              </w:rPr>
            </w:pPr>
            <w:r w:rsidRPr="0033688E">
              <w:rPr>
                <w:rFonts w:asciiTheme="minorHAnsi" w:cs="Arial" w:hAnsiTheme="minorHAnsi"/>
                <w:b/>
                <w:sz w:val="22"/>
                <w:szCs w:val="22"/>
              </w:rPr>
              <w:t>CREATING</w:t>
            </w:r>
            <w:r w:rsidRPr="0033688E">
              <w:rPr>
                <w:rFonts w:asciiTheme="minorHAnsi" w:cs="Arial" w:hAnsiTheme="minorHAnsi"/>
                <w:sz w:val="18"/>
                <w:szCs w:val="18"/>
              </w:rPr>
              <w:t xml:space="preserve"> </w:t>
            </w:r>
          </w:p>
          <w:p w:rsidP="00B33C82" w:rsidR="00B33C82" w:rsidRDefault="00B33C82" w:rsidRPr="0033688E">
            <w:pPr>
              <w:rPr>
                <w:rFonts w:asciiTheme="minorHAnsi" w:cs="Arial" w:hAnsiTheme="minorHAnsi"/>
                <w:sz w:val="18"/>
                <w:szCs w:val="18"/>
              </w:rPr>
            </w:pPr>
            <w:r w:rsidRPr="0033688E">
              <w:rPr>
                <w:rFonts w:asciiTheme="minorHAnsi" w:cs="Arial" w:hAnsiTheme="minorHAnsi"/>
                <w:sz w:val="18"/>
                <w:szCs w:val="18"/>
              </w:rPr>
              <w:t xml:space="preserve">I have the freedom to use my voice, musical instruments and music technology to discover and enjoy playing with sound and rhythm. </w:t>
            </w:r>
          </w:p>
          <w:p w:rsidP="00B33C82" w:rsidR="00B33C82" w:rsidRDefault="00B33C82" w:rsidRPr="0033688E">
            <w:pPr>
              <w:ind w:left="720"/>
              <w:jc w:val="right"/>
              <w:rPr>
                <w:rFonts w:asciiTheme="minorHAnsi" w:cs="Arial" w:hAnsiTheme="minorHAnsi"/>
                <w:b/>
                <w:bCs/>
                <w:color w:themeColor="accent2" w:val="ED7D31"/>
                <w:sz w:val="18"/>
                <w:szCs w:val="18"/>
              </w:rPr>
            </w:pPr>
            <w:r w:rsidRPr="0033688E">
              <w:rPr>
                <w:rFonts w:asciiTheme="minorHAnsi" w:cs="Arial" w:hAnsiTheme="minorHAnsi"/>
                <w:b/>
                <w:bCs/>
                <w:color w:themeColor="accent2" w:val="ED7D31"/>
                <w:sz w:val="18"/>
                <w:szCs w:val="18"/>
              </w:rPr>
              <w:t>EXA 0-17a</w:t>
            </w:r>
          </w:p>
          <w:p w:rsidP="00B33C82" w:rsidR="00B33C82" w:rsidRDefault="00B33C82" w:rsidRPr="0033688E">
            <w:pPr>
              <w:rPr>
                <w:rFonts w:asciiTheme="minorHAnsi" w:cs="Arial" w:hAnsiTheme="minorHAnsi"/>
                <w:b/>
                <w:bCs/>
                <w:sz w:val="18"/>
                <w:szCs w:val="18"/>
              </w:rPr>
            </w:pPr>
          </w:p>
          <w:p w:rsidP="00B33C82" w:rsidR="00B33C82" w:rsidRDefault="00B33C82" w:rsidRPr="0033688E">
            <w:pPr>
              <w:rPr>
                <w:rFonts w:asciiTheme="minorHAnsi" w:cs="Arial" w:hAnsiTheme="minorHAnsi"/>
                <w:sz w:val="18"/>
                <w:szCs w:val="18"/>
              </w:rPr>
            </w:pPr>
            <w:r w:rsidRPr="0033688E">
              <w:rPr>
                <w:rFonts w:asciiTheme="minorHAnsi" w:cs="Arial" w:hAnsiTheme="minorHAnsi"/>
                <w:sz w:val="18"/>
                <w:szCs w:val="18"/>
              </w:rPr>
              <w:t>Inspired by a range of stimuli, and working on my own and/or with others, I can express and communicate my ideas, thoughts and feelings through musical activities.</w:t>
            </w:r>
          </w:p>
          <w:p w:rsidP="00B33C82" w:rsidR="00B33C82" w:rsidRDefault="00B33C82" w:rsidRPr="0033688E">
            <w:pPr>
              <w:jc w:val="right"/>
              <w:rPr>
                <w:rFonts w:asciiTheme="minorHAnsi" w:cs="Arial" w:hAnsiTheme="minorHAnsi"/>
                <w:color w:val="EE853E"/>
                <w:sz w:val="18"/>
                <w:szCs w:val="18"/>
              </w:rPr>
            </w:pPr>
            <w:r w:rsidRPr="0033688E">
              <w:rPr>
                <w:rFonts w:asciiTheme="minorHAnsi" w:cs="Arial" w:hAnsiTheme="minorHAnsi"/>
                <w:b/>
                <w:bCs/>
                <w:color w:val="EE853E"/>
                <w:sz w:val="18"/>
                <w:szCs w:val="18"/>
              </w:rPr>
              <w:t>EXA 0-18a / EXA 1-18a / EXA 2-18a</w:t>
            </w:r>
          </w:p>
          <w:p w:rsidP="00B33C82" w:rsidR="00B33C82" w:rsidRDefault="00B33C82" w:rsidRPr="0033688E">
            <w:pPr>
              <w:rPr>
                <w:rFonts w:asciiTheme="minorHAnsi" w:cs="Arial" w:hAnsiTheme="minorHAnsi"/>
                <w:b/>
                <w:sz w:val="22"/>
                <w:szCs w:val="22"/>
              </w:rPr>
            </w:pPr>
          </w:p>
        </w:tc>
        <w:tc>
          <w:tcPr>
            <w:tcW w:type="dxa" w:w="5800"/>
            <w:gridSpan w:val="2"/>
          </w:tcPr>
          <w:p w:rsidP="00B33C82" w:rsidR="00B33C82" w:rsidRDefault="00B33C82" w:rsidRPr="0033688E">
            <w:pPr>
              <w:contextualSpacing/>
              <w:rPr>
                <w:rFonts w:asciiTheme="minorHAnsi" w:cs="Arial" w:hAnsiTheme="minorHAnsi"/>
                <w:b/>
                <w:sz w:val="18"/>
                <w:szCs w:val="18"/>
              </w:rPr>
            </w:pPr>
            <w:r w:rsidRPr="0033688E">
              <w:rPr>
                <w:rFonts w:asciiTheme="minorHAnsi" w:cs="Arial" w:hAnsiTheme="minorHAnsi"/>
                <w:b/>
                <w:sz w:val="18"/>
                <w:szCs w:val="18"/>
              </w:rPr>
              <w:t>Knowledge and Understanding:</w:t>
            </w:r>
          </w:p>
          <w:p w:rsidP="00B33C82" w:rsidR="00B33C82" w:rsidRDefault="00B33C82" w:rsidRPr="0033688E">
            <w:pPr>
              <w:pStyle w:val="ListParagraph"/>
              <w:numPr>
                <w:ilvl w:val="0"/>
                <w:numId w:val="61"/>
              </w:numPr>
              <w:spacing w:after="200"/>
              <w:rPr>
                <w:rFonts w:asciiTheme="minorHAnsi" w:cs="Arial" w:hAnsiTheme="minorHAnsi"/>
                <w:sz w:val="18"/>
                <w:szCs w:val="18"/>
              </w:rPr>
            </w:pPr>
            <w:r w:rsidRPr="0033688E">
              <w:rPr>
                <w:rFonts w:asciiTheme="minorHAnsi" w:cs="Arial" w:hAnsiTheme="minorHAnsi"/>
                <w:sz w:val="18"/>
                <w:szCs w:val="18"/>
              </w:rPr>
              <w:t>Know that sounds can be made using most materials and the voice.</w:t>
            </w:r>
          </w:p>
          <w:p w:rsidP="00B33C82" w:rsidR="00B33C82" w:rsidRDefault="00B33C82" w:rsidRPr="0033688E">
            <w:pPr>
              <w:pStyle w:val="ListParagraph"/>
              <w:rPr>
                <w:rFonts w:asciiTheme="minorHAnsi" w:cs="Arial" w:hAnsiTheme="minorHAnsi"/>
                <w:sz w:val="18"/>
                <w:szCs w:val="18"/>
              </w:rPr>
            </w:pPr>
          </w:p>
          <w:p w:rsidP="00B33C82" w:rsidR="00B33C82" w:rsidRDefault="00B33C82" w:rsidRPr="0033688E">
            <w:pPr>
              <w:pStyle w:val="ListParagraph"/>
              <w:rPr>
                <w:rFonts w:asciiTheme="minorHAnsi" w:cs="Arial" w:hAnsiTheme="minorHAnsi"/>
                <w:sz w:val="18"/>
                <w:szCs w:val="18"/>
              </w:rPr>
            </w:pPr>
          </w:p>
          <w:p w:rsidP="00B33C82" w:rsidR="00B33C82" w:rsidRDefault="00B33C82" w:rsidRPr="0033688E">
            <w:pPr>
              <w:pStyle w:val="ListParagraph"/>
              <w:numPr>
                <w:ilvl w:val="0"/>
                <w:numId w:val="61"/>
              </w:numPr>
              <w:spacing w:after="200"/>
              <w:rPr>
                <w:rFonts w:asciiTheme="minorHAnsi" w:cs="Arial" w:hAnsiTheme="minorHAnsi"/>
                <w:sz w:val="18"/>
                <w:szCs w:val="18"/>
              </w:rPr>
            </w:pPr>
            <w:r w:rsidRPr="0033688E">
              <w:rPr>
                <w:rFonts w:asciiTheme="minorHAnsi" w:cs="Arial" w:hAnsiTheme="minorHAnsi"/>
                <w:sz w:val="18"/>
                <w:szCs w:val="18"/>
              </w:rPr>
              <w:t>Understand the terminology loud and quiet, fast and slow</w:t>
            </w:r>
            <w:r w:rsidR="009B5D8A">
              <w:rPr>
                <w:rFonts w:asciiTheme="minorHAnsi" w:cs="Arial" w:hAnsiTheme="minorHAnsi"/>
                <w:sz w:val="18"/>
                <w:szCs w:val="18"/>
              </w:rPr>
              <w:t>.</w:t>
            </w:r>
          </w:p>
          <w:p w:rsidP="00B33C82" w:rsidR="00B33C82" w:rsidRDefault="00B33C82" w:rsidRPr="0033688E">
            <w:pPr>
              <w:pStyle w:val="ListParagraph"/>
              <w:numPr>
                <w:ilvl w:val="0"/>
                <w:numId w:val="61"/>
              </w:numPr>
              <w:spacing w:after="200"/>
              <w:rPr>
                <w:rFonts w:asciiTheme="minorHAnsi" w:cs="Arial" w:hAnsiTheme="minorHAnsi"/>
                <w:b/>
                <w:sz w:val="18"/>
                <w:szCs w:val="18"/>
              </w:rPr>
            </w:pPr>
            <w:r w:rsidRPr="0033688E">
              <w:rPr>
                <w:rFonts w:asciiTheme="minorHAnsi" w:cs="Arial" w:hAnsiTheme="minorHAnsi"/>
                <w:sz w:val="18"/>
                <w:szCs w:val="18"/>
              </w:rPr>
              <w:t>Appreciate pitch (high, middle, low) during familiar experiences e.g. nursery rhymes, stories, sing-a-ring</w:t>
            </w:r>
            <w:r w:rsidR="009B5D8A">
              <w:rPr>
                <w:rFonts w:asciiTheme="minorHAnsi" w:cs="Arial" w:hAnsiTheme="minorHAnsi"/>
                <w:sz w:val="18"/>
                <w:szCs w:val="18"/>
              </w:rPr>
              <w:t>.</w:t>
            </w:r>
          </w:p>
          <w:p w:rsidP="00B33C82" w:rsidR="00B33C82" w:rsidRDefault="00B33C82" w:rsidRPr="0033688E">
            <w:pPr>
              <w:pStyle w:val="ListParagraph"/>
              <w:rPr>
                <w:rFonts w:asciiTheme="minorHAnsi" w:cs="Arial" w:hAnsiTheme="minorHAnsi"/>
                <w:b/>
                <w:sz w:val="18"/>
                <w:szCs w:val="18"/>
              </w:rPr>
            </w:pPr>
          </w:p>
          <w:p w:rsidP="00B33C82" w:rsidR="00B33C82" w:rsidRDefault="00B33C82" w:rsidRPr="0033688E">
            <w:pPr>
              <w:pStyle w:val="ListParagraph"/>
              <w:numPr>
                <w:ilvl w:val="0"/>
                <w:numId w:val="61"/>
              </w:numPr>
              <w:spacing w:after="200"/>
              <w:rPr>
                <w:rFonts w:asciiTheme="minorHAnsi" w:cs="Arial" w:hAnsiTheme="minorHAnsi"/>
                <w:b/>
                <w:sz w:val="18"/>
                <w:szCs w:val="18"/>
              </w:rPr>
            </w:pPr>
            <w:r w:rsidRPr="0033688E">
              <w:rPr>
                <w:rFonts w:asciiTheme="minorHAnsi" w:cs="Arial" w:hAnsiTheme="minorHAnsi"/>
                <w:sz w:val="18"/>
                <w:szCs w:val="18"/>
              </w:rPr>
              <w:t>Awareness that there is a range of musical instruments.</w:t>
            </w:r>
          </w:p>
          <w:p w:rsidP="00B33C82" w:rsidR="00B33C82" w:rsidRDefault="00B33C82" w:rsidRPr="0033688E">
            <w:pPr>
              <w:contextualSpacing/>
              <w:rPr>
                <w:rFonts w:asciiTheme="minorHAnsi" w:cs="Arial" w:hAnsiTheme="minorHAnsi"/>
                <w:b/>
                <w:sz w:val="18"/>
                <w:szCs w:val="18"/>
              </w:rPr>
            </w:pPr>
          </w:p>
          <w:p w:rsidP="00B33C82" w:rsidR="00B33C82" w:rsidRDefault="00B33C82" w:rsidRPr="0033688E">
            <w:pPr>
              <w:contextualSpacing/>
              <w:rPr>
                <w:rFonts w:asciiTheme="minorHAnsi" w:cs="Arial" w:hAnsiTheme="minorHAnsi"/>
                <w:b/>
                <w:sz w:val="18"/>
                <w:szCs w:val="18"/>
              </w:rPr>
            </w:pPr>
          </w:p>
          <w:p w:rsidP="00B33C82" w:rsidR="00B33C82" w:rsidRDefault="00B33C82" w:rsidRPr="0033688E">
            <w:pPr>
              <w:contextualSpacing/>
              <w:rPr>
                <w:rFonts w:asciiTheme="minorHAnsi" w:cs="Arial" w:hAnsiTheme="minorHAnsi"/>
                <w:b/>
                <w:sz w:val="18"/>
                <w:szCs w:val="18"/>
              </w:rPr>
            </w:pPr>
          </w:p>
          <w:p w:rsidP="00B33C82" w:rsidR="00B33C82" w:rsidRDefault="00B33C82" w:rsidRPr="0033688E">
            <w:pPr>
              <w:contextualSpacing/>
              <w:rPr>
                <w:rFonts w:asciiTheme="minorHAnsi" w:cs="Arial" w:hAnsiTheme="minorHAnsi"/>
                <w:b/>
                <w:sz w:val="18"/>
                <w:szCs w:val="18"/>
              </w:rPr>
            </w:pPr>
            <w:r w:rsidRPr="0033688E">
              <w:rPr>
                <w:rFonts w:asciiTheme="minorHAnsi" w:cs="Arial" w:hAnsiTheme="minorHAnsi"/>
                <w:b/>
                <w:sz w:val="18"/>
                <w:szCs w:val="18"/>
              </w:rPr>
              <w:t>Skills:</w:t>
            </w:r>
          </w:p>
          <w:p w:rsidP="00B33C82" w:rsidR="00B33C82" w:rsidRDefault="00B33C82" w:rsidRPr="0033688E">
            <w:pPr>
              <w:numPr>
                <w:ilvl w:val="0"/>
                <w:numId w:val="61"/>
              </w:numPr>
              <w:rPr>
                <w:rFonts w:asciiTheme="minorHAnsi" w:cs="Arial" w:hAnsiTheme="minorHAnsi"/>
                <w:sz w:val="18"/>
                <w:szCs w:val="18"/>
              </w:rPr>
            </w:pPr>
            <w:r w:rsidRPr="0033688E">
              <w:rPr>
                <w:rFonts w:asciiTheme="minorHAnsi" w:cs="Arial" w:hAnsiTheme="minorHAnsi"/>
                <w:sz w:val="18"/>
                <w:szCs w:val="18"/>
              </w:rPr>
              <w:t>Invent music individually and in groups, displaying imagination and initiative.</w:t>
            </w:r>
          </w:p>
          <w:p w:rsidP="00B33C82" w:rsidR="00B33C82" w:rsidRDefault="00B33C82" w:rsidRPr="0033688E">
            <w:pPr>
              <w:rPr>
                <w:rFonts w:asciiTheme="minorHAnsi" w:cs="Arial" w:hAnsiTheme="minorHAnsi"/>
                <w:sz w:val="18"/>
                <w:szCs w:val="18"/>
              </w:rPr>
            </w:pPr>
          </w:p>
          <w:p w:rsidP="00B33C82" w:rsidR="00B33C82" w:rsidRDefault="00B33C82" w:rsidRPr="0033688E">
            <w:pPr>
              <w:rPr>
                <w:rFonts w:asciiTheme="minorHAnsi" w:cs="Arial" w:hAnsiTheme="minorHAnsi"/>
                <w:sz w:val="18"/>
                <w:szCs w:val="18"/>
              </w:rPr>
            </w:pPr>
          </w:p>
          <w:p w:rsidP="00B33C82" w:rsidR="00B33C82" w:rsidRDefault="00B33C82" w:rsidRPr="0033688E">
            <w:pPr>
              <w:pStyle w:val="ListParagraph"/>
              <w:numPr>
                <w:ilvl w:val="0"/>
                <w:numId w:val="61"/>
              </w:numPr>
              <w:spacing w:after="200"/>
              <w:rPr>
                <w:rFonts w:asciiTheme="minorHAnsi" w:cs="Arial" w:hAnsiTheme="minorHAnsi"/>
                <w:sz w:val="18"/>
                <w:szCs w:val="18"/>
              </w:rPr>
            </w:pPr>
            <w:r w:rsidRPr="0033688E">
              <w:rPr>
                <w:rFonts w:asciiTheme="minorHAnsi" w:cs="Arial" w:hAnsiTheme="minorHAnsi"/>
                <w:sz w:val="18"/>
                <w:szCs w:val="18"/>
              </w:rPr>
              <w:t>Explore the creation of sounds using a range of materials and instruments (including the body) e.g. sticks, pans, clapping, stamping.</w:t>
            </w:r>
          </w:p>
          <w:p w:rsidP="00B33C82" w:rsidR="00B33C82" w:rsidRDefault="00B33C82" w:rsidRPr="0033688E">
            <w:pPr>
              <w:rPr>
                <w:rFonts w:asciiTheme="minorHAnsi" w:cs="Arial" w:hAnsiTheme="minorHAnsi"/>
                <w:sz w:val="18"/>
                <w:szCs w:val="18"/>
              </w:rPr>
            </w:pPr>
          </w:p>
          <w:p w:rsidP="00B33C82" w:rsidR="00B33C82" w:rsidRDefault="00B33C82" w:rsidRPr="0033688E">
            <w:pPr>
              <w:rPr>
                <w:rFonts w:asciiTheme="minorHAnsi" w:cs="Arial" w:hAnsiTheme="minorHAnsi"/>
                <w:sz w:val="18"/>
                <w:szCs w:val="18"/>
              </w:rPr>
            </w:pPr>
          </w:p>
          <w:p w:rsidP="00B33C82" w:rsidR="00B33C82" w:rsidRDefault="00B33C82" w:rsidRPr="0033688E">
            <w:pPr>
              <w:pStyle w:val="ListParagraph"/>
              <w:numPr>
                <w:ilvl w:val="0"/>
                <w:numId w:val="61"/>
              </w:numPr>
              <w:spacing w:after="200"/>
              <w:rPr>
                <w:rFonts w:asciiTheme="minorHAnsi" w:cs="Arial" w:hAnsiTheme="minorHAnsi"/>
                <w:sz w:val="18"/>
                <w:szCs w:val="18"/>
              </w:rPr>
            </w:pPr>
            <w:r w:rsidRPr="0033688E">
              <w:rPr>
                <w:rFonts w:asciiTheme="minorHAnsi" w:cs="Arial" w:hAnsiTheme="minorHAnsi"/>
                <w:sz w:val="18"/>
                <w:szCs w:val="18"/>
              </w:rPr>
              <w:t>Exemplify the difference between loud and soft and high and low sounds</w:t>
            </w:r>
            <w:r w:rsidR="009B5D8A">
              <w:rPr>
                <w:rFonts w:asciiTheme="minorHAnsi" w:cs="Arial" w:hAnsiTheme="minorHAnsi"/>
                <w:sz w:val="18"/>
                <w:szCs w:val="18"/>
              </w:rPr>
              <w:t>.</w:t>
            </w:r>
          </w:p>
          <w:p w:rsidP="00B33C82" w:rsidR="00B33C82" w:rsidRDefault="00B33C82" w:rsidRPr="0033688E">
            <w:pPr>
              <w:pStyle w:val="ListParagraph"/>
              <w:numPr>
                <w:ilvl w:val="0"/>
                <w:numId w:val="61"/>
              </w:numPr>
              <w:spacing w:after="200"/>
              <w:rPr>
                <w:rFonts w:asciiTheme="minorHAnsi" w:cs="Arial" w:hAnsiTheme="minorHAnsi"/>
                <w:sz w:val="18"/>
                <w:szCs w:val="18"/>
              </w:rPr>
            </w:pPr>
            <w:r w:rsidRPr="0033688E">
              <w:rPr>
                <w:rFonts w:asciiTheme="minorHAnsi" w:cs="Arial" w:hAnsiTheme="minorHAnsi"/>
                <w:sz w:val="18"/>
                <w:szCs w:val="18"/>
              </w:rPr>
              <w:t>Experimenting with sounds at a high, middle and low pitch and fast and slow speeds</w:t>
            </w:r>
            <w:r w:rsidR="009B5D8A">
              <w:rPr>
                <w:rFonts w:asciiTheme="minorHAnsi" w:cs="Arial" w:hAnsiTheme="minorHAnsi"/>
                <w:sz w:val="18"/>
                <w:szCs w:val="18"/>
              </w:rPr>
              <w:t>.</w:t>
            </w:r>
          </w:p>
          <w:p w:rsidP="00B33C82" w:rsidR="00B33C82" w:rsidRDefault="00B33C82" w:rsidRPr="0033688E">
            <w:pPr>
              <w:pStyle w:val="ListParagraph"/>
              <w:rPr>
                <w:rFonts w:asciiTheme="minorHAnsi" w:cs="Arial" w:hAnsiTheme="minorHAnsi"/>
                <w:sz w:val="18"/>
                <w:szCs w:val="18"/>
              </w:rPr>
            </w:pPr>
          </w:p>
          <w:p w:rsidP="00B33C82" w:rsidR="00B33C82" w:rsidRDefault="00B33C82" w:rsidRPr="0033688E">
            <w:pPr>
              <w:pStyle w:val="ListParagraph"/>
              <w:rPr>
                <w:rFonts w:asciiTheme="minorHAnsi" w:cs="Arial" w:hAnsiTheme="minorHAnsi"/>
                <w:sz w:val="18"/>
                <w:szCs w:val="18"/>
              </w:rPr>
            </w:pPr>
          </w:p>
          <w:p w:rsidP="00B33C82" w:rsidR="00B33C82" w:rsidRDefault="00B33C82" w:rsidRPr="0033688E">
            <w:pPr>
              <w:rPr>
                <w:rFonts w:asciiTheme="minorHAnsi" w:cs="Arial" w:hAnsiTheme="minorHAnsi"/>
                <w:sz w:val="18"/>
                <w:szCs w:val="18"/>
              </w:rPr>
            </w:pPr>
          </w:p>
          <w:p w:rsidP="00B33C82" w:rsidR="00B33C82" w:rsidRDefault="00B33C82" w:rsidRPr="0033688E">
            <w:pPr>
              <w:pStyle w:val="ListParagraph"/>
              <w:numPr>
                <w:ilvl w:val="0"/>
                <w:numId w:val="61"/>
              </w:numPr>
              <w:spacing w:after="200"/>
              <w:rPr>
                <w:rFonts w:asciiTheme="minorHAnsi" w:cs="Arial" w:hAnsiTheme="minorHAnsi"/>
                <w:sz w:val="18"/>
                <w:szCs w:val="18"/>
              </w:rPr>
            </w:pPr>
            <w:r w:rsidRPr="0033688E">
              <w:rPr>
                <w:rFonts w:asciiTheme="minorHAnsi" w:cs="Arial" w:hAnsiTheme="minorHAnsi"/>
                <w:sz w:val="18"/>
                <w:szCs w:val="18"/>
              </w:rPr>
              <w:t>Explore steady beats through nursery rhymes, poetry, action games and singing games.</w:t>
            </w:r>
          </w:p>
          <w:p w:rsidP="00B33C82" w:rsidR="00B33C82" w:rsidRDefault="00B33C82" w:rsidRPr="0033688E">
            <w:pPr>
              <w:pStyle w:val="ListParagraph"/>
              <w:numPr>
                <w:ilvl w:val="0"/>
                <w:numId w:val="61"/>
              </w:numPr>
              <w:spacing w:after="200"/>
              <w:rPr>
                <w:rFonts w:asciiTheme="minorHAnsi" w:cs="Arial" w:hAnsiTheme="minorHAnsi"/>
                <w:sz w:val="18"/>
                <w:szCs w:val="18"/>
              </w:rPr>
            </w:pPr>
            <w:r w:rsidRPr="0033688E">
              <w:rPr>
                <w:rFonts w:asciiTheme="minorHAnsi" w:cs="Arial" w:hAnsiTheme="minorHAnsi"/>
                <w:sz w:val="18"/>
                <w:szCs w:val="18"/>
              </w:rPr>
              <w:t>Use conventional and unconventional resources to explore steady beats e.g. body parts, outdoor materials, and musical instruments.</w:t>
            </w:r>
          </w:p>
          <w:p w:rsidP="00B33C82" w:rsidR="00B33C82" w:rsidRDefault="00B33C82" w:rsidRPr="0033688E">
            <w:pPr>
              <w:pStyle w:val="ListParagraph"/>
              <w:rPr>
                <w:rFonts w:asciiTheme="minorHAnsi" w:cs="Arial" w:hAnsiTheme="minorHAnsi"/>
                <w:sz w:val="18"/>
                <w:szCs w:val="18"/>
              </w:rPr>
            </w:pPr>
          </w:p>
          <w:p w:rsidP="00B33C82" w:rsidR="00B33C82" w:rsidRDefault="00B33C82" w:rsidRPr="0033688E">
            <w:pPr>
              <w:pStyle w:val="ListParagraph"/>
              <w:numPr>
                <w:ilvl w:val="0"/>
                <w:numId w:val="61"/>
              </w:numPr>
              <w:spacing w:after="200"/>
              <w:rPr>
                <w:rFonts w:asciiTheme="minorHAnsi" w:cs="Arial" w:hAnsiTheme="minorHAnsi"/>
                <w:sz w:val="18"/>
                <w:szCs w:val="18"/>
              </w:rPr>
            </w:pPr>
            <w:r w:rsidRPr="0033688E">
              <w:rPr>
                <w:rFonts w:asciiTheme="minorHAnsi" w:cs="Arial" w:hAnsiTheme="minorHAnsi"/>
                <w:sz w:val="18"/>
                <w:szCs w:val="18"/>
              </w:rPr>
              <w:t>Show care for musical instruments</w:t>
            </w:r>
            <w:r w:rsidR="009B5D8A">
              <w:rPr>
                <w:rFonts w:asciiTheme="minorHAnsi" w:cs="Arial" w:hAnsiTheme="minorHAnsi"/>
                <w:sz w:val="18"/>
                <w:szCs w:val="18"/>
              </w:rPr>
              <w:t>.</w:t>
            </w:r>
          </w:p>
          <w:p w:rsidP="00B33C82" w:rsidR="00B33C82" w:rsidRDefault="00B33C82" w:rsidRPr="0033688E">
            <w:pPr>
              <w:pStyle w:val="ListParagraph"/>
              <w:rPr>
                <w:rFonts w:asciiTheme="minorHAnsi" w:cs="Arial" w:hAnsiTheme="minorHAnsi"/>
                <w:sz w:val="18"/>
                <w:szCs w:val="18"/>
              </w:rPr>
            </w:pPr>
          </w:p>
          <w:p w:rsidP="00B33C82" w:rsidR="00B33C82" w:rsidRDefault="00B33C82" w:rsidRPr="0033688E">
            <w:pPr>
              <w:pStyle w:val="ListParagraph"/>
              <w:numPr>
                <w:ilvl w:val="0"/>
                <w:numId w:val="61"/>
              </w:numPr>
              <w:spacing w:after="200" w:line="276" w:lineRule="auto"/>
              <w:rPr>
                <w:rFonts w:asciiTheme="minorHAnsi" w:cs="Arial" w:hAnsiTheme="minorHAnsi"/>
                <w:sz w:val="18"/>
                <w:szCs w:val="18"/>
              </w:rPr>
            </w:pPr>
            <w:r w:rsidRPr="0033688E">
              <w:rPr>
                <w:rFonts w:asciiTheme="minorHAnsi" w:cs="Arial" w:hAnsiTheme="minorHAnsi"/>
                <w:sz w:val="18"/>
                <w:szCs w:val="18"/>
              </w:rPr>
              <w:t>Explore sounds using the computer – Garage Band, 2Simple</w:t>
            </w:r>
            <w:r w:rsidR="009B5D8A">
              <w:rPr>
                <w:rFonts w:asciiTheme="minorHAnsi" w:cs="Arial" w:hAnsiTheme="minorHAnsi"/>
                <w:sz w:val="18"/>
                <w:szCs w:val="18"/>
              </w:rPr>
              <w:t>.</w:t>
            </w:r>
          </w:p>
        </w:tc>
        <w:tc>
          <w:tcPr>
            <w:tcW w:type="dxa" w:w="5800"/>
            <w:gridSpan w:val="2"/>
          </w:tcPr>
          <w:p w:rsidP="00B33C82" w:rsidR="00B33C82" w:rsidRDefault="00B33C82" w:rsidRPr="0033688E">
            <w:pPr>
              <w:contextualSpacing/>
              <w:rPr>
                <w:rFonts w:asciiTheme="minorHAnsi" w:cs="Arial" w:hAnsiTheme="minorHAnsi"/>
                <w:b/>
                <w:sz w:val="18"/>
                <w:szCs w:val="18"/>
              </w:rPr>
            </w:pPr>
            <w:r w:rsidRPr="0033688E">
              <w:rPr>
                <w:rFonts w:asciiTheme="minorHAnsi" w:cs="Arial" w:hAnsiTheme="minorHAnsi"/>
                <w:b/>
                <w:sz w:val="18"/>
                <w:szCs w:val="18"/>
              </w:rPr>
              <w:t>Knowledge and Understanding:</w:t>
            </w:r>
          </w:p>
          <w:p w:rsidP="00B33C82" w:rsidR="00B33C82" w:rsidRDefault="00B33C82" w:rsidRPr="0033688E">
            <w:pPr>
              <w:pStyle w:val="ListParagraph"/>
              <w:numPr>
                <w:ilvl w:val="0"/>
                <w:numId w:val="62"/>
              </w:numPr>
              <w:spacing w:after="200"/>
              <w:rPr>
                <w:rFonts w:asciiTheme="minorHAnsi" w:cs="Arial" w:hAnsiTheme="minorHAnsi"/>
                <w:sz w:val="18"/>
                <w:szCs w:val="18"/>
              </w:rPr>
            </w:pPr>
            <w:r w:rsidRPr="0033688E">
              <w:rPr>
                <w:rFonts w:asciiTheme="minorHAnsi" w:cs="Arial" w:hAnsiTheme="minorHAnsi"/>
                <w:sz w:val="18"/>
                <w:szCs w:val="18"/>
              </w:rPr>
              <w:t>Know that sounds can be made by the body – clapping, stamping, singing etc.</w:t>
            </w:r>
          </w:p>
          <w:p w:rsidP="00B33C82" w:rsidR="00B33C82" w:rsidRDefault="00B33C82" w:rsidRPr="0033688E">
            <w:pPr>
              <w:rPr>
                <w:rFonts w:asciiTheme="minorHAnsi" w:cs="Arial" w:hAnsiTheme="minorHAnsi"/>
                <w:sz w:val="18"/>
                <w:szCs w:val="18"/>
              </w:rPr>
            </w:pPr>
          </w:p>
          <w:p w:rsidP="00B33C82" w:rsidR="00B33C82" w:rsidRDefault="00B33C82" w:rsidRPr="0033688E">
            <w:pPr>
              <w:pStyle w:val="ListParagraph"/>
              <w:numPr>
                <w:ilvl w:val="0"/>
                <w:numId w:val="62"/>
              </w:numPr>
              <w:spacing w:after="200"/>
              <w:rPr>
                <w:rFonts w:asciiTheme="minorHAnsi" w:cs="Arial" w:hAnsiTheme="minorHAnsi"/>
                <w:sz w:val="18"/>
                <w:szCs w:val="18"/>
              </w:rPr>
            </w:pPr>
            <w:r w:rsidRPr="0033688E">
              <w:rPr>
                <w:rFonts w:asciiTheme="minorHAnsi" w:cs="Arial" w:hAnsiTheme="minorHAnsi"/>
                <w:sz w:val="18"/>
                <w:szCs w:val="18"/>
              </w:rPr>
              <w:t>Understand the need for pitch</w:t>
            </w:r>
            <w:r w:rsidR="009B5D8A">
              <w:rPr>
                <w:rFonts w:asciiTheme="minorHAnsi" w:cs="Arial" w:hAnsiTheme="minorHAnsi"/>
                <w:sz w:val="18"/>
                <w:szCs w:val="18"/>
              </w:rPr>
              <w:t>.</w:t>
            </w:r>
            <w:r w:rsidRPr="0033688E">
              <w:rPr>
                <w:rFonts w:asciiTheme="minorHAnsi" w:cs="Arial" w:hAnsiTheme="minorHAnsi"/>
                <w:sz w:val="18"/>
                <w:szCs w:val="18"/>
              </w:rPr>
              <w:t xml:space="preserve"> </w:t>
            </w:r>
          </w:p>
          <w:p w:rsidP="00B33C82" w:rsidR="00B33C82" w:rsidRDefault="00B33C82" w:rsidRPr="0033688E">
            <w:pPr>
              <w:pStyle w:val="ListParagraph"/>
              <w:rPr>
                <w:rFonts w:asciiTheme="minorHAnsi" w:cs="Arial" w:hAnsiTheme="minorHAnsi"/>
                <w:sz w:val="18"/>
                <w:szCs w:val="18"/>
              </w:rPr>
            </w:pPr>
          </w:p>
          <w:p w:rsidP="00B33C82" w:rsidR="00B33C82" w:rsidRDefault="00B33C82" w:rsidRPr="0033688E">
            <w:pPr>
              <w:pStyle w:val="ListParagraph"/>
              <w:rPr>
                <w:rFonts w:asciiTheme="minorHAnsi" w:cs="Arial" w:hAnsiTheme="minorHAnsi"/>
                <w:sz w:val="18"/>
                <w:szCs w:val="18"/>
              </w:rPr>
            </w:pPr>
          </w:p>
          <w:p w:rsidP="00B33C82" w:rsidR="00B33C82" w:rsidRDefault="00B33C82" w:rsidRPr="0033688E">
            <w:pPr>
              <w:pStyle w:val="ListParagraph"/>
              <w:numPr>
                <w:ilvl w:val="0"/>
                <w:numId w:val="62"/>
              </w:numPr>
              <w:spacing w:after="200"/>
              <w:rPr>
                <w:rFonts w:asciiTheme="minorHAnsi" w:cs="Arial" w:hAnsiTheme="minorHAnsi"/>
                <w:sz w:val="18"/>
                <w:szCs w:val="18"/>
              </w:rPr>
            </w:pPr>
            <w:r w:rsidRPr="0033688E">
              <w:rPr>
                <w:rFonts w:asciiTheme="minorHAnsi" w:cs="Arial" w:hAnsiTheme="minorHAnsi"/>
                <w:sz w:val="18"/>
                <w:szCs w:val="18"/>
              </w:rPr>
              <w:t>Know the name of some common untuned percussion instruments</w:t>
            </w:r>
          </w:p>
          <w:p w:rsidP="00B33C82" w:rsidR="00B33C82" w:rsidRDefault="00B33C82" w:rsidRPr="0033688E">
            <w:pPr>
              <w:pStyle w:val="ListParagraph"/>
              <w:numPr>
                <w:ilvl w:val="0"/>
                <w:numId w:val="62"/>
              </w:numPr>
              <w:spacing w:after="200"/>
              <w:rPr>
                <w:rFonts w:asciiTheme="minorHAnsi" w:cs="Arial" w:hAnsiTheme="minorHAnsi"/>
                <w:sz w:val="18"/>
                <w:szCs w:val="18"/>
              </w:rPr>
            </w:pPr>
            <w:r w:rsidRPr="0033688E">
              <w:rPr>
                <w:rFonts w:asciiTheme="minorHAnsi" w:cs="Arial" w:hAnsiTheme="minorHAnsi"/>
                <w:sz w:val="18"/>
                <w:szCs w:val="18"/>
              </w:rPr>
              <w:t>Know how to hold and play a variety of instruments e.g. by tapping, scraping and shaking.</w:t>
            </w:r>
          </w:p>
          <w:p w:rsidP="00B33C82" w:rsidR="00B33C82" w:rsidRDefault="00B33C82" w:rsidRPr="0033688E">
            <w:pPr>
              <w:pStyle w:val="ListParagraph"/>
              <w:numPr>
                <w:ilvl w:val="0"/>
                <w:numId w:val="62"/>
              </w:numPr>
              <w:spacing w:after="200"/>
              <w:rPr>
                <w:rFonts w:asciiTheme="minorHAnsi" w:cs="Arial" w:hAnsiTheme="minorHAnsi"/>
                <w:b/>
                <w:sz w:val="18"/>
                <w:szCs w:val="18"/>
              </w:rPr>
            </w:pPr>
            <w:r w:rsidRPr="0033688E">
              <w:rPr>
                <w:rFonts w:asciiTheme="minorHAnsi" w:cs="Arial" w:hAnsiTheme="minorHAnsi"/>
                <w:sz w:val="18"/>
                <w:szCs w:val="18"/>
              </w:rPr>
              <w:t>Know what the symbols ta, te-te and rest are</w:t>
            </w:r>
            <w:r w:rsidR="009B5D8A">
              <w:rPr>
                <w:rFonts w:asciiTheme="minorHAnsi" w:cs="Arial" w:hAnsiTheme="minorHAnsi"/>
                <w:sz w:val="18"/>
                <w:szCs w:val="18"/>
              </w:rPr>
              <w:t>.</w:t>
            </w:r>
          </w:p>
          <w:p w:rsidP="00B33C82" w:rsidR="00B33C82" w:rsidRDefault="00B33C82" w:rsidRPr="0033688E">
            <w:pPr>
              <w:spacing w:after="200"/>
              <w:contextualSpacing/>
              <w:rPr>
                <w:rFonts w:asciiTheme="minorHAnsi" w:cs="Arial" w:hAnsiTheme="minorHAnsi"/>
                <w:b/>
                <w:sz w:val="18"/>
                <w:szCs w:val="18"/>
              </w:rPr>
            </w:pPr>
            <w:r w:rsidRPr="0033688E">
              <w:rPr>
                <w:rFonts w:asciiTheme="minorHAnsi" w:cs="Arial" w:hAnsiTheme="minorHAnsi"/>
                <w:b/>
                <w:sz w:val="18"/>
                <w:szCs w:val="18"/>
              </w:rPr>
              <w:t xml:space="preserve">Skills: </w:t>
            </w:r>
          </w:p>
          <w:p w:rsidP="00B33C82" w:rsidR="00B33C82" w:rsidRDefault="00B33C82" w:rsidRPr="0033688E">
            <w:pPr>
              <w:numPr>
                <w:ilvl w:val="0"/>
                <w:numId w:val="62"/>
              </w:numPr>
              <w:rPr>
                <w:rFonts w:asciiTheme="minorHAnsi" w:cs="Arial" w:hAnsiTheme="minorHAnsi"/>
                <w:sz w:val="18"/>
                <w:szCs w:val="18"/>
              </w:rPr>
            </w:pPr>
            <w:r w:rsidRPr="0033688E">
              <w:rPr>
                <w:rFonts w:asciiTheme="minorHAnsi" w:cs="Arial" w:hAnsiTheme="minorHAnsi"/>
                <w:sz w:val="18"/>
                <w:szCs w:val="18"/>
              </w:rPr>
              <w:t>Invent music individually and in groups, displaying imagination and initiative and using knowledge of sound and structures gained through investigations and explorations.</w:t>
            </w:r>
          </w:p>
          <w:p w:rsidP="00B33C82" w:rsidR="00B33C82" w:rsidRDefault="00B33C82" w:rsidRPr="0033688E">
            <w:pPr>
              <w:rPr>
                <w:rFonts w:asciiTheme="minorHAnsi" w:cs="Arial" w:hAnsiTheme="minorHAnsi"/>
                <w:sz w:val="18"/>
                <w:szCs w:val="18"/>
              </w:rPr>
            </w:pPr>
          </w:p>
          <w:p w:rsidP="00B33C82" w:rsidR="00B33C82" w:rsidRDefault="00B33C82" w:rsidRPr="0033688E">
            <w:pPr>
              <w:rPr>
                <w:rFonts w:asciiTheme="minorHAnsi" w:cs="Arial" w:hAnsiTheme="minorHAnsi"/>
                <w:sz w:val="18"/>
                <w:szCs w:val="18"/>
              </w:rPr>
            </w:pPr>
          </w:p>
          <w:p w:rsidP="00B33C82" w:rsidR="00B33C82" w:rsidRDefault="00B33C82" w:rsidRPr="0033688E">
            <w:pPr>
              <w:pStyle w:val="ListParagraph"/>
              <w:numPr>
                <w:ilvl w:val="0"/>
                <w:numId w:val="62"/>
              </w:numPr>
              <w:spacing w:after="200"/>
              <w:rPr>
                <w:rFonts w:asciiTheme="minorHAnsi" w:cs="Arial" w:hAnsiTheme="minorHAnsi"/>
                <w:sz w:val="18"/>
                <w:szCs w:val="18"/>
              </w:rPr>
            </w:pPr>
            <w:r w:rsidRPr="0033688E">
              <w:rPr>
                <w:rFonts w:asciiTheme="minorHAnsi" w:cs="Arial" w:hAnsiTheme="minorHAnsi"/>
                <w:sz w:val="18"/>
                <w:szCs w:val="18"/>
              </w:rPr>
              <w:t>Creation of sound patterns</w:t>
            </w:r>
            <w:r w:rsidR="009B5D8A">
              <w:rPr>
                <w:rFonts w:asciiTheme="minorHAnsi" w:cs="Arial" w:hAnsiTheme="minorHAnsi"/>
                <w:sz w:val="18"/>
                <w:szCs w:val="18"/>
              </w:rPr>
              <w:t>.</w:t>
            </w:r>
            <w:r w:rsidRPr="0033688E">
              <w:rPr>
                <w:rFonts w:asciiTheme="minorHAnsi" w:cs="Arial" w:hAnsiTheme="minorHAnsi"/>
                <w:color w:val="000000"/>
                <w:sz w:val="18"/>
                <w:szCs w:val="18"/>
              </w:rPr>
              <w:t xml:space="preserve"> </w:t>
            </w:r>
          </w:p>
          <w:p w:rsidP="00B33C82" w:rsidR="00B33C82" w:rsidRDefault="00B33C82" w:rsidRPr="0033688E">
            <w:pPr>
              <w:pStyle w:val="ListParagraph"/>
              <w:numPr>
                <w:ilvl w:val="0"/>
                <w:numId w:val="62"/>
              </w:numPr>
              <w:spacing w:after="200"/>
              <w:rPr>
                <w:rFonts w:asciiTheme="minorHAnsi" w:cs="Arial" w:hAnsiTheme="minorHAnsi"/>
                <w:sz w:val="18"/>
                <w:szCs w:val="18"/>
              </w:rPr>
            </w:pPr>
            <w:r w:rsidRPr="0033688E">
              <w:rPr>
                <w:rFonts w:asciiTheme="minorHAnsi" w:cs="Arial" w:hAnsiTheme="minorHAnsi"/>
                <w:color w:val="000000"/>
                <w:sz w:val="18"/>
                <w:szCs w:val="18"/>
              </w:rPr>
              <w:t>Recognise the sounds of familiar classroom instruments e.g. same/different sounds</w:t>
            </w:r>
            <w:r w:rsidR="009B5D8A">
              <w:rPr>
                <w:rFonts w:asciiTheme="minorHAnsi" w:cs="Arial" w:hAnsiTheme="minorHAnsi"/>
                <w:color w:val="000000"/>
                <w:sz w:val="18"/>
                <w:szCs w:val="18"/>
              </w:rPr>
              <w:t>.</w:t>
            </w:r>
          </w:p>
          <w:p w:rsidP="00B33C82" w:rsidR="00B33C82" w:rsidRDefault="00B33C82" w:rsidRPr="0033688E">
            <w:pPr>
              <w:pStyle w:val="ListParagraph"/>
              <w:rPr>
                <w:rFonts w:asciiTheme="minorHAnsi" w:cs="Arial" w:hAnsiTheme="minorHAnsi"/>
                <w:sz w:val="18"/>
                <w:szCs w:val="18"/>
              </w:rPr>
            </w:pPr>
          </w:p>
          <w:p w:rsidP="00B33C82" w:rsidR="00B33C82" w:rsidRDefault="00B33C82" w:rsidRPr="0033688E">
            <w:pPr>
              <w:pStyle w:val="ListParagraph"/>
              <w:numPr>
                <w:ilvl w:val="0"/>
                <w:numId w:val="62"/>
              </w:numPr>
              <w:spacing w:after="200"/>
              <w:rPr>
                <w:rFonts w:asciiTheme="minorHAnsi" w:cs="Arial" w:hAnsiTheme="minorHAnsi"/>
                <w:sz w:val="18"/>
                <w:szCs w:val="18"/>
              </w:rPr>
            </w:pPr>
            <w:r w:rsidRPr="0033688E">
              <w:rPr>
                <w:rFonts w:asciiTheme="minorHAnsi" w:cs="Arial" w:hAnsiTheme="minorHAnsi"/>
                <w:sz w:val="18"/>
                <w:szCs w:val="18"/>
              </w:rPr>
              <w:t>Control of sounds to demonstrate pitch</w:t>
            </w:r>
            <w:r w:rsidR="009B5D8A">
              <w:rPr>
                <w:rFonts w:asciiTheme="minorHAnsi" w:cs="Arial" w:hAnsiTheme="minorHAnsi"/>
                <w:sz w:val="18"/>
                <w:szCs w:val="18"/>
              </w:rPr>
              <w:t>.</w:t>
            </w:r>
          </w:p>
          <w:p w:rsidP="00B33C82" w:rsidR="00B33C82" w:rsidRDefault="00B33C82" w:rsidRPr="0033688E">
            <w:pPr>
              <w:pStyle w:val="ListParagraph"/>
              <w:numPr>
                <w:ilvl w:val="0"/>
                <w:numId w:val="62"/>
              </w:numPr>
              <w:spacing w:after="200"/>
              <w:rPr>
                <w:rFonts w:asciiTheme="minorHAnsi" w:cs="Arial" w:hAnsiTheme="minorHAnsi"/>
                <w:sz w:val="18"/>
                <w:szCs w:val="18"/>
              </w:rPr>
            </w:pPr>
            <w:r w:rsidRPr="0033688E">
              <w:rPr>
                <w:rFonts w:asciiTheme="minorHAnsi" w:cs="Arial" w:hAnsiTheme="minorHAnsi"/>
                <w:sz w:val="18"/>
                <w:szCs w:val="18"/>
              </w:rPr>
              <w:t>Perform nursery rhymes and traditional songs, with increased accuracy in pitch and rhythms</w:t>
            </w:r>
            <w:r w:rsidR="009B5D8A">
              <w:rPr>
                <w:rFonts w:asciiTheme="minorHAnsi" w:cs="Arial" w:hAnsiTheme="minorHAnsi"/>
                <w:sz w:val="18"/>
                <w:szCs w:val="18"/>
              </w:rPr>
              <w:t>.</w:t>
            </w:r>
            <w:r w:rsidRPr="0033688E">
              <w:rPr>
                <w:rFonts w:asciiTheme="minorHAnsi" w:cs="Arial" w:hAnsiTheme="minorHAnsi"/>
                <w:sz w:val="18"/>
                <w:szCs w:val="18"/>
              </w:rPr>
              <w:t xml:space="preserve"> </w:t>
            </w:r>
          </w:p>
          <w:p w:rsidP="00B33C82" w:rsidR="00B33C82" w:rsidRDefault="00B33C82" w:rsidRPr="0033688E">
            <w:pPr>
              <w:pStyle w:val="ListParagraph"/>
              <w:numPr>
                <w:ilvl w:val="0"/>
                <w:numId w:val="62"/>
              </w:numPr>
              <w:spacing w:after="200"/>
              <w:rPr>
                <w:rFonts w:asciiTheme="minorHAnsi" w:cs="Arial" w:hAnsiTheme="minorHAnsi"/>
                <w:sz w:val="18"/>
                <w:szCs w:val="18"/>
              </w:rPr>
            </w:pPr>
            <w:r w:rsidRPr="0033688E">
              <w:rPr>
                <w:rFonts w:asciiTheme="minorHAnsi" w:cs="Arial" w:hAnsiTheme="minorHAnsi"/>
                <w:color w:val="000000"/>
                <w:sz w:val="18"/>
                <w:szCs w:val="18"/>
              </w:rPr>
              <w:t>Differentiate fast and slow and loud and soft contrasts in music</w:t>
            </w:r>
            <w:r w:rsidR="009B5D8A">
              <w:rPr>
                <w:rFonts w:asciiTheme="minorHAnsi" w:cs="Arial" w:hAnsiTheme="minorHAnsi"/>
                <w:color w:val="000000"/>
                <w:sz w:val="18"/>
                <w:szCs w:val="18"/>
              </w:rPr>
              <w:t>.</w:t>
            </w:r>
          </w:p>
          <w:p w:rsidP="00B33C82" w:rsidR="00B33C82" w:rsidRDefault="00B33C82" w:rsidRPr="0033688E">
            <w:pPr>
              <w:pStyle w:val="ListParagraph"/>
              <w:numPr>
                <w:ilvl w:val="0"/>
                <w:numId w:val="62"/>
              </w:numPr>
              <w:spacing w:after="200"/>
              <w:rPr>
                <w:rFonts w:asciiTheme="minorHAnsi" w:cs="Arial" w:hAnsiTheme="minorHAnsi"/>
                <w:sz w:val="18"/>
                <w:szCs w:val="18"/>
              </w:rPr>
            </w:pPr>
            <w:r w:rsidRPr="0033688E">
              <w:rPr>
                <w:rFonts w:asciiTheme="minorHAnsi" w:cs="Arial" w:hAnsiTheme="minorHAnsi"/>
                <w:sz w:val="18"/>
                <w:szCs w:val="18"/>
              </w:rPr>
              <w:t>Follow simple directions for starting and stopping while playing an instrument</w:t>
            </w:r>
            <w:r w:rsidR="009B5D8A">
              <w:rPr>
                <w:rFonts w:asciiTheme="minorHAnsi" w:cs="Arial" w:hAnsiTheme="minorHAnsi"/>
                <w:sz w:val="18"/>
                <w:szCs w:val="18"/>
              </w:rPr>
              <w:t>.</w:t>
            </w:r>
          </w:p>
          <w:p w:rsidP="00B33C82" w:rsidR="00B33C82" w:rsidRDefault="00B33C82" w:rsidRPr="0033688E">
            <w:pPr>
              <w:pStyle w:val="ListParagraph"/>
              <w:rPr>
                <w:rFonts w:asciiTheme="minorHAnsi" w:cs="Arial" w:hAnsiTheme="minorHAnsi"/>
                <w:sz w:val="18"/>
                <w:szCs w:val="18"/>
              </w:rPr>
            </w:pPr>
          </w:p>
          <w:p w:rsidP="00B33C82" w:rsidR="00B33C82" w:rsidRDefault="00B33C82" w:rsidRPr="0033688E">
            <w:pPr>
              <w:pStyle w:val="ListParagraph"/>
              <w:numPr>
                <w:ilvl w:val="0"/>
                <w:numId w:val="62"/>
              </w:numPr>
              <w:spacing w:after="200"/>
              <w:rPr>
                <w:rFonts w:asciiTheme="minorHAnsi" w:cs="Arial" w:hAnsiTheme="minorHAnsi"/>
                <w:sz w:val="18"/>
                <w:szCs w:val="18"/>
              </w:rPr>
            </w:pPr>
            <w:r w:rsidRPr="0033688E">
              <w:rPr>
                <w:rFonts w:asciiTheme="minorHAnsi" w:cs="Arial" w:hAnsiTheme="minorHAnsi"/>
                <w:sz w:val="18"/>
                <w:szCs w:val="18"/>
              </w:rPr>
              <w:t>Keep a steady beat while chanting rhymes and when participating in action songs and singing games</w:t>
            </w:r>
            <w:r w:rsidR="009B5D8A">
              <w:rPr>
                <w:rFonts w:asciiTheme="minorHAnsi" w:cs="Arial" w:hAnsiTheme="minorHAnsi"/>
                <w:sz w:val="18"/>
                <w:szCs w:val="18"/>
              </w:rPr>
              <w:t>.</w:t>
            </w:r>
          </w:p>
          <w:p w:rsidP="00B33C82" w:rsidR="00B33C82" w:rsidRDefault="00B33C82" w:rsidRPr="0033688E">
            <w:pPr>
              <w:pStyle w:val="ListParagraph"/>
              <w:numPr>
                <w:ilvl w:val="0"/>
                <w:numId w:val="62"/>
              </w:numPr>
              <w:spacing w:after="200"/>
              <w:rPr>
                <w:rFonts w:asciiTheme="minorHAnsi" w:cs="Arial" w:hAnsiTheme="minorHAnsi"/>
                <w:sz w:val="18"/>
                <w:szCs w:val="18"/>
              </w:rPr>
            </w:pPr>
            <w:r w:rsidRPr="0033688E">
              <w:rPr>
                <w:rFonts w:asciiTheme="minorHAnsi" w:cs="Arial" w:hAnsiTheme="minorHAnsi"/>
                <w:sz w:val="18"/>
                <w:szCs w:val="18"/>
              </w:rPr>
              <w:t xml:space="preserve">Play/clap given rhythms using the symbols for ta, te-te </w:t>
            </w:r>
            <w:r w:rsidR="009B5D8A">
              <w:rPr>
                <w:rFonts w:asciiTheme="minorHAnsi" w:cs="Arial" w:hAnsiTheme="minorHAnsi"/>
                <w:sz w:val="18"/>
                <w:szCs w:val="18"/>
              </w:rPr>
              <w:t>.</w:t>
            </w:r>
          </w:p>
          <w:p w:rsidP="00B33C82" w:rsidR="00B33C82" w:rsidRDefault="00B33C82" w:rsidRPr="0033688E">
            <w:pPr>
              <w:rPr>
                <w:rFonts w:asciiTheme="minorHAnsi" w:cs="Arial" w:hAnsiTheme="minorHAnsi"/>
                <w:sz w:val="18"/>
                <w:szCs w:val="18"/>
              </w:rPr>
            </w:pPr>
          </w:p>
          <w:p w:rsidP="00B33C82" w:rsidR="00B33C82" w:rsidRDefault="00B33C82" w:rsidRPr="0033688E">
            <w:pPr>
              <w:rPr>
                <w:rFonts w:asciiTheme="minorHAnsi" w:cs="Arial" w:hAnsiTheme="minorHAnsi"/>
                <w:sz w:val="18"/>
                <w:szCs w:val="18"/>
              </w:rPr>
            </w:pPr>
          </w:p>
          <w:p w:rsidP="00B33C82" w:rsidR="00B33C82" w:rsidRDefault="00B33C82" w:rsidRPr="0033688E">
            <w:pPr>
              <w:rPr>
                <w:rFonts w:asciiTheme="minorHAnsi" w:cs="Arial" w:hAnsiTheme="minorHAnsi"/>
                <w:sz w:val="18"/>
                <w:szCs w:val="18"/>
              </w:rPr>
            </w:pPr>
          </w:p>
          <w:p w:rsidP="00B33C82" w:rsidR="00B33C82" w:rsidRDefault="00B33C82" w:rsidRPr="0033688E">
            <w:pPr>
              <w:pStyle w:val="ListParagraph"/>
              <w:numPr>
                <w:ilvl w:val="0"/>
                <w:numId w:val="62"/>
              </w:numPr>
              <w:spacing w:after="200" w:line="276" w:lineRule="auto"/>
              <w:rPr>
                <w:rFonts w:asciiTheme="minorHAnsi" w:cs="Arial" w:hAnsiTheme="minorHAnsi"/>
                <w:sz w:val="18"/>
                <w:szCs w:val="18"/>
              </w:rPr>
            </w:pPr>
            <w:r w:rsidRPr="0033688E">
              <w:rPr>
                <w:rFonts w:asciiTheme="minorHAnsi" w:cs="Arial" w:hAnsiTheme="minorHAnsi"/>
                <w:sz w:val="18"/>
                <w:szCs w:val="18"/>
              </w:rPr>
              <w:t>Use technology to record a performance – audio or visual.</w:t>
            </w:r>
          </w:p>
        </w:tc>
      </w:tr>
      <w:tr w:rsidR="00B33C82" w:rsidRPr="00AE1911" w:rsidTr="00B33C82">
        <w:trPr>
          <w:trHeight w:val="2734"/>
        </w:trPr>
        <w:tc>
          <w:tcPr>
            <w:tcW w:type="dxa" w:w="3866"/>
          </w:tcPr>
          <w:p w:rsidP="00B33C82" w:rsidR="00B33C82" w:rsidRDefault="00B33C82" w:rsidRPr="0033688E">
            <w:pPr>
              <w:rPr>
                <w:rFonts w:asciiTheme="minorHAnsi" w:cs="Arial" w:hAnsiTheme="minorHAnsi"/>
                <w:b/>
                <w:bCs/>
                <w:sz w:val="22"/>
                <w:szCs w:val="22"/>
              </w:rPr>
            </w:pPr>
            <w:r w:rsidRPr="0033688E">
              <w:rPr>
                <w:rFonts w:asciiTheme="minorHAnsi" w:cs="Arial" w:hAnsiTheme="minorHAnsi"/>
                <w:b/>
                <w:sz w:val="22"/>
                <w:szCs w:val="22"/>
              </w:rPr>
              <w:lastRenderedPageBreak/>
              <w:t>PRESENTING</w:t>
            </w:r>
          </w:p>
          <w:p w:rsidP="00B33C82" w:rsidR="00B33C82" w:rsidRDefault="00B33C82" w:rsidRPr="0033688E">
            <w:pPr>
              <w:rPr>
                <w:rFonts w:asciiTheme="minorHAnsi" w:cs="Arial" w:hAnsiTheme="minorHAnsi"/>
                <w:sz w:val="18"/>
                <w:szCs w:val="18"/>
              </w:rPr>
            </w:pPr>
            <w:r w:rsidRPr="0033688E">
              <w:rPr>
                <w:rFonts w:asciiTheme="minorHAnsi" w:cs="Arial" w:hAnsiTheme="minorHAnsi"/>
                <w:sz w:val="18"/>
                <w:szCs w:val="18"/>
              </w:rPr>
              <w:t>I have experienced the energy and excitement of presenting/performing for audiences and being part of an audience for other people’s presentations/performances.</w:t>
            </w:r>
          </w:p>
          <w:p w:rsidP="00B33C82" w:rsidR="00B33C82" w:rsidRDefault="00B33C82" w:rsidRPr="0033688E">
            <w:pPr>
              <w:jc w:val="right"/>
              <w:rPr>
                <w:rFonts w:asciiTheme="minorHAnsi" w:cs="Arial" w:hAnsiTheme="minorHAnsi"/>
                <w:b/>
                <w:bCs/>
                <w:color w:val="DD7800"/>
                <w:sz w:val="18"/>
                <w:szCs w:val="18"/>
              </w:rPr>
            </w:pPr>
            <w:r w:rsidRPr="0033688E">
              <w:rPr>
                <w:rFonts w:asciiTheme="minorHAnsi" w:cs="Arial" w:hAnsiTheme="minorHAnsi"/>
                <w:b/>
                <w:bCs/>
                <w:color w:val="DD7800"/>
                <w:sz w:val="18"/>
                <w:szCs w:val="18"/>
              </w:rPr>
              <w:t xml:space="preserve">EXA 0-01a / EXA 1-01a / EXA 2-01a </w:t>
            </w:r>
          </w:p>
          <w:p w:rsidP="00B33C82" w:rsidR="00B33C82" w:rsidRDefault="00B33C82" w:rsidRPr="0033688E">
            <w:pPr>
              <w:rPr>
                <w:rFonts w:asciiTheme="minorHAnsi" w:cs="Arial" w:hAnsiTheme="minorHAnsi"/>
                <w:sz w:val="18"/>
                <w:szCs w:val="18"/>
              </w:rPr>
            </w:pPr>
            <w:r w:rsidRPr="0033688E">
              <w:rPr>
                <w:rFonts w:asciiTheme="minorHAnsi" w:cs="Arial" w:hAnsiTheme="minorHAnsi"/>
                <w:sz w:val="18"/>
                <w:szCs w:val="18"/>
              </w:rPr>
              <w:t xml:space="preserve">I enjoy singing and playing along to music of different styles and cultures. </w:t>
            </w:r>
          </w:p>
          <w:p w:rsidP="00B33C82" w:rsidR="00B33C82" w:rsidRDefault="00B33C82" w:rsidRPr="0033688E">
            <w:pPr>
              <w:jc w:val="right"/>
              <w:rPr>
                <w:rFonts w:asciiTheme="minorHAnsi" w:cs="Arial" w:hAnsiTheme="minorHAnsi"/>
                <w:b/>
                <w:bCs/>
                <w:color w:val="EE853E"/>
                <w:sz w:val="18"/>
                <w:szCs w:val="18"/>
              </w:rPr>
            </w:pPr>
            <w:r w:rsidRPr="0033688E">
              <w:rPr>
                <w:rFonts w:asciiTheme="minorHAnsi" w:cs="Arial" w:hAnsiTheme="minorHAnsi"/>
                <w:b/>
                <w:bCs/>
                <w:color w:val="EE853E"/>
                <w:sz w:val="18"/>
                <w:szCs w:val="18"/>
              </w:rPr>
              <w:t>EXA 0-16a</w:t>
            </w:r>
          </w:p>
          <w:p w:rsidP="00B33C82" w:rsidR="00B33C82" w:rsidRDefault="00B33C82" w:rsidRPr="0033688E">
            <w:pPr>
              <w:rPr>
                <w:rFonts w:asciiTheme="minorHAnsi" w:cs="Arial" w:hAnsiTheme="minorHAnsi"/>
                <w:b/>
                <w:bCs/>
                <w:color w:val="DD7800"/>
                <w:sz w:val="18"/>
                <w:szCs w:val="18"/>
              </w:rPr>
            </w:pPr>
          </w:p>
        </w:tc>
        <w:tc>
          <w:tcPr>
            <w:tcW w:type="dxa" w:w="5800"/>
            <w:gridSpan w:val="2"/>
          </w:tcPr>
          <w:p w:rsidP="00B33C82" w:rsidR="00B33C82" w:rsidRDefault="00B33C82" w:rsidRPr="0033688E">
            <w:pPr>
              <w:contextualSpacing/>
              <w:rPr>
                <w:rFonts w:asciiTheme="minorHAnsi" w:cs="Arial" w:hAnsiTheme="minorHAnsi"/>
                <w:b/>
                <w:sz w:val="18"/>
                <w:szCs w:val="18"/>
              </w:rPr>
            </w:pPr>
            <w:r w:rsidRPr="0033688E">
              <w:rPr>
                <w:rFonts w:asciiTheme="minorHAnsi" w:cs="Arial" w:hAnsiTheme="minorHAnsi"/>
                <w:b/>
                <w:sz w:val="18"/>
                <w:szCs w:val="18"/>
              </w:rPr>
              <w:t>Knowledge and Understanding:</w:t>
            </w:r>
          </w:p>
          <w:p w:rsidP="00B33C82" w:rsidR="00B33C82" w:rsidRDefault="00B33C82" w:rsidRPr="0033688E">
            <w:pPr>
              <w:numPr>
                <w:ilvl w:val="0"/>
                <w:numId w:val="61"/>
              </w:numPr>
              <w:rPr>
                <w:rFonts w:asciiTheme="minorHAnsi" w:cs="Arial" w:hAnsiTheme="minorHAnsi"/>
                <w:color w:val="000000"/>
                <w:sz w:val="18"/>
                <w:szCs w:val="18"/>
              </w:rPr>
            </w:pPr>
            <w:r w:rsidRPr="0033688E">
              <w:rPr>
                <w:rFonts w:asciiTheme="minorHAnsi" w:cs="Arial" w:hAnsiTheme="minorHAnsi"/>
                <w:color w:val="000000"/>
                <w:sz w:val="18"/>
                <w:szCs w:val="18"/>
              </w:rPr>
              <w:t>Know a range of nursery rhymes, chants, action songs and singing games from different countries and cultures</w:t>
            </w:r>
            <w:r w:rsidR="009B5D8A">
              <w:rPr>
                <w:rFonts w:asciiTheme="minorHAnsi" w:cs="Arial" w:hAnsiTheme="minorHAnsi"/>
                <w:color w:val="000000"/>
                <w:sz w:val="18"/>
                <w:szCs w:val="18"/>
              </w:rPr>
              <w:t>.</w:t>
            </w:r>
            <w:r w:rsidRPr="0033688E">
              <w:rPr>
                <w:rFonts w:asciiTheme="minorHAnsi" w:cs="Arial" w:hAnsiTheme="minorHAnsi"/>
                <w:color w:val="000000"/>
                <w:sz w:val="18"/>
                <w:szCs w:val="18"/>
              </w:rPr>
              <w:t xml:space="preserve"> </w:t>
            </w:r>
          </w:p>
          <w:p w:rsidP="00B33C82" w:rsidR="00B33C82" w:rsidRDefault="00B33C82" w:rsidRPr="0033688E">
            <w:pPr>
              <w:contextualSpacing/>
              <w:rPr>
                <w:rFonts w:asciiTheme="minorHAnsi" w:cs="Arial" w:hAnsiTheme="minorHAnsi"/>
                <w:b/>
                <w:sz w:val="18"/>
                <w:szCs w:val="18"/>
              </w:rPr>
            </w:pPr>
          </w:p>
          <w:p w:rsidP="00B33C82" w:rsidR="00B33C82" w:rsidRDefault="00B33C82" w:rsidRPr="0033688E">
            <w:pPr>
              <w:contextualSpacing/>
              <w:rPr>
                <w:rFonts w:asciiTheme="minorHAnsi" w:cs="Arial" w:hAnsiTheme="minorHAnsi"/>
                <w:b/>
                <w:sz w:val="18"/>
                <w:szCs w:val="18"/>
              </w:rPr>
            </w:pPr>
            <w:r w:rsidRPr="0033688E">
              <w:rPr>
                <w:rFonts w:asciiTheme="minorHAnsi" w:cs="Arial" w:hAnsiTheme="minorHAnsi"/>
                <w:b/>
                <w:sz w:val="18"/>
                <w:szCs w:val="18"/>
              </w:rPr>
              <w:t>Skills:</w:t>
            </w:r>
          </w:p>
          <w:p w:rsidP="00B33C82" w:rsidR="00B33C82" w:rsidRDefault="009B5D8A" w:rsidRPr="0033688E">
            <w:pPr>
              <w:pStyle w:val="ListParagraph"/>
              <w:numPr>
                <w:ilvl w:val="0"/>
                <w:numId w:val="69"/>
              </w:numPr>
              <w:rPr>
                <w:rFonts w:asciiTheme="minorHAnsi" w:cs="Arial" w:hAnsiTheme="minorHAnsi"/>
                <w:sz w:val="18"/>
                <w:szCs w:val="18"/>
              </w:rPr>
            </w:pPr>
            <w:r>
              <w:rPr>
                <w:rFonts w:asciiTheme="minorHAnsi" w:cs="Arial" w:hAnsiTheme="minorHAnsi"/>
                <w:color w:val="000000"/>
                <w:sz w:val="18"/>
                <w:szCs w:val="18"/>
              </w:rPr>
              <w:t>Keep in time with the music.</w:t>
            </w:r>
          </w:p>
          <w:p w:rsidP="00B33C82" w:rsidR="00B33C82" w:rsidRDefault="00B33C82" w:rsidRPr="0033688E">
            <w:pPr>
              <w:pStyle w:val="ListParagraph"/>
              <w:numPr>
                <w:ilvl w:val="0"/>
                <w:numId w:val="69"/>
              </w:numPr>
              <w:rPr>
                <w:rFonts w:asciiTheme="minorHAnsi" w:cs="Arial" w:hAnsiTheme="minorHAnsi"/>
                <w:sz w:val="18"/>
                <w:szCs w:val="18"/>
              </w:rPr>
            </w:pPr>
            <w:r w:rsidRPr="0033688E">
              <w:rPr>
                <w:rFonts w:asciiTheme="minorHAnsi" w:cs="Arial" w:hAnsiTheme="minorHAnsi"/>
                <w:color w:val="000000"/>
                <w:sz w:val="18"/>
                <w:szCs w:val="18"/>
              </w:rPr>
              <w:t>Play along and keep in time to the music using the body or classroom instruments</w:t>
            </w:r>
            <w:r w:rsidR="009B5D8A">
              <w:rPr>
                <w:rFonts w:asciiTheme="minorHAnsi" w:cs="Arial" w:hAnsiTheme="minorHAnsi"/>
                <w:color w:val="000000"/>
                <w:sz w:val="18"/>
                <w:szCs w:val="18"/>
              </w:rPr>
              <w:t>.</w:t>
            </w:r>
          </w:p>
          <w:p w:rsidP="00B33C82" w:rsidR="00B33C82" w:rsidRDefault="00B33C82" w:rsidRPr="0033688E">
            <w:pPr>
              <w:numPr>
                <w:ilvl w:val="0"/>
                <w:numId w:val="69"/>
              </w:numPr>
              <w:rPr>
                <w:rFonts w:asciiTheme="minorHAnsi" w:cs="Arial" w:hAnsiTheme="minorHAnsi"/>
                <w:color w:val="000000"/>
                <w:sz w:val="18"/>
                <w:szCs w:val="18"/>
              </w:rPr>
            </w:pPr>
            <w:r w:rsidRPr="0033688E">
              <w:rPr>
                <w:rFonts w:asciiTheme="minorHAnsi" w:cs="Arial" w:hAnsiTheme="minorHAnsi"/>
                <w:color w:val="000000"/>
                <w:sz w:val="18"/>
                <w:szCs w:val="18"/>
              </w:rPr>
              <w:t>Improvise movement in time to the strong beat in music, in a range of styles and cultures</w:t>
            </w:r>
            <w:r w:rsidR="009B5D8A">
              <w:rPr>
                <w:rFonts w:asciiTheme="minorHAnsi" w:cs="Arial" w:hAnsiTheme="minorHAnsi"/>
                <w:color w:val="000000"/>
                <w:sz w:val="18"/>
                <w:szCs w:val="18"/>
              </w:rPr>
              <w:t>.</w:t>
            </w:r>
          </w:p>
          <w:p w:rsidP="00B33C82" w:rsidR="00B33C82" w:rsidRDefault="00B33C82" w:rsidRPr="0033688E">
            <w:pPr>
              <w:ind w:left="360"/>
              <w:rPr>
                <w:rFonts w:asciiTheme="minorHAnsi" w:cs="Arial" w:hAnsiTheme="minorHAnsi"/>
                <w:color w:val="000000"/>
                <w:sz w:val="18"/>
                <w:szCs w:val="18"/>
              </w:rPr>
            </w:pPr>
          </w:p>
          <w:p w:rsidP="00B33C82" w:rsidR="00B33C82" w:rsidRDefault="00B33C82" w:rsidRPr="0033688E">
            <w:pPr>
              <w:numPr>
                <w:ilvl w:val="0"/>
                <w:numId w:val="69"/>
              </w:numPr>
              <w:rPr>
                <w:rFonts w:asciiTheme="minorHAnsi" w:cs="Arial" w:hAnsiTheme="minorHAnsi"/>
                <w:color w:val="000000"/>
                <w:sz w:val="18"/>
                <w:szCs w:val="18"/>
              </w:rPr>
            </w:pPr>
            <w:r w:rsidRPr="0033688E">
              <w:rPr>
                <w:rFonts w:asciiTheme="minorHAnsi" w:cs="Arial" w:hAnsiTheme="minorHAnsi"/>
                <w:color w:val="000000"/>
                <w:sz w:val="18"/>
                <w:szCs w:val="18"/>
              </w:rPr>
              <w:t>Show some awareness of pitch movement – loud and soft.</w:t>
            </w:r>
          </w:p>
          <w:p w:rsidP="00B33C82" w:rsidR="00B33C82" w:rsidRDefault="00B33C82" w:rsidRPr="0033688E">
            <w:pPr>
              <w:rPr>
                <w:rFonts w:asciiTheme="minorHAnsi" w:cs="Arial" w:hAnsiTheme="minorHAnsi"/>
                <w:color w:val="000000"/>
                <w:sz w:val="18"/>
                <w:szCs w:val="18"/>
              </w:rPr>
            </w:pPr>
          </w:p>
          <w:p w:rsidP="00B33C82" w:rsidR="00B33C82" w:rsidRDefault="00B33C82" w:rsidRPr="0033688E">
            <w:pPr>
              <w:rPr>
                <w:rFonts w:asciiTheme="minorHAnsi" w:cs="Arial" w:hAnsiTheme="minorHAnsi"/>
                <w:color w:val="000000"/>
                <w:sz w:val="18"/>
                <w:szCs w:val="18"/>
              </w:rPr>
            </w:pPr>
          </w:p>
          <w:p w:rsidP="00B33C82" w:rsidR="00B33C82" w:rsidRDefault="00B33C82" w:rsidRPr="0033688E">
            <w:pPr>
              <w:rPr>
                <w:rFonts w:asciiTheme="minorHAnsi" w:cs="Arial" w:hAnsiTheme="minorHAnsi"/>
                <w:color w:val="000000"/>
                <w:sz w:val="18"/>
                <w:szCs w:val="18"/>
              </w:rPr>
            </w:pPr>
          </w:p>
          <w:p w:rsidP="00B33C82" w:rsidR="00B33C82" w:rsidRDefault="00B33C82" w:rsidRPr="0033688E">
            <w:pPr>
              <w:rPr>
                <w:rFonts w:asciiTheme="minorHAnsi" w:cs="Arial" w:hAnsiTheme="minorHAnsi"/>
                <w:color w:val="000000"/>
                <w:sz w:val="18"/>
                <w:szCs w:val="18"/>
              </w:rPr>
            </w:pPr>
          </w:p>
          <w:p w:rsidP="00B33C82" w:rsidR="00B33C82" w:rsidRDefault="00B33C82" w:rsidRPr="0033688E">
            <w:pPr>
              <w:numPr>
                <w:ilvl w:val="0"/>
                <w:numId w:val="69"/>
              </w:numPr>
              <w:rPr>
                <w:rFonts w:asciiTheme="minorHAnsi" w:cs="Arial" w:hAnsiTheme="minorHAnsi"/>
                <w:color w:val="000000"/>
                <w:sz w:val="18"/>
                <w:szCs w:val="18"/>
              </w:rPr>
            </w:pPr>
            <w:r w:rsidRPr="0033688E">
              <w:rPr>
                <w:rFonts w:asciiTheme="minorHAnsi" w:cs="Arial" w:hAnsiTheme="minorHAnsi"/>
                <w:color w:val="000000"/>
                <w:sz w:val="18"/>
                <w:szCs w:val="18"/>
              </w:rPr>
              <w:t>Awareness of the difference between speaking and singing</w:t>
            </w:r>
          </w:p>
          <w:p w:rsidP="00B33C82" w:rsidR="00B33C82" w:rsidRDefault="00B33C82" w:rsidRPr="0033688E">
            <w:pPr>
              <w:numPr>
                <w:ilvl w:val="0"/>
                <w:numId w:val="69"/>
              </w:numPr>
              <w:rPr>
                <w:rFonts w:asciiTheme="minorHAnsi" w:cs="Arial" w:hAnsiTheme="minorHAnsi"/>
                <w:sz w:val="18"/>
                <w:szCs w:val="18"/>
              </w:rPr>
            </w:pPr>
            <w:r w:rsidRPr="0033688E">
              <w:rPr>
                <w:rFonts w:asciiTheme="minorHAnsi" w:cs="Arial" w:hAnsiTheme="minorHAnsi"/>
                <w:sz w:val="18"/>
                <w:szCs w:val="18"/>
              </w:rPr>
              <w:t>With support, develop a stage presence.</w:t>
            </w:r>
          </w:p>
          <w:p w:rsidP="00B33C82" w:rsidR="00B33C82" w:rsidRDefault="00B33C82" w:rsidRPr="0033688E">
            <w:pPr>
              <w:rPr>
                <w:rFonts w:asciiTheme="minorHAnsi" w:cs="Arial" w:hAnsiTheme="minorHAnsi"/>
                <w:sz w:val="18"/>
                <w:szCs w:val="18"/>
              </w:rPr>
            </w:pPr>
          </w:p>
          <w:p w:rsidP="00B33C82" w:rsidR="00B33C82" w:rsidRDefault="00B33C82" w:rsidRPr="0033688E">
            <w:pPr>
              <w:rPr>
                <w:rFonts w:asciiTheme="minorHAnsi" w:cs="Arial" w:hAnsiTheme="minorHAnsi"/>
                <w:sz w:val="18"/>
                <w:szCs w:val="18"/>
              </w:rPr>
            </w:pPr>
          </w:p>
          <w:p w:rsidP="00B33C82" w:rsidR="00B33C82" w:rsidRDefault="00B33C82" w:rsidRPr="0033688E">
            <w:pPr>
              <w:rPr>
                <w:rFonts w:asciiTheme="minorHAnsi" w:cs="Arial" w:hAnsiTheme="minorHAnsi"/>
                <w:sz w:val="18"/>
                <w:szCs w:val="18"/>
              </w:rPr>
            </w:pPr>
          </w:p>
          <w:p w:rsidP="00B33C82" w:rsidR="00B33C82" w:rsidRDefault="00B33C82" w:rsidRPr="0033688E">
            <w:pPr>
              <w:pStyle w:val="ListParagraph"/>
              <w:numPr>
                <w:ilvl w:val="0"/>
                <w:numId w:val="69"/>
              </w:numPr>
              <w:rPr>
                <w:rFonts w:asciiTheme="minorHAnsi" w:cs="Arial" w:hAnsiTheme="minorHAnsi"/>
                <w:sz w:val="18"/>
                <w:szCs w:val="18"/>
              </w:rPr>
            </w:pPr>
            <w:r w:rsidRPr="0033688E">
              <w:rPr>
                <w:rFonts w:asciiTheme="minorHAnsi" w:cs="Arial" w:hAnsiTheme="minorHAnsi"/>
                <w:color w:val="000000"/>
                <w:sz w:val="18"/>
                <w:szCs w:val="18"/>
              </w:rPr>
              <w:t>Sing or play a range of nursery rhymes, chants, action songs and singing games from different countries and cultures</w:t>
            </w:r>
            <w:r w:rsidR="009B5D8A">
              <w:rPr>
                <w:rFonts w:asciiTheme="minorHAnsi" w:cs="Arial" w:hAnsiTheme="minorHAnsi"/>
                <w:color w:val="000000"/>
                <w:sz w:val="18"/>
                <w:szCs w:val="18"/>
              </w:rPr>
              <w:t>.</w:t>
            </w:r>
          </w:p>
          <w:p w:rsidP="00B33C82" w:rsidR="00B33C82" w:rsidRDefault="00B33C82" w:rsidRPr="0033688E">
            <w:pPr>
              <w:rPr>
                <w:rFonts w:asciiTheme="minorHAnsi" w:cs="Arial" w:hAnsiTheme="minorHAnsi"/>
                <w:sz w:val="18"/>
                <w:szCs w:val="18"/>
              </w:rPr>
            </w:pPr>
          </w:p>
          <w:p w:rsidP="00B33C82" w:rsidR="00B33C82" w:rsidRDefault="00B33C82" w:rsidRPr="0033688E">
            <w:pPr>
              <w:rPr>
                <w:rFonts w:asciiTheme="minorHAnsi" w:cs="Arial" w:hAnsiTheme="minorHAnsi"/>
                <w:sz w:val="18"/>
                <w:szCs w:val="18"/>
              </w:rPr>
            </w:pPr>
          </w:p>
          <w:p w:rsidP="00B33C82" w:rsidR="00B33C82" w:rsidRDefault="00B33C82" w:rsidRPr="0033688E">
            <w:pPr>
              <w:pStyle w:val="ListParagraph"/>
              <w:numPr>
                <w:ilvl w:val="0"/>
                <w:numId w:val="69"/>
              </w:numPr>
              <w:rPr>
                <w:rFonts w:asciiTheme="minorHAnsi" w:cs="Arial" w:hAnsiTheme="minorHAnsi"/>
                <w:sz w:val="18"/>
                <w:szCs w:val="18"/>
              </w:rPr>
            </w:pPr>
            <w:r w:rsidRPr="0033688E">
              <w:rPr>
                <w:rFonts w:asciiTheme="minorHAnsi" w:cs="Arial" w:hAnsiTheme="minorHAnsi"/>
                <w:sz w:val="18"/>
                <w:szCs w:val="18"/>
              </w:rPr>
              <w:t>With support, know when to sing or play in the music – after the introduction or instrumental part.</w:t>
            </w:r>
          </w:p>
          <w:p w:rsidP="00B33C82" w:rsidR="00B33C82" w:rsidRDefault="00B33C82" w:rsidRPr="0033688E">
            <w:pPr>
              <w:rPr>
                <w:rFonts w:asciiTheme="minorHAnsi" w:cs="Arial" w:hAnsiTheme="minorHAnsi"/>
                <w:sz w:val="18"/>
                <w:szCs w:val="18"/>
              </w:rPr>
            </w:pPr>
          </w:p>
          <w:p w:rsidP="00B33C82" w:rsidR="00B33C82" w:rsidRDefault="00B33C82" w:rsidRPr="0033688E">
            <w:pPr>
              <w:numPr>
                <w:ilvl w:val="0"/>
                <w:numId w:val="69"/>
              </w:numPr>
              <w:rPr>
                <w:rFonts w:asciiTheme="minorHAnsi" w:cs="Arial" w:hAnsiTheme="minorHAnsi"/>
                <w:sz w:val="18"/>
                <w:szCs w:val="18"/>
              </w:rPr>
            </w:pPr>
            <w:r w:rsidRPr="0033688E">
              <w:rPr>
                <w:rFonts w:asciiTheme="minorHAnsi" w:cs="Arial" w:hAnsiTheme="minorHAnsi"/>
                <w:sz w:val="18"/>
                <w:szCs w:val="18"/>
              </w:rPr>
              <w:t>Be part of an audience and let them know you have acknowledged the performance – clap.</w:t>
            </w:r>
          </w:p>
          <w:p w:rsidP="00B33C82" w:rsidR="00B33C82" w:rsidRDefault="00B33C82" w:rsidRPr="0033688E">
            <w:pPr>
              <w:rPr>
                <w:rFonts w:asciiTheme="minorHAnsi" w:cs="Arial" w:hAnsiTheme="minorHAnsi"/>
                <w:sz w:val="18"/>
                <w:szCs w:val="18"/>
              </w:rPr>
            </w:pPr>
          </w:p>
        </w:tc>
        <w:tc>
          <w:tcPr>
            <w:tcW w:type="dxa" w:w="5800"/>
            <w:gridSpan w:val="2"/>
          </w:tcPr>
          <w:p w:rsidP="00B33C82" w:rsidR="00B33C82" w:rsidRDefault="00B33C82" w:rsidRPr="0033688E">
            <w:pPr>
              <w:contextualSpacing/>
              <w:rPr>
                <w:rFonts w:asciiTheme="minorHAnsi" w:cs="Arial" w:hAnsiTheme="minorHAnsi"/>
                <w:b/>
                <w:sz w:val="18"/>
                <w:szCs w:val="18"/>
              </w:rPr>
            </w:pPr>
            <w:r w:rsidRPr="0033688E">
              <w:rPr>
                <w:rFonts w:asciiTheme="minorHAnsi" w:cs="Arial" w:hAnsiTheme="minorHAnsi"/>
                <w:b/>
                <w:sz w:val="18"/>
                <w:szCs w:val="18"/>
              </w:rPr>
              <w:t>Knowledge and Understanding:</w:t>
            </w:r>
          </w:p>
          <w:p w:rsidP="00B33C82" w:rsidR="00B33C82" w:rsidRDefault="00B33C82" w:rsidRPr="0033688E">
            <w:pPr>
              <w:numPr>
                <w:ilvl w:val="0"/>
                <w:numId w:val="61"/>
              </w:numPr>
              <w:rPr>
                <w:rFonts w:asciiTheme="minorHAnsi" w:cs="Arial" w:hAnsiTheme="minorHAnsi"/>
                <w:color w:val="000000"/>
                <w:sz w:val="18"/>
                <w:szCs w:val="18"/>
              </w:rPr>
            </w:pPr>
            <w:r w:rsidRPr="0033688E">
              <w:rPr>
                <w:rFonts w:asciiTheme="minorHAnsi" w:cs="Arial" w:hAnsiTheme="minorHAnsi"/>
                <w:color w:val="000000"/>
                <w:sz w:val="18"/>
                <w:szCs w:val="18"/>
              </w:rPr>
              <w:t>Know a wide variety of nursery rhymes, chants, action songs and singing games from different countries and cultures</w:t>
            </w:r>
            <w:r w:rsidR="009B5D8A">
              <w:rPr>
                <w:rFonts w:asciiTheme="minorHAnsi" w:cs="Arial" w:hAnsiTheme="minorHAnsi"/>
                <w:color w:val="000000"/>
                <w:sz w:val="18"/>
                <w:szCs w:val="18"/>
              </w:rPr>
              <w:t>.</w:t>
            </w:r>
            <w:r w:rsidRPr="0033688E">
              <w:rPr>
                <w:rFonts w:asciiTheme="minorHAnsi" w:cs="Arial" w:hAnsiTheme="minorHAnsi"/>
                <w:color w:val="000000"/>
                <w:sz w:val="18"/>
                <w:szCs w:val="18"/>
              </w:rPr>
              <w:t xml:space="preserve"> </w:t>
            </w:r>
          </w:p>
          <w:p w:rsidP="00B33C82" w:rsidR="00B33C82" w:rsidRDefault="00B33C82" w:rsidRPr="0033688E">
            <w:pPr>
              <w:contextualSpacing/>
              <w:rPr>
                <w:rFonts w:asciiTheme="minorHAnsi" w:cs="Arial" w:hAnsiTheme="minorHAnsi"/>
                <w:b/>
                <w:sz w:val="18"/>
                <w:szCs w:val="18"/>
              </w:rPr>
            </w:pPr>
          </w:p>
          <w:p w:rsidP="00B33C82" w:rsidR="00B33C82" w:rsidRDefault="00B33C82" w:rsidRPr="0033688E">
            <w:pPr>
              <w:spacing w:after="200" w:line="276" w:lineRule="auto"/>
              <w:contextualSpacing/>
              <w:rPr>
                <w:rFonts w:asciiTheme="minorHAnsi" w:cs="Arial" w:hAnsiTheme="minorHAnsi"/>
                <w:b/>
                <w:sz w:val="18"/>
                <w:szCs w:val="18"/>
              </w:rPr>
            </w:pPr>
            <w:r w:rsidRPr="0033688E">
              <w:rPr>
                <w:rFonts w:asciiTheme="minorHAnsi" w:cs="Arial" w:hAnsiTheme="minorHAnsi"/>
                <w:b/>
                <w:sz w:val="18"/>
                <w:szCs w:val="18"/>
              </w:rPr>
              <w:t>Skills:</w:t>
            </w:r>
          </w:p>
          <w:p w:rsidP="00B33C82" w:rsidR="00B33C82" w:rsidRDefault="00B33C82" w:rsidRPr="0033688E">
            <w:pPr>
              <w:numPr>
                <w:ilvl w:val="0"/>
                <w:numId w:val="69"/>
              </w:numPr>
              <w:rPr>
                <w:rFonts w:asciiTheme="minorHAnsi" w:cs="Arial" w:hAnsiTheme="minorHAnsi"/>
                <w:color w:val="000000"/>
                <w:sz w:val="18"/>
                <w:szCs w:val="18"/>
              </w:rPr>
            </w:pPr>
            <w:r w:rsidRPr="0033688E">
              <w:rPr>
                <w:rFonts w:asciiTheme="minorHAnsi" w:cs="Arial" w:hAnsiTheme="minorHAnsi"/>
                <w:noProof/>
                <w:sz w:val="18"/>
                <w:szCs w:val="18"/>
              </w:rPr>
              <mc:AlternateContent>
                <mc:Choice Requires="wps">
                  <w:drawing>
                    <wp:anchor allowOverlap="1" behindDoc="0" distB="0" distL="114300" distR="114300" distT="0" layoutInCell="1" locked="0" relativeHeight="251821056" simplePos="0" wp14:anchorId="5C8CCA21" wp14:editId="20334A01">
                      <wp:simplePos x="0" y="0"/>
                      <wp:positionH relativeFrom="column">
                        <wp:posOffset>63500</wp:posOffset>
                      </wp:positionH>
                      <wp:positionV relativeFrom="paragraph">
                        <wp:posOffset>414020</wp:posOffset>
                      </wp:positionV>
                      <wp:extent cx="2066925" cy="190500"/>
                      <wp:effectExtent b="38100" l="0" r="47625" t="19050"/>
                      <wp:wrapNone/>
                      <wp:docPr id="135" name="Right Arrow 135"/>
                      <wp:cNvGraphicFramePr/>
                      <a:graphic xmlns:a="http://schemas.openxmlformats.org/drawingml/2006/main">
                        <a:graphicData uri="http://schemas.microsoft.com/office/word/2010/wordprocessingShape">
                          <wps:wsp>
                            <wps:cNvSpPr/>
                            <wps:spPr>
                              <a:xfrm>
                                <a:off x="0" y="0"/>
                                <a:ext cx="2066925" cy="190500"/>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16200,5400" coordsize="21600,21600" id="_x0000_t13" o:spt="13" path="m@0,l@0@1,0@1,0@2@0@2@0,21600,21600,10800xe" w14:anchorId="5C8CCA21">
                      <v:stroke joinstyle="miter"/>
                      <v:formulas>
                        <v:f eqn="val #0"/>
                        <v:f eqn="val #1"/>
                        <v:f eqn="sum height 0 #1"/>
                        <v:f eqn="sum 10800 0 #1"/>
                        <v:f eqn="sum width 0 #0"/>
                        <v:f eqn="prod @4 @3 10800"/>
                        <v:f eqn="sum width 0 @5"/>
                      </v:formulas>
                      <v:path o:connectangles="270,180,90,0" o:connectlocs="@0,0;0,10800;@0,21600;21600,10800" o:connecttype="custom" textboxrect="0,@1,@6,@2"/>
                      <v:handles>
                        <v:h position="#0,#1" xrange="0,21600" yrange="0,10800"/>
                      </v:handles>
                    </v:shapetype>
                    <v:shape adj="20605" fillcolor="#a8d08d [1945]" id="Right Arrow 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" o:spid="_x0000_s1114" strokecolor="#70ad47 [3209]" strokeweight="1pt" style="position:absolute;left:0;text-align:left;margin-left:5pt;margin-top:32.6pt;width:162.75pt;height: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v:textbox>
                        <w:txbxContent>
                          <w:p w:rsidP="00B33C82" w:rsidR="00DF6DA9" w:rsidRDefault="00DF6DA9">
                            <w:pPr>
                              <w:jc w:val="center"/>
                            </w:pPr>
                          </w:p>
                        </w:txbxContent>
                      </v:textbox>
                    </v:shape>
                  </w:pict>
                </mc:Fallback>
              </mc:AlternateContent>
            </w:r>
            <w:r w:rsidRPr="0033688E">
              <w:rPr>
                <w:rFonts w:asciiTheme="minorHAnsi" w:cs="Arial" w:hAnsiTheme="minorHAnsi"/>
                <w:color w:val="000000"/>
                <w:sz w:val="18"/>
                <w:szCs w:val="18"/>
              </w:rPr>
              <w:t>Keep in time with the music while adding an accompaniment on classroom percussion instruments, and begin to match the mood of the music</w:t>
            </w:r>
            <w:r w:rsidR="009B5D8A">
              <w:rPr>
                <w:rFonts w:asciiTheme="minorHAnsi" w:cs="Arial" w:hAnsiTheme="minorHAnsi"/>
                <w:color w:val="000000"/>
                <w:sz w:val="18"/>
                <w:szCs w:val="18"/>
              </w:rPr>
              <w:t>.</w:t>
            </w:r>
            <w:r w:rsidRPr="0033688E">
              <w:rPr>
                <w:rFonts w:asciiTheme="minorHAnsi" w:cs="Arial" w:hAnsiTheme="minorHAnsi"/>
                <w:color w:val="000000"/>
                <w:sz w:val="18"/>
                <w:szCs w:val="18"/>
              </w:rPr>
              <w:t xml:space="preserve"> </w:t>
            </w:r>
          </w:p>
          <w:p w:rsidP="00B33C82" w:rsidR="00B33C82" w:rsidRDefault="00B33C82" w:rsidRPr="0033688E">
            <w:pPr>
              <w:ind w:left="360"/>
              <w:rPr>
                <w:rFonts w:asciiTheme="minorHAnsi" w:cs="Arial" w:hAnsiTheme="minorHAnsi"/>
                <w:color w:val="000000"/>
                <w:sz w:val="18"/>
                <w:szCs w:val="18"/>
              </w:rPr>
            </w:pPr>
          </w:p>
          <w:p w:rsidP="00B33C82" w:rsidR="00B33C82" w:rsidRDefault="00B33C82" w:rsidRPr="0033688E">
            <w:pPr>
              <w:ind w:left="360"/>
              <w:rPr>
                <w:rFonts w:asciiTheme="minorHAnsi" w:cs="Arial" w:hAnsiTheme="minorHAnsi"/>
                <w:color w:val="000000"/>
                <w:sz w:val="18"/>
                <w:szCs w:val="18"/>
              </w:rPr>
            </w:pPr>
          </w:p>
          <w:p w:rsidP="00B33C82" w:rsidR="00B33C82" w:rsidRDefault="00B33C82" w:rsidRPr="0033688E">
            <w:pPr>
              <w:ind w:left="360"/>
              <w:rPr>
                <w:rFonts w:asciiTheme="minorHAnsi" w:cs="Arial" w:hAnsiTheme="minorHAnsi"/>
                <w:color w:val="000000"/>
                <w:sz w:val="18"/>
                <w:szCs w:val="18"/>
              </w:rPr>
            </w:pPr>
          </w:p>
          <w:p w:rsidP="00B33C82" w:rsidR="00B33C82" w:rsidRDefault="00B33C82" w:rsidRPr="0033688E">
            <w:pPr>
              <w:pStyle w:val="ListParagraph"/>
              <w:numPr>
                <w:ilvl w:val="0"/>
                <w:numId w:val="69"/>
              </w:numPr>
              <w:rPr>
                <w:rFonts w:asciiTheme="minorHAnsi" w:cs="Arial" w:hAnsiTheme="minorHAnsi"/>
                <w:color w:val="000000"/>
                <w:sz w:val="18"/>
                <w:szCs w:val="18"/>
              </w:rPr>
            </w:pPr>
            <w:r w:rsidRPr="0033688E">
              <w:rPr>
                <w:rFonts w:asciiTheme="minorHAnsi" w:cs="Arial" w:hAnsiTheme="minorHAnsi"/>
                <w:sz w:val="18"/>
                <w:szCs w:val="18"/>
              </w:rPr>
              <w:t xml:space="preserve">With support recognise changes in: </w:t>
            </w:r>
          </w:p>
          <w:p w:rsidP="00B33C82" w:rsidR="00B33C82" w:rsidRDefault="00B33C82" w:rsidRPr="0033688E">
            <w:pPr>
              <w:rPr>
                <w:rFonts w:asciiTheme="minorHAnsi" w:cs="Arial" w:hAnsiTheme="minorHAnsi"/>
                <w:sz w:val="18"/>
                <w:szCs w:val="18"/>
              </w:rPr>
            </w:pPr>
            <w:r w:rsidRPr="0033688E">
              <w:rPr>
                <w:rFonts w:asciiTheme="minorHAnsi" w:cs="Arial" w:hAnsiTheme="minorHAnsi"/>
                <w:b/>
                <w:sz w:val="18"/>
                <w:szCs w:val="18"/>
              </w:rPr>
              <w:t>Tempo</w:t>
            </w:r>
            <w:r w:rsidRPr="0033688E">
              <w:rPr>
                <w:rFonts w:asciiTheme="minorHAnsi" w:cs="Arial" w:hAnsiTheme="minorHAnsi"/>
                <w:sz w:val="18"/>
                <w:szCs w:val="18"/>
              </w:rPr>
              <w:t xml:space="preserve"> – fast, slow,</w:t>
            </w:r>
          </w:p>
          <w:p w:rsidP="00B33C82" w:rsidR="00B33C82" w:rsidRDefault="00B33C82" w:rsidRPr="0033688E">
            <w:pPr>
              <w:rPr>
                <w:rFonts w:asciiTheme="minorHAnsi" w:cs="Arial" w:hAnsiTheme="minorHAnsi"/>
                <w:sz w:val="18"/>
                <w:szCs w:val="18"/>
              </w:rPr>
            </w:pPr>
            <w:r w:rsidRPr="0033688E">
              <w:rPr>
                <w:rFonts w:asciiTheme="minorHAnsi" w:cs="Arial" w:hAnsiTheme="minorHAnsi"/>
                <w:b/>
                <w:sz w:val="18"/>
                <w:szCs w:val="18"/>
              </w:rPr>
              <w:t>Dynamics</w:t>
            </w:r>
            <w:r w:rsidR="00BC4F50">
              <w:rPr>
                <w:rFonts w:asciiTheme="minorHAnsi" w:cs="Arial" w:hAnsiTheme="minorHAnsi"/>
                <w:sz w:val="18"/>
                <w:szCs w:val="18"/>
              </w:rPr>
              <w:t xml:space="preserve"> – loud or soft</w:t>
            </w:r>
          </w:p>
          <w:p w:rsidP="00B33C82" w:rsidR="00B33C82" w:rsidRDefault="00B33C82" w:rsidRPr="0033688E">
            <w:pPr>
              <w:rPr>
                <w:rFonts w:asciiTheme="minorHAnsi" w:cs="Arial" w:hAnsiTheme="minorHAnsi"/>
                <w:sz w:val="18"/>
                <w:szCs w:val="18"/>
              </w:rPr>
            </w:pPr>
            <w:r w:rsidRPr="0033688E">
              <w:rPr>
                <w:rFonts w:asciiTheme="minorHAnsi" w:cs="Arial" w:hAnsiTheme="minorHAnsi"/>
                <w:b/>
                <w:sz w:val="18"/>
                <w:szCs w:val="18"/>
              </w:rPr>
              <w:t>Pitch</w:t>
            </w:r>
            <w:r w:rsidRPr="0033688E">
              <w:rPr>
                <w:rFonts w:asciiTheme="minorHAnsi" w:cs="Arial" w:hAnsiTheme="minorHAnsi"/>
                <w:sz w:val="18"/>
                <w:szCs w:val="18"/>
              </w:rPr>
              <w:t xml:space="preserve"> – hear where there are high notes or low notes</w:t>
            </w:r>
          </w:p>
          <w:p w:rsidP="00B33C82" w:rsidR="00B33C82" w:rsidRDefault="00B33C82" w:rsidRPr="0033688E">
            <w:pPr>
              <w:rPr>
                <w:rFonts w:asciiTheme="minorHAnsi" w:cs="Arial" w:hAnsiTheme="minorHAnsi"/>
                <w:sz w:val="18"/>
                <w:szCs w:val="18"/>
              </w:rPr>
            </w:pPr>
          </w:p>
          <w:p w:rsidP="00B33C82" w:rsidR="00B33C82" w:rsidRDefault="00B33C82" w:rsidRPr="0033688E">
            <w:pPr>
              <w:numPr>
                <w:ilvl w:val="0"/>
                <w:numId w:val="69"/>
              </w:numPr>
              <w:rPr>
                <w:rFonts w:asciiTheme="minorHAnsi" w:cs="Arial" w:hAnsiTheme="minorHAnsi"/>
                <w:color w:val="000000"/>
                <w:sz w:val="18"/>
                <w:szCs w:val="18"/>
              </w:rPr>
            </w:pPr>
            <w:r w:rsidRPr="0033688E">
              <w:rPr>
                <w:rFonts w:asciiTheme="minorHAnsi" w:cs="Arial" w:hAnsiTheme="minorHAnsi"/>
                <w:color w:val="000000"/>
                <w:sz w:val="18"/>
                <w:szCs w:val="18"/>
              </w:rPr>
              <w:t>Demonstrate the difference between speaking and singing</w:t>
            </w:r>
            <w:r w:rsidR="00BC4F50">
              <w:rPr>
                <w:rFonts w:asciiTheme="minorHAnsi" w:cs="Arial" w:hAnsiTheme="minorHAnsi"/>
                <w:color w:val="000000"/>
                <w:sz w:val="18"/>
                <w:szCs w:val="18"/>
              </w:rPr>
              <w:t>.</w:t>
            </w:r>
          </w:p>
          <w:p w:rsidP="00B33C82" w:rsidR="00B33C82" w:rsidRDefault="00B33C82" w:rsidRPr="0033688E">
            <w:pPr>
              <w:numPr>
                <w:ilvl w:val="0"/>
                <w:numId w:val="69"/>
              </w:numPr>
              <w:rPr>
                <w:rFonts w:asciiTheme="minorHAnsi" w:cs="Arial" w:hAnsiTheme="minorHAnsi"/>
                <w:sz w:val="18"/>
                <w:szCs w:val="18"/>
              </w:rPr>
            </w:pPr>
            <w:r w:rsidRPr="0033688E">
              <w:rPr>
                <w:rFonts w:asciiTheme="minorHAnsi" w:cs="Arial" w:hAnsiTheme="minorHAnsi"/>
                <w:sz w:val="18"/>
                <w:szCs w:val="18"/>
              </w:rPr>
              <w:t>With support, demonstrate a stage presence – standing still/smart/sing to the audience (performance)</w:t>
            </w:r>
            <w:r w:rsidR="00BC4F50">
              <w:rPr>
                <w:rFonts w:asciiTheme="minorHAnsi" w:cs="Arial" w:hAnsiTheme="minorHAnsi"/>
                <w:sz w:val="18"/>
                <w:szCs w:val="18"/>
              </w:rPr>
              <w:t>.</w:t>
            </w:r>
          </w:p>
          <w:p w:rsidP="00B33C82" w:rsidR="00B33C82" w:rsidRDefault="00B33C82" w:rsidRPr="0033688E">
            <w:pPr>
              <w:ind w:left="360"/>
              <w:rPr>
                <w:rFonts w:asciiTheme="minorHAnsi" w:cs="Arial" w:hAnsiTheme="minorHAnsi"/>
                <w:sz w:val="18"/>
                <w:szCs w:val="18"/>
              </w:rPr>
            </w:pPr>
          </w:p>
          <w:p w:rsidP="00B33C82" w:rsidR="00B33C82" w:rsidRDefault="00B33C82" w:rsidRPr="0033688E">
            <w:pPr>
              <w:ind w:left="360"/>
              <w:rPr>
                <w:rFonts w:asciiTheme="minorHAnsi" w:cs="Arial" w:hAnsiTheme="minorHAnsi"/>
                <w:sz w:val="18"/>
                <w:szCs w:val="18"/>
              </w:rPr>
            </w:pPr>
          </w:p>
          <w:p w:rsidP="00B33C82" w:rsidR="00B33C82" w:rsidRDefault="00B33C82" w:rsidRPr="0033688E">
            <w:pPr>
              <w:pStyle w:val="ListParagraph"/>
              <w:numPr>
                <w:ilvl w:val="0"/>
                <w:numId w:val="69"/>
              </w:numPr>
              <w:rPr>
                <w:rFonts w:asciiTheme="minorHAnsi" w:cs="Arial" w:hAnsiTheme="minorHAnsi"/>
                <w:sz w:val="18"/>
                <w:szCs w:val="18"/>
              </w:rPr>
            </w:pPr>
            <w:r w:rsidRPr="0033688E">
              <w:rPr>
                <w:rFonts w:asciiTheme="minorHAnsi" w:cs="Arial" w:hAnsiTheme="minorHAnsi"/>
                <w:color w:val="000000"/>
                <w:sz w:val="18"/>
                <w:szCs w:val="18"/>
              </w:rPr>
              <w:t>Sing or play a wide range of nursery rhymes, chants, action songs and singing games from different countries and cultures</w:t>
            </w:r>
            <w:r w:rsidR="00BC4F50">
              <w:rPr>
                <w:rFonts w:asciiTheme="minorHAnsi" w:cs="Arial" w:hAnsiTheme="minorHAnsi"/>
                <w:color w:val="000000"/>
                <w:sz w:val="18"/>
                <w:szCs w:val="18"/>
              </w:rPr>
              <w:t>.</w:t>
            </w:r>
          </w:p>
          <w:p w:rsidP="00B33C82" w:rsidR="00B33C82" w:rsidRDefault="00B33C82" w:rsidRPr="0033688E">
            <w:pPr>
              <w:ind w:left="360"/>
              <w:rPr>
                <w:rFonts w:asciiTheme="minorHAnsi" w:cs="Arial" w:hAnsiTheme="minorHAnsi"/>
                <w:sz w:val="18"/>
                <w:szCs w:val="18"/>
              </w:rPr>
            </w:pPr>
          </w:p>
          <w:p w:rsidP="00B33C82" w:rsidR="00B33C82" w:rsidRDefault="00B33C82" w:rsidRPr="0033688E">
            <w:pPr>
              <w:ind w:left="360"/>
              <w:rPr>
                <w:rFonts w:asciiTheme="minorHAnsi" w:cs="Arial" w:hAnsiTheme="minorHAnsi"/>
                <w:sz w:val="18"/>
                <w:szCs w:val="18"/>
              </w:rPr>
            </w:pPr>
          </w:p>
          <w:p w:rsidP="00B33C82" w:rsidR="00B33C82" w:rsidRDefault="00B33C82" w:rsidRPr="0033688E">
            <w:pPr>
              <w:pStyle w:val="ListParagraph"/>
              <w:numPr>
                <w:ilvl w:val="0"/>
                <w:numId w:val="69"/>
              </w:numPr>
              <w:rPr>
                <w:rFonts w:asciiTheme="minorHAnsi" w:cs="Arial" w:hAnsiTheme="minorHAnsi"/>
                <w:sz w:val="18"/>
                <w:szCs w:val="18"/>
              </w:rPr>
            </w:pPr>
            <w:r w:rsidRPr="0033688E">
              <w:rPr>
                <w:rFonts w:asciiTheme="minorHAnsi" w:cs="Arial" w:hAnsiTheme="minorHAnsi"/>
                <w:sz w:val="18"/>
                <w:szCs w:val="18"/>
              </w:rPr>
              <w:t>With support, know when to sing or play in the music – after the introduction or instrumental part.</w:t>
            </w:r>
          </w:p>
          <w:p w:rsidP="00B33C82" w:rsidR="00B33C82" w:rsidRDefault="00B33C82" w:rsidRPr="0033688E">
            <w:pPr>
              <w:ind w:left="360"/>
              <w:rPr>
                <w:rFonts w:asciiTheme="minorHAnsi" w:cs="Arial" w:hAnsiTheme="minorHAnsi"/>
                <w:sz w:val="18"/>
                <w:szCs w:val="18"/>
              </w:rPr>
            </w:pPr>
            <w:r w:rsidRPr="0033688E">
              <w:rPr>
                <w:rFonts w:asciiTheme="minorHAnsi" w:cs="Arial" w:hAnsiTheme="minorHAnsi"/>
                <w:noProof/>
                <w:sz w:val="18"/>
                <w:szCs w:val="18"/>
              </w:rPr>
              <mc:AlternateContent>
                <mc:Choice Requires="wps">
                  <w:drawing>
                    <wp:anchor allowOverlap="1" behindDoc="0" distB="0" distL="114300" distR="114300" distT="0" layoutInCell="1" locked="0" relativeHeight="251820032" simplePos="0" wp14:anchorId="6AAABF0F" wp14:editId="33709338">
                      <wp:simplePos x="0" y="0"/>
                      <wp:positionH relativeFrom="column">
                        <wp:posOffset>55336</wp:posOffset>
                      </wp:positionH>
                      <wp:positionV relativeFrom="paragraph">
                        <wp:posOffset>139972</wp:posOffset>
                      </wp:positionV>
                      <wp:extent cx="2066925" cy="209550"/>
                      <wp:effectExtent b="38100" l="0" r="47625" t="19050"/>
                      <wp:wrapNone/>
                      <wp:docPr id="136" name="Right Arrow 136"/>
                      <wp:cNvGraphicFramePr/>
                      <a:graphic xmlns:a="http://schemas.openxmlformats.org/drawingml/2006/main">
                        <a:graphicData uri="http://schemas.microsoft.com/office/word/2010/wordprocessingShape">
                          <wps:wsp>
                            <wps:cNvSpPr/>
                            <wps:spPr>
                              <a:xfrm>
                                <a:off x="0" y="0"/>
                                <a:ext cx="2066925" cy="209550"/>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0505" fillcolor="#a8d08d [1945]" id="Right Arrow 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" o:spid="_x0000_s1115" strokecolor="#70ad47 [3209]" strokeweight="1pt" style="position:absolute;left:0;text-align:left;margin-left:4.35pt;margin-top:11pt;width:162.75pt;height:1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6AAABF0F">
                      <v:textbox>
                        <w:txbxContent>
                          <w:p w:rsidP="00B33C82" w:rsidR="00DF6DA9" w:rsidRDefault="00DF6DA9">
                            <w:pPr>
                              <w:jc w:val="center"/>
                            </w:pPr>
                          </w:p>
                        </w:txbxContent>
                      </v:textbox>
                    </v:shape>
                  </w:pict>
                </mc:Fallback>
              </mc:AlternateContent>
            </w:r>
          </w:p>
          <w:p w:rsidP="00B33C82" w:rsidR="00B33C82" w:rsidRDefault="00B33C82" w:rsidRPr="0033688E">
            <w:pPr>
              <w:ind w:left="360"/>
              <w:rPr>
                <w:rFonts w:asciiTheme="minorHAnsi" w:cs="Arial" w:hAnsiTheme="minorHAnsi"/>
                <w:sz w:val="18"/>
                <w:szCs w:val="18"/>
              </w:rPr>
            </w:pPr>
          </w:p>
        </w:tc>
      </w:tr>
      <w:tr w:rsidR="00B33C82" w:rsidRPr="00AE1911" w:rsidTr="00B33C82">
        <w:trPr>
          <w:trHeight w:val="416"/>
        </w:trPr>
        <w:tc>
          <w:tcPr>
            <w:tcW w:type="dxa" w:w="3866"/>
          </w:tcPr>
          <w:p w:rsidP="00B33C82" w:rsidR="00B33C82" w:rsidRDefault="00B33C82" w:rsidRPr="0033688E">
            <w:pPr>
              <w:rPr>
                <w:rFonts w:asciiTheme="minorHAnsi" w:cs="Arial" w:eastAsia="Times New Roman" w:hAnsiTheme="minorHAnsi"/>
                <w:b/>
                <w:bCs/>
                <w:color w:themeColor="text1" w:val="000000"/>
                <w:sz w:val="22"/>
                <w:szCs w:val="22"/>
              </w:rPr>
            </w:pPr>
            <w:r w:rsidRPr="0033688E">
              <w:rPr>
                <w:rFonts w:asciiTheme="minorHAnsi" w:cs="Arial" w:eastAsia="Times New Roman" w:hAnsiTheme="minorHAnsi"/>
                <w:b/>
                <w:bCs/>
                <w:color w:themeColor="text1" w:val="000000"/>
                <w:sz w:val="22"/>
                <w:szCs w:val="22"/>
              </w:rPr>
              <w:t>EVALUATING  AND  APPRECIATING</w:t>
            </w:r>
          </w:p>
          <w:p w:rsidP="00B33C82" w:rsidR="00B33C82" w:rsidRDefault="00B33C82" w:rsidRPr="0033688E">
            <w:pPr>
              <w:rPr>
                <w:rFonts w:asciiTheme="minorHAnsi" w:cs="Arial" w:hAnsiTheme="minorHAnsi"/>
                <w:sz w:val="18"/>
                <w:szCs w:val="18"/>
              </w:rPr>
            </w:pPr>
            <w:r w:rsidRPr="0033688E">
              <w:rPr>
                <w:rFonts w:asciiTheme="minorHAnsi" w:cs="Arial" w:hAnsiTheme="minorHAnsi"/>
                <w:sz w:val="18"/>
                <w:szCs w:val="18"/>
              </w:rPr>
              <w:t xml:space="preserve">I can respond to music by describing my thoughts and feelings about my own and others’ work.  </w:t>
            </w:r>
          </w:p>
          <w:p w:rsidP="00B33C82" w:rsidR="00B33C82" w:rsidRDefault="00B33C82" w:rsidRPr="0033688E">
            <w:pPr>
              <w:jc w:val="right"/>
              <w:rPr>
                <w:rFonts w:asciiTheme="minorHAnsi" w:cs="Arial" w:hAnsiTheme="minorHAnsi"/>
                <w:b/>
                <w:bCs/>
                <w:color w:val="EE853E"/>
                <w:sz w:val="18"/>
                <w:szCs w:val="18"/>
              </w:rPr>
            </w:pPr>
            <w:r w:rsidRPr="0033688E">
              <w:rPr>
                <w:rFonts w:asciiTheme="minorHAnsi" w:cs="Arial" w:hAnsiTheme="minorHAnsi"/>
                <w:b/>
                <w:bCs/>
                <w:color w:val="EE853E"/>
                <w:sz w:val="18"/>
                <w:szCs w:val="18"/>
              </w:rPr>
              <w:t xml:space="preserve">EXA 0-19a </w:t>
            </w:r>
          </w:p>
          <w:p w:rsidP="00B33C82" w:rsidR="00B33C82" w:rsidRDefault="00B33C82" w:rsidRPr="0033688E">
            <w:pPr>
              <w:rPr>
                <w:rFonts w:asciiTheme="minorHAnsi" w:cs="Arial" w:hAnsiTheme="minorHAnsi"/>
                <w:b/>
                <w:bCs/>
                <w:sz w:val="18"/>
                <w:szCs w:val="18"/>
              </w:rPr>
            </w:pPr>
          </w:p>
          <w:p w:rsidP="00B33C82" w:rsidR="00B33C82" w:rsidRDefault="00B33C82" w:rsidRPr="0033688E">
            <w:pPr>
              <w:rPr>
                <w:rFonts w:asciiTheme="minorHAnsi" w:cs="Arial" w:hAnsiTheme="minorHAnsi"/>
                <w:b/>
                <w:bCs/>
                <w:sz w:val="18"/>
                <w:szCs w:val="18"/>
              </w:rPr>
            </w:pPr>
          </w:p>
          <w:p w:rsidP="00B33C82" w:rsidR="00B33C82" w:rsidRDefault="00B33C82" w:rsidRPr="0033688E">
            <w:pPr>
              <w:rPr>
                <w:rFonts w:asciiTheme="minorHAnsi" w:cs="Arial" w:hAnsiTheme="minorHAnsi"/>
                <w:b/>
                <w:bCs/>
                <w:sz w:val="18"/>
                <w:szCs w:val="18"/>
              </w:rPr>
            </w:pPr>
          </w:p>
          <w:p w:rsidP="00B33C82" w:rsidR="00B33C82" w:rsidRDefault="00B33C82" w:rsidRPr="0033688E">
            <w:pPr>
              <w:rPr>
                <w:rFonts w:asciiTheme="minorHAnsi" w:cs="Arial" w:hAnsiTheme="minorHAnsi"/>
                <w:sz w:val="18"/>
                <w:szCs w:val="18"/>
              </w:rPr>
            </w:pPr>
          </w:p>
          <w:p w:rsidP="00B33C82" w:rsidR="00B33C82" w:rsidRDefault="00B33C82" w:rsidRPr="0033688E">
            <w:pPr>
              <w:rPr>
                <w:rFonts w:asciiTheme="minorHAnsi" w:cs="Arial" w:hAnsiTheme="minorHAnsi"/>
                <w:sz w:val="18"/>
                <w:szCs w:val="18"/>
              </w:rPr>
            </w:pPr>
          </w:p>
          <w:p w:rsidP="00B33C82" w:rsidR="00B33C82" w:rsidRDefault="00B33C82" w:rsidRPr="0033688E">
            <w:pPr>
              <w:rPr>
                <w:rFonts w:asciiTheme="minorHAnsi" w:cs="Arial" w:hAnsiTheme="minorHAnsi"/>
                <w:sz w:val="18"/>
                <w:szCs w:val="18"/>
              </w:rPr>
            </w:pPr>
          </w:p>
          <w:p w:rsidP="00B33C82" w:rsidR="00B33C82" w:rsidRDefault="00B33C82" w:rsidRPr="0033688E">
            <w:pPr>
              <w:rPr>
                <w:rFonts w:asciiTheme="minorHAnsi" w:cs="Arial" w:hAnsiTheme="minorHAnsi"/>
                <w:sz w:val="18"/>
                <w:szCs w:val="18"/>
              </w:rPr>
            </w:pPr>
          </w:p>
          <w:p w:rsidP="00B33C82" w:rsidR="00B33C82" w:rsidRDefault="00B33C82" w:rsidRPr="0033688E">
            <w:pPr>
              <w:rPr>
                <w:rFonts w:asciiTheme="minorHAnsi" w:cs="Arial" w:hAnsiTheme="minorHAnsi"/>
                <w:sz w:val="18"/>
                <w:szCs w:val="18"/>
              </w:rPr>
            </w:pPr>
          </w:p>
        </w:tc>
        <w:tc>
          <w:tcPr>
            <w:tcW w:type="dxa" w:w="5800"/>
            <w:gridSpan w:val="2"/>
          </w:tcPr>
          <w:p w:rsidP="00B33C82" w:rsidR="00B33C82" w:rsidRDefault="00B33C82" w:rsidRPr="0033688E">
            <w:pPr>
              <w:rPr>
                <w:rFonts w:asciiTheme="minorHAnsi" w:cs="Arial" w:hAnsiTheme="minorHAnsi"/>
                <w:b/>
                <w:sz w:val="18"/>
                <w:szCs w:val="18"/>
              </w:rPr>
            </w:pPr>
            <w:r w:rsidRPr="0033688E">
              <w:rPr>
                <w:rFonts w:asciiTheme="minorHAnsi" w:cs="Arial" w:hAnsiTheme="minorHAnsi"/>
                <w:sz w:val="18"/>
                <w:szCs w:val="18"/>
              </w:rPr>
              <w:lastRenderedPageBreak/>
              <w:t xml:space="preserve">   </w:t>
            </w:r>
            <w:r w:rsidRPr="0033688E">
              <w:rPr>
                <w:rFonts w:asciiTheme="minorHAnsi" w:cs="Arial" w:hAnsiTheme="minorHAnsi"/>
                <w:b/>
                <w:sz w:val="18"/>
                <w:szCs w:val="18"/>
              </w:rPr>
              <w:t>Knowledge and Understanding:</w:t>
            </w:r>
          </w:p>
          <w:p w:rsidP="00B33C82" w:rsidR="00B33C82" w:rsidRDefault="00B33C82" w:rsidRPr="0033688E">
            <w:pPr>
              <w:pStyle w:val="ListParagraph"/>
              <w:numPr>
                <w:ilvl w:val="0"/>
                <w:numId w:val="70"/>
              </w:numPr>
              <w:rPr>
                <w:rFonts w:asciiTheme="minorHAnsi" w:cs="Arial" w:hAnsiTheme="minorHAnsi"/>
                <w:sz w:val="18"/>
                <w:szCs w:val="18"/>
              </w:rPr>
            </w:pPr>
            <w:r w:rsidRPr="0033688E">
              <w:rPr>
                <w:rFonts w:asciiTheme="minorHAnsi" w:cs="Arial" w:hAnsiTheme="minorHAnsi"/>
                <w:sz w:val="18"/>
                <w:szCs w:val="18"/>
              </w:rPr>
              <w:t>Awareness of different instruments and some of their names.</w:t>
            </w:r>
          </w:p>
          <w:p w:rsidP="00B33C82" w:rsidR="00B33C82" w:rsidRDefault="00B33C82" w:rsidRPr="0033688E">
            <w:pPr>
              <w:rPr>
                <w:rFonts w:asciiTheme="minorHAnsi" w:cs="Arial" w:hAnsiTheme="minorHAnsi"/>
                <w:sz w:val="18"/>
                <w:szCs w:val="18"/>
              </w:rPr>
            </w:pPr>
          </w:p>
          <w:p w:rsidP="00B33C82" w:rsidR="00B33C82" w:rsidRDefault="00B33C82" w:rsidRPr="0033688E">
            <w:pPr>
              <w:pStyle w:val="ListParagraph"/>
              <w:numPr>
                <w:ilvl w:val="0"/>
                <w:numId w:val="70"/>
              </w:numPr>
              <w:rPr>
                <w:rFonts w:asciiTheme="minorHAnsi" w:cs="Arial" w:hAnsiTheme="minorHAnsi"/>
                <w:sz w:val="18"/>
                <w:szCs w:val="18"/>
              </w:rPr>
            </w:pPr>
            <w:r w:rsidRPr="0033688E">
              <w:rPr>
                <w:rFonts w:asciiTheme="minorHAnsi" w:cs="Arial" w:hAnsiTheme="minorHAnsi"/>
                <w:sz w:val="18"/>
                <w:szCs w:val="18"/>
              </w:rPr>
              <w:t>Awareness of some styles of music e.g. pop/classical</w:t>
            </w:r>
            <w:r w:rsidR="00BC4F50">
              <w:rPr>
                <w:rFonts w:asciiTheme="minorHAnsi" w:cs="Arial" w:hAnsiTheme="minorHAnsi"/>
                <w:sz w:val="18"/>
                <w:szCs w:val="18"/>
              </w:rPr>
              <w:t>.</w:t>
            </w:r>
          </w:p>
          <w:p w:rsidP="00B33C82" w:rsidR="00B33C82" w:rsidRDefault="00B33C82" w:rsidRPr="0033688E">
            <w:pPr>
              <w:contextualSpacing/>
              <w:rPr>
                <w:rFonts w:asciiTheme="minorHAnsi" w:cs="Arial" w:hAnsiTheme="minorHAnsi"/>
                <w:b/>
                <w:sz w:val="18"/>
                <w:szCs w:val="18"/>
              </w:rPr>
            </w:pPr>
          </w:p>
          <w:p w:rsidP="00B33C82" w:rsidR="00B33C82" w:rsidRDefault="00B33C82">
            <w:pPr>
              <w:contextualSpacing/>
              <w:rPr>
                <w:rFonts w:asciiTheme="minorHAnsi" w:cs="Arial" w:hAnsiTheme="minorHAnsi"/>
                <w:b/>
                <w:sz w:val="18"/>
                <w:szCs w:val="18"/>
              </w:rPr>
            </w:pPr>
          </w:p>
          <w:p w:rsidP="00B33C82" w:rsidR="0033688E" w:rsidRDefault="0033688E">
            <w:pPr>
              <w:contextualSpacing/>
              <w:rPr>
                <w:rFonts w:asciiTheme="minorHAnsi" w:cs="Arial" w:hAnsiTheme="minorHAnsi"/>
                <w:b/>
                <w:sz w:val="18"/>
                <w:szCs w:val="18"/>
              </w:rPr>
            </w:pPr>
          </w:p>
          <w:p w:rsidP="00B33C82" w:rsidR="0033688E" w:rsidRDefault="0033688E" w:rsidRPr="0033688E">
            <w:pPr>
              <w:contextualSpacing/>
              <w:rPr>
                <w:rFonts w:asciiTheme="minorHAnsi" w:cs="Arial" w:hAnsiTheme="minorHAnsi"/>
                <w:b/>
                <w:sz w:val="18"/>
                <w:szCs w:val="18"/>
              </w:rPr>
            </w:pPr>
          </w:p>
          <w:p w:rsidP="00B33C82" w:rsidR="00B33C82" w:rsidRDefault="00B33C82" w:rsidRPr="0033688E">
            <w:pPr>
              <w:contextualSpacing/>
              <w:rPr>
                <w:rFonts w:asciiTheme="minorHAnsi" w:cs="Arial" w:hAnsiTheme="minorHAnsi"/>
                <w:b/>
                <w:sz w:val="18"/>
                <w:szCs w:val="18"/>
              </w:rPr>
            </w:pPr>
          </w:p>
          <w:p w:rsidP="00B33C82" w:rsidR="00B33C82" w:rsidRDefault="00B33C82" w:rsidRPr="0033688E">
            <w:pPr>
              <w:rPr>
                <w:rFonts w:asciiTheme="minorHAnsi" w:cs="Arial" w:hAnsiTheme="minorHAnsi"/>
                <w:b/>
                <w:sz w:val="18"/>
                <w:szCs w:val="18"/>
              </w:rPr>
            </w:pPr>
            <w:r w:rsidRPr="0033688E">
              <w:rPr>
                <w:rFonts w:asciiTheme="minorHAnsi" w:cs="Arial" w:hAnsiTheme="minorHAnsi"/>
                <w:b/>
                <w:sz w:val="18"/>
                <w:szCs w:val="18"/>
              </w:rPr>
              <w:lastRenderedPageBreak/>
              <w:t>Skills:</w:t>
            </w:r>
          </w:p>
          <w:p w:rsidP="00B33C82" w:rsidR="00B33C82" w:rsidRDefault="00B33C82" w:rsidRPr="0033688E">
            <w:pPr>
              <w:pStyle w:val="ListParagraph"/>
              <w:numPr>
                <w:ilvl w:val="0"/>
                <w:numId w:val="71"/>
              </w:numPr>
              <w:rPr>
                <w:rFonts w:asciiTheme="minorHAnsi" w:cs="Arial" w:hAnsiTheme="minorHAnsi"/>
                <w:sz w:val="18"/>
                <w:szCs w:val="18"/>
              </w:rPr>
            </w:pPr>
            <w:r w:rsidRPr="0033688E">
              <w:rPr>
                <w:rFonts w:asciiTheme="minorHAnsi" w:cs="Arial" w:hAnsiTheme="minorHAnsi"/>
                <w:sz w:val="18"/>
                <w:szCs w:val="18"/>
              </w:rPr>
              <w:t>Be able to identify known sounds of the environment and known classroom instruments.</w:t>
            </w:r>
          </w:p>
          <w:p w:rsidP="00B33C82" w:rsidR="00B33C82" w:rsidRDefault="00B33C82" w:rsidRPr="0033688E">
            <w:pPr>
              <w:rPr>
                <w:rFonts w:asciiTheme="minorHAnsi" w:cs="Arial" w:hAnsiTheme="minorHAnsi"/>
                <w:sz w:val="18"/>
                <w:szCs w:val="18"/>
              </w:rPr>
            </w:pPr>
          </w:p>
          <w:p w:rsidP="00B33C82" w:rsidR="00B33C82" w:rsidRDefault="00B33C82" w:rsidRPr="0033688E">
            <w:pPr>
              <w:rPr>
                <w:rFonts w:asciiTheme="minorHAnsi" w:cs="Arial" w:hAnsiTheme="minorHAnsi"/>
                <w:sz w:val="18"/>
                <w:szCs w:val="18"/>
              </w:rPr>
            </w:pPr>
          </w:p>
          <w:p w:rsidP="00B33C82" w:rsidR="00B33C82" w:rsidRDefault="00B33C82" w:rsidRPr="0033688E">
            <w:pPr>
              <w:pStyle w:val="ListParagraph"/>
              <w:numPr>
                <w:ilvl w:val="0"/>
                <w:numId w:val="71"/>
              </w:numPr>
              <w:rPr>
                <w:rFonts w:asciiTheme="minorHAnsi" w:cs="Arial" w:hAnsiTheme="minorHAnsi"/>
                <w:sz w:val="18"/>
                <w:szCs w:val="18"/>
              </w:rPr>
            </w:pPr>
            <w:r w:rsidRPr="0033688E">
              <w:rPr>
                <w:rFonts w:asciiTheme="minorHAnsi" w:cs="Arial" w:hAnsiTheme="minorHAnsi"/>
                <w:sz w:val="18"/>
                <w:szCs w:val="18"/>
              </w:rPr>
              <w:t>Start to talk about how music makes you feel.</w:t>
            </w:r>
            <w:r w:rsidRPr="0033688E">
              <w:rPr>
                <w:rFonts w:asciiTheme="minorHAnsi" w:cs="Arial" w:hAnsiTheme="minorHAnsi"/>
                <w:noProof/>
                <w:sz w:val="18"/>
                <w:szCs w:val="18"/>
                <w:lang w:eastAsia="en-GB"/>
              </w:rPr>
              <w:t xml:space="preserve"> </w:t>
            </w:r>
          </w:p>
          <w:p w:rsidP="00B33C82" w:rsidR="00B33C82" w:rsidRDefault="00B33C82" w:rsidRPr="0033688E">
            <w:pPr>
              <w:pStyle w:val="ListParagraph"/>
              <w:ind w:left="360"/>
              <w:rPr>
                <w:rFonts w:asciiTheme="minorHAnsi" w:cs="Arial" w:hAnsiTheme="minorHAnsi"/>
                <w:sz w:val="18"/>
                <w:szCs w:val="18"/>
              </w:rPr>
            </w:pPr>
          </w:p>
          <w:p w:rsidP="00B33C82" w:rsidR="00B33C82" w:rsidRDefault="00B33C82" w:rsidRPr="0033688E">
            <w:pPr>
              <w:pStyle w:val="ListParagraph"/>
              <w:numPr>
                <w:ilvl w:val="0"/>
                <w:numId w:val="71"/>
              </w:numPr>
              <w:rPr>
                <w:rFonts w:asciiTheme="minorHAnsi" w:cs="Arial" w:hAnsiTheme="minorHAnsi"/>
                <w:sz w:val="18"/>
                <w:szCs w:val="18"/>
              </w:rPr>
            </w:pPr>
            <w:r w:rsidRPr="0033688E">
              <w:rPr>
                <w:rFonts w:asciiTheme="minorHAnsi" w:cs="Arial" w:hAnsiTheme="minorHAnsi"/>
                <w:sz w:val="18"/>
                <w:szCs w:val="18"/>
              </w:rPr>
              <w:t>Recognise melodies of familiar songs/rhymes.</w:t>
            </w:r>
          </w:p>
          <w:p w:rsidP="00B33C82" w:rsidR="00B33C82" w:rsidRDefault="00B33C82" w:rsidRPr="0033688E">
            <w:pPr>
              <w:pStyle w:val="ListParagraph"/>
              <w:ind w:left="360"/>
              <w:rPr>
                <w:rFonts w:asciiTheme="minorHAnsi" w:cs="Arial" w:hAnsiTheme="minorHAnsi"/>
                <w:sz w:val="18"/>
                <w:szCs w:val="18"/>
              </w:rPr>
            </w:pPr>
          </w:p>
          <w:p w:rsidP="00B33C82" w:rsidR="00B33C82" w:rsidRDefault="00B33C82" w:rsidRPr="0033688E">
            <w:pPr>
              <w:pStyle w:val="ListParagraph"/>
              <w:numPr>
                <w:ilvl w:val="0"/>
                <w:numId w:val="71"/>
              </w:numPr>
              <w:rPr>
                <w:rFonts w:asciiTheme="minorHAnsi" w:cs="Arial" w:hAnsiTheme="minorHAnsi"/>
                <w:sz w:val="18"/>
                <w:szCs w:val="18"/>
              </w:rPr>
            </w:pPr>
            <w:r w:rsidRPr="0033688E">
              <w:rPr>
                <w:rFonts w:asciiTheme="minorHAnsi" w:cs="Arial" w:hAnsiTheme="minorHAnsi"/>
                <w:sz w:val="18"/>
                <w:szCs w:val="18"/>
              </w:rPr>
              <w:t>Listen to each other performing and share positive praise.</w:t>
            </w:r>
          </w:p>
          <w:p w:rsidP="00B33C82" w:rsidR="00B33C82" w:rsidRDefault="00B33C82" w:rsidRPr="0033688E">
            <w:pPr>
              <w:rPr>
                <w:rFonts w:asciiTheme="minorHAnsi" w:cs="Arial" w:hAnsiTheme="minorHAnsi"/>
                <w:sz w:val="18"/>
                <w:szCs w:val="18"/>
              </w:rPr>
            </w:pPr>
          </w:p>
        </w:tc>
        <w:tc>
          <w:tcPr>
            <w:tcW w:type="dxa" w:w="5800"/>
            <w:gridSpan w:val="2"/>
          </w:tcPr>
          <w:p w:rsidP="00B33C82" w:rsidR="00B33C82" w:rsidRDefault="00B33C82" w:rsidRPr="0033688E">
            <w:pPr>
              <w:rPr>
                <w:rFonts w:asciiTheme="minorHAnsi" w:cs="Arial" w:hAnsiTheme="minorHAnsi"/>
                <w:b/>
                <w:sz w:val="18"/>
                <w:szCs w:val="18"/>
              </w:rPr>
            </w:pPr>
            <w:r w:rsidRPr="0033688E">
              <w:rPr>
                <w:rFonts w:asciiTheme="minorHAnsi" w:cs="Arial" w:hAnsiTheme="minorHAnsi"/>
                <w:noProof/>
                <w:sz w:val="18"/>
                <w:szCs w:val="18"/>
              </w:rPr>
              <w:lastRenderedPageBreak/>
              <mc:AlternateContent>
                <mc:Choice Requires="wps">
                  <w:drawing>
                    <wp:anchor allowOverlap="1" behindDoc="0" distB="0" distL="114300" distR="114300" distT="0" layoutInCell="1" locked="0" relativeHeight="251823104" simplePos="0" wp14:anchorId="00CC8CFC" wp14:editId="42495785">
                      <wp:simplePos x="0" y="0"/>
                      <wp:positionH relativeFrom="column">
                        <wp:posOffset>-489676</wp:posOffset>
                      </wp:positionH>
                      <wp:positionV relativeFrom="paragraph">
                        <wp:posOffset>166914</wp:posOffset>
                      </wp:positionV>
                      <wp:extent cx="3145972" cy="141515"/>
                      <wp:effectExtent b="30480" l="0" r="35560" t="19050"/>
                      <wp:wrapNone/>
                      <wp:docPr id="137" name="Right Arrow 137"/>
                      <wp:cNvGraphicFramePr/>
                      <a:graphic xmlns:a="http://schemas.openxmlformats.org/drawingml/2006/main">
                        <a:graphicData uri="http://schemas.microsoft.com/office/word/2010/wordprocessingShape">
                          <wps:wsp>
                            <wps:cNvSpPr/>
                            <wps:spPr>
                              <a:xfrm>
                                <a:off x="0" y="0"/>
                                <a:ext cx="3145972" cy="141515"/>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rsidRPr="00514176">
                                  <w:pPr>
                                    <w:jc w:val="center"/>
                                    <w:rPr>
                                      <w:color w:themeColor="accent6" w:themeTint="99" w:val="A8D08D"/>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1114" fillcolor="#a8d08d [1945]" id="Right Arrow 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" o:spid="_x0000_s1116" strokecolor="#70ad47 [3209]" strokeweight="1pt" style="position:absolute;margin-left:-38.55pt;margin-top:13.15pt;width:247.7pt;height:11.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00CC8CFC">
                      <v:textbox>
                        <w:txbxContent>
                          <w:p w:rsidP="00B33C82" w:rsidR="00DF6DA9" w:rsidRDefault="00DF6DA9" w:rsidRPr="00514176">
                            <w:pPr>
                              <w:jc w:val="center"/>
                              <w:rPr>
                                <w:color w:themeColor="accent6" w:themeTint="99" w:val="A8D08D"/>
                              </w:rPr>
                            </w:pPr>
                          </w:p>
                        </w:txbxContent>
                      </v:textbox>
                    </v:shape>
                  </w:pict>
                </mc:Fallback>
              </mc:AlternateContent>
            </w:r>
            <w:r w:rsidRPr="0033688E">
              <w:rPr>
                <w:rFonts w:asciiTheme="minorHAnsi" w:cs="Arial" w:hAnsiTheme="minorHAnsi"/>
                <w:b/>
                <w:sz w:val="18"/>
                <w:szCs w:val="18"/>
              </w:rPr>
              <w:t>Knowledge and Understanding:</w:t>
            </w:r>
          </w:p>
          <w:p w:rsidP="00B33C82" w:rsidR="00B33C82" w:rsidRDefault="00B33C82" w:rsidRPr="0033688E">
            <w:pPr>
              <w:rPr>
                <w:rFonts w:asciiTheme="minorHAnsi" w:cs="Arial" w:hAnsiTheme="minorHAnsi"/>
                <w:color w:val="000000"/>
                <w:sz w:val="18"/>
                <w:szCs w:val="18"/>
              </w:rPr>
            </w:pPr>
            <w:r w:rsidRPr="0033688E">
              <w:rPr>
                <w:rFonts w:asciiTheme="minorHAnsi" w:cs="Arial" w:hAnsiTheme="minorHAnsi"/>
                <w:noProof/>
                <w:sz w:val="18"/>
                <w:szCs w:val="18"/>
              </w:rPr>
              <mc:AlternateContent>
                <mc:Choice Requires="wps">
                  <w:drawing>
                    <wp:anchor allowOverlap="1" behindDoc="0" distB="0" distL="114300" distR="114300" distT="0" layoutInCell="1" locked="0" relativeHeight="251822080" simplePos="0" wp14:anchorId="12AF5719" wp14:editId="6BAD077C">
                      <wp:simplePos x="0" y="0"/>
                      <wp:positionH relativeFrom="column">
                        <wp:posOffset>-478790</wp:posOffset>
                      </wp:positionH>
                      <wp:positionV relativeFrom="paragraph">
                        <wp:posOffset>223156</wp:posOffset>
                      </wp:positionV>
                      <wp:extent cx="3167743" cy="206829"/>
                      <wp:effectExtent b="41275" l="0" r="33020" t="19050"/>
                      <wp:wrapNone/>
                      <wp:docPr id="138" name="Right Arrow 138"/>
                      <wp:cNvGraphicFramePr/>
                      <a:graphic xmlns:a="http://schemas.openxmlformats.org/drawingml/2006/main">
                        <a:graphicData uri="http://schemas.microsoft.com/office/word/2010/wordprocessingShape">
                          <wps:wsp>
                            <wps:cNvSpPr/>
                            <wps:spPr>
                              <a:xfrm>
                                <a:off x="0" y="0"/>
                                <a:ext cx="3167743" cy="206829"/>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0895" fillcolor="#a8d08d [1945]" id="Right Arrow 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" o:spid="_x0000_s1117" strokecolor="#70ad47 [3209]" strokeweight="1pt" style="position:absolute;margin-left:-37.7pt;margin-top:17.55pt;width:249.45pt;height:16.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12AF5719">
                      <v:textbox>
                        <w:txbxContent>
                          <w:p w:rsidP="00B33C82" w:rsidR="00DF6DA9" w:rsidRDefault="00DF6DA9">
                            <w:pPr>
                              <w:jc w:val="center"/>
                            </w:pPr>
                          </w:p>
                        </w:txbxContent>
                      </v:textbox>
                    </v:shape>
                  </w:pict>
                </mc:Fallback>
              </mc:AlternateContent>
            </w:r>
          </w:p>
          <w:p w:rsidP="00B33C82" w:rsidR="00B33C82" w:rsidRDefault="00B33C82" w:rsidRPr="0033688E">
            <w:pPr>
              <w:rPr>
                <w:rFonts w:asciiTheme="minorHAnsi" w:cs="Arial" w:hAnsiTheme="minorHAnsi"/>
                <w:color w:val="000000"/>
                <w:sz w:val="18"/>
                <w:szCs w:val="18"/>
              </w:rPr>
            </w:pPr>
          </w:p>
          <w:p w:rsidP="00B33C82" w:rsidR="00B33C82" w:rsidRDefault="00B33C82" w:rsidRPr="0033688E">
            <w:pPr>
              <w:rPr>
                <w:rFonts w:asciiTheme="minorHAnsi" w:cs="Arial" w:hAnsiTheme="minorHAnsi"/>
                <w:color w:val="000000"/>
                <w:sz w:val="18"/>
                <w:szCs w:val="18"/>
              </w:rPr>
            </w:pPr>
          </w:p>
          <w:p w:rsidP="00B33C82" w:rsidR="00B33C82" w:rsidRDefault="00B33C82" w:rsidRPr="0033688E">
            <w:pPr>
              <w:rPr>
                <w:rFonts w:asciiTheme="minorHAnsi" w:cs="Arial" w:hAnsiTheme="minorHAnsi"/>
                <w:color w:val="000000"/>
                <w:sz w:val="18"/>
                <w:szCs w:val="18"/>
              </w:rPr>
            </w:pPr>
          </w:p>
          <w:p w:rsidP="00B33C82" w:rsidR="00B33C82" w:rsidRDefault="00B33C82" w:rsidRPr="0033688E">
            <w:pPr>
              <w:rPr>
                <w:rFonts w:asciiTheme="minorHAnsi" w:cs="Arial" w:hAnsiTheme="minorHAnsi"/>
                <w:color w:val="000000"/>
                <w:sz w:val="18"/>
                <w:szCs w:val="18"/>
              </w:rPr>
            </w:pPr>
          </w:p>
          <w:p w:rsidP="00B33C82" w:rsidR="00B33C82" w:rsidRDefault="00B33C82">
            <w:pPr>
              <w:rPr>
                <w:rFonts w:asciiTheme="minorHAnsi" w:cs="Arial" w:hAnsiTheme="minorHAnsi"/>
                <w:color w:val="000000"/>
                <w:sz w:val="18"/>
                <w:szCs w:val="18"/>
              </w:rPr>
            </w:pPr>
          </w:p>
          <w:p w:rsidP="00B33C82" w:rsidR="0033688E" w:rsidRDefault="0033688E">
            <w:pPr>
              <w:rPr>
                <w:rFonts w:asciiTheme="minorHAnsi" w:cs="Arial" w:hAnsiTheme="minorHAnsi"/>
                <w:color w:val="000000"/>
                <w:sz w:val="18"/>
                <w:szCs w:val="18"/>
              </w:rPr>
            </w:pPr>
          </w:p>
          <w:p w:rsidP="00B33C82" w:rsidR="0033688E" w:rsidRDefault="0033688E" w:rsidRPr="0033688E">
            <w:pPr>
              <w:rPr>
                <w:rFonts w:asciiTheme="minorHAnsi" w:cs="Arial" w:hAnsiTheme="minorHAnsi"/>
                <w:color w:val="000000"/>
                <w:sz w:val="18"/>
                <w:szCs w:val="18"/>
              </w:rPr>
            </w:pPr>
          </w:p>
          <w:p w:rsidP="00B33C82" w:rsidR="00B33C82" w:rsidRDefault="0033688E" w:rsidRPr="0033688E">
            <w:pPr>
              <w:rPr>
                <w:rFonts w:asciiTheme="minorHAnsi" w:cs="Arial" w:hAnsiTheme="minorHAnsi"/>
                <w:b/>
                <w:sz w:val="18"/>
                <w:szCs w:val="18"/>
              </w:rPr>
            </w:pPr>
            <w:r w:rsidRPr="0033688E">
              <w:rPr>
                <w:rFonts w:asciiTheme="minorHAnsi" w:cs="Arial" w:hAnsiTheme="minorHAnsi"/>
                <w:noProof/>
                <w:sz w:val="18"/>
                <w:szCs w:val="18"/>
              </w:rPr>
              <w:lastRenderedPageBreak/>
              <mc:AlternateContent>
                <mc:Choice Requires="wps">
                  <w:drawing>
                    <wp:anchor allowOverlap="1" behindDoc="0" distB="0" distL="114300" distR="114300" distT="0" layoutInCell="1" locked="0" relativeHeight="251824128" simplePos="0" wp14:anchorId="68052318" wp14:editId="28204416">
                      <wp:simplePos x="0" y="0"/>
                      <wp:positionH relativeFrom="column">
                        <wp:posOffset>-174716</wp:posOffset>
                      </wp:positionH>
                      <wp:positionV relativeFrom="paragraph">
                        <wp:posOffset>191861</wp:posOffset>
                      </wp:positionV>
                      <wp:extent cx="2562225" cy="133350"/>
                      <wp:effectExtent b="38100" l="0" r="47625" t="19050"/>
                      <wp:wrapNone/>
                      <wp:docPr id="139" name="Right Arrow 139"/>
                      <wp:cNvGraphicFramePr/>
                      <a:graphic xmlns:a="http://schemas.openxmlformats.org/drawingml/2006/main">
                        <a:graphicData uri="http://schemas.microsoft.com/office/word/2010/wordprocessingShape">
                          <wps:wsp>
                            <wps:cNvSpPr/>
                            <wps:spPr>
                              <a:xfrm>
                                <a:off x="0" y="0"/>
                                <a:ext cx="2562225" cy="133350"/>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1038" fillcolor="#a8d08d [1945]" id="Right Arrow 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" o:spid="_x0000_s1118" strokecolor="#70ad47 [3209]" strokeweight="1pt" style="position:absolute;margin-left:-13.75pt;margin-top:15.1pt;width:201.75pt;height:1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68052318">
                      <v:textbox>
                        <w:txbxContent>
                          <w:p w:rsidP="00B33C82" w:rsidR="00DF6DA9" w:rsidRDefault="00DF6DA9">
                            <w:pPr>
                              <w:jc w:val="center"/>
                            </w:pPr>
                          </w:p>
                        </w:txbxContent>
                      </v:textbox>
                    </v:shape>
                  </w:pict>
                </mc:Fallback>
              </mc:AlternateContent>
            </w:r>
            <w:r w:rsidR="00B33C82" w:rsidRPr="0033688E">
              <w:rPr>
                <w:rFonts w:asciiTheme="minorHAnsi" w:cs="Arial" w:hAnsiTheme="minorHAnsi"/>
                <w:b/>
                <w:sz w:val="18"/>
                <w:szCs w:val="18"/>
              </w:rPr>
              <w:t>Skills:</w:t>
            </w:r>
          </w:p>
          <w:p w:rsidP="00B33C82" w:rsidR="00B33C82" w:rsidRDefault="00B33C82" w:rsidRPr="0033688E">
            <w:pPr>
              <w:rPr>
                <w:rFonts w:asciiTheme="minorHAnsi" w:cs="Arial" w:hAnsiTheme="minorHAnsi"/>
                <w:sz w:val="18"/>
                <w:szCs w:val="18"/>
              </w:rPr>
            </w:pPr>
          </w:p>
          <w:p w:rsidP="00B33C82" w:rsidR="00B33C82" w:rsidRDefault="00B33C82" w:rsidRPr="0033688E">
            <w:pPr>
              <w:rPr>
                <w:rFonts w:asciiTheme="minorHAnsi" w:cs="Arial" w:hAnsiTheme="minorHAnsi"/>
                <w:sz w:val="18"/>
                <w:szCs w:val="18"/>
              </w:rPr>
            </w:pPr>
          </w:p>
          <w:p w:rsidP="00B33C82" w:rsidR="00B33C82" w:rsidRDefault="00B33C82" w:rsidRPr="0033688E">
            <w:pPr>
              <w:rPr>
                <w:rFonts w:asciiTheme="minorHAnsi" w:cs="Arial" w:hAnsiTheme="minorHAnsi"/>
                <w:sz w:val="18"/>
                <w:szCs w:val="18"/>
              </w:rPr>
            </w:pPr>
          </w:p>
          <w:p w:rsidP="00B33C82" w:rsidR="00B33C82" w:rsidRDefault="00B33C82" w:rsidRPr="0033688E">
            <w:pPr>
              <w:rPr>
                <w:rFonts w:asciiTheme="minorHAnsi" w:cs="Arial" w:hAnsiTheme="minorHAnsi"/>
                <w:sz w:val="18"/>
                <w:szCs w:val="18"/>
              </w:rPr>
            </w:pPr>
          </w:p>
          <w:p w:rsidP="00B33C82" w:rsidR="00B33C82" w:rsidRDefault="00B33C82" w:rsidRPr="0033688E">
            <w:pPr>
              <w:pStyle w:val="ListParagraph"/>
              <w:numPr>
                <w:ilvl w:val="0"/>
                <w:numId w:val="71"/>
              </w:numPr>
              <w:rPr>
                <w:rFonts w:asciiTheme="minorHAnsi" w:cs="Arial" w:hAnsiTheme="minorHAnsi"/>
                <w:sz w:val="18"/>
                <w:szCs w:val="18"/>
              </w:rPr>
            </w:pPr>
            <w:r w:rsidRPr="0033688E">
              <w:rPr>
                <w:rFonts w:asciiTheme="minorHAnsi" w:cs="Arial" w:hAnsiTheme="minorHAnsi"/>
                <w:sz w:val="18"/>
                <w:szCs w:val="18"/>
              </w:rPr>
              <w:t>Start to talk about how music makes you feel/show simple emotions.</w:t>
            </w:r>
          </w:p>
          <w:p w:rsidP="00B33C82" w:rsidR="00B33C82" w:rsidRDefault="00B33C82" w:rsidRPr="0033688E">
            <w:pPr>
              <w:rPr>
                <w:rFonts w:asciiTheme="minorHAnsi" w:cs="Arial" w:hAnsiTheme="minorHAnsi"/>
                <w:sz w:val="18"/>
                <w:szCs w:val="18"/>
              </w:rPr>
            </w:pPr>
            <w:r w:rsidRPr="0033688E">
              <w:rPr>
                <w:rFonts w:asciiTheme="minorHAnsi" w:cs="Arial" w:hAnsiTheme="minorHAnsi"/>
                <w:noProof/>
                <w:sz w:val="18"/>
                <w:szCs w:val="18"/>
              </w:rPr>
              <mc:AlternateContent>
                <mc:Choice Requires="wps">
                  <w:drawing>
                    <wp:anchor allowOverlap="1" behindDoc="0" distB="0" distL="114300" distR="114300" distT="0" layoutInCell="1" locked="0" relativeHeight="251825152" simplePos="0" wp14:anchorId="78E0B6D6" wp14:editId="5FD32E72">
                      <wp:simplePos x="0" y="0"/>
                      <wp:positionH relativeFrom="column">
                        <wp:posOffset>-139065</wp:posOffset>
                      </wp:positionH>
                      <wp:positionV relativeFrom="paragraph">
                        <wp:posOffset>103232</wp:posOffset>
                      </wp:positionV>
                      <wp:extent cx="2562225" cy="133350"/>
                      <wp:effectExtent b="38100" l="0" r="47625" t="19050"/>
                      <wp:wrapNone/>
                      <wp:docPr id="140" name="Right Arrow 140"/>
                      <wp:cNvGraphicFramePr/>
                      <a:graphic xmlns:a="http://schemas.openxmlformats.org/drawingml/2006/main">
                        <a:graphicData uri="http://schemas.microsoft.com/office/word/2010/wordprocessingShape">
                          <wps:wsp>
                            <wps:cNvSpPr/>
                            <wps:spPr>
                              <a:xfrm>
                                <a:off x="0" y="0"/>
                                <a:ext cx="2562225" cy="133350"/>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1038" fillcolor="#a8d08d [1945]" id="Right Arrow 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" o:spid="_x0000_s1119" strokecolor="#70ad47 [3209]" strokeweight="1pt" style="position:absolute;margin-left:-10.95pt;margin-top:8.15pt;width:201.75pt;height:1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78E0B6D6">
                      <v:textbox>
                        <w:txbxContent>
                          <w:p w:rsidP="00B33C82" w:rsidR="00DF6DA9" w:rsidRDefault="00DF6DA9">
                            <w:pPr>
                              <w:jc w:val="center"/>
                            </w:pPr>
                          </w:p>
                        </w:txbxContent>
                      </v:textbox>
                    </v:shape>
                  </w:pict>
                </mc:Fallback>
              </mc:AlternateContent>
            </w:r>
          </w:p>
          <w:p w:rsidP="00B33C82" w:rsidR="00B33C82" w:rsidRDefault="00B33C82" w:rsidRPr="0033688E">
            <w:pPr>
              <w:pStyle w:val="ListParagraph"/>
              <w:ind w:left="360"/>
              <w:rPr>
                <w:rFonts w:asciiTheme="minorHAnsi" w:cs="Arial" w:hAnsiTheme="minorHAnsi"/>
                <w:sz w:val="18"/>
                <w:szCs w:val="18"/>
              </w:rPr>
            </w:pPr>
            <w:r w:rsidRPr="0033688E">
              <w:rPr>
                <w:rFonts w:asciiTheme="minorHAnsi" w:cs="Arial" w:hAnsiTheme="minorHAnsi"/>
                <w:noProof/>
                <w:sz w:val="18"/>
                <w:szCs w:val="18"/>
              </w:rPr>
              <mc:AlternateContent>
                <mc:Choice Requires="wps">
                  <w:drawing>
                    <wp:anchor allowOverlap="1" behindDoc="0" distB="0" distL="114300" distR="114300" distT="0" layoutInCell="1" locked="0" relativeHeight="251826176" simplePos="0" wp14:anchorId="43A9AB3F" wp14:editId="5F1B75F0">
                      <wp:simplePos x="0" y="0"/>
                      <wp:positionH relativeFrom="column">
                        <wp:posOffset>-116296</wp:posOffset>
                      </wp:positionH>
                      <wp:positionV relativeFrom="paragraph">
                        <wp:posOffset>263525</wp:posOffset>
                      </wp:positionV>
                      <wp:extent cx="2562225" cy="133350"/>
                      <wp:effectExtent b="38100" l="0" r="47625" t="19050"/>
                      <wp:wrapNone/>
                      <wp:docPr id="141" name="Right Arrow 141"/>
                      <wp:cNvGraphicFramePr/>
                      <a:graphic xmlns:a="http://schemas.openxmlformats.org/drawingml/2006/main">
                        <a:graphicData uri="http://schemas.microsoft.com/office/word/2010/wordprocessingShape">
                          <wps:wsp>
                            <wps:cNvSpPr/>
                            <wps:spPr>
                              <a:xfrm>
                                <a:off x="0" y="0"/>
                                <a:ext cx="2562225" cy="133350"/>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1038" fillcolor="#a8d08d [1945]" id="Right Arrow 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" o:spid="_x0000_s1120" strokecolor="#70ad47 [3209]" strokeweight="1pt" style="position:absolute;left:0;text-align:left;margin-left:-9.15pt;margin-top:20.75pt;width:201.75pt;height:1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43A9AB3F">
                      <v:textbox>
                        <w:txbxContent>
                          <w:p w:rsidP="00B33C82" w:rsidR="00DF6DA9" w:rsidRDefault="00DF6DA9">
                            <w:pPr>
                              <w:jc w:val="center"/>
                            </w:pPr>
                          </w:p>
                        </w:txbxContent>
                      </v:textbox>
                    </v:shape>
                  </w:pict>
                </mc:Fallback>
              </mc:AlternateContent>
            </w:r>
          </w:p>
        </w:tc>
      </w:tr>
      <w:tr w:rsidR="00B33C82" w:rsidRPr="00AE1911" w:rsidTr="00B33C82">
        <w:trPr>
          <w:trHeight w:val="295"/>
        </w:trPr>
        <w:tc>
          <w:tcPr>
            <w:tcW w:type="dxa" w:w="3866"/>
            <w:shd w:color="auto" w:fill="F7CAAC" w:themeFill="accent2" w:themeFillTint="66" w:val="clear"/>
          </w:tcPr>
          <w:p w:rsidP="00B33C82" w:rsidR="00B33C82" w:rsidRDefault="00B33C82" w:rsidRPr="00AE1911">
            <w:pPr>
              <w:jc w:val="center"/>
              <w:rPr>
                <w:rFonts w:ascii="Calibri" w:cs="Arial" w:hAnsi="Calibri"/>
              </w:rPr>
            </w:pPr>
          </w:p>
        </w:tc>
        <w:tc>
          <w:tcPr>
            <w:tcW w:type="dxa" w:w="11600"/>
            <w:gridSpan w:val="4"/>
            <w:shd w:color="auto" w:fill="F7CAAC" w:themeFill="accent2" w:themeFillTint="66" w:val="clear"/>
          </w:tcPr>
          <w:p w:rsidP="00B33C82" w:rsidR="00B33C82" w:rsidRDefault="00B33C82" w:rsidRPr="009800BB">
            <w:pPr>
              <w:jc w:val="center"/>
              <w:rPr>
                <w:rFonts w:cs="Arial"/>
                <w:b/>
              </w:rPr>
            </w:pPr>
            <w:r w:rsidRPr="009800BB">
              <w:rPr>
                <w:rFonts w:cs="Arial"/>
                <w:b/>
              </w:rPr>
              <w:t>First Level</w:t>
            </w:r>
          </w:p>
        </w:tc>
      </w:tr>
      <w:tr w:rsidR="00B33C82" w:rsidRPr="00AE1911" w:rsidTr="00B33C82">
        <w:trPr>
          <w:trHeight w:val="70"/>
        </w:trPr>
        <w:tc>
          <w:tcPr>
            <w:tcW w:type="dxa" w:w="3866"/>
          </w:tcPr>
          <w:p w:rsidP="00B33C82" w:rsidR="00B33C82" w:rsidRDefault="00B33C82" w:rsidRPr="007E6749">
            <w:pPr>
              <w:rPr>
                <w:rFonts w:asciiTheme="minorHAnsi" w:cs="Arial" w:hAnsiTheme="minorHAnsi"/>
                <w:b/>
                <w:sz w:val="22"/>
                <w:szCs w:val="22"/>
              </w:rPr>
            </w:pPr>
            <w:r w:rsidRPr="007E6749">
              <w:rPr>
                <w:rFonts w:asciiTheme="minorHAnsi" w:cs="Arial" w:hAnsiTheme="minorHAnsi"/>
                <w:b/>
                <w:sz w:val="22"/>
                <w:szCs w:val="22"/>
              </w:rPr>
              <w:t>CREATING</w:t>
            </w:r>
          </w:p>
          <w:p w:rsidP="00B33C82" w:rsidR="00B33C82" w:rsidRDefault="00B33C82" w:rsidRPr="007E6749">
            <w:pPr>
              <w:rPr>
                <w:rFonts w:asciiTheme="minorHAnsi" w:cs="Arial" w:hAnsiTheme="minorHAnsi"/>
                <w:sz w:val="18"/>
                <w:szCs w:val="18"/>
              </w:rPr>
            </w:pPr>
            <w:r w:rsidRPr="007E6749">
              <w:rPr>
                <w:rFonts w:asciiTheme="minorHAnsi" w:cs="Arial" w:hAnsiTheme="minorHAnsi"/>
                <w:sz w:val="18"/>
                <w:szCs w:val="18"/>
              </w:rPr>
              <w:t xml:space="preserve">I can use my voice, musical instruments and music technology to discover and enjoy playing with sound, rhythm, pitch and dynamics. </w:t>
            </w:r>
          </w:p>
          <w:p w:rsidP="00B33C82" w:rsidR="00B33C82" w:rsidRDefault="00B33C82" w:rsidRPr="007E6749">
            <w:pPr>
              <w:jc w:val="right"/>
              <w:rPr>
                <w:rFonts w:asciiTheme="minorHAnsi" w:cs="Arial" w:eastAsia="Times New Roman" w:hAnsiTheme="minorHAnsi"/>
                <w:b/>
                <w:bCs/>
                <w:color w:themeColor="accent2" w:val="ED7D31"/>
                <w:sz w:val="18"/>
                <w:szCs w:val="18"/>
              </w:rPr>
            </w:pPr>
            <w:r w:rsidRPr="007E6749">
              <w:rPr>
                <w:rFonts w:asciiTheme="minorHAnsi" w:cs="Arial" w:eastAsia="Times New Roman" w:hAnsiTheme="minorHAnsi"/>
                <w:b/>
                <w:bCs/>
                <w:color w:themeColor="accent2" w:val="ED7D31"/>
                <w:sz w:val="18"/>
                <w:szCs w:val="18"/>
              </w:rPr>
              <w:t>EXA 1-17a</w:t>
            </w:r>
          </w:p>
          <w:p w:rsidP="00B33C82" w:rsidR="00B33C82" w:rsidRDefault="00B33C82" w:rsidRPr="007E6749">
            <w:pPr>
              <w:rPr>
                <w:rFonts w:asciiTheme="minorHAnsi" w:cs="Arial" w:hAnsiTheme="minorHAnsi"/>
                <w:sz w:val="18"/>
                <w:szCs w:val="18"/>
              </w:rPr>
            </w:pPr>
            <w:r w:rsidRPr="007E6749">
              <w:rPr>
                <w:rFonts w:asciiTheme="minorHAnsi" w:cs="Arial" w:hAnsiTheme="minorHAnsi"/>
                <w:sz w:val="18"/>
                <w:szCs w:val="18"/>
              </w:rPr>
              <w:t>Inspired by a range of stimuli, and working on my own and/or with others, I can express and communicate my ideas, thoughts and feelings through musical activities.</w:t>
            </w:r>
          </w:p>
          <w:p w:rsidP="00B33C82" w:rsidR="00B33C82" w:rsidRDefault="00B33C82" w:rsidRPr="007E6749">
            <w:pPr>
              <w:jc w:val="right"/>
              <w:rPr>
                <w:rFonts w:asciiTheme="minorHAnsi" w:cs="Arial" w:hAnsiTheme="minorHAnsi"/>
                <w:color w:themeColor="accent2" w:val="ED7D31"/>
                <w:sz w:val="18"/>
                <w:szCs w:val="18"/>
              </w:rPr>
            </w:pPr>
            <w:r w:rsidRPr="007E6749">
              <w:rPr>
                <w:rFonts w:asciiTheme="minorHAnsi" w:cs="Arial" w:hAnsiTheme="minorHAnsi"/>
                <w:b/>
                <w:bCs/>
                <w:color w:themeColor="accent2" w:val="ED7D31"/>
                <w:sz w:val="18"/>
                <w:szCs w:val="18"/>
              </w:rPr>
              <w:t>EXA 0-18a / EXA 1-18a / EXA 2-18a</w:t>
            </w:r>
          </w:p>
          <w:p w:rsidP="00B33C82" w:rsidR="00B33C82" w:rsidRDefault="00B33C82" w:rsidRPr="00AE1911">
            <w:pPr>
              <w:rPr>
                <w:rFonts w:ascii="Calibri" w:cs="Arial" w:hAnsi="Calibri"/>
                <w:b/>
                <w:sz w:val="22"/>
                <w:szCs w:val="22"/>
              </w:rPr>
            </w:pPr>
          </w:p>
        </w:tc>
        <w:tc>
          <w:tcPr>
            <w:tcW w:type="dxa" w:w="3866"/>
          </w:tcPr>
          <w:p w:rsidP="00B33C82" w:rsidR="00B33C82" w:rsidRDefault="00B33C82" w:rsidRPr="0033688E">
            <w:pPr>
              <w:contextualSpacing/>
              <w:rPr>
                <w:rFonts w:ascii="Calibri" w:cs="Arial" w:hAnsi="Calibri"/>
                <w:b/>
                <w:sz w:val="18"/>
                <w:szCs w:val="18"/>
              </w:rPr>
            </w:pPr>
            <w:r w:rsidRPr="0033688E">
              <w:rPr>
                <w:rFonts w:ascii="Calibri" w:cs="Arial" w:hAnsi="Calibri"/>
                <w:b/>
                <w:sz w:val="18"/>
                <w:szCs w:val="18"/>
              </w:rPr>
              <w:t>Knowledge and Understanding:</w:t>
            </w:r>
          </w:p>
          <w:p w:rsidP="00B33C82" w:rsidR="00B33C82" w:rsidRDefault="00B33C82" w:rsidRPr="0033688E">
            <w:pPr>
              <w:numPr>
                <w:ilvl w:val="0"/>
                <w:numId w:val="63"/>
              </w:numPr>
              <w:rPr>
                <w:rFonts w:ascii="Calibri" w:cs="Arial" w:hAnsi="Calibri"/>
                <w:sz w:val="18"/>
                <w:szCs w:val="18"/>
              </w:rPr>
            </w:pPr>
            <w:r w:rsidRPr="0033688E">
              <w:rPr>
                <w:rFonts w:ascii="Calibri" w:cs="Arial" w:hAnsi="Calibri"/>
                <w:sz w:val="18"/>
                <w:szCs w:val="18"/>
              </w:rPr>
              <w:t>Know the names of a wider range of un-tuned percussion instruments.</w:t>
            </w:r>
          </w:p>
          <w:p w:rsidP="00B33C82" w:rsidR="00B33C82" w:rsidRDefault="00B33C82" w:rsidRPr="0033688E">
            <w:pPr>
              <w:ind w:left="360"/>
              <w:rPr>
                <w:rFonts w:ascii="Calibri" w:cs="Arial" w:hAnsi="Calibri"/>
                <w:sz w:val="18"/>
                <w:szCs w:val="18"/>
              </w:rPr>
            </w:pPr>
          </w:p>
          <w:p w:rsidP="00B33C82" w:rsidR="00B33C82" w:rsidRDefault="00B33C82" w:rsidRPr="0033688E">
            <w:pPr>
              <w:numPr>
                <w:ilvl w:val="0"/>
                <w:numId w:val="63"/>
              </w:numPr>
              <w:rPr>
                <w:rFonts w:ascii="Calibri" w:cs="Arial" w:hAnsi="Calibri"/>
                <w:sz w:val="18"/>
                <w:szCs w:val="18"/>
              </w:rPr>
            </w:pPr>
            <w:r w:rsidRPr="0033688E">
              <w:rPr>
                <w:rFonts w:ascii="Calibri" w:cs="Arial" w:hAnsi="Calibri"/>
                <w:sz w:val="18"/>
                <w:szCs w:val="18"/>
              </w:rPr>
              <w:t>Be aware of instruments that are made of wood/metal/skin.</w:t>
            </w:r>
          </w:p>
          <w:p w:rsidP="00B33C82" w:rsidR="00B33C82" w:rsidRDefault="00B33C82" w:rsidRPr="0033688E">
            <w:pPr>
              <w:numPr>
                <w:ilvl w:val="0"/>
                <w:numId w:val="63"/>
              </w:numPr>
              <w:rPr>
                <w:rFonts w:ascii="Calibri" w:cs="Arial" w:hAnsi="Calibri"/>
                <w:sz w:val="18"/>
                <w:szCs w:val="18"/>
              </w:rPr>
            </w:pPr>
            <w:r w:rsidRPr="0033688E">
              <w:rPr>
                <w:rFonts w:ascii="Calibri" w:cs="Arial" w:hAnsi="Calibri"/>
                <w:sz w:val="18"/>
                <w:szCs w:val="18"/>
              </w:rPr>
              <w:t>Understand the meaning of skin.</w:t>
            </w:r>
          </w:p>
          <w:p w:rsidP="00B33C82" w:rsidR="00B33C82" w:rsidRDefault="00B33C82" w:rsidRPr="0033688E">
            <w:pPr>
              <w:ind w:left="360"/>
              <w:rPr>
                <w:rFonts w:ascii="Calibri" w:cs="Arial" w:hAnsi="Calibri"/>
                <w:sz w:val="18"/>
                <w:szCs w:val="18"/>
              </w:rPr>
            </w:pPr>
          </w:p>
          <w:p w:rsidP="00B33C82" w:rsidR="00B33C82" w:rsidRDefault="00B33C82" w:rsidRPr="0033688E">
            <w:pPr>
              <w:numPr>
                <w:ilvl w:val="0"/>
                <w:numId w:val="63"/>
              </w:numPr>
              <w:rPr>
                <w:rFonts w:ascii="Calibri" w:cs="Arial" w:hAnsi="Calibri"/>
                <w:sz w:val="18"/>
                <w:szCs w:val="18"/>
              </w:rPr>
            </w:pPr>
            <w:r w:rsidRPr="0033688E">
              <w:rPr>
                <w:rFonts w:ascii="Calibri" w:cs="Arial" w:hAnsi="Calibri"/>
                <w:sz w:val="18"/>
                <w:szCs w:val="18"/>
              </w:rPr>
              <w:t>Know the symbols for ta, te-te and rest.</w:t>
            </w:r>
          </w:p>
          <w:p w:rsidP="00B33C82" w:rsidR="00B33C82" w:rsidRDefault="00B33C82" w:rsidRPr="0033688E">
            <w:pPr>
              <w:pStyle w:val="ListParagraph"/>
              <w:rPr>
                <w:rFonts w:ascii="Calibri" w:cs="Arial" w:hAnsi="Calibri"/>
                <w:sz w:val="18"/>
                <w:szCs w:val="18"/>
              </w:rPr>
            </w:pPr>
          </w:p>
          <w:p w:rsidP="00B33C82" w:rsidR="00B33C82" w:rsidRDefault="00B33C82" w:rsidRPr="0033688E">
            <w:pPr>
              <w:rPr>
                <w:rFonts w:ascii="Calibri" w:cs="Arial" w:hAnsi="Calibri"/>
                <w:sz w:val="18"/>
                <w:szCs w:val="18"/>
              </w:rPr>
            </w:pPr>
          </w:p>
          <w:p w:rsidP="00B33C82" w:rsidR="00B33C82" w:rsidRDefault="00B33C82" w:rsidRPr="0033688E">
            <w:pPr>
              <w:rPr>
                <w:rFonts w:ascii="Calibri" w:cs="Arial" w:hAnsi="Calibri"/>
                <w:sz w:val="18"/>
                <w:szCs w:val="18"/>
              </w:rPr>
            </w:pPr>
          </w:p>
          <w:p w:rsidP="00B33C82" w:rsidR="00B33C82" w:rsidRDefault="00B33C82" w:rsidRPr="0033688E">
            <w:pPr>
              <w:rPr>
                <w:rFonts w:ascii="Calibri" w:cs="Arial" w:hAnsi="Calibri"/>
                <w:sz w:val="18"/>
                <w:szCs w:val="18"/>
              </w:rPr>
            </w:pPr>
          </w:p>
          <w:p w:rsidP="00B33C82" w:rsidR="00B33C82" w:rsidRDefault="00B33C82" w:rsidRPr="0033688E">
            <w:pPr>
              <w:rPr>
                <w:rFonts w:ascii="Calibri" w:cs="Arial" w:hAnsi="Calibri"/>
                <w:sz w:val="18"/>
                <w:szCs w:val="18"/>
              </w:rPr>
            </w:pPr>
          </w:p>
          <w:p w:rsidP="00B33C82" w:rsidR="00B33C82" w:rsidRDefault="00B33C82" w:rsidRPr="0033688E">
            <w:pPr>
              <w:rPr>
                <w:rFonts w:ascii="Calibri" w:cs="Arial" w:hAnsi="Calibri"/>
                <w:sz w:val="18"/>
                <w:szCs w:val="18"/>
              </w:rPr>
            </w:pPr>
          </w:p>
          <w:p w:rsidP="00B33C82" w:rsidR="0033688E" w:rsidRDefault="0033688E" w:rsidRPr="0033688E">
            <w:pPr>
              <w:rPr>
                <w:rFonts w:ascii="Calibri" w:cs="Arial" w:hAnsi="Calibri"/>
                <w:sz w:val="18"/>
                <w:szCs w:val="18"/>
              </w:rPr>
            </w:pPr>
          </w:p>
          <w:p w:rsidP="00B33C82" w:rsidR="00B33C82" w:rsidRDefault="00B33C82" w:rsidRPr="0033688E">
            <w:pPr>
              <w:rPr>
                <w:rFonts w:ascii="Calibri" w:cs="Arial" w:hAnsi="Calibri"/>
                <w:sz w:val="18"/>
                <w:szCs w:val="18"/>
              </w:rPr>
            </w:pPr>
          </w:p>
          <w:p w:rsidP="00B33C82" w:rsidR="00B33C82" w:rsidRDefault="00B33C82" w:rsidRPr="0033688E">
            <w:pPr>
              <w:rPr>
                <w:rFonts w:ascii="Calibri" w:cs="Arial" w:hAnsi="Calibri"/>
                <w:b/>
                <w:sz w:val="18"/>
                <w:szCs w:val="18"/>
              </w:rPr>
            </w:pPr>
            <w:r w:rsidRPr="0033688E">
              <w:rPr>
                <w:rFonts w:ascii="Calibri" w:cs="Arial" w:hAnsi="Calibri"/>
                <w:b/>
                <w:sz w:val="18"/>
                <w:szCs w:val="18"/>
              </w:rPr>
              <w:t>Skills:</w:t>
            </w:r>
          </w:p>
          <w:p w:rsidP="00B33C82" w:rsidR="00B33C82" w:rsidRDefault="00B33C82" w:rsidRPr="0033688E">
            <w:pPr>
              <w:numPr>
                <w:ilvl w:val="0"/>
                <w:numId w:val="67"/>
              </w:numPr>
              <w:rPr>
                <w:rFonts w:ascii="Calibri" w:cs="Arial" w:hAnsi="Calibri"/>
                <w:sz w:val="18"/>
                <w:szCs w:val="18"/>
              </w:rPr>
            </w:pPr>
            <w:r w:rsidRPr="0033688E">
              <w:rPr>
                <w:rFonts w:ascii="Calibri" w:cs="Arial" w:hAnsi="Calibri"/>
                <w:sz w:val="18"/>
                <w:szCs w:val="18"/>
              </w:rPr>
              <w:t>Invent music individually and in groups, displaying imagination and initiative and using knowledge of sound and structures gained through investigations and explorations.</w:t>
            </w:r>
          </w:p>
          <w:p w:rsidP="00B33C82" w:rsidR="00B33C82" w:rsidRDefault="00B33C82" w:rsidRPr="0033688E">
            <w:pPr>
              <w:rPr>
                <w:rFonts w:ascii="Calibri" w:cs="Arial" w:hAnsi="Calibri"/>
                <w:sz w:val="18"/>
                <w:szCs w:val="18"/>
              </w:rPr>
            </w:pPr>
          </w:p>
          <w:p w:rsidP="00B33C82" w:rsidR="00B33C82" w:rsidRDefault="00B33C82" w:rsidRPr="0033688E">
            <w:pPr>
              <w:rPr>
                <w:rFonts w:ascii="Calibri" w:cs="Arial" w:hAnsi="Calibri"/>
                <w:sz w:val="18"/>
                <w:szCs w:val="18"/>
              </w:rPr>
            </w:pPr>
          </w:p>
          <w:p w:rsidP="00B33C82" w:rsidR="00B33C82" w:rsidRDefault="00B33C82" w:rsidRPr="0033688E">
            <w:pPr>
              <w:rPr>
                <w:rFonts w:ascii="Calibri" w:cs="Arial" w:hAnsi="Calibri"/>
                <w:sz w:val="18"/>
                <w:szCs w:val="18"/>
              </w:rPr>
            </w:pPr>
          </w:p>
          <w:p w:rsidP="00B33C82" w:rsidR="00B33C82" w:rsidRDefault="00B33C82" w:rsidRPr="0033688E">
            <w:pPr>
              <w:rPr>
                <w:rFonts w:ascii="Calibri" w:cs="Arial" w:hAnsi="Calibri"/>
                <w:sz w:val="18"/>
                <w:szCs w:val="18"/>
              </w:rPr>
            </w:pPr>
          </w:p>
          <w:p w:rsidP="00B33C82" w:rsidR="00B33C82" w:rsidRDefault="00B33C82" w:rsidRPr="0033688E">
            <w:pPr>
              <w:rPr>
                <w:rFonts w:ascii="Calibri" w:cs="Arial" w:hAnsi="Calibri"/>
                <w:sz w:val="18"/>
                <w:szCs w:val="18"/>
              </w:rPr>
            </w:pPr>
          </w:p>
          <w:p w:rsidP="00B33C82" w:rsidR="00B33C82" w:rsidRDefault="00B33C82" w:rsidRPr="0033688E">
            <w:pPr>
              <w:rPr>
                <w:rFonts w:ascii="Calibri" w:cs="Arial" w:hAnsi="Calibri"/>
                <w:sz w:val="18"/>
                <w:szCs w:val="18"/>
              </w:rPr>
            </w:pPr>
          </w:p>
          <w:p w:rsidP="00B33C82" w:rsidR="00B33C82" w:rsidRDefault="00B33C82" w:rsidRPr="0033688E">
            <w:pPr>
              <w:numPr>
                <w:ilvl w:val="0"/>
                <w:numId w:val="67"/>
              </w:numPr>
              <w:rPr>
                <w:rFonts w:ascii="Calibri" w:cs="Arial" w:hAnsi="Calibri"/>
                <w:sz w:val="18"/>
                <w:szCs w:val="18"/>
              </w:rPr>
            </w:pPr>
            <w:r w:rsidRPr="0033688E">
              <w:rPr>
                <w:rFonts w:ascii="Calibri" w:cs="Arial" w:hAnsi="Calibri"/>
                <w:sz w:val="18"/>
                <w:szCs w:val="18"/>
              </w:rPr>
              <w:t>Identify the sounds of a wider range of  untuned percussion instruments</w:t>
            </w:r>
            <w:r w:rsidR="00BC4F50">
              <w:rPr>
                <w:rFonts w:ascii="Calibri" w:cs="Arial" w:hAnsi="Calibri"/>
                <w:sz w:val="18"/>
                <w:szCs w:val="18"/>
              </w:rPr>
              <w:t>.</w:t>
            </w:r>
          </w:p>
          <w:p w:rsidP="00B33C82" w:rsidR="00B33C82" w:rsidRDefault="00B33C82" w:rsidRPr="0033688E">
            <w:pPr>
              <w:numPr>
                <w:ilvl w:val="0"/>
                <w:numId w:val="67"/>
              </w:numPr>
              <w:rPr>
                <w:rFonts w:ascii="Calibri" w:cs="Arial" w:hAnsi="Calibri"/>
                <w:sz w:val="18"/>
                <w:szCs w:val="18"/>
              </w:rPr>
            </w:pPr>
            <w:r w:rsidRPr="0033688E">
              <w:rPr>
                <w:rFonts w:ascii="Calibri" w:cs="Arial" w:hAnsi="Calibri"/>
                <w:sz w:val="18"/>
                <w:szCs w:val="18"/>
              </w:rPr>
              <w:t>Select appropriate sound sources, combine and link sounds to convey effect in a short invention.</w:t>
            </w:r>
          </w:p>
          <w:p w:rsidP="00B33C82" w:rsidR="00B33C82" w:rsidRDefault="00B33C82" w:rsidRPr="0033688E">
            <w:pPr>
              <w:rPr>
                <w:rFonts w:ascii="Calibri" w:cs="Arial" w:hAnsi="Calibri"/>
                <w:sz w:val="18"/>
                <w:szCs w:val="18"/>
              </w:rPr>
            </w:pPr>
          </w:p>
          <w:p w:rsidP="00B33C82" w:rsidR="00B33C82" w:rsidRDefault="00B33C82" w:rsidRPr="0033688E">
            <w:pPr>
              <w:numPr>
                <w:ilvl w:val="0"/>
                <w:numId w:val="67"/>
              </w:numPr>
              <w:rPr>
                <w:rFonts w:ascii="Calibri" w:cs="Arial" w:hAnsi="Calibri"/>
                <w:sz w:val="18"/>
                <w:szCs w:val="18"/>
                <w:u w:val="single"/>
              </w:rPr>
            </w:pPr>
            <w:r w:rsidRPr="0033688E">
              <w:rPr>
                <w:rFonts w:ascii="Calibri" w:cs="Arial" w:hAnsi="Calibri"/>
                <w:sz w:val="18"/>
                <w:szCs w:val="18"/>
              </w:rPr>
              <w:t>Use instruments to play repeated rhythms using ta, te-te and rest to accompany songs.</w:t>
            </w:r>
          </w:p>
          <w:p w:rsidP="00B33C82" w:rsidR="00B33C82" w:rsidRDefault="00B33C82" w:rsidRPr="0033688E">
            <w:pPr>
              <w:rPr>
                <w:rFonts w:ascii="Calibri" w:cs="Arial" w:hAnsi="Calibri"/>
                <w:sz w:val="18"/>
                <w:szCs w:val="18"/>
              </w:rPr>
            </w:pPr>
          </w:p>
          <w:p w:rsidP="00B33C82" w:rsidR="00B33C82" w:rsidRDefault="00B33C82" w:rsidRPr="0033688E">
            <w:pPr>
              <w:rPr>
                <w:rFonts w:ascii="Calibri" w:cs="Arial" w:hAnsi="Calibri"/>
                <w:sz w:val="18"/>
                <w:szCs w:val="18"/>
              </w:rPr>
            </w:pPr>
          </w:p>
          <w:p w:rsidP="00B33C82" w:rsidR="00B33C82" w:rsidRDefault="00B33C82" w:rsidRPr="0033688E">
            <w:pPr>
              <w:rPr>
                <w:rFonts w:ascii="Calibri" w:cs="Arial" w:hAnsi="Calibri"/>
                <w:sz w:val="18"/>
                <w:szCs w:val="18"/>
              </w:rPr>
            </w:pPr>
          </w:p>
          <w:p w:rsidP="00B33C82" w:rsidR="00B33C82" w:rsidRDefault="00B33C82" w:rsidRPr="0033688E">
            <w:pPr>
              <w:numPr>
                <w:ilvl w:val="0"/>
                <w:numId w:val="67"/>
              </w:numPr>
              <w:rPr>
                <w:rFonts w:ascii="Calibri" w:cs="Arial" w:hAnsi="Calibri"/>
                <w:sz w:val="18"/>
                <w:szCs w:val="18"/>
                <w:u w:val="single"/>
              </w:rPr>
            </w:pPr>
            <w:r w:rsidRPr="0033688E">
              <w:rPr>
                <w:rFonts w:ascii="Calibri" w:cs="Arial" w:hAnsi="Calibri"/>
                <w:sz w:val="18"/>
                <w:szCs w:val="18"/>
              </w:rPr>
              <w:t>Show competent handling for instruments.</w:t>
            </w:r>
          </w:p>
          <w:p w:rsidP="00B33C82" w:rsidR="00B33C82" w:rsidRDefault="00B33C82" w:rsidRPr="0033688E">
            <w:pPr>
              <w:rPr>
                <w:rFonts w:ascii="Calibri" w:cs="Arial" w:hAnsi="Calibri"/>
                <w:sz w:val="18"/>
                <w:szCs w:val="18"/>
              </w:rPr>
            </w:pPr>
          </w:p>
          <w:p w:rsidP="00B33C82" w:rsidR="00B33C82" w:rsidRDefault="00B33C82" w:rsidRPr="0033688E">
            <w:pPr>
              <w:rPr>
                <w:rFonts w:ascii="Calibri" w:cs="Arial" w:hAnsi="Calibri"/>
                <w:sz w:val="18"/>
                <w:szCs w:val="18"/>
              </w:rPr>
            </w:pPr>
          </w:p>
          <w:p w:rsidP="00B33C82" w:rsidR="00B33C82" w:rsidRDefault="00B33C82" w:rsidRPr="0033688E">
            <w:pPr>
              <w:rPr>
                <w:rFonts w:ascii="Calibri" w:cs="Arial" w:hAnsi="Calibri"/>
                <w:sz w:val="18"/>
                <w:szCs w:val="18"/>
              </w:rPr>
            </w:pPr>
          </w:p>
          <w:p w:rsidP="00B33C82" w:rsidR="00B33C82" w:rsidRDefault="00B33C82" w:rsidRPr="0033688E">
            <w:pPr>
              <w:pStyle w:val="ListParagraph"/>
              <w:numPr>
                <w:ilvl w:val="0"/>
                <w:numId w:val="61"/>
              </w:numPr>
              <w:spacing w:after="200" w:line="276" w:lineRule="auto"/>
              <w:rPr>
                <w:rFonts w:ascii="Calibri" w:cs="Arial" w:hAnsi="Calibri"/>
                <w:sz w:val="18"/>
                <w:szCs w:val="18"/>
              </w:rPr>
            </w:pPr>
            <w:r w:rsidRPr="0033688E">
              <w:rPr>
                <w:rFonts w:ascii="Calibri" w:cs="Arial" w:hAnsi="Calibri"/>
                <w:sz w:val="18"/>
                <w:szCs w:val="18"/>
              </w:rPr>
              <w:t>Use technology to experiment with sound and pitch.</w:t>
            </w:r>
          </w:p>
        </w:tc>
        <w:tc>
          <w:tcPr>
            <w:tcW w:type="dxa" w:w="3867"/>
            <w:gridSpan w:val="2"/>
          </w:tcPr>
          <w:p w:rsidP="00B33C82" w:rsidR="00B33C82" w:rsidRDefault="00B33C82" w:rsidRPr="0033688E">
            <w:pPr>
              <w:contextualSpacing/>
              <w:rPr>
                <w:rFonts w:ascii="Calibri" w:cs="Arial" w:hAnsi="Calibri"/>
                <w:b/>
                <w:sz w:val="18"/>
                <w:szCs w:val="18"/>
              </w:rPr>
            </w:pPr>
            <w:r w:rsidRPr="0033688E">
              <w:rPr>
                <w:rFonts w:ascii="Calibri" w:cs="Arial" w:hAnsi="Calibri"/>
                <w:b/>
                <w:sz w:val="18"/>
                <w:szCs w:val="18"/>
              </w:rPr>
              <w:lastRenderedPageBreak/>
              <w:t>Knowledge and Understanding:</w:t>
            </w:r>
          </w:p>
          <w:p w:rsidP="00B33C82" w:rsidR="00B33C82" w:rsidRDefault="00B33C82" w:rsidRPr="0033688E">
            <w:pPr>
              <w:numPr>
                <w:ilvl w:val="0"/>
                <w:numId w:val="66"/>
              </w:numPr>
              <w:rPr>
                <w:rFonts w:ascii="Calibri" w:cs="Arial" w:hAnsi="Calibri"/>
                <w:bCs/>
                <w:sz w:val="18"/>
                <w:szCs w:val="18"/>
              </w:rPr>
            </w:pPr>
            <w:r w:rsidRPr="0033688E">
              <w:rPr>
                <w:rFonts w:ascii="Calibri" w:cs="Arial" w:hAnsi="Calibri"/>
                <w:bCs/>
                <w:sz w:val="18"/>
                <w:szCs w:val="18"/>
              </w:rPr>
              <w:t>Know the names of un-tuned and some tuned percussion instruments.</w:t>
            </w:r>
          </w:p>
          <w:p w:rsidP="00B33C82" w:rsidR="00B33C82" w:rsidRDefault="00B33C82" w:rsidRPr="0033688E">
            <w:pPr>
              <w:ind w:left="360"/>
              <w:rPr>
                <w:rFonts w:ascii="Calibri" w:cs="Arial" w:hAnsi="Calibri"/>
                <w:bCs/>
                <w:sz w:val="18"/>
                <w:szCs w:val="18"/>
              </w:rPr>
            </w:pPr>
          </w:p>
          <w:p w:rsidP="00B33C82" w:rsidR="00B33C82" w:rsidRDefault="00B33C82" w:rsidRPr="0033688E">
            <w:pPr>
              <w:ind w:left="360"/>
              <w:rPr>
                <w:rFonts w:ascii="Calibri" w:cs="Arial" w:hAnsi="Calibri"/>
                <w:bCs/>
                <w:sz w:val="18"/>
                <w:szCs w:val="18"/>
              </w:rPr>
            </w:pPr>
            <w:r w:rsidRPr="0033688E">
              <w:rPr>
                <w:rFonts w:ascii="Calibri" w:cs="Arial" w:hAnsi="Calibri"/>
                <w:bCs/>
                <w:sz w:val="18"/>
                <w:szCs w:val="18"/>
              </w:rPr>
              <w:t>Know the names of some of the instruments in the orchestra.</w:t>
            </w:r>
          </w:p>
          <w:p w:rsidP="00B33C82" w:rsidR="00B33C82" w:rsidRDefault="00B33C82" w:rsidRPr="0033688E">
            <w:pPr>
              <w:ind w:left="360"/>
              <w:rPr>
                <w:rFonts w:ascii="Calibri" w:cs="Arial" w:hAnsi="Calibri"/>
                <w:bCs/>
                <w:sz w:val="18"/>
                <w:szCs w:val="18"/>
              </w:rPr>
            </w:pPr>
          </w:p>
          <w:p w:rsidP="00B33C82" w:rsidR="00B33C82" w:rsidRDefault="00B33C82" w:rsidRPr="0033688E">
            <w:pPr>
              <w:ind w:left="360"/>
              <w:rPr>
                <w:rFonts w:ascii="Calibri" w:cs="Arial" w:hAnsi="Calibri"/>
                <w:bCs/>
                <w:sz w:val="18"/>
                <w:szCs w:val="18"/>
              </w:rPr>
            </w:pPr>
          </w:p>
          <w:p w:rsidP="00B33C82" w:rsidR="00B33C82" w:rsidRDefault="00B33C82" w:rsidRPr="0033688E">
            <w:pPr>
              <w:numPr>
                <w:ilvl w:val="0"/>
                <w:numId w:val="66"/>
              </w:numPr>
              <w:rPr>
                <w:rFonts w:ascii="Calibri" w:cs="Arial" w:hAnsi="Calibri"/>
                <w:bCs/>
                <w:sz w:val="18"/>
                <w:szCs w:val="18"/>
              </w:rPr>
            </w:pPr>
            <w:r w:rsidRPr="0033688E">
              <w:rPr>
                <w:rFonts w:ascii="Calibri" w:cs="Arial" w:hAnsi="Calibri"/>
                <w:bCs/>
                <w:sz w:val="18"/>
                <w:szCs w:val="18"/>
              </w:rPr>
              <w:t>Know the rhythmic terms and symbols for ta, te-te, ta-a and rest.</w:t>
            </w:r>
          </w:p>
          <w:p w:rsidP="00B33C82" w:rsidR="00B33C82" w:rsidRDefault="00B33C82" w:rsidRPr="0033688E">
            <w:pPr>
              <w:rPr>
                <w:rFonts w:ascii="Calibri" w:cs="Arial" w:hAnsi="Calibri"/>
                <w:bCs/>
                <w:sz w:val="18"/>
                <w:szCs w:val="18"/>
              </w:rPr>
            </w:pPr>
          </w:p>
          <w:p w:rsidP="00B33C82" w:rsidR="00B33C82" w:rsidRDefault="00B33C82" w:rsidRPr="0033688E">
            <w:pPr>
              <w:rPr>
                <w:rFonts w:ascii="Calibri" w:cs="Arial" w:hAnsi="Calibri"/>
                <w:bCs/>
                <w:sz w:val="18"/>
                <w:szCs w:val="18"/>
              </w:rPr>
            </w:pPr>
          </w:p>
          <w:p w:rsidP="00B33C82" w:rsidR="00B33C82" w:rsidRDefault="00B33C82" w:rsidRPr="0033688E">
            <w:pPr>
              <w:numPr>
                <w:ilvl w:val="0"/>
                <w:numId w:val="66"/>
              </w:numPr>
              <w:rPr>
                <w:rFonts w:ascii="Calibri" w:cs="Arial" w:hAnsi="Calibri"/>
                <w:bCs/>
                <w:sz w:val="18"/>
                <w:szCs w:val="18"/>
              </w:rPr>
            </w:pPr>
            <w:r w:rsidRPr="0033688E">
              <w:rPr>
                <w:rFonts w:ascii="Calibri" w:cs="Arial" w:hAnsi="Calibri"/>
                <w:bCs/>
                <w:sz w:val="18"/>
                <w:szCs w:val="18"/>
              </w:rPr>
              <w:t>Know where the high and low notes are on tuned percussion and explain how the size of the bar on the instrument changes the pitch</w:t>
            </w:r>
            <w:r w:rsidR="00BC4F50">
              <w:rPr>
                <w:rFonts w:ascii="Calibri" w:cs="Arial" w:hAnsi="Calibri"/>
                <w:bCs/>
                <w:sz w:val="18"/>
                <w:szCs w:val="18"/>
              </w:rPr>
              <w:t>.</w:t>
            </w:r>
            <w:r w:rsidRPr="0033688E">
              <w:rPr>
                <w:rFonts w:ascii="Calibri" w:cs="Arial" w:hAnsi="Calibri"/>
                <w:bCs/>
                <w:sz w:val="18"/>
                <w:szCs w:val="18"/>
              </w:rPr>
              <w:t xml:space="preserve"> </w:t>
            </w:r>
          </w:p>
          <w:p w:rsidP="00B33C82" w:rsidR="00B33C82" w:rsidRDefault="00B33C82" w:rsidRPr="0033688E">
            <w:pPr>
              <w:contextualSpacing/>
              <w:rPr>
                <w:rFonts w:ascii="Calibri" w:cs="Arial" w:hAnsi="Calibri"/>
                <w:b/>
                <w:sz w:val="18"/>
                <w:szCs w:val="18"/>
              </w:rPr>
            </w:pPr>
          </w:p>
          <w:p w:rsidP="00B33C82" w:rsidR="00B33C82" w:rsidRDefault="00B33C82" w:rsidRPr="0033688E">
            <w:pPr>
              <w:spacing w:after="200"/>
              <w:contextualSpacing/>
              <w:rPr>
                <w:rFonts w:ascii="Calibri" w:cs="Arial" w:hAnsi="Calibri"/>
                <w:b/>
                <w:sz w:val="18"/>
                <w:szCs w:val="18"/>
              </w:rPr>
            </w:pPr>
            <w:r w:rsidRPr="0033688E">
              <w:rPr>
                <w:rFonts w:ascii="Calibri" w:cs="Arial" w:hAnsi="Calibri"/>
                <w:b/>
                <w:sz w:val="18"/>
                <w:szCs w:val="18"/>
              </w:rPr>
              <w:t>Skills:</w:t>
            </w:r>
          </w:p>
          <w:p w:rsidP="00B33C82" w:rsidR="00B33C82" w:rsidRDefault="00B33C82" w:rsidRPr="0033688E">
            <w:pPr>
              <w:numPr>
                <w:ilvl w:val="0"/>
                <w:numId w:val="66"/>
              </w:numPr>
              <w:rPr>
                <w:rFonts w:ascii="Calibri" w:cs="Arial" w:hAnsi="Calibri"/>
                <w:sz w:val="18"/>
                <w:szCs w:val="18"/>
              </w:rPr>
            </w:pPr>
            <w:r w:rsidRPr="0033688E">
              <w:rPr>
                <w:rFonts w:ascii="Calibri" w:cs="Arial" w:hAnsi="Calibri"/>
                <w:sz w:val="18"/>
                <w:szCs w:val="18"/>
              </w:rPr>
              <w:t>Invent music individually and in groups, displaying imagination and initiative and using knowledge of sound and structures gained through investigations and explorations.</w:t>
            </w:r>
          </w:p>
          <w:p w:rsidP="00B33C82" w:rsidR="00B33C82" w:rsidRDefault="00B33C82" w:rsidRPr="0033688E">
            <w:pPr>
              <w:rPr>
                <w:rFonts w:ascii="Calibri" w:cs="Arial" w:hAnsi="Calibri"/>
                <w:sz w:val="18"/>
                <w:szCs w:val="18"/>
              </w:rPr>
            </w:pPr>
          </w:p>
          <w:p w:rsidP="00B33C82" w:rsidR="00B33C82" w:rsidRDefault="00B33C82" w:rsidRPr="0033688E">
            <w:pPr>
              <w:numPr>
                <w:ilvl w:val="0"/>
                <w:numId w:val="66"/>
              </w:numPr>
              <w:rPr>
                <w:rFonts w:ascii="Calibri" w:cs="Arial" w:hAnsi="Calibri"/>
                <w:bCs/>
                <w:sz w:val="18"/>
                <w:szCs w:val="18"/>
              </w:rPr>
            </w:pPr>
            <w:r w:rsidRPr="0033688E">
              <w:rPr>
                <w:rFonts w:ascii="Calibri" w:cs="Arial" w:hAnsi="Calibri"/>
                <w:bCs/>
                <w:sz w:val="18"/>
                <w:szCs w:val="18"/>
              </w:rPr>
              <w:t>Show some control over playing instruments - timings, when to come in etc.</w:t>
            </w:r>
          </w:p>
          <w:p w:rsidP="00B33C82" w:rsidR="00B33C82" w:rsidRDefault="00BC4F50" w:rsidRPr="0033688E">
            <w:pPr>
              <w:numPr>
                <w:ilvl w:val="0"/>
                <w:numId w:val="66"/>
              </w:numPr>
              <w:rPr>
                <w:rFonts w:ascii="Calibri" w:cs="Arial" w:hAnsi="Calibri"/>
                <w:bCs/>
                <w:sz w:val="18"/>
                <w:szCs w:val="18"/>
              </w:rPr>
            </w:pPr>
            <w:r>
              <w:rPr>
                <w:rFonts w:ascii="Calibri" w:cs="Arial" w:hAnsi="Calibri"/>
                <w:bCs/>
                <w:sz w:val="18"/>
                <w:szCs w:val="18"/>
              </w:rPr>
              <w:t>Practise</w:t>
            </w:r>
            <w:r w:rsidR="00B33C82" w:rsidRPr="0033688E">
              <w:rPr>
                <w:rFonts w:ascii="Calibri" w:cs="Arial" w:hAnsi="Calibri"/>
                <w:bCs/>
                <w:sz w:val="18"/>
                <w:szCs w:val="18"/>
              </w:rPr>
              <w:t xml:space="preserve"> making beaters bounce on tuned percussion instruments.</w:t>
            </w:r>
          </w:p>
          <w:p w:rsidP="00B33C82" w:rsidR="00B33C82" w:rsidRDefault="00B33C82" w:rsidRPr="0033688E">
            <w:pPr>
              <w:numPr>
                <w:ilvl w:val="0"/>
                <w:numId w:val="66"/>
              </w:numPr>
              <w:rPr>
                <w:rFonts w:ascii="Calibri" w:cs="Arial" w:hAnsi="Calibri"/>
                <w:bCs/>
                <w:sz w:val="18"/>
                <w:szCs w:val="18"/>
              </w:rPr>
            </w:pPr>
            <w:r w:rsidRPr="0033688E">
              <w:rPr>
                <w:rFonts w:ascii="Calibri" w:cs="Arial" w:hAnsi="Calibri"/>
                <w:bCs/>
                <w:sz w:val="18"/>
                <w:szCs w:val="18"/>
              </w:rPr>
              <w:lastRenderedPageBreak/>
              <w:t>Create simple sound pictures conveying an imaginative response to a stimulus (poem, story or event).</w:t>
            </w:r>
          </w:p>
          <w:p w:rsidP="00B33C82" w:rsidR="00B33C82" w:rsidRDefault="00B33C82" w:rsidRPr="0033688E">
            <w:pPr>
              <w:rPr>
                <w:rFonts w:ascii="Calibri" w:cs="Arial" w:hAnsi="Calibri"/>
                <w:sz w:val="18"/>
                <w:szCs w:val="18"/>
              </w:rPr>
            </w:pPr>
          </w:p>
          <w:p w:rsidP="00B33C82" w:rsidR="00B33C82" w:rsidRDefault="00B33C82" w:rsidRPr="0033688E">
            <w:pPr>
              <w:ind w:left="360"/>
              <w:jc w:val="center"/>
              <w:rPr>
                <w:rFonts w:ascii="Calibri" w:cs="Arial" w:hAnsi="Calibri"/>
                <w:sz w:val="18"/>
                <w:szCs w:val="18"/>
              </w:rPr>
            </w:pPr>
          </w:p>
          <w:p w:rsidP="00B33C82" w:rsidR="00B33C82" w:rsidRDefault="00B33C82" w:rsidRPr="0033688E">
            <w:pPr>
              <w:numPr>
                <w:ilvl w:val="0"/>
                <w:numId w:val="66"/>
              </w:numPr>
              <w:rPr>
                <w:rFonts w:ascii="Calibri" w:cs="Arial" w:hAnsi="Calibri"/>
                <w:bCs/>
                <w:sz w:val="18"/>
                <w:szCs w:val="18"/>
              </w:rPr>
            </w:pPr>
            <w:r w:rsidRPr="0033688E">
              <w:rPr>
                <w:rFonts w:ascii="Calibri" w:cs="Arial" w:hAnsi="Calibri"/>
                <w:bCs/>
                <w:sz w:val="18"/>
                <w:szCs w:val="18"/>
              </w:rPr>
              <w:t>Recognise and play rhythms which include ta, te-te, ta-a and rest.</w:t>
            </w:r>
          </w:p>
          <w:p w:rsidP="00B33C82" w:rsidR="00B33C82" w:rsidRDefault="00B33C82" w:rsidRPr="0033688E">
            <w:pPr>
              <w:numPr>
                <w:ilvl w:val="0"/>
                <w:numId w:val="66"/>
              </w:numPr>
              <w:rPr>
                <w:rFonts w:ascii="Calibri" w:cs="Arial" w:hAnsi="Calibri"/>
                <w:bCs/>
                <w:sz w:val="18"/>
                <w:szCs w:val="18"/>
              </w:rPr>
            </w:pPr>
            <w:r w:rsidRPr="0033688E">
              <w:rPr>
                <w:rFonts w:ascii="Calibri" w:cs="Arial" w:hAnsi="Calibri"/>
                <w:bCs/>
                <w:sz w:val="18"/>
                <w:szCs w:val="18"/>
              </w:rPr>
              <w:t>Play simple ostinato patterns using the above rhythms.</w:t>
            </w:r>
          </w:p>
          <w:p w:rsidP="00B33C82" w:rsidR="00B33C82" w:rsidRDefault="00B33C82" w:rsidRPr="0033688E">
            <w:pPr>
              <w:rPr>
                <w:rFonts w:ascii="Calibri" w:cs="Arial" w:hAnsi="Calibri"/>
                <w:bCs/>
                <w:sz w:val="18"/>
                <w:szCs w:val="18"/>
              </w:rPr>
            </w:pPr>
          </w:p>
          <w:p w:rsidP="00B33C82" w:rsidR="00B33C82" w:rsidRDefault="00B33C82" w:rsidRPr="0033688E">
            <w:pPr>
              <w:numPr>
                <w:ilvl w:val="0"/>
                <w:numId w:val="66"/>
              </w:numPr>
              <w:rPr>
                <w:rFonts w:ascii="Calibri" w:cs="Arial" w:hAnsi="Calibri"/>
                <w:bCs/>
                <w:sz w:val="18"/>
                <w:szCs w:val="18"/>
              </w:rPr>
            </w:pPr>
            <w:r w:rsidRPr="0033688E">
              <w:rPr>
                <w:rFonts w:ascii="Calibri" w:cs="Arial" w:hAnsi="Calibri"/>
                <w:bCs/>
                <w:sz w:val="18"/>
                <w:szCs w:val="18"/>
              </w:rPr>
              <w:t>Devise graphic symbols to represent music.</w:t>
            </w:r>
          </w:p>
          <w:p w:rsidP="00B33C82" w:rsidR="00B33C82" w:rsidRDefault="00B33C82" w:rsidRPr="0033688E">
            <w:pPr>
              <w:ind w:left="360"/>
              <w:rPr>
                <w:rFonts w:ascii="Calibri" w:cs="Arial" w:hAnsi="Calibri"/>
                <w:bCs/>
                <w:sz w:val="18"/>
                <w:szCs w:val="18"/>
              </w:rPr>
            </w:pPr>
          </w:p>
          <w:p w:rsidP="00B33C82" w:rsidR="00B33C82" w:rsidRDefault="00B33C82" w:rsidRPr="0033688E">
            <w:pPr>
              <w:rPr>
                <w:rFonts w:ascii="Calibri" w:cs="Arial" w:hAnsi="Calibri"/>
                <w:sz w:val="18"/>
                <w:szCs w:val="18"/>
              </w:rPr>
            </w:pPr>
          </w:p>
          <w:p w:rsidP="00B33C82" w:rsidR="00B33C82" w:rsidRDefault="00B33C82" w:rsidRPr="0033688E">
            <w:pPr>
              <w:rPr>
                <w:rFonts w:ascii="Calibri" w:cs="Arial" w:hAnsi="Calibri"/>
                <w:sz w:val="18"/>
                <w:szCs w:val="18"/>
              </w:rPr>
            </w:pPr>
          </w:p>
          <w:p w:rsidP="00B33C82" w:rsidR="00B33C82" w:rsidRDefault="00B33C82" w:rsidRPr="0033688E">
            <w:pPr>
              <w:pStyle w:val="ListParagraph"/>
              <w:numPr>
                <w:ilvl w:val="0"/>
                <w:numId w:val="61"/>
              </w:numPr>
              <w:spacing w:after="200" w:line="276" w:lineRule="auto"/>
              <w:rPr>
                <w:rFonts w:ascii="Calibri" w:cs="Arial" w:hAnsi="Calibri"/>
                <w:sz w:val="18"/>
                <w:szCs w:val="18"/>
              </w:rPr>
            </w:pPr>
            <w:r w:rsidRPr="0033688E">
              <w:rPr>
                <w:rFonts w:ascii="Calibri" w:cs="Arial" w:hAnsi="Calibri"/>
                <w:sz w:val="18"/>
                <w:szCs w:val="18"/>
              </w:rPr>
              <w:t>Use technology to experiment with sound, pitch, dynamics, rhythm.</w:t>
            </w:r>
          </w:p>
        </w:tc>
        <w:tc>
          <w:tcPr>
            <w:tcW w:type="dxa" w:w="3867"/>
          </w:tcPr>
          <w:p w:rsidP="00B33C82" w:rsidR="00B33C82" w:rsidRDefault="00B33C82" w:rsidRPr="0033688E">
            <w:pPr>
              <w:contextualSpacing/>
              <w:rPr>
                <w:rFonts w:ascii="Calibri" w:cs="Arial" w:hAnsi="Calibri"/>
                <w:b/>
                <w:sz w:val="18"/>
                <w:szCs w:val="18"/>
              </w:rPr>
            </w:pPr>
            <w:r w:rsidRPr="0033688E">
              <w:rPr>
                <w:rFonts w:ascii="Calibri" w:cs="Arial" w:hAnsi="Calibri"/>
                <w:b/>
                <w:sz w:val="18"/>
                <w:szCs w:val="18"/>
              </w:rPr>
              <w:lastRenderedPageBreak/>
              <w:t>Knowledge and Understanding:</w:t>
            </w:r>
          </w:p>
          <w:p w:rsidP="00B33C82" w:rsidR="00B33C82" w:rsidRDefault="00B33C82" w:rsidRPr="0033688E">
            <w:pPr>
              <w:numPr>
                <w:ilvl w:val="0"/>
                <w:numId w:val="65"/>
              </w:numPr>
              <w:rPr>
                <w:rFonts w:ascii="Calibri" w:cs="Arial" w:hAnsi="Calibri"/>
                <w:sz w:val="18"/>
                <w:szCs w:val="18"/>
              </w:rPr>
            </w:pPr>
            <w:r w:rsidRPr="0033688E">
              <w:rPr>
                <w:rFonts w:ascii="Calibri" w:cs="Arial" w:hAnsi="Calibri"/>
                <w:sz w:val="18"/>
                <w:szCs w:val="18"/>
              </w:rPr>
              <w:t>Know the names of tuned and un-tuned percussion instruments.</w:t>
            </w:r>
          </w:p>
          <w:p w:rsidP="00B33C82" w:rsidR="00B33C82" w:rsidRDefault="00B33C82" w:rsidRPr="0033688E">
            <w:pPr>
              <w:ind w:left="360"/>
              <w:rPr>
                <w:rFonts w:ascii="Calibri" w:cs="Arial" w:hAnsi="Calibri"/>
                <w:sz w:val="18"/>
                <w:szCs w:val="18"/>
              </w:rPr>
            </w:pPr>
          </w:p>
          <w:p w:rsidP="00B33C82" w:rsidR="00B33C82" w:rsidRDefault="00B33C82" w:rsidRPr="0033688E">
            <w:pPr>
              <w:numPr>
                <w:ilvl w:val="0"/>
                <w:numId w:val="65"/>
              </w:numPr>
              <w:rPr>
                <w:rFonts w:ascii="Calibri" w:cs="Arial" w:hAnsi="Calibri"/>
                <w:sz w:val="18"/>
                <w:szCs w:val="18"/>
              </w:rPr>
            </w:pPr>
            <w:r w:rsidRPr="0033688E">
              <w:rPr>
                <w:rFonts w:ascii="Calibri" w:cs="Arial" w:hAnsi="Calibri"/>
                <w:sz w:val="18"/>
                <w:szCs w:val="18"/>
              </w:rPr>
              <w:t>Know the families in the orchestra.</w:t>
            </w:r>
          </w:p>
          <w:p w:rsidP="00B33C82" w:rsidR="00B33C82" w:rsidRDefault="00B33C82" w:rsidRPr="0033688E">
            <w:pPr>
              <w:rPr>
                <w:rFonts w:ascii="Calibri" w:cs="Arial" w:hAnsi="Calibri"/>
                <w:bCs/>
                <w:sz w:val="18"/>
                <w:szCs w:val="18"/>
              </w:rPr>
            </w:pPr>
          </w:p>
          <w:p w:rsidP="00B33C82" w:rsidR="00B33C82" w:rsidRDefault="00B33C82" w:rsidRPr="0033688E">
            <w:pPr>
              <w:rPr>
                <w:rFonts w:ascii="Calibri" w:cs="Arial" w:hAnsi="Calibri"/>
                <w:bCs/>
                <w:sz w:val="18"/>
                <w:szCs w:val="18"/>
              </w:rPr>
            </w:pPr>
          </w:p>
          <w:p w:rsidP="00B33C82" w:rsidR="00B33C82" w:rsidRDefault="00B33C82" w:rsidRPr="0033688E">
            <w:pPr>
              <w:rPr>
                <w:rFonts w:ascii="Calibri" w:cs="Arial" w:hAnsi="Calibri"/>
                <w:bCs/>
                <w:sz w:val="18"/>
                <w:szCs w:val="18"/>
              </w:rPr>
            </w:pPr>
          </w:p>
          <w:p w:rsidP="00B33C82" w:rsidR="00B33C82" w:rsidRDefault="00B33C82" w:rsidRPr="0033688E">
            <w:pPr>
              <w:pStyle w:val="ListParagraph"/>
              <w:numPr>
                <w:ilvl w:val="0"/>
                <w:numId w:val="65"/>
              </w:numPr>
              <w:spacing w:after="200"/>
              <w:rPr>
                <w:rFonts w:ascii="Calibri" w:cs="Arial" w:hAnsi="Calibri"/>
                <w:sz w:val="18"/>
                <w:szCs w:val="18"/>
              </w:rPr>
            </w:pPr>
            <w:r w:rsidRPr="0033688E">
              <w:rPr>
                <w:rFonts w:ascii="Calibri" w:cs="Arial" w:hAnsi="Calibri"/>
                <w:bCs/>
                <w:sz w:val="18"/>
                <w:szCs w:val="18"/>
              </w:rPr>
              <w:t>Know the rhythmic terms and symbols for ta, te-te, ta-a, ta-a-a and rest.</w:t>
            </w:r>
          </w:p>
          <w:p w:rsidP="00B33C82" w:rsidR="00B33C82" w:rsidRDefault="00B33C82" w:rsidRPr="0033688E">
            <w:pPr>
              <w:pStyle w:val="ListParagraph"/>
              <w:numPr>
                <w:ilvl w:val="0"/>
                <w:numId w:val="65"/>
              </w:numPr>
              <w:spacing w:after="200"/>
              <w:rPr>
                <w:rFonts w:ascii="Calibri" w:cs="Arial" w:hAnsi="Calibri"/>
                <w:sz w:val="18"/>
                <w:szCs w:val="18"/>
              </w:rPr>
            </w:pPr>
            <w:r w:rsidRPr="0033688E">
              <w:rPr>
                <w:rFonts w:ascii="Calibri" w:cs="Arial" w:hAnsi="Calibri"/>
                <w:sz w:val="18"/>
                <w:szCs w:val="18"/>
              </w:rPr>
              <w:t>Know the difference between beat and rhythm.</w:t>
            </w:r>
          </w:p>
          <w:p w:rsidP="00B33C82" w:rsidR="00B33C82" w:rsidRDefault="00B33C82" w:rsidRPr="0033688E">
            <w:pPr>
              <w:numPr>
                <w:ilvl w:val="0"/>
                <w:numId w:val="65"/>
              </w:numPr>
              <w:contextualSpacing/>
              <w:rPr>
                <w:rFonts w:ascii="Calibri" w:cs="Arial" w:hAnsi="Calibri"/>
                <w:b/>
                <w:sz w:val="18"/>
                <w:szCs w:val="18"/>
              </w:rPr>
            </w:pPr>
            <w:r w:rsidRPr="0033688E">
              <w:rPr>
                <w:rFonts w:ascii="Calibri" w:cs="Arial" w:hAnsi="Calibri"/>
                <w:sz w:val="18"/>
                <w:szCs w:val="18"/>
              </w:rPr>
              <w:t>Understand the relationship between pitch and the position of the notes on the stave.</w:t>
            </w:r>
          </w:p>
          <w:p w:rsidP="00B33C82" w:rsidR="00B33C82" w:rsidRDefault="00B33C82" w:rsidRPr="0033688E">
            <w:pPr>
              <w:contextualSpacing/>
              <w:rPr>
                <w:rFonts w:ascii="Calibri" w:cs="Arial" w:hAnsi="Calibri"/>
                <w:sz w:val="18"/>
                <w:szCs w:val="18"/>
              </w:rPr>
            </w:pPr>
          </w:p>
          <w:p w:rsidP="00B33C82" w:rsidR="00B33C82" w:rsidRDefault="00B33C82" w:rsidRPr="0033688E">
            <w:pPr>
              <w:contextualSpacing/>
              <w:rPr>
                <w:rFonts w:ascii="Calibri" w:cs="Arial" w:hAnsi="Calibri"/>
                <w:b/>
                <w:sz w:val="18"/>
                <w:szCs w:val="18"/>
              </w:rPr>
            </w:pPr>
          </w:p>
          <w:p w:rsidP="00B33C82" w:rsidR="00B33C82" w:rsidRDefault="00B33C82" w:rsidRPr="0033688E">
            <w:pPr>
              <w:spacing w:after="200"/>
              <w:contextualSpacing/>
              <w:rPr>
                <w:rFonts w:ascii="Calibri" w:cs="Arial" w:hAnsi="Calibri"/>
                <w:b/>
                <w:sz w:val="18"/>
                <w:szCs w:val="18"/>
              </w:rPr>
            </w:pPr>
            <w:r w:rsidRPr="0033688E">
              <w:rPr>
                <w:rFonts w:ascii="Calibri" w:cs="Arial" w:hAnsi="Calibri"/>
                <w:b/>
                <w:sz w:val="18"/>
                <w:szCs w:val="18"/>
              </w:rPr>
              <w:t>Skills:</w:t>
            </w:r>
          </w:p>
          <w:p w:rsidP="00B33C82" w:rsidR="00B33C82" w:rsidRDefault="00B33C82" w:rsidRPr="0033688E">
            <w:pPr>
              <w:numPr>
                <w:ilvl w:val="0"/>
                <w:numId w:val="65"/>
              </w:numPr>
              <w:rPr>
                <w:rFonts w:ascii="Calibri" w:cs="Arial" w:hAnsi="Calibri"/>
                <w:sz w:val="18"/>
                <w:szCs w:val="18"/>
              </w:rPr>
            </w:pPr>
            <w:r w:rsidRPr="0033688E">
              <w:rPr>
                <w:rFonts w:ascii="Calibri" w:cs="Arial" w:hAnsi="Calibri"/>
                <w:sz w:val="18"/>
                <w:szCs w:val="18"/>
              </w:rPr>
              <w:t>Invent music individually and in groups, displaying imagination and initiative and using knowledge of sound and structures gained through investigations and explorations.</w:t>
            </w:r>
          </w:p>
          <w:p w:rsidP="00B33C82" w:rsidR="00B33C82" w:rsidRDefault="00B33C82" w:rsidRPr="0033688E">
            <w:pPr>
              <w:rPr>
                <w:rFonts w:ascii="Calibri" w:cs="Arial" w:hAnsi="Calibri"/>
                <w:sz w:val="18"/>
                <w:szCs w:val="18"/>
              </w:rPr>
            </w:pPr>
          </w:p>
          <w:p w:rsidP="00B33C82" w:rsidR="00B33C82" w:rsidRDefault="00B33C82" w:rsidRPr="0033688E">
            <w:pPr>
              <w:numPr>
                <w:ilvl w:val="0"/>
                <w:numId w:val="65"/>
              </w:numPr>
              <w:rPr>
                <w:rFonts w:ascii="Calibri" w:cs="Arial" w:hAnsi="Calibri"/>
                <w:bCs/>
                <w:sz w:val="18"/>
                <w:szCs w:val="18"/>
              </w:rPr>
            </w:pPr>
            <w:r w:rsidRPr="0033688E">
              <w:rPr>
                <w:rFonts w:ascii="Calibri" w:cs="Arial" w:hAnsi="Calibri"/>
                <w:bCs/>
                <w:sz w:val="18"/>
                <w:szCs w:val="18"/>
              </w:rPr>
              <w:t>Show some control over playing instruments including some display of dynamics.</w:t>
            </w:r>
          </w:p>
          <w:p w:rsidP="00B33C82" w:rsidR="00B33C82" w:rsidRDefault="00B33C82" w:rsidRPr="0033688E">
            <w:pPr>
              <w:numPr>
                <w:ilvl w:val="0"/>
                <w:numId w:val="65"/>
              </w:numPr>
              <w:rPr>
                <w:rFonts w:ascii="Calibri" w:cs="Arial" w:hAnsi="Calibri"/>
                <w:bCs/>
                <w:sz w:val="18"/>
                <w:szCs w:val="18"/>
              </w:rPr>
            </w:pPr>
            <w:r w:rsidRPr="0033688E">
              <w:rPr>
                <w:rFonts w:ascii="Calibri" w:cs="Arial" w:hAnsi="Calibri"/>
                <w:bCs/>
                <w:sz w:val="18"/>
                <w:szCs w:val="18"/>
              </w:rPr>
              <w:lastRenderedPageBreak/>
              <w:t>Show more control over using beaters including the use of two beaters and allowing beaters to bounce.</w:t>
            </w:r>
          </w:p>
          <w:p w:rsidP="00B33C82" w:rsidR="00B33C82" w:rsidRDefault="00B33C82" w:rsidRPr="0033688E">
            <w:pPr>
              <w:ind w:left="360"/>
              <w:rPr>
                <w:rFonts w:ascii="Calibri" w:cs="Arial" w:hAnsi="Calibri"/>
                <w:sz w:val="18"/>
                <w:szCs w:val="18"/>
              </w:rPr>
            </w:pPr>
          </w:p>
          <w:p w:rsidP="00B33C82" w:rsidR="00B33C82" w:rsidRDefault="00B33C82" w:rsidRPr="0033688E">
            <w:pPr>
              <w:numPr>
                <w:ilvl w:val="0"/>
                <w:numId w:val="65"/>
              </w:numPr>
              <w:rPr>
                <w:rFonts w:ascii="Calibri" w:cs="Arial" w:hAnsi="Calibri"/>
                <w:bCs/>
                <w:sz w:val="18"/>
                <w:szCs w:val="18"/>
              </w:rPr>
            </w:pPr>
            <w:r w:rsidRPr="0033688E">
              <w:rPr>
                <w:rFonts w:ascii="Calibri" w:cs="Arial" w:hAnsi="Calibri"/>
                <w:bCs/>
                <w:sz w:val="18"/>
                <w:szCs w:val="18"/>
              </w:rPr>
              <w:t>Create simple sound pictures conveying an imaginative response to a stimulus and demonstrate and awareness of contrasts in music.</w:t>
            </w:r>
          </w:p>
          <w:p w:rsidP="00B33C82" w:rsidR="00B33C82" w:rsidRDefault="00B33C82" w:rsidRPr="0033688E">
            <w:pPr>
              <w:rPr>
                <w:rFonts w:ascii="Calibri" w:cs="Arial" w:hAnsi="Calibri"/>
                <w:bCs/>
                <w:sz w:val="18"/>
                <w:szCs w:val="18"/>
              </w:rPr>
            </w:pPr>
          </w:p>
          <w:p w:rsidP="00B33C82" w:rsidR="00B33C82" w:rsidRDefault="00B33C82" w:rsidRPr="0033688E">
            <w:pPr>
              <w:numPr>
                <w:ilvl w:val="0"/>
                <w:numId w:val="65"/>
              </w:numPr>
              <w:rPr>
                <w:rFonts w:ascii="Calibri" w:cs="Arial" w:hAnsi="Calibri"/>
                <w:bCs/>
                <w:sz w:val="18"/>
                <w:szCs w:val="18"/>
              </w:rPr>
            </w:pPr>
            <w:r w:rsidRPr="0033688E">
              <w:rPr>
                <w:rFonts w:ascii="Calibri" w:cs="Arial" w:hAnsi="Calibri"/>
                <w:bCs/>
                <w:sz w:val="18"/>
                <w:szCs w:val="18"/>
              </w:rPr>
              <w:t>Recognise and play rhythms which include ta, te-te, ta-a, ta-a-a and rest.</w:t>
            </w:r>
          </w:p>
          <w:p w:rsidP="00B33C82" w:rsidR="00B33C82" w:rsidRDefault="00B33C82" w:rsidRPr="0033688E">
            <w:pPr>
              <w:numPr>
                <w:ilvl w:val="0"/>
                <w:numId w:val="65"/>
              </w:numPr>
              <w:rPr>
                <w:rFonts w:ascii="Calibri" w:cs="Arial" w:hAnsi="Calibri"/>
                <w:bCs/>
                <w:sz w:val="18"/>
                <w:szCs w:val="18"/>
              </w:rPr>
            </w:pPr>
            <w:r w:rsidRPr="0033688E">
              <w:rPr>
                <w:rFonts w:ascii="Calibri" w:cs="Arial" w:hAnsi="Calibri"/>
                <w:bCs/>
                <w:sz w:val="18"/>
                <w:szCs w:val="18"/>
              </w:rPr>
              <w:t>Play along as a simple accompaniment.</w:t>
            </w:r>
          </w:p>
          <w:p w:rsidP="00B33C82" w:rsidR="00B33C82" w:rsidRDefault="00B33C82" w:rsidRPr="0033688E">
            <w:pPr>
              <w:ind w:left="360"/>
              <w:rPr>
                <w:rFonts w:ascii="Calibri" w:cs="Arial" w:hAnsi="Calibri"/>
                <w:bCs/>
                <w:sz w:val="18"/>
                <w:szCs w:val="18"/>
              </w:rPr>
            </w:pPr>
          </w:p>
          <w:p w:rsidP="00B33C82" w:rsidR="00B33C82" w:rsidRDefault="00B33C82" w:rsidRPr="0033688E">
            <w:pPr>
              <w:ind w:left="360"/>
              <w:rPr>
                <w:rFonts w:ascii="Calibri" w:cs="Arial" w:hAnsi="Calibri"/>
                <w:bCs/>
                <w:sz w:val="18"/>
                <w:szCs w:val="18"/>
              </w:rPr>
            </w:pPr>
          </w:p>
          <w:p w:rsidP="00B33C82" w:rsidR="00B33C82" w:rsidRDefault="00B33C82" w:rsidRPr="0033688E">
            <w:pPr>
              <w:numPr>
                <w:ilvl w:val="0"/>
                <w:numId w:val="65"/>
              </w:numPr>
              <w:rPr>
                <w:rFonts w:ascii="Calibri" w:cs="Arial" w:hAnsi="Calibri"/>
                <w:bCs/>
                <w:sz w:val="18"/>
                <w:szCs w:val="18"/>
              </w:rPr>
            </w:pPr>
            <w:r w:rsidRPr="0033688E">
              <w:rPr>
                <w:rFonts w:ascii="Calibri" w:cs="Arial" w:hAnsi="Calibri"/>
                <w:bCs/>
                <w:sz w:val="18"/>
                <w:szCs w:val="18"/>
              </w:rPr>
              <w:t>Explore different ways of writing down music which makes sense and can be repeated (graphic score</w:t>
            </w:r>
            <w:r w:rsidR="00C36FD2">
              <w:rPr>
                <w:rFonts w:ascii="Calibri" w:cs="Arial" w:hAnsi="Calibri"/>
                <w:bCs/>
                <w:sz w:val="18"/>
                <w:szCs w:val="18"/>
              </w:rPr>
              <w:t>)</w:t>
            </w:r>
            <w:r w:rsidRPr="0033688E">
              <w:rPr>
                <w:rFonts w:ascii="Calibri" w:cs="Arial" w:hAnsi="Calibri"/>
                <w:bCs/>
                <w:sz w:val="18"/>
                <w:szCs w:val="18"/>
              </w:rPr>
              <w:t>.</w:t>
            </w:r>
          </w:p>
          <w:p w:rsidP="00B33C82" w:rsidR="00B33C82" w:rsidRDefault="00B33C82" w:rsidRPr="0033688E">
            <w:pPr>
              <w:rPr>
                <w:rFonts w:ascii="Calibri" w:cs="Arial" w:hAnsi="Calibri"/>
                <w:bCs/>
                <w:sz w:val="18"/>
                <w:szCs w:val="18"/>
              </w:rPr>
            </w:pPr>
          </w:p>
          <w:p w:rsidP="00B33C82" w:rsidR="00B33C82" w:rsidRDefault="00B33C82" w:rsidRPr="0033688E">
            <w:pPr>
              <w:pStyle w:val="ListParagraph"/>
              <w:numPr>
                <w:ilvl w:val="0"/>
                <w:numId w:val="61"/>
              </w:numPr>
              <w:spacing w:after="200" w:line="276" w:lineRule="auto"/>
              <w:rPr>
                <w:rFonts w:ascii="Calibri" w:cs="Arial" w:hAnsi="Calibri"/>
                <w:bCs/>
                <w:sz w:val="18"/>
                <w:szCs w:val="18"/>
              </w:rPr>
            </w:pPr>
            <w:r w:rsidRPr="0033688E">
              <w:rPr>
                <w:rFonts w:ascii="Calibri" w:cs="Arial" w:hAnsi="Calibri"/>
                <w:bCs/>
                <w:sz w:val="18"/>
                <w:szCs w:val="18"/>
              </w:rPr>
              <w:t>Use a range of technology to create music.</w:t>
            </w:r>
          </w:p>
        </w:tc>
      </w:tr>
      <w:tr w:rsidR="00B33C82" w:rsidRPr="00AE1911" w:rsidTr="00B33C82">
        <w:trPr>
          <w:trHeight w:val="1469"/>
        </w:trPr>
        <w:tc>
          <w:tcPr>
            <w:tcW w:type="dxa" w:w="3866"/>
          </w:tcPr>
          <w:p w:rsidP="00B33C82" w:rsidR="00B33C82" w:rsidRDefault="00B33C82" w:rsidRPr="00AE1911">
            <w:pPr>
              <w:rPr>
                <w:rFonts w:cs="Arial"/>
                <w:b/>
                <w:bCs/>
                <w:sz w:val="22"/>
                <w:szCs w:val="22"/>
              </w:rPr>
            </w:pPr>
            <w:r w:rsidRPr="00AE1911">
              <w:rPr>
                <w:rFonts w:ascii="Calibri" w:cs="Arial" w:hAnsi="Calibri"/>
                <w:b/>
                <w:sz w:val="22"/>
                <w:szCs w:val="22"/>
              </w:rPr>
              <w:lastRenderedPageBreak/>
              <w:t>PRESENTING</w:t>
            </w:r>
          </w:p>
          <w:p w:rsidP="00B33C82" w:rsidR="00B33C82" w:rsidRDefault="00B33C82" w:rsidRPr="00AE1911">
            <w:pPr>
              <w:rPr>
                <w:rFonts w:ascii="Calibri" w:cs="Arial" w:hAnsi="Calibri"/>
                <w:sz w:val="18"/>
                <w:szCs w:val="18"/>
              </w:rPr>
            </w:pPr>
            <w:r w:rsidRPr="00AE1911">
              <w:rPr>
                <w:rFonts w:ascii="Calibri" w:cs="Arial" w:hAnsi="Calibri"/>
                <w:sz w:val="18"/>
                <w:szCs w:val="18"/>
              </w:rPr>
              <w:t>I have experienced the energy and excitement of presenting/performing for audiences and being part of an audience for other people’s presentations/performances.</w:t>
            </w:r>
          </w:p>
          <w:p w:rsidP="00B33C82" w:rsidR="00B33C82" w:rsidRDefault="00B33C82" w:rsidRPr="00AE1911">
            <w:pPr>
              <w:jc w:val="right"/>
              <w:rPr>
                <w:rFonts w:ascii="Calibri" w:cs="Arial" w:hAnsi="Calibri"/>
                <w:b/>
                <w:bCs/>
                <w:color w:val="DD7800"/>
                <w:sz w:val="18"/>
                <w:szCs w:val="18"/>
              </w:rPr>
            </w:pPr>
            <w:r w:rsidRPr="00AE1911">
              <w:rPr>
                <w:rFonts w:ascii="Calibri" w:cs="Arial" w:hAnsi="Calibri"/>
                <w:b/>
                <w:bCs/>
                <w:color w:val="DD7800"/>
                <w:sz w:val="18"/>
                <w:szCs w:val="18"/>
              </w:rPr>
              <w:t xml:space="preserve">EXA 0-01a / EXA 1-01a / EXA 2-01a </w:t>
            </w:r>
            <w:r w:rsidRPr="00AE1911">
              <w:rPr>
                <w:rFonts w:ascii="Calibri" w:cs="Arial" w:hAnsi="Calibri"/>
                <w:b/>
                <w:bCs/>
                <w:color w:val="DD7800"/>
                <w:sz w:val="18"/>
                <w:szCs w:val="18"/>
              </w:rPr>
              <w:br/>
            </w:r>
          </w:p>
          <w:p w:rsidP="00B33C82" w:rsidR="00B33C82" w:rsidRDefault="00B33C82" w:rsidRPr="007E6749">
            <w:pPr>
              <w:rPr>
                <w:rFonts w:asciiTheme="minorHAnsi" w:cs="Arial" w:hAnsiTheme="minorHAnsi"/>
                <w:b/>
                <w:bCs/>
                <w:sz w:val="18"/>
                <w:szCs w:val="18"/>
              </w:rPr>
            </w:pPr>
            <w:r w:rsidRPr="007E6749">
              <w:rPr>
                <w:rFonts w:asciiTheme="minorHAnsi" w:cs="Arial" w:hAnsiTheme="minorHAnsi"/>
                <w:sz w:val="18"/>
                <w:szCs w:val="18"/>
              </w:rPr>
              <w:t>I can sing and play music from other styles and cultures, showing growing confidence and skill while learning about musical notation and performance directions.</w:t>
            </w:r>
          </w:p>
          <w:p w:rsidP="00B33C82" w:rsidR="00B33C82" w:rsidRDefault="00B33C82" w:rsidRPr="007E6749">
            <w:pPr>
              <w:jc w:val="right"/>
              <w:rPr>
                <w:rFonts w:asciiTheme="minorHAnsi" w:cs="Arial" w:eastAsia="Times New Roman" w:hAnsiTheme="minorHAnsi"/>
                <w:b/>
                <w:bCs/>
                <w:color w:val="EE853E"/>
                <w:sz w:val="18"/>
                <w:szCs w:val="18"/>
              </w:rPr>
            </w:pPr>
            <w:r w:rsidRPr="007E6749">
              <w:rPr>
                <w:rFonts w:asciiTheme="minorHAnsi" w:cs="Arial" w:eastAsia="Times New Roman" w:hAnsiTheme="minorHAnsi"/>
                <w:b/>
                <w:bCs/>
                <w:color w:val="EE853E"/>
                <w:sz w:val="18"/>
                <w:szCs w:val="18"/>
              </w:rPr>
              <w:t>EXA 1-16a</w:t>
            </w:r>
          </w:p>
          <w:p w:rsidP="00B33C82" w:rsidR="00B33C82" w:rsidRDefault="00B33C82" w:rsidRPr="00AE1911">
            <w:pPr>
              <w:rPr>
                <w:rFonts w:ascii="Calibri" w:cs="Arial" w:hAnsi="Calibri"/>
                <w:b/>
                <w:sz w:val="22"/>
                <w:szCs w:val="22"/>
              </w:rPr>
            </w:pPr>
          </w:p>
        </w:tc>
        <w:tc>
          <w:tcPr>
            <w:tcW w:type="dxa" w:w="3866"/>
          </w:tcPr>
          <w:p w:rsidP="00B33C82" w:rsidR="00B33C82" w:rsidRDefault="00B33C82" w:rsidRPr="00207964">
            <w:pPr>
              <w:rPr>
                <w:rFonts w:ascii="Calibri" w:cs="Arial" w:hAnsi="Calibri"/>
                <w:b/>
                <w:sz w:val="18"/>
                <w:szCs w:val="18"/>
              </w:rPr>
            </w:pPr>
            <w:r w:rsidRPr="00207964">
              <w:rPr>
                <w:rFonts w:ascii="Calibri" w:cs="Arial" w:hAnsi="Calibri"/>
                <w:b/>
                <w:sz w:val="18"/>
                <w:szCs w:val="18"/>
              </w:rPr>
              <w:t>Knowledge and Understanding:</w:t>
            </w:r>
          </w:p>
          <w:p w:rsidP="00B33C82" w:rsidR="00B33C82" w:rsidRDefault="00B33C82" w:rsidRPr="00207964">
            <w:pPr>
              <w:numPr>
                <w:ilvl w:val="0"/>
                <w:numId w:val="63"/>
              </w:numPr>
              <w:rPr>
                <w:rFonts w:ascii="Calibri" w:cs="Arial" w:hAnsi="Calibri"/>
                <w:bCs/>
                <w:color w:val="D57725"/>
                <w:sz w:val="18"/>
                <w:szCs w:val="18"/>
              </w:rPr>
            </w:pPr>
            <w:r w:rsidRPr="00207964">
              <w:rPr>
                <w:rFonts w:ascii="Calibri" w:cs="Arial" w:hAnsi="Calibri"/>
                <w:bCs/>
                <w:sz w:val="18"/>
                <w:szCs w:val="18"/>
              </w:rPr>
              <w:t>Know and learn some s</w:t>
            </w:r>
            <w:r>
              <w:rPr>
                <w:rFonts w:ascii="Calibri" w:cs="Arial" w:hAnsi="Calibri"/>
                <w:bCs/>
                <w:sz w:val="18"/>
                <w:szCs w:val="18"/>
              </w:rPr>
              <w:t xml:space="preserve">ongs from a variety of cultures, </w:t>
            </w:r>
            <w:r w:rsidRPr="00207964">
              <w:rPr>
                <w:rFonts w:ascii="Calibri" w:cs="Arial" w:hAnsi="Calibri"/>
                <w:bCs/>
                <w:sz w:val="18"/>
                <w:szCs w:val="18"/>
              </w:rPr>
              <w:t xml:space="preserve"> including </w:t>
            </w:r>
          </w:p>
          <w:p w:rsidP="00B33C82" w:rsidR="00B33C82" w:rsidRDefault="00B33C82" w:rsidRPr="00207964">
            <w:pPr>
              <w:ind w:left="360"/>
              <w:rPr>
                <w:rFonts w:ascii="Calibri" w:cs="Arial" w:hAnsi="Calibri"/>
                <w:bCs/>
                <w:color w:val="D57725"/>
                <w:sz w:val="18"/>
                <w:szCs w:val="18"/>
              </w:rPr>
            </w:pPr>
            <w:r w:rsidRPr="00207964">
              <w:rPr>
                <w:rFonts w:ascii="Calibri" w:cs="Arial" w:hAnsi="Calibri"/>
                <w:bCs/>
                <w:sz w:val="18"/>
                <w:szCs w:val="18"/>
              </w:rPr>
              <w:t>Scotland</w:t>
            </w:r>
            <w:r>
              <w:rPr>
                <w:rFonts w:ascii="Calibri" w:cs="Arial" w:hAnsi="Calibri"/>
                <w:bCs/>
                <w:sz w:val="18"/>
                <w:szCs w:val="18"/>
              </w:rPr>
              <w:t>.</w:t>
            </w: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numPr>
                <w:ilvl w:val="0"/>
                <w:numId w:val="64"/>
              </w:numPr>
              <w:rPr>
                <w:rFonts w:ascii="Calibri" w:cs="Arial" w:hAnsi="Calibri"/>
                <w:color w:val="211D1E"/>
                <w:sz w:val="18"/>
                <w:szCs w:val="18"/>
              </w:rPr>
            </w:pPr>
            <w:r w:rsidRPr="00207964">
              <w:rPr>
                <w:rFonts w:ascii="Calibri" w:cs="Arial" w:hAnsi="Calibri"/>
                <w:color w:val="211D1E"/>
                <w:sz w:val="18"/>
                <w:szCs w:val="18"/>
              </w:rPr>
              <w:t>Know the terms verse, chorus and solo</w:t>
            </w:r>
            <w:r>
              <w:rPr>
                <w:rFonts w:ascii="Calibri" w:cs="Arial" w:hAnsi="Calibri"/>
                <w:color w:val="211D1E"/>
                <w:sz w:val="18"/>
                <w:szCs w:val="18"/>
              </w:rPr>
              <w:t>.</w:t>
            </w:r>
          </w:p>
          <w:p w:rsidP="00B33C82" w:rsidR="00B33C82" w:rsidRDefault="00B33C82" w:rsidRPr="00207964">
            <w:pPr>
              <w:numPr>
                <w:ilvl w:val="0"/>
                <w:numId w:val="64"/>
              </w:numPr>
              <w:rPr>
                <w:rFonts w:ascii="Calibri" w:cs="Arial" w:hAnsi="Calibri"/>
                <w:color w:val="211D1E"/>
                <w:sz w:val="18"/>
                <w:szCs w:val="18"/>
              </w:rPr>
            </w:pPr>
            <w:r w:rsidRPr="00207964">
              <w:rPr>
                <w:rFonts w:ascii="Calibri" w:cs="Arial" w:hAnsi="Calibri"/>
                <w:color w:val="211D1E"/>
                <w:sz w:val="18"/>
                <w:szCs w:val="18"/>
              </w:rPr>
              <w:t>Know what a singing round is</w:t>
            </w:r>
            <w:r>
              <w:rPr>
                <w:rFonts w:ascii="Calibri" w:cs="Arial" w:hAnsi="Calibri"/>
                <w:color w:val="211D1E"/>
                <w:sz w:val="18"/>
                <w:szCs w:val="18"/>
              </w:rPr>
              <w:t>.</w:t>
            </w:r>
          </w:p>
          <w:p w:rsidP="00B33C82" w:rsidR="00B33C82" w:rsidRDefault="00B33C82" w:rsidRPr="00207964">
            <w:pPr>
              <w:numPr>
                <w:ilvl w:val="0"/>
                <w:numId w:val="64"/>
              </w:numPr>
              <w:rPr>
                <w:rFonts w:ascii="Calibri" w:cs="Arial" w:hAnsi="Calibri"/>
                <w:color w:val="211D1E"/>
                <w:sz w:val="18"/>
                <w:szCs w:val="18"/>
              </w:rPr>
            </w:pPr>
            <w:r w:rsidRPr="00207964">
              <w:rPr>
                <w:rFonts w:ascii="Calibri" w:cs="Arial" w:hAnsi="Calibri"/>
                <w:color w:val="211D1E"/>
                <w:sz w:val="18"/>
                <w:szCs w:val="18"/>
              </w:rPr>
              <w:t>Know what rhythm, tempo, dynamic and pitch are</w:t>
            </w:r>
            <w:r>
              <w:rPr>
                <w:rFonts w:ascii="Calibri" w:cs="Arial" w:hAnsi="Calibri"/>
                <w:color w:val="211D1E"/>
                <w:sz w:val="18"/>
                <w:szCs w:val="18"/>
              </w:rPr>
              <w:t>.</w:t>
            </w: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b/>
                <w:sz w:val="18"/>
                <w:szCs w:val="18"/>
              </w:rPr>
            </w:pPr>
            <w:r w:rsidRPr="00207964">
              <w:rPr>
                <w:rFonts w:ascii="Calibri" w:cs="Arial" w:hAnsi="Calibri"/>
                <w:b/>
                <w:sz w:val="18"/>
                <w:szCs w:val="18"/>
              </w:rPr>
              <w:t>Skills:</w:t>
            </w:r>
          </w:p>
          <w:p w:rsidP="00B33C82" w:rsidR="00B33C82" w:rsidRDefault="00B33C82" w:rsidRPr="00207964">
            <w:pPr>
              <w:numPr>
                <w:ilvl w:val="0"/>
                <w:numId w:val="69"/>
              </w:numPr>
              <w:rPr>
                <w:rFonts w:ascii="Calibri" w:cs="Arial" w:hAnsi="Calibri"/>
                <w:color w:val="000000"/>
                <w:sz w:val="18"/>
                <w:szCs w:val="18"/>
              </w:rPr>
            </w:pPr>
            <w:r w:rsidRPr="00207964">
              <w:rPr>
                <w:rFonts w:ascii="Calibri" w:cs="Arial" w:hAnsi="Calibri"/>
                <w:color w:val="000000"/>
                <w:sz w:val="18"/>
                <w:szCs w:val="18"/>
              </w:rPr>
              <w:t>Keep in time to increasingly complex music while adding an accompaniment on classroom percussion instruments, and begin</w:t>
            </w:r>
            <w:r>
              <w:rPr>
                <w:rFonts w:ascii="Calibri" w:cs="Arial" w:hAnsi="Calibri"/>
                <w:color w:val="000000"/>
                <w:sz w:val="18"/>
                <w:szCs w:val="18"/>
              </w:rPr>
              <w:t xml:space="preserve"> to match the mood of the music.</w:t>
            </w:r>
          </w:p>
          <w:p w:rsidP="00B33C82" w:rsidR="00B33C82" w:rsidRDefault="00B33C82">
            <w:pPr>
              <w:rPr>
                <w:rFonts w:ascii="Calibri" w:cs="Arial" w:hAnsi="Calibri"/>
                <w:sz w:val="18"/>
                <w:szCs w:val="18"/>
              </w:rPr>
            </w:pPr>
          </w:p>
          <w:p w:rsidP="00B33C82" w:rsidR="00B33C82" w:rsidRDefault="00B33C82">
            <w:pPr>
              <w:rPr>
                <w:rFonts w:ascii="Calibri" w:cs="Arial" w:hAnsi="Calibri"/>
                <w:sz w:val="18"/>
                <w:szCs w:val="18"/>
              </w:rPr>
            </w:pPr>
          </w:p>
          <w:p w:rsidP="00B33C82" w:rsidR="00B33C82" w:rsidRDefault="00B33C82">
            <w:pPr>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pStyle w:val="ListParagraph"/>
              <w:numPr>
                <w:ilvl w:val="0"/>
                <w:numId w:val="73"/>
              </w:numPr>
              <w:rPr>
                <w:rFonts w:ascii="Calibri" w:cs="Arial" w:hAnsi="Calibri"/>
                <w:sz w:val="18"/>
                <w:szCs w:val="18"/>
              </w:rPr>
            </w:pPr>
            <w:r w:rsidRPr="00207964">
              <w:rPr>
                <w:rFonts w:ascii="Calibri" w:cs="Arial" w:hAnsi="Calibri"/>
                <w:sz w:val="18"/>
                <w:szCs w:val="18"/>
              </w:rPr>
              <w:lastRenderedPageBreak/>
              <w:t xml:space="preserve">With support recognise changes in </w:t>
            </w:r>
          </w:p>
          <w:p w:rsidP="00B33C82" w:rsidR="00B33C82" w:rsidRDefault="00B33C82" w:rsidRPr="00207964">
            <w:pPr>
              <w:rPr>
                <w:rFonts w:ascii="Calibri" w:cs="Arial" w:hAnsi="Calibri"/>
                <w:sz w:val="18"/>
                <w:szCs w:val="18"/>
              </w:rPr>
            </w:pPr>
            <w:r w:rsidRPr="00207964">
              <w:rPr>
                <w:rFonts w:ascii="Calibri" w:cs="Arial" w:hAnsi="Calibri"/>
                <w:b/>
                <w:sz w:val="18"/>
                <w:szCs w:val="18"/>
              </w:rPr>
              <w:t>Rhythm, Tempo, Dynamics</w:t>
            </w:r>
            <w:r w:rsidRPr="00207964">
              <w:rPr>
                <w:rFonts w:ascii="Calibri" w:cs="Arial" w:hAnsi="Calibri"/>
                <w:sz w:val="18"/>
                <w:szCs w:val="18"/>
              </w:rPr>
              <w:t xml:space="preserve">, </w:t>
            </w:r>
            <w:r w:rsidRPr="00207964">
              <w:rPr>
                <w:rFonts w:ascii="Calibri" w:cs="Arial" w:hAnsi="Calibri"/>
                <w:b/>
                <w:sz w:val="18"/>
                <w:szCs w:val="18"/>
              </w:rPr>
              <w:t>Pitch</w:t>
            </w:r>
            <w:r w:rsidRPr="00207964">
              <w:rPr>
                <w:rFonts w:ascii="Calibri" w:cs="Arial" w:hAnsi="Calibri"/>
                <w:sz w:val="18"/>
                <w:szCs w:val="18"/>
              </w:rPr>
              <w:t xml:space="preserve"> </w:t>
            </w:r>
          </w:p>
          <w:p w:rsidP="00B33C82" w:rsidR="00B33C82" w:rsidRDefault="00B33C82" w:rsidRPr="00207964">
            <w:pPr>
              <w:rPr>
                <w:rFonts w:ascii="Calibri" w:cs="Arial" w:hAnsi="Calibri"/>
                <w:sz w:val="18"/>
                <w:szCs w:val="18"/>
              </w:rPr>
            </w:pPr>
          </w:p>
          <w:p w:rsidP="00B33C82" w:rsidR="00B33C82" w:rsidRDefault="00B33C82" w:rsidRPr="00207964">
            <w:pPr>
              <w:numPr>
                <w:ilvl w:val="0"/>
                <w:numId w:val="63"/>
              </w:numPr>
              <w:rPr>
                <w:rFonts w:ascii="Calibri" w:cs="Arial" w:hAnsi="Calibri"/>
                <w:bCs/>
                <w:sz w:val="18"/>
                <w:szCs w:val="18"/>
              </w:rPr>
            </w:pPr>
            <w:r w:rsidRPr="00207964">
              <w:rPr>
                <w:rFonts w:ascii="Calibri" w:cs="Arial" w:hAnsi="Calibri"/>
                <w:bCs/>
                <w:sz w:val="18"/>
                <w:szCs w:val="18"/>
              </w:rPr>
              <w:t>Sing well as part of a group with some rhythmic accuracy</w:t>
            </w:r>
            <w:r>
              <w:rPr>
                <w:rFonts w:ascii="Calibri" w:cs="Arial" w:hAnsi="Calibri"/>
                <w:bCs/>
                <w:sz w:val="18"/>
                <w:szCs w:val="18"/>
              </w:rPr>
              <w:t>.</w:t>
            </w:r>
          </w:p>
          <w:p w:rsidP="00B33C82" w:rsidR="00B33C82" w:rsidRDefault="00B33C82" w:rsidRPr="00207964">
            <w:pPr>
              <w:numPr>
                <w:ilvl w:val="0"/>
                <w:numId w:val="63"/>
              </w:numPr>
              <w:rPr>
                <w:rFonts w:ascii="Calibri" w:cs="Arial" w:hAnsi="Calibri"/>
                <w:bCs/>
                <w:sz w:val="18"/>
                <w:szCs w:val="18"/>
              </w:rPr>
            </w:pPr>
            <w:r w:rsidRPr="00207964">
              <w:rPr>
                <w:rFonts w:ascii="Calibri" w:cs="Arial" w:hAnsi="Calibri"/>
                <w:bCs/>
                <w:sz w:val="18"/>
                <w:szCs w:val="18"/>
              </w:rPr>
              <w:t>Particip</w:t>
            </w:r>
            <w:r>
              <w:rPr>
                <w:rFonts w:ascii="Calibri" w:cs="Arial" w:hAnsi="Calibri"/>
                <w:bCs/>
                <w:sz w:val="18"/>
                <w:szCs w:val="18"/>
              </w:rPr>
              <w:t>ate in singing games and rhymes.</w:t>
            </w:r>
          </w:p>
          <w:p w:rsidP="00B33C82" w:rsidR="00B33C82" w:rsidRDefault="00B33C82" w:rsidRPr="00207964">
            <w:pPr>
              <w:rPr>
                <w:rFonts w:ascii="Calibri" w:cs="Arial" w:hAnsi="Calibri"/>
                <w:bCs/>
                <w:sz w:val="18"/>
                <w:szCs w:val="18"/>
              </w:rPr>
            </w:pPr>
          </w:p>
          <w:p w:rsidP="00B33C82" w:rsidR="00B33C82" w:rsidRDefault="00B33C82" w:rsidRPr="00207964">
            <w:pPr>
              <w:rPr>
                <w:rFonts w:ascii="Calibri" w:cs="Arial" w:hAnsi="Calibri"/>
                <w:bCs/>
                <w:sz w:val="18"/>
                <w:szCs w:val="18"/>
              </w:rPr>
            </w:pPr>
          </w:p>
          <w:p w:rsidP="00B33C82" w:rsidR="00B33C82" w:rsidRDefault="00B33C82" w:rsidRPr="00207964">
            <w:pPr>
              <w:rPr>
                <w:rFonts w:ascii="Calibri" w:cs="Arial" w:hAnsi="Calibri"/>
                <w:bCs/>
                <w:sz w:val="18"/>
                <w:szCs w:val="18"/>
              </w:rPr>
            </w:pPr>
          </w:p>
          <w:p w:rsidP="00B33C82" w:rsidR="00B33C82" w:rsidRDefault="00B33C82" w:rsidRPr="00207964">
            <w:pPr>
              <w:numPr>
                <w:ilvl w:val="0"/>
                <w:numId w:val="63"/>
              </w:numPr>
              <w:rPr>
                <w:rFonts w:ascii="Calibri" w:cs="Arial" w:hAnsi="Calibri"/>
                <w:bCs/>
                <w:color w:val="D57725"/>
                <w:sz w:val="18"/>
                <w:szCs w:val="18"/>
              </w:rPr>
            </w:pPr>
            <w:r w:rsidRPr="00207964">
              <w:rPr>
                <w:rFonts w:ascii="Calibri" w:cs="Arial" w:hAnsi="Calibri"/>
                <w:bCs/>
                <w:sz w:val="18"/>
                <w:szCs w:val="18"/>
              </w:rPr>
              <w:t>Sing or perform some so</w:t>
            </w:r>
            <w:r>
              <w:rPr>
                <w:rFonts w:ascii="Calibri" w:cs="Arial" w:hAnsi="Calibri"/>
                <w:bCs/>
                <w:sz w:val="18"/>
                <w:szCs w:val="18"/>
              </w:rPr>
              <w:t xml:space="preserve">ngs from a variety of cultures, </w:t>
            </w:r>
            <w:r w:rsidRPr="00207964">
              <w:rPr>
                <w:rFonts w:ascii="Calibri" w:cs="Arial" w:hAnsi="Calibri"/>
                <w:bCs/>
                <w:sz w:val="18"/>
                <w:szCs w:val="18"/>
              </w:rPr>
              <w:t>including Scotland</w:t>
            </w:r>
            <w:r>
              <w:rPr>
                <w:rFonts w:ascii="Calibri" w:cs="Arial" w:hAnsi="Calibri"/>
                <w:bCs/>
                <w:sz w:val="18"/>
                <w:szCs w:val="18"/>
              </w:rPr>
              <w:t>.</w:t>
            </w:r>
          </w:p>
          <w:p w:rsidP="00B33C82" w:rsidR="00B33C82" w:rsidRDefault="00B33C82">
            <w:pPr>
              <w:rPr>
                <w:rFonts w:ascii="Calibri" w:cs="Arial" w:hAnsi="Calibri"/>
                <w:bCs/>
                <w:sz w:val="18"/>
                <w:szCs w:val="18"/>
              </w:rPr>
            </w:pPr>
          </w:p>
          <w:p w:rsidP="00B33C82" w:rsidR="00B33C82" w:rsidRDefault="00B33C82" w:rsidRPr="00207964">
            <w:pPr>
              <w:rPr>
                <w:rFonts w:ascii="Calibri" w:cs="Arial" w:hAnsi="Calibri"/>
                <w:bCs/>
                <w:sz w:val="18"/>
                <w:szCs w:val="18"/>
              </w:rPr>
            </w:pPr>
          </w:p>
          <w:p w:rsidP="00B33C82" w:rsidR="00B33C82" w:rsidRDefault="00B33C82" w:rsidRPr="00207964">
            <w:pPr>
              <w:pStyle w:val="ListParagraph"/>
              <w:numPr>
                <w:ilvl w:val="0"/>
                <w:numId w:val="61"/>
              </w:numPr>
              <w:spacing w:after="200" w:line="276" w:lineRule="auto"/>
              <w:rPr>
                <w:rFonts w:ascii="Calibri" w:cs="Arial" w:hAnsi="Calibri"/>
                <w:bCs/>
                <w:sz w:val="18"/>
                <w:szCs w:val="18"/>
              </w:rPr>
            </w:pPr>
            <w:r w:rsidRPr="00207964">
              <w:rPr>
                <w:rFonts w:ascii="Calibri" w:cs="Arial" w:hAnsi="Calibri"/>
                <w:bCs/>
                <w:sz w:val="18"/>
                <w:szCs w:val="18"/>
              </w:rPr>
              <w:t>Use musical notation, formal or informal, to perform a piece of music.</w:t>
            </w:r>
          </w:p>
          <w:p w:rsidP="00B33C82" w:rsidR="00B33C82" w:rsidRDefault="00B33C82" w:rsidRPr="00207964">
            <w:pPr>
              <w:pStyle w:val="ListParagraph"/>
              <w:numPr>
                <w:ilvl w:val="0"/>
                <w:numId w:val="61"/>
              </w:numPr>
              <w:spacing w:after="200" w:line="276" w:lineRule="auto"/>
              <w:rPr>
                <w:rFonts w:ascii="Calibri" w:cs="Arial" w:hAnsi="Calibri"/>
                <w:bCs/>
                <w:sz w:val="18"/>
                <w:szCs w:val="18"/>
              </w:rPr>
            </w:pPr>
            <w:r w:rsidRPr="00207964">
              <w:rPr>
                <w:rFonts w:ascii="Calibri" w:cs="Arial" w:hAnsi="Calibri"/>
                <w:bCs/>
                <w:sz w:val="18"/>
                <w:szCs w:val="18"/>
              </w:rPr>
              <w:t>Know when to play/perform in the music following given instructions.</w:t>
            </w:r>
          </w:p>
          <w:p w:rsidP="00B33C82" w:rsidR="00B33C82" w:rsidRDefault="00B33C82" w:rsidRPr="00207964">
            <w:pPr>
              <w:numPr>
                <w:ilvl w:val="0"/>
                <w:numId w:val="69"/>
              </w:numPr>
              <w:rPr>
                <w:rFonts w:ascii="Calibri" w:cs="Arial" w:hAnsi="Calibri"/>
                <w:sz w:val="18"/>
                <w:szCs w:val="18"/>
              </w:rPr>
            </w:pPr>
            <w:r w:rsidRPr="00207964">
              <w:rPr>
                <w:rFonts w:ascii="Calibri" w:cs="Arial" w:hAnsi="Calibri"/>
                <w:sz w:val="18"/>
                <w:szCs w:val="18"/>
              </w:rPr>
              <w:t>Be part of an audience and respond appropriately to acknowledge the performance – e.g. clap, laugh, cheer, peer assessment</w:t>
            </w:r>
            <w:r>
              <w:rPr>
                <w:rFonts w:ascii="Calibri" w:cs="Arial" w:hAnsi="Calibri"/>
                <w:sz w:val="18"/>
                <w:szCs w:val="18"/>
              </w:rPr>
              <w:t>.</w:t>
            </w:r>
          </w:p>
          <w:p w:rsidP="00B33C82" w:rsidR="00B33C82" w:rsidRDefault="00B33C82" w:rsidRPr="00207964">
            <w:pPr>
              <w:rPr>
                <w:rFonts w:ascii="Calibri" w:cs="Arial" w:hAnsi="Calibri"/>
                <w:sz w:val="18"/>
                <w:szCs w:val="18"/>
              </w:rPr>
            </w:pPr>
          </w:p>
        </w:tc>
        <w:tc>
          <w:tcPr>
            <w:tcW w:type="dxa" w:w="3867"/>
            <w:gridSpan w:val="2"/>
          </w:tcPr>
          <w:p w:rsidP="00B33C82" w:rsidR="00B33C82" w:rsidRDefault="00B33C82" w:rsidRPr="00207964">
            <w:pPr>
              <w:rPr>
                <w:rFonts w:ascii="Calibri" w:cs="Arial" w:hAnsi="Calibri"/>
                <w:b/>
                <w:sz w:val="18"/>
                <w:szCs w:val="18"/>
              </w:rPr>
            </w:pPr>
            <w:r w:rsidRPr="00207964">
              <w:rPr>
                <w:rFonts w:ascii="Calibri" w:cs="Arial" w:hAnsi="Calibri"/>
                <w:b/>
                <w:sz w:val="18"/>
                <w:szCs w:val="18"/>
              </w:rPr>
              <w:lastRenderedPageBreak/>
              <w:t>Knowledge and Understanding:</w:t>
            </w:r>
          </w:p>
          <w:p w:rsidP="00B33C82" w:rsidR="00B33C82" w:rsidRDefault="00B33C82" w:rsidRPr="00FD4373">
            <w:pPr>
              <w:numPr>
                <w:ilvl w:val="0"/>
                <w:numId w:val="72"/>
              </w:numPr>
              <w:rPr>
                <w:rFonts w:ascii="Calibri" w:cs="Arial" w:hAnsi="Calibri"/>
                <w:bCs/>
                <w:sz w:val="18"/>
                <w:szCs w:val="18"/>
              </w:rPr>
            </w:pPr>
            <w:r w:rsidRPr="00FD4373">
              <w:rPr>
                <w:rFonts w:ascii="Calibri" w:cs="Arial" w:hAnsi="Calibri"/>
                <w:bCs/>
                <w:sz w:val="18"/>
                <w:szCs w:val="18"/>
              </w:rPr>
              <w:t>Know and learn a wider variety of songs from a variety of cultures including Scotland.</w:t>
            </w:r>
          </w:p>
          <w:p w:rsidP="00B33C82" w:rsidR="00B33C82" w:rsidRDefault="00B33C82" w:rsidRPr="00207964">
            <w:pPr>
              <w:ind w:left="360"/>
              <w:rPr>
                <w:rFonts w:ascii="Calibri" w:cs="Arial" w:hAnsi="Calibri"/>
                <w:bCs/>
                <w:color w:val="D57725"/>
                <w:sz w:val="18"/>
                <w:szCs w:val="18"/>
              </w:rPr>
            </w:pPr>
          </w:p>
          <w:p w:rsidP="00B33C82" w:rsidR="00B33C82" w:rsidRDefault="00B33C82" w:rsidRPr="00207964">
            <w:pPr>
              <w:ind w:left="360"/>
              <w:rPr>
                <w:rFonts w:ascii="Calibri" w:cs="Arial" w:hAnsi="Calibri"/>
                <w:color w:val="000000"/>
                <w:sz w:val="18"/>
                <w:szCs w:val="18"/>
              </w:rPr>
            </w:pPr>
            <w:r w:rsidRPr="00207964">
              <w:rPr>
                <w:rFonts w:ascii="Calibri" w:cs="Arial" w:hAnsi="Calibri"/>
                <w:noProof/>
                <w:sz w:val="18"/>
                <w:szCs w:val="18"/>
              </w:rPr>
              <mc:AlternateContent>
                <mc:Choice Requires="wps">
                  <w:drawing>
                    <wp:anchor allowOverlap="1" behindDoc="0" distB="0" distL="114300" distR="114300" distT="0" layoutInCell="1" locked="0" relativeHeight="251828224" simplePos="0" wp14:anchorId="3B88612A" wp14:editId="7A044E16">
                      <wp:simplePos x="0" y="0"/>
                      <wp:positionH relativeFrom="column">
                        <wp:posOffset>-157480</wp:posOffset>
                      </wp:positionH>
                      <wp:positionV relativeFrom="paragraph">
                        <wp:posOffset>95885</wp:posOffset>
                      </wp:positionV>
                      <wp:extent cx="4933950" cy="657225"/>
                      <wp:effectExtent b="47625" l="0" r="38100" t="19050"/>
                      <wp:wrapNone/>
                      <wp:docPr id="227" name="Right Arrow 227"/>
                      <wp:cNvGraphicFramePr/>
                      <a:graphic xmlns:a="http://schemas.openxmlformats.org/drawingml/2006/main">
                        <a:graphicData uri="http://schemas.microsoft.com/office/word/2010/wordprocessingShape">
                          <wps:wsp>
                            <wps:cNvSpPr/>
                            <wps:spPr>
                              <a:xfrm>
                                <a:off x="0" y="0"/>
                                <a:ext cx="4933950" cy="657225"/>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rsidRPr="00971BDC">
                                  <w:pPr>
                                    <w:jc w:val="center"/>
                                    <w:rPr>
                                      <w:rFonts w:cs="Arial"/>
                                      <w:sz w:val="16"/>
                                    </w:rPr>
                                  </w:pPr>
                                  <w:r w:rsidRPr="00971BDC">
                                    <w:rPr>
                                      <w:rFonts w:cs="Arial"/>
                                      <w:sz w:val="16"/>
                                    </w:rPr>
                                    <w:t>As learners progress through the level their experiences should increase in complexity, skill and confidence.</w:t>
                                  </w:r>
                                </w:p>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0161" fillcolor="#a8d08d [1945]" id="Right Arrow 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" o:spid="_x0000_s1121" strokecolor="#70ad47 [3209]" strokeweight="1pt" style="position:absolute;left:0;text-align:left;margin-left:-12.4pt;margin-top:7.55pt;width:388.5pt;height:51.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3B88612A">
                      <v:textbox>
                        <w:txbxContent>
                          <w:p w:rsidP="00B33C82" w:rsidR="00DF6DA9" w:rsidRDefault="00DF6DA9" w:rsidRPr="00971BDC">
                            <w:pPr>
                              <w:jc w:val="center"/>
                              <w:rPr>
                                <w:rFonts w:cs="Arial"/>
                                <w:sz w:val="16"/>
                              </w:rPr>
                            </w:pPr>
                            <w:r w:rsidRPr="00971BDC">
                              <w:rPr>
                                <w:rFonts w:cs="Arial"/>
                                <w:sz w:val="16"/>
                              </w:rPr>
                              <w:t>As learners progress through the level their experiences should increase in complexity, skill and confidence.</w:t>
                            </w:r>
                          </w:p>
                          <w:p w:rsidP="00B33C82" w:rsidR="00DF6DA9" w:rsidRDefault="00DF6DA9">
                            <w:pPr>
                              <w:jc w:val="center"/>
                            </w:pPr>
                          </w:p>
                        </w:txbxContent>
                      </v:textbox>
                    </v:shape>
                  </w:pict>
                </mc:Fallback>
              </mc:AlternateContent>
            </w:r>
          </w:p>
          <w:p w:rsidP="00B33C82" w:rsidR="00B33C82" w:rsidRDefault="00B33C82" w:rsidRPr="00207964">
            <w:pPr>
              <w:ind w:left="360"/>
              <w:rPr>
                <w:rFonts w:ascii="Calibri" w:cs="Arial" w:hAnsi="Calibri"/>
                <w:color w:val="000000"/>
                <w:sz w:val="18"/>
                <w:szCs w:val="18"/>
              </w:rPr>
            </w:pPr>
          </w:p>
          <w:p w:rsidP="00B33C82" w:rsidR="00B33C82" w:rsidRDefault="00B33C82" w:rsidRPr="00207964">
            <w:pPr>
              <w:ind w:left="360"/>
              <w:rPr>
                <w:rFonts w:ascii="Calibri" w:cs="Arial" w:hAnsi="Calibri"/>
                <w:color w:val="000000"/>
                <w:sz w:val="18"/>
                <w:szCs w:val="18"/>
              </w:rPr>
            </w:pPr>
          </w:p>
          <w:p w:rsidP="00B33C82" w:rsidR="00B33C82" w:rsidRDefault="00B33C82" w:rsidRPr="00207964">
            <w:pPr>
              <w:ind w:left="360"/>
              <w:rPr>
                <w:rFonts w:ascii="Calibri" w:cs="Arial" w:hAnsi="Calibri"/>
                <w:color w:val="000000"/>
                <w:sz w:val="18"/>
                <w:szCs w:val="18"/>
              </w:rPr>
            </w:pPr>
          </w:p>
          <w:p w:rsidP="00B33C82" w:rsidR="00B33C82" w:rsidRDefault="00B33C82" w:rsidRPr="00207964">
            <w:pPr>
              <w:ind w:left="360"/>
              <w:rPr>
                <w:rFonts w:ascii="Calibri" w:cs="Arial" w:hAnsi="Calibri"/>
                <w:color w:val="000000"/>
                <w:sz w:val="18"/>
                <w:szCs w:val="18"/>
              </w:rPr>
            </w:pPr>
          </w:p>
          <w:p w:rsidP="00B33C82" w:rsidR="00B33C82" w:rsidRDefault="00B33C82">
            <w:pPr>
              <w:ind w:left="360"/>
              <w:rPr>
                <w:rFonts w:ascii="Calibri" w:cs="Arial" w:hAnsi="Calibri"/>
                <w:color w:val="000000"/>
                <w:sz w:val="18"/>
                <w:szCs w:val="18"/>
              </w:rPr>
            </w:pPr>
          </w:p>
          <w:p w:rsidP="00B33C82" w:rsidR="00BB440D" w:rsidRDefault="00BB440D" w:rsidRPr="00207964">
            <w:pPr>
              <w:ind w:left="360"/>
              <w:rPr>
                <w:rFonts w:ascii="Calibri" w:cs="Arial" w:hAnsi="Calibri"/>
                <w:color w:val="000000"/>
                <w:sz w:val="18"/>
                <w:szCs w:val="18"/>
              </w:rPr>
            </w:pPr>
          </w:p>
          <w:p w:rsidP="00B33C82" w:rsidR="00B33C82" w:rsidRDefault="00BB440D" w:rsidRPr="009B43BC">
            <w:pPr>
              <w:rPr>
                <w:rFonts w:ascii="Calibri" w:cs="Arial" w:hAnsi="Calibri"/>
                <w:sz w:val="18"/>
                <w:szCs w:val="18"/>
              </w:rPr>
            </w:pPr>
            <w:r w:rsidRPr="00207964">
              <w:rPr>
                <w:rFonts w:ascii="Calibri" w:cs="Arial" w:hAnsi="Calibri"/>
                <w:noProof/>
                <w:sz w:val="18"/>
                <w:szCs w:val="18"/>
              </w:rPr>
              <mc:AlternateContent>
                <mc:Choice Requires="wps">
                  <w:drawing>
                    <wp:anchor allowOverlap="1" behindDoc="0" distB="0" distL="114300" distR="114300" distT="0" layoutInCell="1" locked="0" relativeHeight="251829248" simplePos="0" wp14:anchorId="0196857D" wp14:editId="068BAD3C">
                      <wp:simplePos x="0" y="0"/>
                      <wp:positionH relativeFrom="column">
                        <wp:posOffset>-80645</wp:posOffset>
                      </wp:positionH>
                      <wp:positionV relativeFrom="paragraph">
                        <wp:posOffset>109993</wp:posOffset>
                      </wp:positionV>
                      <wp:extent cx="4933950" cy="657225"/>
                      <wp:effectExtent b="47625" l="0" r="38100" t="19050"/>
                      <wp:wrapNone/>
                      <wp:docPr id="142" name="Right Arrow 142"/>
                      <wp:cNvGraphicFramePr/>
                      <a:graphic xmlns:a="http://schemas.openxmlformats.org/drawingml/2006/main">
                        <a:graphicData uri="http://schemas.microsoft.com/office/word/2010/wordprocessingShape">
                          <wps:wsp>
                            <wps:cNvSpPr/>
                            <wps:spPr>
                              <a:xfrm>
                                <a:off x="0" y="0"/>
                                <a:ext cx="4933950" cy="657225"/>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rsidRPr="00971BDC">
                                  <w:pPr>
                                    <w:jc w:val="center"/>
                                    <w:rPr>
                                      <w:rFonts w:cs="Arial"/>
                                      <w:sz w:val="16"/>
                                    </w:rPr>
                                  </w:pPr>
                                  <w:r w:rsidRPr="00971BDC">
                                    <w:rPr>
                                      <w:rFonts w:cs="Arial"/>
                                      <w:sz w:val="16"/>
                                    </w:rPr>
                                    <w:t>As learners progress through the level their experiences should increase in complexity, skill and confidence.</w:t>
                                  </w:r>
                                </w:p>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0161" fillcolor="#a8d08d [1945]" id="Right Arrow 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" o:spid="_x0000_s1122" strokecolor="#70ad47 [3209]" strokeweight="1pt" style="position:absolute;margin-left:-6.35pt;margin-top:8.65pt;width:388.5pt;height:51.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0196857D">
                      <v:textbox>
                        <w:txbxContent>
                          <w:p w:rsidP="00B33C82" w:rsidR="00DF6DA9" w:rsidRDefault="00DF6DA9" w:rsidRPr="00971BDC">
                            <w:pPr>
                              <w:jc w:val="center"/>
                              <w:rPr>
                                <w:rFonts w:cs="Arial"/>
                                <w:sz w:val="16"/>
                              </w:rPr>
                            </w:pPr>
                            <w:r w:rsidRPr="00971BDC">
                              <w:rPr>
                                <w:rFonts w:cs="Arial"/>
                                <w:sz w:val="16"/>
                              </w:rPr>
                              <w:t>As learners progress through the level their experiences should increase in complexity, skill and confidence.</w:t>
                            </w:r>
                          </w:p>
                          <w:p w:rsidP="00B33C82" w:rsidR="00DF6DA9" w:rsidRDefault="00DF6DA9">
                            <w:pPr>
                              <w:jc w:val="center"/>
                            </w:pPr>
                          </w:p>
                        </w:txbxContent>
                      </v:textbox>
                    </v:shape>
                  </w:pict>
                </mc:Fallback>
              </mc:AlternateContent>
            </w:r>
            <w:r w:rsidR="00B33C82" w:rsidRPr="00207964">
              <w:rPr>
                <w:rFonts w:ascii="Calibri" w:cs="Arial" w:hAnsi="Calibri"/>
                <w:b/>
                <w:sz w:val="18"/>
                <w:szCs w:val="18"/>
              </w:rPr>
              <w:t>Skills:</w:t>
            </w:r>
          </w:p>
          <w:p w:rsidP="00B33C82" w:rsidR="00B33C82" w:rsidRDefault="00B33C82" w:rsidRPr="00207964">
            <w:pPr>
              <w:rPr>
                <w:rFonts w:ascii="Calibri" w:cs="Arial" w:hAnsi="Calibri"/>
                <w:color w:val="000000"/>
                <w:sz w:val="18"/>
                <w:szCs w:val="18"/>
              </w:rPr>
            </w:pPr>
          </w:p>
          <w:p w:rsidP="00B33C82" w:rsidR="00B33C82" w:rsidRDefault="00B33C82" w:rsidRPr="00207964">
            <w:pPr>
              <w:rPr>
                <w:rFonts w:ascii="Calibri" w:cs="Arial" w:hAnsi="Calibri"/>
                <w:color w:val="000000"/>
                <w:sz w:val="18"/>
                <w:szCs w:val="18"/>
              </w:rPr>
            </w:pPr>
          </w:p>
          <w:p w:rsidP="00B33C82" w:rsidR="00B33C82" w:rsidRDefault="00B33C82" w:rsidRPr="00207964">
            <w:pPr>
              <w:rPr>
                <w:rFonts w:ascii="Calibri" w:cs="Arial" w:hAnsi="Calibri"/>
                <w:color w:val="000000"/>
                <w:sz w:val="18"/>
                <w:szCs w:val="18"/>
              </w:rPr>
            </w:pPr>
          </w:p>
          <w:p w:rsidP="00B33C82" w:rsidR="00B33C82" w:rsidRDefault="00B33C82">
            <w:pPr>
              <w:rPr>
                <w:rFonts w:ascii="Calibri" w:cs="Arial" w:hAnsi="Calibri"/>
                <w:sz w:val="18"/>
                <w:szCs w:val="18"/>
              </w:rPr>
            </w:pPr>
          </w:p>
          <w:p w:rsidP="00B33C82" w:rsidR="00B33C82" w:rsidRDefault="00B33C82">
            <w:pPr>
              <w:rPr>
                <w:rFonts w:ascii="Calibri" w:cs="Arial" w:hAnsi="Calibri"/>
                <w:sz w:val="18"/>
                <w:szCs w:val="18"/>
              </w:rPr>
            </w:pPr>
          </w:p>
          <w:p w:rsidP="00B33C82" w:rsidR="00B33C82" w:rsidRDefault="00B33C82">
            <w:pPr>
              <w:rPr>
                <w:rFonts w:ascii="Calibri" w:cs="Arial" w:hAnsi="Calibri"/>
                <w:sz w:val="18"/>
                <w:szCs w:val="18"/>
              </w:rPr>
            </w:pPr>
          </w:p>
          <w:p w:rsidP="00B33C82" w:rsidR="00C36938" w:rsidRDefault="00C36938">
            <w:pPr>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pStyle w:val="ListParagraph"/>
              <w:numPr>
                <w:ilvl w:val="0"/>
                <w:numId w:val="74"/>
              </w:numPr>
              <w:rPr>
                <w:rFonts w:ascii="Calibri" w:cs="Arial" w:hAnsi="Calibri"/>
                <w:sz w:val="18"/>
                <w:szCs w:val="18"/>
              </w:rPr>
            </w:pPr>
            <w:r w:rsidRPr="00207964">
              <w:rPr>
                <w:rFonts w:ascii="Calibri" w:cs="Arial" w:hAnsi="Calibri"/>
                <w:sz w:val="18"/>
                <w:szCs w:val="18"/>
              </w:rPr>
              <w:lastRenderedPageBreak/>
              <w:t xml:space="preserve">With support recognise changes in </w:t>
            </w:r>
          </w:p>
          <w:p w:rsidP="00B33C82" w:rsidR="00B33C82" w:rsidRDefault="00B33C82" w:rsidRPr="00207964">
            <w:pPr>
              <w:rPr>
                <w:rFonts w:ascii="Calibri" w:cs="Arial" w:hAnsi="Calibri"/>
                <w:sz w:val="18"/>
                <w:szCs w:val="18"/>
              </w:rPr>
            </w:pPr>
            <w:r w:rsidRPr="00207964">
              <w:rPr>
                <w:rFonts w:ascii="Calibri" w:cs="Arial" w:hAnsi="Calibri"/>
                <w:b/>
                <w:sz w:val="18"/>
                <w:szCs w:val="18"/>
              </w:rPr>
              <w:t>Tempo</w:t>
            </w:r>
            <w:r w:rsidRPr="00207964">
              <w:rPr>
                <w:rFonts w:ascii="Calibri" w:cs="Arial" w:hAnsi="Calibri"/>
                <w:sz w:val="18"/>
                <w:szCs w:val="18"/>
              </w:rPr>
              <w:t xml:space="preserve">, </w:t>
            </w:r>
            <w:r w:rsidRPr="00207964">
              <w:rPr>
                <w:rFonts w:ascii="Calibri" w:cs="Arial" w:hAnsi="Calibri"/>
                <w:b/>
                <w:sz w:val="18"/>
                <w:szCs w:val="18"/>
              </w:rPr>
              <w:t>Rhythm, Dynamics, Pitch</w:t>
            </w:r>
          </w:p>
          <w:p w:rsidP="00B33C82" w:rsidR="00B33C82" w:rsidRDefault="00B33C82" w:rsidRPr="00207964">
            <w:pPr>
              <w:rPr>
                <w:rFonts w:ascii="Calibri" w:cs="Arial" w:hAnsi="Calibri"/>
                <w:sz w:val="18"/>
                <w:szCs w:val="18"/>
              </w:rPr>
            </w:pPr>
          </w:p>
          <w:p w:rsidP="00B33C82" w:rsidR="00B33C82" w:rsidRDefault="00B33C82" w:rsidRPr="00207964">
            <w:pPr>
              <w:numPr>
                <w:ilvl w:val="0"/>
                <w:numId w:val="72"/>
              </w:numPr>
              <w:rPr>
                <w:rFonts w:ascii="Calibri" w:cs="Arial" w:hAnsi="Calibri"/>
                <w:bCs/>
                <w:sz w:val="18"/>
                <w:szCs w:val="18"/>
              </w:rPr>
            </w:pPr>
            <w:r w:rsidRPr="00207964">
              <w:rPr>
                <w:rFonts w:ascii="Calibri" w:cs="Arial" w:hAnsi="Calibri"/>
                <w:bCs/>
                <w:sz w:val="18"/>
                <w:szCs w:val="18"/>
              </w:rPr>
              <w:t>Demonstrate the ability to sing with a variety of speeds and volumes</w:t>
            </w:r>
            <w:r>
              <w:rPr>
                <w:rFonts w:ascii="Calibri" w:cs="Arial" w:hAnsi="Calibri"/>
                <w:bCs/>
                <w:sz w:val="18"/>
                <w:szCs w:val="18"/>
              </w:rPr>
              <w:t>.</w:t>
            </w:r>
            <w:r w:rsidRPr="00207964">
              <w:rPr>
                <w:rFonts w:ascii="Calibri" w:cs="Arial" w:hAnsi="Calibri"/>
                <w:bCs/>
                <w:sz w:val="18"/>
                <w:szCs w:val="18"/>
              </w:rPr>
              <w:t xml:space="preserve"> </w:t>
            </w:r>
          </w:p>
          <w:p w:rsidP="00B33C82" w:rsidR="00B33C82" w:rsidRDefault="00B33C82" w:rsidRPr="00207964">
            <w:pPr>
              <w:numPr>
                <w:ilvl w:val="0"/>
                <w:numId w:val="72"/>
              </w:numPr>
              <w:rPr>
                <w:rFonts w:ascii="Calibri" w:cs="Arial" w:hAnsi="Calibri"/>
                <w:bCs/>
                <w:sz w:val="18"/>
                <w:szCs w:val="18"/>
              </w:rPr>
            </w:pPr>
            <w:r w:rsidRPr="00207964">
              <w:rPr>
                <w:rFonts w:ascii="Calibri" w:cs="Arial" w:hAnsi="Calibri"/>
                <w:bCs/>
                <w:sz w:val="18"/>
                <w:szCs w:val="18"/>
              </w:rPr>
              <w:t>Sing songs with leaps</w:t>
            </w:r>
            <w:r>
              <w:rPr>
                <w:rFonts w:ascii="Calibri" w:cs="Arial" w:hAnsi="Calibri"/>
                <w:bCs/>
                <w:sz w:val="18"/>
                <w:szCs w:val="18"/>
              </w:rPr>
              <w:t>.</w:t>
            </w:r>
          </w:p>
          <w:p w:rsidP="00B33C82" w:rsidR="00B33C82" w:rsidRDefault="00B33C82" w:rsidRPr="00207964">
            <w:pPr>
              <w:ind w:left="360"/>
              <w:rPr>
                <w:rFonts w:ascii="Calibri" w:cs="Arial" w:hAnsi="Calibri"/>
                <w:bCs/>
                <w:sz w:val="18"/>
                <w:szCs w:val="18"/>
              </w:rPr>
            </w:pPr>
          </w:p>
          <w:p w:rsidP="00B33C82" w:rsidR="00B33C82" w:rsidRDefault="00B33C82" w:rsidRPr="00207964">
            <w:pPr>
              <w:ind w:left="360"/>
              <w:rPr>
                <w:rFonts w:ascii="Calibri" w:cs="Arial" w:hAnsi="Calibri"/>
                <w:bCs/>
                <w:sz w:val="18"/>
                <w:szCs w:val="18"/>
              </w:rPr>
            </w:pPr>
          </w:p>
          <w:p w:rsidP="00B33C82" w:rsidR="00B33C82" w:rsidRDefault="00B33C82" w:rsidRPr="00207964">
            <w:pPr>
              <w:ind w:left="360"/>
              <w:rPr>
                <w:rFonts w:ascii="Calibri" w:cs="Arial" w:hAnsi="Calibri"/>
                <w:bCs/>
                <w:sz w:val="18"/>
                <w:szCs w:val="18"/>
              </w:rPr>
            </w:pPr>
          </w:p>
          <w:p w:rsidP="00B33C82" w:rsidR="00B33C82" w:rsidRDefault="00B33C82" w:rsidRPr="00207964">
            <w:pPr>
              <w:pStyle w:val="ListParagraph"/>
              <w:ind w:left="360"/>
              <w:rPr>
                <w:rFonts w:ascii="Calibri" w:cs="Arial" w:hAnsi="Calibri"/>
                <w:bCs/>
                <w:sz w:val="18"/>
                <w:szCs w:val="18"/>
              </w:rPr>
            </w:pPr>
            <w:r w:rsidRPr="00207964">
              <w:rPr>
                <w:rFonts w:ascii="Calibri" w:cs="Arial" w:hAnsi="Calibri"/>
                <w:noProof/>
                <w:sz w:val="18"/>
                <w:szCs w:val="18"/>
              </w:rPr>
              <mc:AlternateContent>
                <mc:Choice Requires="wps">
                  <w:drawing>
                    <wp:anchor allowOverlap="1" behindDoc="0" distB="0" distL="114300" distR="114300" distT="0" layoutInCell="1" locked="0" relativeHeight="251827200" simplePos="0" wp14:anchorId="3AECE7D2" wp14:editId="2D863E7A">
                      <wp:simplePos x="0" y="0"/>
                      <wp:positionH relativeFrom="column">
                        <wp:posOffset>-545</wp:posOffset>
                      </wp:positionH>
                      <wp:positionV relativeFrom="paragraph">
                        <wp:posOffset>92710</wp:posOffset>
                      </wp:positionV>
                      <wp:extent cx="2275114" cy="119743"/>
                      <wp:effectExtent b="33020" l="0" r="30480" t="19050"/>
                      <wp:wrapNone/>
                      <wp:docPr id="143" name="Right Arrow 143"/>
                      <wp:cNvGraphicFramePr/>
                      <a:graphic xmlns:a="http://schemas.openxmlformats.org/drawingml/2006/main">
                        <a:graphicData uri="http://schemas.microsoft.com/office/word/2010/wordprocessingShape">
                          <wps:wsp>
                            <wps:cNvSpPr/>
                            <wps:spPr>
                              <a:xfrm>
                                <a:off x="0" y="0"/>
                                <a:ext cx="2275114" cy="119743"/>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1032" fillcolor="#a8d08d [1945]" id="Right Arrow 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" o:spid="_x0000_s1123" strokecolor="#70ad47 [3209]" strokeweight="1pt" style="position:absolute;left:0;text-align:left;margin-left:-.05pt;margin-top:7.3pt;width:179.15pt;height:9.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3AECE7D2">
                      <v:textbox>
                        <w:txbxContent>
                          <w:p w:rsidP="00B33C82" w:rsidR="00DF6DA9" w:rsidRDefault="00DF6DA9">
                            <w:pPr>
                              <w:jc w:val="center"/>
                            </w:pPr>
                          </w:p>
                        </w:txbxContent>
                      </v:textbox>
                    </v:shape>
                  </w:pict>
                </mc:Fallback>
              </mc:AlternateContent>
            </w:r>
          </w:p>
          <w:p w:rsidP="00B33C82" w:rsidR="00B33C82" w:rsidRDefault="00B33C82" w:rsidRPr="00207964">
            <w:pPr>
              <w:pStyle w:val="ListParagraph"/>
              <w:ind w:left="360"/>
              <w:rPr>
                <w:rFonts w:ascii="Calibri" w:cs="Arial" w:hAnsi="Calibri"/>
                <w:bCs/>
                <w:sz w:val="18"/>
                <w:szCs w:val="18"/>
              </w:rPr>
            </w:pPr>
          </w:p>
          <w:p w:rsidP="00B33C82" w:rsidR="00B33C82" w:rsidRDefault="00B33C82">
            <w:pPr>
              <w:pStyle w:val="ListParagraph"/>
              <w:ind w:left="360"/>
              <w:rPr>
                <w:rFonts w:ascii="Calibri" w:cs="Arial" w:hAnsi="Calibri"/>
                <w:bCs/>
                <w:sz w:val="18"/>
                <w:szCs w:val="18"/>
              </w:rPr>
            </w:pPr>
            <w:r w:rsidRPr="00207964">
              <w:rPr>
                <w:rFonts w:ascii="Calibri" w:cs="Arial" w:hAnsi="Calibri"/>
                <w:noProof/>
                <w:sz w:val="18"/>
                <w:szCs w:val="18"/>
              </w:rPr>
              <mc:AlternateContent>
                <mc:Choice Requires="wps">
                  <w:drawing>
                    <wp:anchor allowOverlap="1" behindDoc="0" distB="0" distL="114300" distR="114300" distT="0" layoutInCell="1" locked="0" relativeHeight="251830272" simplePos="0" wp14:anchorId="1217AA56" wp14:editId="30EE5AD1">
                      <wp:simplePos x="0" y="0"/>
                      <wp:positionH relativeFrom="column">
                        <wp:posOffset>-33111</wp:posOffset>
                      </wp:positionH>
                      <wp:positionV relativeFrom="paragraph">
                        <wp:posOffset>161017</wp:posOffset>
                      </wp:positionV>
                      <wp:extent cx="4933950" cy="657225"/>
                      <wp:effectExtent b="47625" l="0" r="38100" t="19050"/>
                      <wp:wrapNone/>
                      <wp:docPr id="144" name="Right Arrow 144"/>
                      <wp:cNvGraphicFramePr/>
                      <a:graphic xmlns:a="http://schemas.openxmlformats.org/drawingml/2006/main">
                        <a:graphicData uri="http://schemas.microsoft.com/office/word/2010/wordprocessingShape">
                          <wps:wsp>
                            <wps:cNvSpPr/>
                            <wps:spPr>
                              <a:xfrm>
                                <a:off x="0" y="0"/>
                                <a:ext cx="4933950" cy="657225"/>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rsidRPr="00971BDC">
                                  <w:pPr>
                                    <w:jc w:val="center"/>
                                    <w:rPr>
                                      <w:rFonts w:cs="Arial"/>
                                      <w:sz w:val="16"/>
                                    </w:rPr>
                                  </w:pPr>
                                  <w:r w:rsidRPr="00971BDC">
                                    <w:rPr>
                                      <w:rFonts w:cs="Arial"/>
                                      <w:sz w:val="16"/>
                                    </w:rPr>
                                    <w:t>As learners progress through the level their experiences should increase in complexity, skill and confidence.</w:t>
                                  </w:r>
                                </w:p>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0161" fillcolor="#a8d08d [1945]" id="Right Arrow 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" o:spid="_x0000_s1124" strokecolor="#70ad47 [3209]" strokeweight="1pt" style="position:absolute;left:0;text-align:left;margin-left:-2.6pt;margin-top:12.7pt;width:388.5pt;height:51.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1217AA56">
                      <v:textbox>
                        <w:txbxContent>
                          <w:p w:rsidP="00B33C82" w:rsidR="00DF6DA9" w:rsidRDefault="00DF6DA9" w:rsidRPr="00971BDC">
                            <w:pPr>
                              <w:jc w:val="center"/>
                              <w:rPr>
                                <w:rFonts w:cs="Arial"/>
                                <w:sz w:val="16"/>
                              </w:rPr>
                            </w:pPr>
                            <w:r w:rsidRPr="00971BDC">
                              <w:rPr>
                                <w:rFonts w:cs="Arial"/>
                                <w:sz w:val="16"/>
                              </w:rPr>
                              <w:t>As learners progress through the level their experiences should increase in complexity, skill and confidence.</w:t>
                            </w:r>
                          </w:p>
                          <w:p w:rsidP="00B33C82" w:rsidR="00DF6DA9" w:rsidRDefault="00DF6DA9">
                            <w:pPr>
                              <w:jc w:val="center"/>
                            </w:pPr>
                          </w:p>
                        </w:txbxContent>
                      </v:textbox>
                    </v:shape>
                  </w:pict>
                </mc:Fallback>
              </mc:AlternateContent>
            </w:r>
          </w:p>
          <w:p w:rsidP="00B33C82" w:rsidR="00B33C82" w:rsidRDefault="00B33C82">
            <w:pPr>
              <w:pStyle w:val="ListParagraph"/>
              <w:ind w:left="360"/>
              <w:rPr>
                <w:rFonts w:ascii="Calibri" w:cs="Arial" w:hAnsi="Calibri"/>
                <w:bCs/>
                <w:sz w:val="18"/>
                <w:szCs w:val="18"/>
              </w:rPr>
            </w:pPr>
          </w:p>
          <w:p w:rsidP="00B33C82" w:rsidR="00B33C82" w:rsidRDefault="00B33C82" w:rsidRPr="00207964">
            <w:pPr>
              <w:pStyle w:val="ListParagraph"/>
              <w:ind w:left="360"/>
              <w:rPr>
                <w:rFonts w:ascii="Calibri" w:cs="Arial" w:hAnsi="Calibri"/>
                <w:bCs/>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CF1460" w:rsidRPr="00207964">
            <w:pPr>
              <w:rPr>
                <w:rFonts w:ascii="Calibri" w:cs="Arial" w:hAnsi="Calibri"/>
                <w:sz w:val="18"/>
                <w:szCs w:val="18"/>
              </w:rPr>
            </w:pPr>
            <w:r w:rsidRPr="00207964">
              <w:rPr>
                <w:rFonts w:ascii="Calibri" w:cs="Arial" w:hAnsi="Calibri"/>
                <w:noProof/>
                <w:sz w:val="18"/>
                <w:szCs w:val="18"/>
              </w:rPr>
              <mc:AlternateContent>
                <mc:Choice Requires="wps">
                  <w:drawing>
                    <wp:anchor allowOverlap="1" behindDoc="0" distB="0" distL="114300" distR="114300" distT="0" layoutInCell="1" locked="0" relativeHeight="251831296" simplePos="0" wp14:anchorId="431ED8E5" wp14:editId="1173A249">
                      <wp:simplePos x="0" y="0"/>
                      <wp:positionH relativeFrom="column">
                        <wp:posOffset>-121920</wp:posOffset>
                      </wp:positionH>
                      <wp:positionV relativeFrom="paragraph">
                        <wp:posOffset>173537</wp:posOffset>
                      </wp:positionV>
                      <wp:extent cx="4933950" cy="295275"/>
                      <wp:effectExtent b="47625" l="0" r="38100" t="19050"/>
                      <wp:wrapNone/>
                      <wp:docPr id="145" name="Right Arrow 145"/>
                      <wp:cNvGraphicFramePr/>
                      <a:graphic xmlns:a="http://schemas.openxmlformats.org/drawingml/2006/main">
                        <a:graphicData uri="http://schemas.microsoft.com/office/word/2010/wordprocessingShape">
                          <wps:wsp>
                            <wps:cNvSpPr/>
                            <wps:spPr>
                              <a:xfrm>
                                <a:off x="0" y="0"/>
                                <a:ext cx="4933950" cy="295275"/>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0954" fillcolor="#a8d08d [1945]" id="Right Arrow 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" o:spid="_x0000_s1125" strokecolor="#70ad47 [3209]" strokeweight="1pt" style="position:absolute;margin-left:-9.6pt;margin-top:13.65pt;width:388.5pt;height:23.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431ED8E5">
                      <v:textbox>
                        <w:txbxContent>
                          <w:p w:rsidP="00B33C82" w:rsidR="00DF6DA9" w:rsidRDefault="00DF6DA9">
                            <w:pPr>
                              <w:jc w:val="center"/>
                            </w:pPr>
                          </w:p>
                        </w:txbxContent>
                      </v:textbox>
                    </v:shape>
                  </w:pict>
                </mc:Fallback>
              </mc:AlternateContent>
            </w:r>
          </w:p>
          <w:p w:rsidP="00B33C82" w:rsidR="00B33C82" w:rsidRDefault="00B33C82" w:rsidRPr="00207964">
            <w:pPr>
              <w:ind w:left="360"/>
              <w:rPr>
                <w:rFonts w:ascii="Calibri" w:cs="Arial" w:hAnsi="Calibri"/>
                <w:sz w:val="18"/>
                <w:szCs w:val="18"/>
              </w:rPr>
            </w:pPr>
          </w:p>
        </w:tc>
        <w:tc>
          <w:tcPr>
            <w:tcW w:type="dxa" w:w="3867"/>
          </w:tcPr>
          <w:p w:rsidP="00B33C82" w:rsidR="00B33C82" w:rsidRDefault="00B33C82" w:rsidRPr="00207964">
            <w:pPr>
              <w:rPr>
                <w:rFonts w:ascii="Calibri" w:cs="Arial" w:hAnsi="Calibri"/>
                <w:b/>
                <w:sz w:val="18"/>
                <w:szCs w:val="18"/>
              </w:rPr>
            </w:pPr>
            <w:r w:rsidRPr="00207964">
              <w:rPr>
                <w:rFonts w:ascii="Calibri" w:cs="Arial" w:hAnsi="Calibri"/>
                <w:b/>
                <w:sz w:val="18"/>
                <w:szCs w:val="18"/>
              </w:rPr>
              <w:lastRenderedPageBreak/>
              <w:t>Knowledge and Understanding:</w:t>
            </w:r>
          </w:p>
          <w:p w:rsidP="00B33C82" w:rsidR="00B33C82" w:rsidRDefault="00B33C82" w:rsidRPr="00207964">
            <w:pPr>
              <w:numPr>
                <w:ilvl w:val="0"/>
                <w:numId w:val="64"/>
              </w:numPr>
              <w:rPr>
                <w:rFonts w:ascii="Calibri" w:cs="Arial" w:hAnsi="Calibri"/>
                <w:color w:val="211D1E"/>
                <w:sz w:val="18"/>
                <w:szCs w:val="18"/>
              </w:rPr>
            </w:pPr>
            <w:r w:rsidRPr="00207964">
              <w:rPr>
                <w:rFonts w:ascii="Calibri" w:cs="Arial" w:hAnsi="Calibri"/>
                <w:color w:val="211D1E"/>
                <w:sz w:val="18"/>
                <w:szCs w:val="18"/>
              </w:rPr>
              <w:t>Know a variety of popular Scottish and cultural songs</w:t>
            </w:r>
            <w:r>
              <w:rPr>
                <w:rFonts w:ascii="Calibri" w:cs="Arial" w:hAnsi="Calibri"/>
                <w:color w:val="211D1E"/>
                <w:sz w:val="18"/>
                <w:szCs w:val="18"/>
              </w:rPr>
              <w:t>.</w:t>
            </w:r>
          </w:p>
          <w:p w:rsidP="00B33C82" w:rsidR="00B33C82" w:rsidRDefault="00B33C82" w:rsidRPr="00207964">
            <w:pPr>
              <w:numPr>
                <w:ilvl w:val="0"/>
                <w:numId w:val="64"/>
              </w:numPr>
              <w:rPr>
                <w:rFonts w:ascii="Calibri" w:cs="Arial" w:hAnsi="Calibri"/>
                <w:color w:val="211D1E"/>
                <w:sz w:val="18"/>
                <w:szCs w:val="18"/>
              </w:rPr>
            </w:pPr>
            <w:r w:rsidRPr="00207964">
              <w:rPr>
                <w:rFonts w:ascii="Calibri" w:cs="Arial" w:hAnsi="Calibri"/>
                <w:color w:val="211D1E"/>
                <w:sz w:val="18"/>
                <w:szCs w:val="18"/>
              </w:rPr>
              <w:t>Be able to distinguish between songs from their own and other cultures</w:t>
            </w:r>
            <w:r>
              <w:rPr>
                <w:rFonts w:ascii="Calibri" w:cs="Arial" w:hAnsi="Calibri"/>
                <w:color w:val="211D1E"/>
                <w:sz w:val="18"/>
                <w:szCs w:val="18"/>
              </w:rPr>
              <w:t>.</w:t>
            </w:r>
          </w:p>
          <w:p w:rsidP="00B33C82" w:rsidR="00B33C82" w:rsidRDefault="00B33C82" w:rsidRPr="00207964">
            <w:pPr>
              <w:ind w:left="360"/>
              <w:rPr>
                <w:rFonts w:ascii="Calibri" w:cs="Arial" w:hAnsi="Calibri"/>
                <w:color w:val="211D1E"/>
                <w:sz w:val="18"/>
                <w:szCs w:val="18"/>
              </w:rPr>
            </w:pPr>
          </w:p>
          <w:p w:rsidP="00B33C82" w:rsidR="00B33C82" w:rsidRDefault="00B33C82" w:rsidRPr="00207964">
            <w:pPr>
              <w:rPr>
                <w:rFonts w:ascii="Calibri" w:cs="Arial" w:hAnsi="Calibri"/>
                <w:color w:val="211D1E"/>
                <w:sz w:val="18"/>
                <w:szCs w:val="18"/>
              </w:rPr>
            </w:pPr>
          </w:p>
          <w:p w:rsidP="00B33C82" w:rsidR="00B33C82" w:rsidRDefault="00B33C82" w:rsidRPr="00207964">
            <w:pPr>
              <w:rPr>
                <w:rFonts w:ascii="Calibri" w:cs="Arial" w:hAnsi="Calibri"/>
                <w:color w:val="211D1E"/>
                <w:sz w:val="18"/>
                <w:szCs w:val="18"/>
              </w:rPr>
            </w:pPr>
          </w:p>
          <w:p w:rsidP="00B33C82" w:rsidR="00B33C82" w:rsidRDefault="00B33C82" w:rsidRPr="00207964">
            <w:pPr>
              <w:rPr>
                <w:rFonts w:ascii="Calibri" w:cs="Arial" w:hAnsi="Calibri"/>
                <w:color w:val="211D1E"/>
                <w:sz w:val="18"/>
                <w:szCs w:val="18"/>
              </w:rPr>
            </w:pPr>
          </w:p>
          <w:p w:rsidP="00B33C82" w:rsidR="00B33C82" w:rsidRDefault="00B33C82" w:rsidRPr="00207964">
            <w:pPr>
              <w:rPr>
                <w:rFonts w:ascii="Calibri" w:cs="Arial" w:hAnsi="Calibri"/>
                <w:color w:val="211D1E"/>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b/>
                <w:sz w:val="18"/>
                <w:szCs w:val="18"/>
              </w:rPr>
            </w:pPr>
            <w:r w:rsidRPr="00207964">
              <w:rPr>
                <w:rFonts w:ascii="Calibri" w:cs="Arial" w:hAnsi="Calibri"/>
                <w:b/>
                <w:sz w:val="18"/>
                <w:szCs w:val="18"/>
              </w:rPr>
              <w:t>Skills:</w:t>
            </w:r>
          </w:p>
          <w:p w:rsidP="00B33C82" w:rsidR="00B33C82" w:rsidRDefault="00B33C82" w:rsidRPr="00207964">
            <w:pPr>
              <w:rPr>
                <w:rFonts w:ascii="Calibri" w:cs="Arial" w:hAnsi="Calibri"/>
                <w:color w:val="000000"/>
                <w:sz w:val="18"/>
                <w:szCs w:val="18"/>
              </w:rPr>
            </w:pPr>
          </w:p>
          <w:p w:rsidP="00B33C82" w:rsidR="00B33C82" w:rsidRDefault="00B33C82" w:rsidRPr="00207964">
            <w:pPr>
              <w:rPr>
                <w:rFonts w:ascii="Calibri" w:cs="Arial" w:hAnsi="Calibri"/>
                <w:color w:val="000000"/>
                <w:sz w:val="18"/>
                <w:szCs w:val="18"/>
              </w:rPr>
            </w:pPr>
          </w:p>
          <w:p w:rsidP="00B33C82" w:rsidR="00B33C82" w:rsidRDefault="00B33C82" w:rsidRPr="00207964">
            <w:pPr>
              <w:rPr>
                <w:rFonts w:ascii="Calibri" w:cs="Arial" w:hAnsi="Calibri"/>
                <w:color w:val="000000"/>
                <w:sz w:val="18"/>
                <w:szCs w:val="18"/>
              </w:rPr>
            </w:pPr>
          </w:p>
          <w:p w:rsidP="00B33C82" w:rsidR="00B33C82" w:rsidRDefault="00B33C82" w:rsidRPr="00207964">
            <w:pPr>
              <w:rPr>
                <w:rFonts w:ascii="Calibri" w:cs="Arial" w:hAnsi="Calibri"/>
                <w:color w:val="000000"/>
                <w:sz w:val="18"/>
                <w:szCs w:val="18"/>
              </w:rPr>
            </w:pPr>
          </w:p>
          <w:p w:rsidP="00B33C82" w:rsidR="00B33C82" w:rsidRDefault="00B33C82">
            <w:pPr>
              <w:rPr>
                <w:rFonts w:ascii="Calibri" w:cs="Arial" w:hAnsi="Calibri"/>
                <w:sz w:val="18"/>
                <w:szCs w:val="18"/>
              </w:rPr>
            </w:pPr>
          </w:p>
          <w:p w:rsidP="00B33C82" w:rsidR="00B33C82" w:rsidRDefault="00B33C82">
            <w:pPr>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pStyle w:val="ListParagraph"/>
              <w:numPr>
                <w:ilvl w:val="0"/>
                <w:numId w:val="75"/>
              </w:numPr>
              <w:rPr>
                <w:rFonts w:ascii="Calibri" w:cs="Arial" w:hAnsi="Calibri"/>
                <w:sz w:val="18"/>
                <w:szCs w:val="18"/>
              </w:rPr>
            </w:pPr>
            <w:r w:rsidRPr="00207964">
              <w:rPr>
                <w:rFonts w:ascii="Calibri" w:cs="Arial" w:hAnsi="Calibri"/>
                <w:sz w:val="18"/>
                <w:szCs w:val="18"/>
              </w:rPr>
              <w:lastRenderedPageBreak/>
              <w:t xml:space="preserve">Recognise: </w:t>
            </w:r>
            <w:r w:rsidRPr="00207964">
              <w:rPr>
                <w:rFonts w:ascii="Calibri" w:cs="Arial" w:hAnsi="Calibri"/>
                <w:b/>
                <w:sz w:val="18"/>
                <w:szCs w:val="18"/>
              </w:rPr>
              <w:t>Beat</w:t>
            </w:r>
            <w:r w:rsidRPr="00207964">
              <w:rPr>
                <w:rFonts w:ascii="Calibri" w:cs="Arial" w:hAnsi="Calibri"/>
                <w:sz w:val="18"/>
                <w:szCs w:val="18"/>
              </w:rPr>
              <w:t xml:space="preserve">, </w:t>
            </w:r>
            <w:r w:rsidRPr="00207964">
              <w:rPr>
                <w:rFonts w:ascii="Calibri" w:cs="Arial" w:hAnsi="Calibri"/>
                <w:b/>
                <w:sz w:val="18"/>
                <w:szCs w:val="18"/>
              </w:rPr>
              <w:t>Rhythm</w:t>
            </w:r>
            <w:r w:rsidRPr="00207964">
              <w:rPr>
                <w:rFonts w:ascii="Calibri" w:cs="Arial" w:hAnsi="Calibri"/>
                <w:sz w:val="18"/>
                <w:szCs w:val="18"/>
              </w:rPr>
              <w:t xml:space="preserve">, </w:t>
            </w:r>
            <w:r w:rsidRPr="00207964">
              <w:rPr>
                <w:rFonts w:ascii="Calibri" w:cs="Arial" w:hAnsi="Calibri"/>
                <w:b/>
                <w:sz w:val="18"/>
                <w:szCs w:val="18"/>
              </w:rPr>
              <w:t>Pitch</w:t>
            </w:r>
            <w:r w:rsidRPr="00207964">
              <w:rPr>
                <w:rFonts w:ascii="Calibri" w:cs="Arial" w:hAnsi="Calibri"/>
                <w:sz w:val="18"/>
                <w:szCs w:val="18"/>
              </w:rPr>
              <w:t xml:space="preserve">, </w:t>
            </w:r>
            <w:r w:rsidRPr="00207964">
              <w:rPr>
                <w:rFonts w:ascii="Calibri" w:cs="Arial" w:hAnsi="Calibri"/>
                <w:b/>
                <w:sz w:val="18"/>
                <w:szCs w:val="18"/>
              </w:rPr>
              <w:t>Tempo</w:t>
            </w:r>
            <w:r w:rsidRPr="00207964">
              <w:rPr>
                <w:rFonts w:ascii="Calibri" w:cs="Arial" w:hAnsi="Calibri"/>
                <w:sz w:val="18"/>
                <w:szCs w:val="18"/>
              </w:rPr>
              <w:t xml:space="preserve">, </w:t>
            </w:r>
            <w:r>
              <w:rPr>
                <w:rFonts w:ascii="Calibri" w:cs="Arial" w:hAnsi="Calibri"/>
                <w:b/>
                <w:sz w:val="18"/>
                <w:szCs w:val="18"/>
              </w:rPr>
              <w:t>Dynamics</w:t>
            </w:r>
          </w:p>
          <w:p w:rsidP="00B33C82" w:rsidR="00B33C82" w:rsidRDefault="00B33C82" w:rsidRPr="00207964">
            <w:pPr>
              <w:rPr>
                <w:rFonts w:ascii="Calibri" w:cs="Arial" w:hAnsi="Calibri"/>
                <w:sz w:val="18"/>
                <w:szCs w:val="18"/>
              </w:rPr>
            </w:pPr>
          </w:p>
          <w:p w:rsidP="00B33C82" w:rsidR="00B33C82" w:rsidRDefault="00B33C82" w:rsidRPr="00207964">
            <w:pPr>
              <w:numPr>
                <w:ilvl w:val="0"/>
                <w:numId w:val="65"/>
              </w:numPr>
              <w:rPr>
                <w:rFonts w:ascii="Calibri" w:cs="Arial" w:hAnsi="Calibri"/>
                <w:bCs/>
                <w:sz w:val="18"/>
                <w:szCs w:val="18"/>
              </w:rPr>
            </w:pPr>
            <w:r w:rsidRPr="00207964">
              <w:rPr>
                <w:rFonts w:ascii="Calibri" w:cs="Arial" w:hAnsi="Calibri"/>
                <w:bCs/>
                <w:sz w:val="18"/>
                <w:szCs w:val="18"/>
              </w:rPr>
              <w:t>Sing songs with good control over pitch and volume and with some expression and clear diction</w:t>
            </w:r>
            <w:r>
              <w:rPr>
                <w:rFonts w:ascii="Calibri" w:cs="Arial" w:hAnsi="Calibri"/>
                <w:bCs/>
                <w:sz w:val="18"/>
                <w:szCs w:val="18"/>
              </w:rPr>
              <w:t>.</w:t>
            </w:r>
          </w:p>
          <w:p w:rsidP="00B33C82" w:rsidR="00B33C82" w:rsidRDefault="00B33C82" w:rsidRPr="009B43BC">
            <w:pPr>
              <w:numPr>
                <w:ilvl w:val="0"/>
                <w:numId w:val="65"/>
              </w:numPr>
              <w:rPr>
                <w:rFonts w:ascii="Calibri" w:cs="Arial" w:hAnsi="Calibri"/>
                <w:bCs/>
                <w:sz w:val="18"/>
                <w:szCs w:val="18"/>
              </w:rPr>
            </w:pPr>
            <w:r w:rsidRPr="00207964">
              <w:rPr>
                <w:rFonts w:ascii="Calibri" w:cs="Arial" w:hAnsi="Calibri"/>
                <w:bCs/>
                <w:sz w:val="18"/>
                <w:szCs w:val="18"/>
              </w:rPr>
              <w:t>Play more complex singing games and rhymes</w:t>
            </w:r>
            <w:r>
              <w:rPr>
                <w:rFonts w:ascii="Calibri" w:cs="Arial" w:hAnsi="Calibri"/>
                <w:bCs/>
                <w:sz w:val="18"/>
                <w:szCs w:val="18"/>
              </w:rPr>
              <w:t>.</w:t>
            </w:r>
            <w:r w:rsidRPr="00207964">
              <w:rPr>
                <w:rFonts w:ascii="Calibri" w:cs="Arial" w:hAnsi="Calibri"/>
                <w:bCs/>
                <w:sz w:val="18"/>
                <w:szCs w:val="18"/>
              </w:rPr>
              <w:t xml:space="preserve"> </w:t>
            </w:r>
          </w:p>
          <w:p w:rsidP="00B33C82" w:rsidR="00B33C82" w:rsidRDefault="00B33C82" w:rsidRPr="00207964">
            <w:pPr>
              <w:rPr>
                <w:rFonts w:ascii="Calibri" w:cs="Arial" w:hAnsi="Calibri"/>
                <w:bCs/>
                <w:sz w:val="18"/>
                <w:szCs w:val="18"/>
              </w:rPr>
            </w:pPr>
          </w:p>
          <w:p w:rsidP="00B33C82" w:rsidR="00B33C82" w:rsidRDefault="00B33C82" w:rsidRPr="00207964">
            <w:pPr>
              <w:numPr>
                <w:ilvl w:val="0"/>
                <w:numId w:val="72"/>
              </w:numPr>
              <w:rPr>
                <w:rFonts w:ascii="Calibri" w:cs="Arial" w:hAnsi="Calibri"/>
                <w:bCs/>
                <w:sz w:val="18"/>
                <w:szCs w:val="18"/>
              </w:rPr>
            </w:pPr>
            <w:r w:rsidRPr="00207964">
              <w:rPr>
                <w:rFonts w:ascii="Calibri" w:cs="Arial" w:hAnsi="Calibri"/>
                <w:bCs/>
                <w:sz w:val="18"/>
                <w:szCs w:val="18"/>
              </w:rPr>
              <w:t>Sing/perform songs from Scotland and other cultures and make comparisons between them</w:t>
            </w:r>
            <w:r>
              <w:rPr>
                <w:rFonts w:ascii="Calibri" w:cs="Arial" w:hAnsi="Calibri"/>
                <w:bCs/>
                <w:sz w:val="18"/>
                <w:szCs w:val="18"/>
              </w:rPr>
              <w:t>.</w:t>
            </w:r>
          </w:p>
          <w:p w:rsidP="00B33C82" w:rsidR="00B33C82" w:rsidRDefault="00B33C82" w:rsidRPr="00207964">
            <w:pPr>
              <w:ind w:left="360"/>
              <w:rPr>
                <w:rFonts w:ascii="Calibri" w:cs="Arial" w:hAnsi="Calibri"/>
                <w:sz w:val="18"/>
                <w:szCs w:val="18"/>
              </w:rPr>
            </w:pPr>
          </w:p>
          <w:p w:rsidP="00B33C82" w:rsidR="00B33C82" w:rsidRDefault="00B33C82" w:rsidRPr="00207964">
            <w:pPr>
              <w:ind w:left="360"/>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ind w:left="360"/>
              <w:rPr>
                <w:rFonts w:ascii="Calibri" w:cs="Arial" w:hAnsi="Calibri"/>
                <w:sz w:val="18"/>
                <w:szCs w:val="18"/>
              </w:rPr>
            </w:pPr>
          </w:p>
          <w:p w:rsidP="00B33C82" w:rsidR="00B33C82" w:rsidRDefault="00B33C82" w:rsidRPr="00207964">
            <w:pPr>
              <w:ind w:left="360"/>
              <w:rPr>
                <w:rFonts w:ascii="Calibri" w:cs="Arial" w:hAnsi="Calibri"/>
                <w:sz w:val="18"/>
                <w:szCs w:val="18"/>
              </w:rPr>
            </w:pPr>
          </w:p>
        </w:tc>
      </w:tr>
      <w:tr w:rsidR="00B33C82" w:rsidRPr="00AE1911" w:rsidTr="00B33C82">
        <w:trPr>
          <w:trHeight w:val="70"/>
        </w:trPr>
        <w:tc>
          <w:tcPr>
            <w:tcW w:type="dxa" w:w="3866"/>
          </w:tcPr>
          <w:p w:rsidP="00B33C82" w:rsidR="00B33C82" w:rsidRDefault="00B33C82" w:rsidRPr="00AE1911">
            <w:pPr>
              <w:rPr>
                <w:rFonts w:cs="Arial" w:eastAsia="Times New Roman"/>
                <w:b/>
                <w:bCs/>
                <w:color w:val="DD7800"/>
                <w:sz w:val="18"/>
                <w:szCs w:val="18"/>
              </w:rPr>
            </w:pPr>
          </w:p>
          <w:p w:rsidP="00B33C82" w:rsidR="00B33C82" w:rsidRDefault="00B33C82" w:rsidRPr="00AE1911">
            <w:pPr>
              <w:rPr>
                <w:rFonts w:cs="Arial" w:eastAsia="Times New Roman"/>
                <w:b/>
                <w:bCs/>
                <w:color w:themeColor="text1" w:val="000000"/>
                <w:sz w:val="22"/>
                <w:szCs w:val="22"/>
              </w:rPr>
            </w:pPr>
            <w:r w:rsidRPr="00AE1911">
              <w:rPr>
                <w:rFonts w:cs="Arial" w:eastAsia="Times New Roman"/>
                <w:b/>
                <w:bCs/>
                <w:color w:themeColor="text1" w:val="000000"/>
                <w:sz w:val="22"/>
                <w:szCs w:val="22"/>
              </w:rPr>
              <w:t>EVALUATING  AND  APPRECIATING</w:t>
            </w:r>
          </w:p>
          <w:p w:rsidP="00B33C82" w:rsidR="00B33C82" w:rsidRDefault="00B33C82" w:rsidRPr="00AE1911">
            <w:pPr>
              <w:rPr>
                <w:rFonts w:cs="Arial"/>
                <w:sz w:val="18"/>
                <w:szCs w:val="18"/>
              </w:rPr>
            </w:pPr>
            <w:r w:rsidRPr="00AE1911">
              <w:rPr>
                <w:rFonts w:cs="Arial"/>
                <w:sz w:val="18"/>
                <w:szCs w:val="18"/>
              </w:rPr>
              <w:t>I have listened to a range of music and can respond by discussing my thoughts and feelings. I can give and accept constructive comment on my own and others’ work.</w:t>
            </w:r>
          </w:p>
          <w:p w:rsidP="00B33C82" w:rsidR="00B33C82" w:rsidRDefault="00B33C82" w:rsidRPr="00AE1911">
            <w:pPr>
              <w:jc w:val="right"/>
              <w:rPr>
                <w:rFonts w:cs="Arial" w:eastAsia="Times New Roman"/>
                <w:b/>
                <w:bCs/>
                <w:color w:val="DD7800"/>
                <w:sz w:val="18"/>
                <w:szCs w:val="18"/>
              </w:rPr>
            </w:pPr>
            <w:r w:rsidRPr="00AE1911">
              <w:rPr>
                <w:rFonts w:cs="Arial"/>
                <w:b/>
                <w:bCs/>
                <w:color w:val="DD7800"/>
                <w:sz w:val="18"/>
                <w:szCs w:val="18"/>
              </w:rPr>
              <w:t>EXA 1-19a / EXA 2-19a</w:t>
            </w:r>
          </w:p>
          <w:p w:rsidP="00B33C82" w:rsidR="00B33C82" w:rsidRDefault="00B33C82" w:rsidRPr="00AE1911">
            <w:pPr>
              <w:jc w:val="right"/>
              <w:rPr>
                <w:rFonts w:cs="Arial"/>
                <w:b/>
                <w:i/>
                <w:sz w:val="18"/>
                <w:szCs w:val="18"/>
              </w:rPr>
            </w:pPr>
          </w:p>
        </w:tc>
        <w:tc>
          <w:tcPr>
            <w:tcW w:type="dxa" w:w="3866"/>
          </w:tcPr>
          <w:p w:rsidP="00B33C82" w:rsidR="00B33C82" w:rsidRDefault="00B33C82" w:rsidRPr="00207964">
            <w:pPr>
              <w:rPr>
                <w:rFonts w:ascii="Calibri" w:cs="Arial" w:hAnsi="Calibri"/>
                <w:b/>
                <w:sz w:val="18"/>
                <w:szCs w:val="18"/>
              </w:rPr>
            </w:pPr>
            <w:r w:rsidRPr="00207964">
              <w:rPr>
                <w:rFonts w:ascii="Calibri" w:cs="Arial" w:hAnsi="Calibri"/>
                <w:b/>
                <w:sz w:val="18"/>
                <w:szCs w:val="18"/>
              </w:rPr>
              <w:t>Knowledge and Understanding:</w:t>
            </w:r>
          </w:p>
          <w:p w:rsidP="00B33C82" w:rsidR="00B33C82" w:rsidRDefault="00B33C82" w:rsidRPr="00207964">
            <w:pPr>
              <w:pStyle w:val="ListParagraph"/>
              <w:numPr>
                <w:ilvl w:val="0"/>
                <w:numId w:val="76"/>
              </w:numPr>
              <w:rPr>
                <w:rFonts w:ascii="Calibri" w:cs="Arial" w:hAnsi="Calibri"/>
                <w:sz w:val="18"/>
                <w:szCs w:val="18"/>
              </w:rPr>
            </w:pPr>
            <w:r w:rsidRPr="00207964">
              <w:rPr>
                <w:rFonts w:ascii="Calibri" w:cs="Arial" w:hAnsi="Calibri"/>
                <w:sz w:val="18"/>
                <w:szCs w:val="18"/>
              </w:rPr>
              <w:t>Knowledge of different instruments and their names.</w:t>
            </w:r>
          </w:p>
          <w:p w:rsidP="00B33C82" w:rsidR="00B33C82" w:rsidRDefault="00B33C82" w:rsidRPr="00207964">
            <w:pPr>
              <w:rPr>
                <w:rFonts w:ascii="Calibri" w:cs="Arial" w:hAnsi="Calibri"/>
                <w:sz w:val="18"/>
                <w:szCs w:val="18"/>
              </w:rPr>
            </w:pPr>
          </w:p>
          <w:p w:rsidP="00B33C82" w:rsidR="00B33C82" w:rsidRDefault="00B33C82" w:rsidRPr="00207964">
            <w:pPr>
              <w:pStyle w:val="ListParagraph"/>
              <w:numPr>
                <w:ilvl w:val="0"/>
                <w:numId w:val="76"/>
              </w:numPr>
              <w:rPr>
                <w:rFonts w:ascii="Calibri" w:cs="Arial" w:hAnsi="Calibri"/>
                <w:sz w:val="18"/>
                <w:szCs w:val="18"/>
              </w:rPr>
            </w:pPr>
            <w:r w:rsidRPr="00207964">
              <w:rPr>
                <w:rFonts w:ascii="Calibri" w:cs="Arial" w:hAnsi="Calibri"/>
                <w:sz w:val="18"/>
                <w:szCs w:val="18"/>
              </w:rPr>
              <w:t>Knowledge of a broader range of styles of music e.g. pop/classical</w:t>
            </w:r>
            <w:r>
              <w:rPr>
                <w:rFonts w:ascii="Calibri" w:cs="Arial" w:hAnsi="Calibri"/>
                <w:sz w:val="18"/>
                <w:szCs w:val="18"/>
              </w:rPr>
              <w:t>.</w:t>
            </w: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b/>
                <w:sz w:val="18"/>
                <w:szCs w:val="18"/>
              </w:rPr>
            </w:pPr>
            <w:r w:rsidRPr="00207964">
              <w:rPr>
                <w:rFonts w:ascii="Calibri" w:cs="Arial" w:hAnsi="Calibri"/>
                <w:b/>
                <w:sz w:val="18"/>
                <w:szCs w:val="18"/>
              </w:rPr>
              <w:t>Skills:</w:t>
            </w:r>
          </w:p>
          <w:p w:rsidP="00B33C82" w:rsidR="00B33C82" w:rsidRDefault="00B33C82" w:rsidRPr="00207964">
            <w:pPr>
              <w:pStyle w:val="ListParagraph"/>
              <w:numPr>
                <w:ilvl w:val="0"/>
                <w:numId w:val="71"/>
              </w:numPr>
              <w:rPr>
                <w:rFonts w:ascii="Calibri" w:cs="Arial" w:hAnsi="Calibri"/>
                <w:sz w:val="18"/>
                <w:szCs w:val="18"/>
              </w:rPr>
            </w:pPr>
            <w:r w:rsidRPr="00207964">
              <w:rPr>
                <w:rFonts w:ascii="Calibri" w:cs="Arial" w:hAnsi="Calibri"/>
                <w:sz w:val="18"/>
                <w:szCs w:val="18"/>
              </w:rPr>
              <w:t>Be able to identify a wider range of known sounds of the environment and classroom instruments.</w:t>
            </w:r>
          </w:p>
          <w:p w:rsidP="00B33C82" w:rsidR="00B33C82" w:rsidRDefault="00B33C82" w:rsidRPr="00207964">
            <w:pPr>
              <w:pStyle w:val="ListParagraph"/>
              <w:ind w:left="360"/>
              <w:rPr>
                <w:rFonts w:ascii="Calibri" w:cs="Arial" w:hAnsi="Calibri"/>
                <w:sz w:val="18"/>
                <w:szCs w:val="18"/>
              </w:rPr>
            </w:pPr>
          </w:p>
          <w:p w:rsidP="00B33C82" w:rsidR="00B33C82" w:rsidRDefault="00B33C82" w:rsidRPr="00207964">
            <w:pPr>
              <w:pStyle w:val="ListParagraph"/>
              <w:ind w:left="360"/>
              <w:rPr>
                <w:rFonts w:ascii="Calibri" w:cs="Arial" w:hAnsi="Calibri"/>
                <w:sz w:val="18"/>
                <w:szCs w:val="18"/>
              </w:rPr>
            </w:pPr>
          </w:p>
          <w:p w:rsidP="00B33C82" w:rsidR="00B33C82" w:rsidRDefault="00B33C82" w:rsidRPr="00207964">
            <w:pPr>
              <w:pStyle w:val="ListParagraph"/>
              <w:numPr>
                <w:ilvl w:val="0"/>
                <w:numId w:val="71"/>
              </w:numPr>
              <w:rPr>
                <w:rFonts w:ascii="Calibri" w:cs="Arial" w:hAnsi="Calibri"/>
                <w:sz w:val="18"/>
                <w:szCs w:val="18"/>
              </w:rPr>
            </w:pPr>
            <w:r w:rsidRPr="00207964">
              <w:rPr>
                <w:rFonts w:ascii="Calibri" w:cs="Arial" w:hAnsi="Calibri"/>
                <w:sz w:val="18"/>
                <w:szCs w:val="18"/>
              </w:rPr>
              <w:lastRenderedPageBreak/>
              <w:t>Talk about how music makes you feel in greater detail, for increasingly complex and culturally diverse pieces.</w:t>
            </w:r>
          </w:p>
          <w:p w:rsidP="00F246F1" w:rsidR="00B33C82" w:rsidRDefault="00B33C82">
            <w:pPr>
              <w:rPr>
                <w:rFonts w:ascii="Calibri" w:cs="Arial" w:hAnsi="Calibri"/>
                <w:sz w:val="18"/>
                <w:szCs w:val="18"/>
              </w:rPr>
            </w:pPr>
          </w:p>
          <w:p w:rsidP="00F246F1" w:rsidR="00F246F1" w:rsidRDefault="00F246F1">
            <w:pPr>
              <w:rPr>
                <w:rFonts w:ascii="Calibri" w:cs="Arial" w:hAnsi="Calibri"/>
                <w:sz w:val="18"/>
                <w:szCs w:val="18"/>
              </w:rPr>
            </w:pPr>
          </w:p>
          <w:p w:rsidP="00F246F1" w:rsidR="00F246F1" w:rsidRDefault="00F246F1" w:rsidRPr="00F246F1">
            <w:pPr>
              <w:rPr>
                <w:rFonts w:ascii="Calibri" w:cs="Arial" w:hAnsi="Calibri"/>
                <w:sz w:val="18"/>
                <w:szCs w:val="18"/>
              </w:rPr>
            </w:pPr>
          </w:p>
          <w:p w:rsidP="00B33C82" w:rsidR="00B33C82" w:rsidRDefault="00B33C82" w:rsidRPr="00207964">
            <w:pPr>
              <w:pStyle w:val="ListParagraph"/>
              <w:numPr>
                <w:ilvl w:val="0"/>
                <w:numId w:val="71"/>
              </w:numPr>
              <w:rPr>
                <w:rFonts w:ascii="Calibri" w:cs="Arial" w:hAnsi="Calibri"/>
                <w:sz w:val="18"/>
                <w:szCs w:val="18"/>
              </w:rPr>
            </w:pPr>
            <w:r w:rsidRPr="00207964">
              <w:rPr>
                <w:rFonts w:ascii="Calibri" w:cs="Arial" w:hAnsi="Calibri"/>
                <w:sz w:val="18"/>
                <w:szCs w:val="18"/>
              </w:rPr>
              <w:t>Recognise increasingly complex melodies of familiar songs/rhymes.</w:t>
            </w: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pStyle w:val="ListParagraph"/>
              <w:numPr>
                <w:ilvl w:val="0"/>
                <w:numId w:val="71"/>
              </w:numPr>
              <w:rPr>
                <w:rFonts w:ascii="Calibri" w:cs="Arial" w:hAnsi="Calibri"/>
                <w:sz w:val="18"/>
                <w:szCs w:val="18"/>
              </w:rPr>
            </w:pPr>
            <w:r w:rsidRPr="00207964">
              <w:rPr>
                <w:rFonts w:ascii="Calibri" w:cs="Arial" w:hAnsi="Calibri"/>
                <w:sz w:val="18"/>
                <w:szCs w:val="18"/>
              </w:rPr>
              <w:t>Listen to each other performing and share positive praise and areas for improvement</w:t>
            </w:r>
            <w:r w:rsidR="00755807">
              <w:rPr>
                <w:rFonts w:ascii="Calibri" w:cs="Arial" w:hAnsi="Calibri"/>
                <w:sz w:val="18"/>
                <w:szCs w:val="18"/>
              </w:rPr>
              <w:t>.</w:t>
            </w:r>
            <w:r w:rsidRPr="00207964">
              <w:rPr>
                <w:rFonts w:ascii="Calibri" w:cs="Arial" w:hAnsi="Calibri"/>
                <w:sz w:val="18"/>
                <w:szCs w:val="18"/>
              </w:rPr>
              <w:t xml:space="preserve"> </w:t>
            </w:r>
          </w:p>
          <w:p w:rsidP="00B33C82" w:rsidR="00B33C82" w:rsidRDefault="00B33C82" w:rsidRPr="00207964">
            <w:pPr>
              <w:rPr>
                <w:rFonts w:ascii="Calibri" w:cs="Arial" w:hAnsi="Calibri"/>
                <w:sz w:val="18"/>
                <w:szCs w:val="18"/>
              </w:rPr>
            </w:pPr>
            <w:r w:rsidRPr="00207964">
              <w:rPr>
                <w:rFonts w:ascii="Calibri" w:cs="Arial" w:hAnsi="Calibri"/>
                <w:sz w:val="18"/>
                <w:szCs w:val="18"/>
              </w:rPr>
              <w:t>e.g. peer assessment</w:t>
            </w:r>
          </w:p>
          <w:p w:rsidP="00B33C82" w:rsidR="00B33C82" w:rsidRDefault="00B33C82" w:rsidRPr="00207964">
            <w:pPr>
              <w:rPr>
                <w:rFonts w:ascii="Calibri" w:cs="Arial" w:hAnsi="Calibri"/>
                <w:sz w:val="18"/>
                <w:szCs w:val="18"/>
              </w:rPr>
            </w:pPr>
          </w:p>
        </w:tc>
        <w:tc>
          <w:tcPr>
            <w:tcW w:type="dxa" w:w="3867"/>
            <w:gridSpan w:val="2"/>
          </w:tcPr>
          <w:p w:rsidP="00B33C82" w:rsidR="00B33C82" w:rsidRDefault="00B33C82" w:rsidRPr="00207964">
            <w:pPr>
              <w:rPr>
                <w:rFonts w:ascii="Calibri" w:cs="Arial" w:hAnsi="Calibri"/>
                <w:b/>
                <w:sz w:val="18"/>
                <w:szCs w:val="18"/>
              </w:rPr>
            </w:pPr>
            <w:r w:rsidRPr="00207964">
              <w:rPr>
                <w:rFonts w:ascii="Calibri" w:cs="Arial" w:hAnsi="Calibri"/>
                <w:b/>
                <w:sz w:val="18"/>
                <w:szCs w:val="18"/>
              </w:rPr>
              <w:lastRenderedPageBreak/>
              <w:t>Knowledge and Understanding:</w:t>
            </w:r>
          </w:p>
          <w:p w:rsidP="00B33C82" w:rsidR="00B33C82" w:rsidRDefault="00B33C82" w:rsidRPr="00207964">
            <w:pPr>
              <w:pStyle w:val="ListParagraph"/>
              <w:numPr>
                <w:ilvl w:val="0"/>
                <w:numId w:val="77"/>
              </w:numPr>
              <w:rPr>
                <w:rFonts w:ascii="Calibri" w:cs="Arial" w:hAnsi="Calibri"/>
                <w:sz w:val="18"/>
                <w:szCs w:val="18"/>
              </w:rPr>
            </w:pPr>
            <w:r w:rsidRPr="00207964">
              <w:rPr>
                <w:rFonts w:ascii="Calibri" w:cs="Arial" w:hAnsi="Calibri"/>
                <w:sz w:val="18"/>
                <w:szCs w:val="18"/>
              </w:rPr>
              <w:t>Knowledge of different instruments and their names.</w:t>
            </w:r>
          </w:p>
          <w:p w:rsidP="00B33C82" w:rsidR="00B33C82" w:rsidRDefault="00B33C82" w:rsidRPr="00207964">
            <w:pPr>
              <w:pStyle w:val="ListParagraph"/>
              <w:ind w:left="360"/>
              <w:rPr>
                <w:rFonts w:ascii="Calibri" w:cs="Arial" w:hAnsi="Calibri"/>
                <w:sz w:val="18"/>
                <w:szCs w:val="18"/>
              </w:rPr>
            </w:pPr>
          </w:p>
          <w:p w:rsidP="00B33C82" w:rsidR="00B33C82" w:rsidRDefault="00B33C82" w:rsidRPr="00207964">
            <w:pPr>
              <w:pStyle w:val="ListParagraph"/>
              <w:ind w:left="360"/>
              <w:rPr>
                <w:rFonts w:ascii="Calibri" w:cs="Arial" w:hAnsi="Calibri"/>
                <w:sz w:val="18"/>
                <w:szCs w:val="18"/>
              </w:rPr>
            </w:pPr>
          </w:p>
          <w:p w:rsidP="00B33C82" w:rsidR="00B33C82" w:rsidRDefault="00B33C82" w:rsidRPr="00207964">
            <w:pPr>
              <w:pStyle w:val="ListParagraph"/>
              <w:ind w:left="360"/>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numPr>
                <w:ilvl w:val="0"/>
                <w:numId w:val="77"/>
              </w:numPr>
              <w:rPr>
                <w:rFonts w:ascii="Calibri" w:cs="Arial" w:hAnsi="Calibri"/>
                <w:sz w:val="18"/>
                <w:szCs w:val="18"/>
              </w:rPr>
            </w:pPr>
            <w:r w:rsidRPr="00207964">
              <w:rPr>
                <w:rFonts w:ascii="Calibri" w:cs="Arial" w:hAnsi="Calibri"/>
                <w:sz w:val="18"/>
                <w:szCs w:val="18"/>
              </w:rPr>
              <w:t>Know that music can create mood</w:t>
            </w:r>
          </w:p>
          <w:p w:rsidP="00B33C82" w:rsidR="00B33C82" w:rsidRDefault="00B33C82" w:rsidRPr="00207964">
            <w:pPr>
              <w:pStyle w:val="ListParagraph"/>
              <w:numPr>
                <w:ilvl w:val="0"/>
                <w:numId w:val="77"/>
              </w:numPr>
              <w:rPr>
                <w:rFonts w:ascii="Calibri" w:cs="Arial" w:hAnsi="Calibri"/>
                <w:sz w:val="18"/>
                <w:szCs w:val="18"/>
              </w:rPr>
            </w:pPr>
            <w:r w:rsidRPr="00207964">
              <w:rPr>
                <w:rFonts w:ascii="Calibri" w:cs="Arial" w:hAnsi="Calibri"/>
                <w:sz w:val="18"/>
                <w:szCs w:val="18"/>
              </w:rPr>
              <w:t>Know some of the common instruments from the orchestra, bands etc</w:t>
            </w:r>
            <w:r>
              <w:rPr>
                <w:rFonts w:ascii="Calibri" w:cs="Arial" w:hAnsi="Calibri"/>
                <w:sz w:val="18"/>
                <w:szCs w:val="18"/>
              </w:rPr>
              <w:t>.</w:t>
            </w: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b/>
                <w:sz w:val="18"/>
                <w:szCs w:val="18"/>
              </w:rPr>
            </w:pPr>
            <w:r w:rsidRPr="00207964">
              <w:rPr>
                <w:rFonts w:ascii="Calibri" w:cs="Arial" w:hAnsi="Calibri"/>
                <w:b/>
                <w:sz w:val="18"/>
                <w:szCs w:val="18"/>
              </w:rPr>
              <w:t>Skills:</w:t>
            </w:r>
          </w:p>
          <w:p w:rsidP="00B33C82" w:rsidR="00B33C82" w:rsidRDefault="00B33C82" w:rsidRPr="00207964">
            <w:pPr>
              <w:numPr>
                <w:ilvl w:val="0"/>
                <w:numId w:val="77"/>
              </w:numPr>
              <w:rPr>
                <w:rFonts w:ascii="Calibri" w:cs="Arial" w:hAnsi="Calibri"/>
                <w:bCs/>
                <w:sz w:val="18"/>
                <w:szCs w:val="18"/>
              </w:rPr>
            </w:pPr>
            <w:r w:rsidRPr="00207964">
              <w:rPr>
                <w:rFonts w:ascii="Calibri" w:cs="Arial" w:hAnsi="Calibri"/>
                <w:bCs/>
                <w:sz w:val="18"/>
                <w:szCs w:val="18"/>
              </w:rPr>
              <w:t>Listen to musical extracts and identify the instruments heard</w:t>
            </w:r>
            <w:r w:rsidR="001B4F7E">
              <w:rPr>
                <w:rFonts w:ascii="Calibri" w:cs="Arial" w:hAnsi="Calibri"/>
                <w:bCs/>
                <w:sz w:val="18"/>
                <w:szCs w:val="18"/>
              </w:rPr>
              <w:t>.</w:t>
            </w:r>
          </w:p>
          <w:p w:rsidP="00B33C82" w:rsidR="00B33C82" w:rsidRDefault="00B33C82" w:rsidRPr="00207964">
            <w:pPr>
              <w:pStyle w:val="ListParagraph"/>
              <w:numPr>
                <w:ilvl w:val="0"/>
                <w:numId w:val="77"/>
              </w:numPr>
              <w:rPr>
                <w:rFonts w:ascii="Calibri" w:cs="Arial" w:hAnsi="Calibri"/>
                <w:sz w:val="18"/>
                <w:szCs w:val="18"/>
              </w:rPr>
            </w:pPr>
            <w:r w:rsidRPr="00207964">
              <w:rPr>
                <w:rFonts w:ascii="Calibri" w:cs="Arial" w:hAnsi="Calibri"/>
                <w:sz w:val="18"/>
                <w:szCs w:val="18"/>
              </w:rPr>
              <w:t>Identify and differentiate familiar and less familiar sounds.</w:t>
            </w:r>
          </w:p>
          <w:p w:rsidP="00B33C82" w:rsidR="00B33C82" w:rsidRDefault="00B33C82" w:rsidRPr="00207964">
            <w:pPr>
              <w:rPr>
                <w:rFonts w:ascii="Calibri" w:cs="Arial" w:hAnsi="Calibri"/>
                <w:bCs/>
                <w:sz w:val="18"/>
                <w:szCs w:val="18"/>
              </w:rPr>
            </w:pPr>
          </w:p>
          <w:p w:rsidP="00B33C82" w:rsidR="00B33C82" w:rsidRDefault="00B33C82" w:rsidRPr="00207964">
            <w:pPr>
              <w:pStyle w:val="ListParagraph"/>
              <w:ind w:left="360"/>
              <w:rPr>
                <w:rFonts w:ascii="Calibri" w:cs="Arial" w:hAnsi="Calibri"/>
                <w:sz w:val="18"/>
                <w:szCs w:val="18"/>
              </w:rPr>
            </w:pPr>
          </w:p>
          <w:p w:rsidP="00B33C82" w:rsidR="00B33C82" w:rsidRDefault="00B33C82" w:rsidRPr="00207964">
            <w:pPr>
              <w:pStyle w:val="ListParagraph"/>
              <w:ind w:left="360"/>
              <w:rPr>
                <w:rFonts w:ascii="Calibri" w:cs="Arial" w:hAnsi="Calibri"/>
                <w:sz w:val="18"/>
                <w:szCs w:val="18"/>
              </w:rPr>
            </w:pPr>
          </w:p>
          <w:p w:rsidP="00B33C82" w:rsidR="00B33C82" w:rsidRDefault="00B33C82" w:rsidRPr="00207964">
            <w:pPr>
              <w:pStyle w:val="ListParagraph"/>
              <w:ind w:left="360"/>
              <w:rPr>
                <w:rFonts w:ascii="Calibri" w:cs="Arial" w:hAnsi="Calibri"/>
                <w:sz w:val="18"/>
                <w:szCs w:val="18"/>
              </w:rPr>
            </w:pPr>
          </w:p>
          <w:p w:rsidP="00B33C82" w:rsidR="00B33C82" w:rsidRDefault="00B33C82" w:rsidRPr="00207964">
            <w:pPr>
              <w:pStyle w:val="ListParagraph"/>
              <w:ind w:left="360"/>
              <w:rPr>
                <w:rFonts w:ascii="Calibri" w:cs="Arial" w:hAnsi="Calibri"/>
                <w:sz w:val="18"/>
                <w:szCs w:val="18"/>
              </w:rPr>
            </w:pPr>
          </w:p>
          <w:p w:rsidP="00B33C82" w:rsidR="00B33C82" w:rsidRDefault="00B33C82" w:rsidRPr="00207964">
            <w:pPr>
              <w:pStyle w:val="ListParagraph"/>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F246F1" w:rsidRPr="00207964">
            <w:pPr>
              <w:rPr>
                <w:rFonts w:ascii="Calibri" w:cs="Arial" w:hAnsi="Calibri"/>
                <w:sz w:val="18"/>
                <w:szCs w:val="18"/>
              </w:rPr>
            </w:pPr>
            <w:r>
              <w:rPr>
                <w:rFonts w:cs="Arial"/>
                <w:noProof/>
                <w:sz w:val="16"/>
                <w:szCs w:val="16"/>
              </w:rPr>
              <mc:AlternateContent>
                <mc:Choice Requires="wps">
                  <w:drawing>
                    <wp:anchor allowOverlap="1" behindDoc="0" distB="0" distL="114300" distR="114300" distT="0" layoutInCell="1" locked="0" relativeHeight="251847680" simplePos="0" wp14:anchorId="1C257CE0" wp14:editId="6534533F">
                      <wp:simplePos x="0" y="0"/>
                      <wp:positionH relativeFrom="column">
                        <wp:posOffset>-152128</wp:posOffset>
                      </wp:positionH>
                      <wp:positionV relativeFrom="paragraph">
                        <wp:posOffset>333284</wp:posOffset>
                      </wp:positionV>
                      <wp:extent cx="4933950" cy="266700"/>
                      <wp:effectExtent b="38100" l="0" r="38100" t="19050"/>
                      <wp:wrapNone/>
                      <wp:docPr id="158" name="Right Arrow 158"/>
                      <wp:cNvGraphicFramePr/>
                      <a:graphic xmlns:a="http://schemas.openxmlformats.org/drawingml/2006/main">
                        <a:graphicData uri="http://schemas.microsoft.com/office/word/2010/wordprocessingShape">
                          <wps:wsp>
                            <wps:cNvSpPr/>
                            <wps:spPr>
                              <a:xfrm>
                                <a:off x="0" y="0"/>
                                <a:ext cx="4933950" cy="266700"/>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1016" fillcolor="#a8d08d [1945]" id="Right Arrow 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" o:spid="_x0000_s1126" strokecolor="#70ad47 [3209]" strokeweight="1pt" style="position:absolute;margin-left:-12pt;margin-top:26.25pt;width:388.5pt;height:2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1C257CE0">
                      <v:textbox>
                        <w:txbxContent>
                          <w:p w:rsidP="00B33C82" w:rsidR="00DF6DA9" w:rsidRDefault="00DF6DA9">
                            <w:pPr>
                              <w:jc w:val="center"/>
                            </w:pPr>
                          </w:p>
                        </w:txbxContent>
                      </v:textbox>
                    </v:shape>
                  </w:pict>
                </mc:Fallback>
              </mc:AlternateContent>
            </w:r>
          </w:p>
        </w:tc>
        <w:tc>
          <w:tcPr>
            <w:tcW w:type="dxa" w:w="3867"/>
          </w:tcPr>
          <w:p w:rsidP="00B33C82" w:rsidR="00B33C82" w:rsidRDefault="00B33C82" w:rsidRPr="00207964">
            <w:pPr>
              <w:rPr>
                <w:rFonts w:ascii="Calibri" w:cs="Arial" w:hAnsi="Calibri"/>
                <w:b/>
                <w:sz w:val="18"/>
                <w:szCs w:val="18"/>
              </w:rPr>
            </w:pPr>
            <w:r w:rsidRPr="00207964">
              <w:rPr>
                <w:rFonts w:ascii="Calibri" w:cs="Arial" w:hAnsi="Calibri"/>
                <w:b/>
                <w:sz w:val="18"/>
                <w:szCs w:val="18"/>
              </w:rPr>
              <w:lastRenderedPageBreak/>
              <w:t>Knowledge and Understanding:</w:t>
            </w:r>
          </w:p>
          <w:p w:rsidP="00B33C82" w:rsidR="00B33C82" w:rsidRDefault="00B33C82" w:rsidRPr="00207964">
            <w:pPr>
              <w:pStyle w:val="ListParagraph"/>
              <w:numPr>
                <w:ilvl w:val="0"/>
                <w:numId w:val="71"/>
              </w:numPr>
              <w:rPr>
                <w:rFonts w:ascii="Calibri" w:cs="Arial" w:hAnsi="Calibri"/>
                <w:sz w:val="18"/>
                <w:szCs w:val="18"/>
              </w:rPr>
            </w:pPr>
            <w:r w:rsidRPr="00207964">
              <w:rPr>
                <w:rFonts w:ascii="Calibri" w:cs="Arial" w:hAnsi="Calibri"/>
                <w:noProof/>
                <w:sz w:val="18"/>
                <w:szCs w:val="18"/>
              </w:rPr>
              <mc:AlternateContent>
                <mc:Choice Requires="wps">
                  <w:drawing>
                    <wp:anchor allowOverlap="1" behindDoc="0" distB="0" distL="114300" distR="114300" distT="0" layoutInCell="1" locked="0" relativeHeight="251832320" simplePos="0" wp14:anchorId="236A88BB" wp14:editId="490C368A">
                      <wp:simplePos x="0" y="0"/>
                      <wp:positionH relativeFrom="column">
                        <wp:posOffset>-2687955</wp:posOffset>
                      </wp:positionH>
                      <wp:positionV relativeFrom="paragraph">
                        <wp:posOffset>342900</wp:posOffset>
                      </wp:positionV>
                      <wp:extent cx="4933950" cy="266700"/>
                      <wp:effectExtent b="38100" l="0" r="38100" t="19050"/>
                      <wp:wrapNone/>
                      <wp:docPr id="148" name="Right Arrow 148"/>
                      <wp:cNvGraphicFramePr/>
                      <a:graphic xmlns:a="http://schemas.openxmlformats.org/drawingml/2006/main">
                        <a:graphicData uri="http://schemas.microsoft.com/office/word/2010/wordprocessingShape">
                          <wps:wsp>
                            <wps:cNvSpPr/>
                            <wps:spPr>
                              <a:xfrm>
                                <a:off x="0" y="0"/>
                                <a:ext cx="4933950" cy="266700"/>
                              </a:xfrm>
                              <a:prstGeom prst="rightArrow">
                                <a:avLst/>
                              </a:prstGeom>
                              <a:solidFill>
                                <a:schemeClr val="accent6">
                                  <a:lumMod val="60000"/>
                                  <a:lumOff val="40000"/>
                                </a:schemeClr>
                              </a:solidFill>
                              <a:ln>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1016" fillcolor="#a8d08d [1945]" id="Right Arrow 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" o:spid="_x0000_s1127" strokecolor="#a8d08d [1945]" strokeweight="1pt" style="position:absolute;left:0;text-align:left;margin-left:-211.65pt;margin-top:27pt;width:388.5pt;height:2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236A88BB">
                      <v:textbox>
                        <w:txbxContent>
                          <w:p w:rsidP="00B33C82" w:rsidR="00DF6DA9" w:rsidRDefault="00DF6DA9">
                            <w:pPr>
                              <w:jc w:val="center"/>
                            </w:pPr>
                          </w:p>
                        </w:txbxContent>
                      </v:textbox>
                    </v:shape>
                  </w:pict>
                </mc:Fallback>
              </mc:AlternateContent>
            </w:r>
            <w:r w:rsidRPr="00207964">
              <w:rPr>
                <w:rFonts w:ascii="Calibri" w:cs="Arial" w:hAnsi="Calibri"/>
                <w:sz w:val="18"/>
                <w:szCs w:val="18"/>
              </w:rPr>
              <w:t>Knowledge of a wider range of instruments and their names.</w:t>
            </w:r>
          </w:p>
          <w:p w:rsidP="00B33C82" w:rsidR="00B33C82" w:rsidRDefault="00B33C82" w:rsidRPr="00207964">
            <w:pPr>
              <w:pStyle w:val="ListParagraph"/>
              <w:ind w:left="360"/>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pStyle w:val="ListParagraph"/>
              <w:numPr>
                <w:ilvl w:val="0"/>
                <w:numId w:val="71"/>
              </w:numPr>
              <w:rPr>
                <w:rFonts w:ascii="Calibri" w:cs="Arial" w:hAnsi="Calibri"/>
                <w:sz w:val="18"/>
                <w:szCs w:val="18"/>
              </w:rPr>
            </w:pPr>
            <w:r w:rsidRPr="00207964">
              <w:rPr>
                <w:rFonts w:ascii="Calibri" w:cs="Arial" w:hAnsi="Calibri"/>
                <w:sz w:val="18"/>
                <w:szCs w:val="18"/>
              </w:rPr>
              <w:t>Know and match the sound to an instrument</w:t>
            </w:r>
            <w:r>
              <w:rPr>
                <w:rFonts w:ascii="Calibri" w:cs="Arial" w:hAnsi="Calibri"/>
                <w:sz w:val="18"/>
                <w:szCs w:val="18"/>
              </w:rPr>
              <w:t>.</w:t>
            </w: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b/>
                <w:sz w:val="18"/>
                <w:szCs w:val="18"/>
              </w:rPr>
            </w:pPr>
            <w:r w:rsidRPr="00207964">
              <w:rPr>
                <w:rFonts w:ascii="Calibri" w:cs="Arial" w:hAnsi="Calibri"/>
                <w:b/>
                <w:sz w:val="18"/>
                <w:szCs w:val="18"/>
              </w:rPr>
              <w:t>Skills:</w:t>
            </w:r>
          </w:p>
          <w:p w:rsidP="00B33C82" w:rsidR="00B33C82" w:rsidRDefault="00B33C82" w:rsidRPr="00207964">
            <w:pPr>
              <w:numPr>
                <w:ilvl w:val="0"/>
                <w:numId w:val="71"/>
              </w:numPr>
              <w:rPr>
                <w:rFonts w:ascii="Calibri" w:cs="Arial" w:hAnsi="Calibri"/>
                <w:bCs/>
                <w:sz w:val="18"/>
                <w:szCs w:val="18"/>
              </w:rPr>
            </w:pPr>
            <w:r w:rsidRPr="00207964">
              <w:rPr>
                <w:rFonts w:ascii="Calibri" w:cs="Arial" w:hAnsi="Calibri"/>
                <w:bCs/>
                <w:sz w:val="18"/>
                <w:szCs w:val="18"/>
              </w:rPr>
              <w:t>Listen to musical extracts and identify the instruments heard</w:t>
            </w:r>
            <w:r>
              <w:rPr>
                <w:rFonts w:ascii="Calibri" w:cs="Arial" w:hAnsi="Calibri"/>
                <w:bCs/>
                <w:sz w:val="18"/>
                <w:szCs w:val="18"/>
              </w:rPr>
              <w:t>.</w:t>
            </w:r>
          </w:p>
          <w:p w:rsidP="00B33C82" w:rsidR="00B33C82" w:rsidRDefault="00B33C82" w:rsidRPr="00207964">
            <w:pPr>
              <w:numPr>
                <w:ilvl w:val="0"/>
                <w:numId w:val="71"/>
              </w:numPr>
              <w:rPr>
                <w:rFonts w:ascii="Calibri" w:cs="Arial" w:hAnsi="Calibri"/>
                <w:bCs/>
                <w:sz w:val="18"/>
                <w:szCs w:val="18"/>
              </w:rPr>
            </w:pPr>
            <w:r w:rsidRPr="00207964">
              <w:rPr>
                <w:rFonts w:ascii="Calibri" w:cs="Arial" w:hAnsi="Calibri"/>
                <w:bCs/>
                <w:sz w:val="18"/>
                <w:szCs w:val="18"/>
              </w:rPr>
              <w:t>Listen to instruments and</w:t>
            </w:r>
            <w:r>
              <w:rPr>
                <w:rFonts w:ascii="Calibri" w:cs="Arial" w:hAnsi="Calibri"/>
                <w:bCs/>
                <w:sz w:val="18"/>
                <w:szCs w:val="18"/>
              </w:rPr>
              <w:t xml:space="preserve"> identify how the sound is made.</w:t>
            </w:r>
          </w:p>
          <w:p w:rsidP="00B33C82" w:rsidR="00B33C82" w:rsidRDefault="00B33C82" w:rsidRPr="00207964">
            <w:pPr>
              <w:rPr>
                <w:rFonts w:ascii="Calibri" w:cs="Arial" w:hAnsi="Calibri"/>
                <w:sz w:val="18"/>
                <w:szCs w:val="18"/>
              </w:rPr>
            </w:pPr>
            <w:r w:rsidRPr="00207964">
              <w:rPr>
                <w:rFonts w:ascii="Calibri" w:cs="Arial" w:hAnsi="Calibri"/>
                <w:noProof/>
                <w:sz w:val="18"/>
                <w:szCs w:val="18"/>
              </w:rPr>
              <w:lastRenderedPageBreak/>
              <mc:AlternateContent>
                <mc:Choice Requires="wps">
                  <w:drawing>
                    <wp:anchor allowOverlap="1" behindDoc="0" distB="0" distL="114300" distR="114300" distT="0" layoutInCell="1" locked="0" relativeHeight="251833344" simplePos="0" wp14:anchorId="74952658" wp14:editId="18ECF27C">
                      <wp:simplePos x="0" y="0"/>
                      <wp:positionH relativeFrom="column">
                        <wp:posOffset>-2542359</wp:posOffset>
                      </wp:positionH>
                      <wp:positionV relativeFrom="paragraph">
                        <wp:posOffset>83820</wp:posOffset>
                      </wp:positionV>
                      <wp:extent cx="4933950" cy="247650"/>
                      <wp:effectExtent b="38100" l="0" r="38100" t="19050"/>
                      <wp:wrapNone/>
                      <wp:docPr id="149" name="Right Arrow 149"/>
                      <wp:cNvGraphicFramePr/>
                      <a:graphic xmlns:a="http://schemas.openxmlformats.org/drawingml/2006/main">
                        <a:graphicData uri="http://schemas.microsoft.com/office/word/2010/wordprocessingShape">
                          <wps:wsp>
                            <wps:cNvSpPr/>
                            <wps:spPr>
                              <a:xfrm>
                                <a:off x="0" y="0"/>
                                <a:ext cx="4933950" cy="247650"/>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1058" fillcolor="#a8d08d [1945]" id="Right Arrow 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" o:spid="_x0000_s1128" strokecolor="#70ad47 [3209]" strokeweight="1pt" style="position:absolute;margin-left:-200.2pt;margin-top:6.6pt;width:388.5pt;height:1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74952658">
                      <v:textbox>
                        <w:txbxContent>
                          <w:p w:rsidP="00B33C82" w:rsidR="00DF6DA9" w:rsidRDefault="00DF6DA9">
                            <w:pPr>
                              <w:jc w:val="center"/>
                            </w:pPr>
                          </w:p>
                        </w:txbxContent>
                      </v:textbox>
                    </v:shape>
                  </w:pict>
                </mc:Fallback>
              </mc:AlternateContent>
            </w:r>
          </w:p>
          <w:p w:rsidP="00F246F1" w:rsidR="00F246F1" w:rsidRDefault="00F246F1" w:rsidRPr="00F246F1">
            <w:pPr>
              <w:rPr>
                <w:rFonts w:ascii="Calibri" w:cs="Arial" w:hAnsi="Calibri"/>
                <w:sz w:val="18"/>
                <w:szCs w:val="18"/>
              </w:rPr>
            </w:pPr>
          </w:p>
          <w:p w:rsidP="00B33C82" w:rsidR="00B33C82" w:rsidRDefault="00F246F1" w:rsidRPr="00207964">
            <w:pPr>
              <w:pStyle w:val="ListParagraph"/>
              <w:numPr>
                <w:ilvl w:val="0"/>
                <w:numId w:val="71"/>
              </w:numPr>
              <w:rPr>
                <w:rFonts w:ascii="Calibri" w:cs="Arial" w:hAnsi="Calibri"/>
                <w:sz w:val="18"/>
                <w:szCs w:val="18"/>
              </w:rPr>
            </w:pPr>
            <w:r w:rsidRPr="00207964">
              <w:rPr>
                <w:rFonts w:ascii="Calibri" w:cs="Arial" w:hAnsi="Calibri"/>
                <w:noProof/>
                <w:sz w:val="18"/>
                <w:szCs w:val="18"/>
              </w:rPr>
              <mc:AlternateContent>
                <mc:Choice Requires="wps">
                  <w:drawing>
                    <wp:anchor allowOverlap="1" behindDoc="0" distB="0" distL="114300" distR="114300" distT="0" layoutInCell="1" locked="0" relativeHeight="251834368" simplePos="0" wp14:anchorId="551F43E8" wp14:editId="2B7CF259">
                      <wp:simplePos x="0" y="0"/>
                      <wp:positionH relativeFrom="column">
                        <wp:posOffset>-2538911</wp:posOffset>
                      </wp:positionH>
                      <wp:positionV relativeFrom="paragraph">
                        <wp:posOffset>419916</wp:posOffset>
                      </wp:positionV>
                      <wp:extent cx="4933950" cy="657225"/>
                      <wp:effectExtent b="47625" l="0" r="38100" t="19050"/>
                      <wp:wrapNone/>
                      <wp:docPr id="146" name="Right Arrow 146"/>
                      <wp:cNvGraphicFramePr/>
                      <a:graphic xmlns:a="http://schemas.openxmlformats.org/drawingml/2006/main">
                        <a:graphicData uri="http://schemas.microsoft.com/office/word/2010/wordprocessingShape">
                          <wps:wsp>
                            <wps:cNvSpPr/>
                            <wps:spPr>
                              <a:xfrm>
                                <a:off x="0" y="0"/>
                                <a:ext cx="4933950" cy="657225"/>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rsidRPr="00971BDC">
                                  <w:pPr>
                                    <w:jc w:val="center"/>
                                    <w:rPr>
                                      <w:rFonts w:cs="Arial"/>
                                      <w:sz w:val="16"/>
                                    </w:rPr>
                                  </w:pPr>
                                  <w:r w:rsidRPr="00971BDC">
                                    <w:rPr>
                                      <w:rFonts w:cs="Arial"/>
                                      <w:sz w:val="16"/>
                                    </w:rPr>
                                    <w:t>As learners progress through the level their experiences should increase in complexity, skill and confidence.</w:t>
                                  </w:r>
                                </w:p>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0161" fillcolor="#a8d08d [1945]" id="Right Arrow 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" o:spid="_x0000_s1129" strokecolor="#70ad47 [3209]" strokeweight="1pt" style="position:absolute;left:0;text-align:left;margin-left:-199.9pt;margin-top:33.05pt;width:388.5pt;height:51.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551F43E8">
                      <v:textbox>
                        <w:txbxContent>
                          <w:p w:rsidP="00B33C82" w:rsidR="00DF6DA9" w:rsidRDefault="00DF6DA9" w:rsidRPr="00971BDC">
                            <w:pPr>
                              <w:jc w:val="center"/>
                              <w:rPr>
                                <w:rFonts w:cs="Arial"/>
                                <w:sz w:val="16"/>
                              </w:rPr>
                            </w:pPr>
                            <w:r w:rsidRPr="00971BDC">
                              <w:rPr>
                                <w:rFonts w:cs="Arial"/>
                                <w:sz w:val="16"/>
                              </w:rPr>
                              <w:t>As learners progress through the level their experiences should increase in complexity, skill and confidence.</w:t>
                            </w:r>
                          </w:p>
                          <w:p w:rsidP="00B33C82" w:rsidR="00DF6DA9" w:rsidRDefault="00DF6DA9">
                            <w:pPr>
                              <w:jc w:val="center"/>
                            </w:pPr>
                          </w:p>
                        </w:txbxContent>
                      </v:textbox>
                    </v:shape>
                  </w:pict>
                </mc:Fallback>
              </mc:AlternateContent>
            </w:r>
            <w:r w:rsidR="00B33C82" w:rsidRPr="00207964">
              <w:rPr>
                <w:rFonts w:ascii="Calibri" w:cs="Arial" w:hAnsi="Calibri"/>
                <w:sz w:val="18"/>
                <w:szCs w:val="18"/>
              </w:rPr>
              <w:t xml:space="preserve">Be able to share a response to music that describes moods and feelings using appropriate vocabulary, visual images or physical movements. </w:t>
            </w: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sz w:val="18"/>
                <w:szCs w:val="18"/>
              </w:rPr>
            </w:pPr>
          </w:p>
          <w:p w:rsidP="00B33C82" w:rsidR="00B33C82" w:rsidRDefault="00B33C82" w:rsidRPr="00207964">
            <w:pPr>
              <w:rPr>
                <w:rFonts w:ascii="Calibri" w:cs="Arial" w:hAnsi="Calibri"/>
                <w:sz w:val="18"/>
                <w:szCs w:val="18"/>
              </w:rPr>
            </w:pPr>
          </w:p>
        </w:tc>
      </w:tr>
      <w:tr w:rsidR="00B33C82" w:rsidRPr="00AE1911" w:rsidTr="00B33C82">
        <w:trPr>
          <w:trHeight w:val="295"/>
        </w:trPr>
        <w:tc>
          <w:tcPr>
            <w:tcW w:type="dxa" w:w="3866"/>
            <w:shd w:color="auto" w:fill="F7CAAC" w:themeFill="accent2" w:themeFillTint="66" w:val="clear"/>
          </w:tcPr>
          <w:p w:rsidP="00B33C82" w:rsidR="00B33C82" w:rsidRDefault="00B33C82" w:rsidRPr="00AE1911">
            <w:pPr>
              <w:rPr>
                <w:rFonts w:ascii="Calibri" w:cs="Arial" w:hAnsi="Calibri"/>
              </w:rPr>
            </w:pPr>
          </w:p>
        </w:tc>
        <w:tc>
          <w:tcPr>
            <w:tcW w:type="dxa" w:w="11600"/>
            <w:gridSpan w:val="4"/>
            <w:shd w:color="auto" w:fill="F7CAAC" w:themeFill="accent2" w:themeFillTint="66" w:val="clear"/>
          </w:tcPr>
          <w:p w:rsidP="00B33C82" w:rsidR="00B33C82" w:rsidRDefault="00B33C82" w:rsidRPr="009800BB">
            <w:pPr>
              <w:jc w:val="center"/>
              <w:rPr>
                <w:rFonts w:cs="Arial"/>
                <w:b/>
              </w:rPr>
            </w:pPr>
            <w:r w:rsidRPr="009800BB">
              <w:rPr>
                <w:rFonts w:cs="Arial"/>
                <w:b/>
              </w:rPr>
              <w:t>Second Level</w:t>
            </w:r>
          </w:p>
        </w:tc>
      </w:tr>
      <w:tr w:rsidR="00B33C82" w:rsidRPr="00AE1911" w:rsidTr="00B33C82">
        <w:trPr>
          <w:trHeight w:val="295"/>
        </w:trPr>
        <w:tc>
          <w:tcPr>
            <w:tcW w:type="dxa" w:w="3866"/>
          </w:tcPr>
          <w:p w:rsidP="00B33C82" w:rsidR="00B33C82" w:rsidRDefault="00B33C82" w:rsidRPr="00CF1460">
            <w:pPr>
              <w:rPr>
                <w:rFonts w:ascii="Calibri" w:cs="Arial" w:hAnsi="Calibri"/>
                <w:b/>
                <w:sz w:val="22"/>
                <w:szCs w:val="22"/>
              </w:rPr>
            </w:pPr>
            <w:r w:rsidRPr="00CF1460">
              <w:rPr>
                <w:rFonts w:ascii="Calibri" w:cs="Arial" w:hAnsi="Calibri"/>
                <w:b/>
                <w:sz w:val="22"/>
                <w:szCs w:val="22"/>
              </w:rPr>
              <w:t>CREATING</w:t>
            </w:r>
          </w:p>
          <w:p w:rsidP="00B33C82" w:rsidR="00B33C82" w:rsidRDefault="00B33C82" w:rsidRPr="00CF1460">
            <w:pPr>
              <w:rPr>
                <w:rFonts w:ascii="Calibri" w:cs="Arial" w:hAnsi="Calibri"/>
                <w:b/>
                <w:bCs/>
                <w:sz w:val="18"/>
                <w:szCs w:val="18"/>
              </w:rPr>
            </w:pPr>
            <w:r w:rsidRPr="00CF1460">
              <w:rPr>
                <w:rFonts w:ascii="Calibri" w:cs="Arial" w:hAnsi="Calibri"/>
                <w:sz w:val="18"/>
                <w:szCs w:val="18"/>
              </w:rPr>
              <w:t>I can use my voice, musical instruments and music technology to experiment with sounds, pitch, melody, rhythm, timbre and dynamics.</w:t>
            </w:r>
            <w:r w:rsidRPr="00CF1460">
              <w:rPr>
                <w:rFonts w:ascii="Calibri" w:cs="Arial" w:hAnsi="Calibri"/>
                <w:b/>
                <w:bCs/>
                <w:sz w:val="18"/>
                <w:szCs w:val="18"/>
              </w:rPr>
              <w:t xml:space="preserve"> </w:t>
            </w:r>
          </w:p>
          <w:p w:rsidP="00B33C82" w:rsidR="00B33C82" w:rsidRDefault="00B33C82" w:rsidRPr="00CF1460">
            <w:pPr>
              <w:jc w:val="right"/>
              <w:rPr>
                <w:rFonts w:ascii="Calibri" w:cs="Arial" w:hAnsi="Calibri"/>
                <w:sz w:val="18"/>
                <w:szCs w:val="18"/>
              </w:rPr>
            </w:pPr>
            <w:r w:rsidRPr="00CF1460">
              <w:rPr>
                <w:rFonts w:ascii="Calibri" w:cs="Arial" w:hAnsi="Calibri"/>
                <w:b/>
                <w:bCs/>
                <w:color w:val="DD7800"/>
                <w:sz w:val="18"/>
                <w:szCs w:val="18"/>
              </w:rPr>
              <w:t>EXA 2-17a</w:t>
            </w: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r w:rsidRPr="00CF1460">
              <w:rPr>
                <w:rFonts w:ascii="Calibri" w:cs="Arial" w:hAnsi="Calibri"/>
                <w:sz w:val="18"/>
                <w:szCs w:val="18"/>
              </w:rPr>
              <w:t>Inspired by a range of stimuli, and working on my own and/or with others, I can express and communicate my ideas, thoughts and feelings through musical activities.</w:t>
            </w:r>
          </w:p>
          <w:p w:rsidP="00B33C82" w:rsidR="00B33C82" w:rsidRDefault="00B33C82" w:rsidRPr="00CF1460">
            <w:pPr>
              <w:jc w:val="right"/>
              <w:rPr>
                <w:rFonts w:ascii="Calibri" w:cs="Arial" w:hAnsi="Calibri"/>
                <w:color w:themeColor="accent2" w:val="ED7D31"/>
                <w:sz w:val="18"/>
                <w:szCs w:val="18"/>
              </w:rPr>
            </w:pPr>
            <w:r w:rsidRPr="00CF1460">
              <w:rPr>
                <w:rFonts w:ascii="Calibri" w:cs="Arial" w:hAnsi="Calibri"/>
                <w:b/>
                <w:bCs/>
                <w:color w:themeColor="accent2" w:val="ED7D31"/>
                <w:sz w:val="18"/>
                <w:szCs w:val="18"/>
              </w:rPr>
              <w:t>EXA 0-18a / EXA 1-18a / EXA 2-18a</w:t>
            </w:r>
          </w:p>
          <w:p w:rsidP="00B33C82" w:rsidR="00B33C82" w:rsidRDefault="00B33C82" w:rsidRPr="00CF1460">
            <w:pPr>
              <w:rPr>
                <w:rFonts w:ascii="Calibri" w:cs="Arial" w:hAnsi="Calibri"/>
                <w:b/>
                <w:sz w:val="22"/>
                <w:szCs w:val="22"/>
              </w:rPr>
            </w:pPr>
          </w:p>
        </w:tc>
        <w:tc>
          <w:tcPr>
            <w:tcW w:type="dxa" w:w="3866"/>
          </w:tcPr>
          <w:p w:rsidP="00B33C82" w:rsidR="00B33C82" w:rsidRDefault="00B33C82" w:rsidRPr="00CF1460">
            <w:pPr>
              <w:contextualSpacing/>
              <w:rPr>
                <w:rFonts w:ascii="Calibri" w:cs="Arial" w:hAnsi="Calibri"/>
                <w:b/>
                <w:sz w:val="18"/>
                <w:szCs w:val="18"/>
              </w:rPr>
            </w:pPr>
            <w:r w:rsidRPr="00CF1460">
              <w:rPr>
                <w:rFonts w:ascii="Calibri" w:cs="Arial" w:hAnsi="Calibri"/>
                <w:b/>
                <w:sz w:val="18"/>
                <w:szCs w:val="18"/>
              </w:rPr>
              <w:t>Knowledge and Understanding:</w:t>
            </w:r>
          </w:p>
          <w:p w:rsidP="00755807" w:rsidR="00B33C82" w:rsidRDefault="00B33C82" w:rsidRPr="00CF1460">
            <w:pPr>
              <w:numPr>
                <w:ilvl w:val="0"/>
                <w:numId w:val="68"/>
              </w:numPr>
              <w:autoSpaceDE w:val="0"/>
              <w:autoSpaceDN w:val="0"/>
              <w:adjustRightInd w:val="0"/>
              <w:rPr>
                <w:rFonts w:ascii="Calibri" w:cs="Arial" w:hAnsi="Calibri"/>
                <w:bCs/>
                <w:sz w:val="18"/>
                <w:szCs w:val="18"/>
              </w:rPr>
            </w:pPr>
            <w:r w:rsidRPr="00CF1460">
              <w:rPr>
                <w:rFonts w:ascii="Calibri" w:cs="Arial" w:hAnsi="Calibri"/>
                <w:bCs/>
                <w:sz w:val="18"/>
                <w:szCs w:val="18"/>
              </w:rPr>
              <w:t>Know that music is written as symbols – staff notation.</w:t>
            </w:r>
          </w:p>
          <w:p w:rsidP="00755807" w:rsidR="00B33C82" w:rsidRDefault="00B33C82" w:rsidRPr="00CF1460">
            <w:pPr>
              <w:numPr>
                <w:ilvl w:val="0"/>
                <w:numId w:val="68"/>
              </w:numPr>
              <w:autoSpaceDE w:val="0"/>
              <w:autoSpaceDN w:val="0"/>
              <w:adjustRightInd w:val="0"/>
              <w:rPr>
                <w:rFonts w:ascii="Calibri" w:cs="Arial" w:hAnsi="Calibri"/>
                <w:bCs/>
                <w:sz w:val="18"/>
                <w:szCs w:val="18"/>
              </w:rPr>
            </w:pPr>
            <w:r w:rsidRPr="00CF1460">
              <w:rPr>
                <w:rFonts w:ascii="Calibri" w:cs="Arial" w:hAnsi="Calibri"/>
                <w:bCs/>
                <w:sz w:val="18"/>
                <w:szCs w:val="18"/>
              </w:rPr>
              <w:t>Understand why we write music down (notation).</w:t>
            </w:r>
          </w:p>
          <w:p w:rsidP="00755807" w:rsidR="00B33C82" w:rsidRDefault="00B33C82" w:rsidRPr="00CF1460">
            <w:pPr>
              <w:numPr>
                <w:ilvl w:val="0"/>
                <w:numId w:val="68"/>
              </w:numPr>
              <w:autoSpaceDE w:val="0"/>
              <w:autoSpaceDN w:val="0"/>
              <w:adjustRightInd w:val="0"/>
              <w:rPr>
                <w:rFonts w:ascii="Calibri" w:cs="Arial" w:hAnsi="Calibri"/>
                <w:bCs/>
                <w:sz w:val="18"/>
                <w:szCs w:val="18"/>
              </w:rPr>
            </w:pPr>
            <w:r w:rsidRPr="00CF1460">
              <w:rPr>
                <w:rFonts w:ascii="Calibri" w:cs="Arial" w:hAnsi="Calibri"/>
                <w:bCs/>
                <w:sz w:val="18"/>
                <w:szCs w:val="18"/>
              </w:rPr>
              <w:t>Know that each line and space on the staff is represented by a musical note.</w:t>
            </w:r>
          </w:p>
          <w:p w:rsidP="00755807" w:rsidR="00B33C82" w:rsidRDefault="00B33C82" w:rsidRPr="00CF1460">
            <w:pPr>
              <w:autoSpaceDE w:val="0"/>
              <w:autoSpaceDN w:val="0"/>
              <w:adjustRightInd w:val="0"/>
              <w:rPr>
                <w:rFonts w:ascii="Calibri" w:cs="Arial" w:hAnsi="Calibri"/>
                <w:bCs/>
                <w:sz w:val="18"/>
                <w:szCs w:val="18"/>
              </w:rPr>
            </w:pPr>
          </w:p>
          <w:p w:rsidP="00755807" w:rsidR="00B33C82" w:rsidRDefault="00B33C82" w:rsidRPr="00CF1460">
            <w:pPr>
              <w:numPr>
                <w:ilvl w:val="0"/>
                <w:numId w:val="68"/>
              </w:numPr>
              <w:autoSpaceDE w:val="0"/>
              <w:autoSpaceDN w:val="0"/>
              <w:adjustRightInd w:val="0"/>
              <w:rPr>
                <w:rFonts w:ascii="Calibri" w:cs="Arial" w:hAnsi="Calibri"/>
                <w:bCs/>
                <w:sz w:val="18"/>
                <w:szCs w:val="18"/>
              </w:rPr>
            </w:pPr>
            <w:r w:rsidRPr="00CF1460">
              <w:rPr>
                <w:rFonts w:ascii="Calibri" w:cs="Arial" w:hAnsi="Calibri"/>
                <w:bCs/>
                <w:sz w:val="18"/>
                <w:szCs w:val="18"/>
              </w:rPr>
              <w:t>Awareness of simple time signatures.</w:t>
            </w:r>
          </w:p>
          <w:p w:rsidP="00B33C82" w:rsidR="00B33C82" w:rsidRDefault="00B33C82" w:rsidRPr="00CF1460">
            <w:pPr>
              <w:pStyle w:val="ListParagraph"/>
              <w:rPr>
                <w:rFonts w:ascii="Calibri" w:cs="Arial" w:hAnsi="Calibri"/>
                <w:bCs/>
                <w:sz w:val="18"/>
                <w:szCs w:val="18"/>
              </w:rPr>
            </w:pPr>
          </w:p>
          <w:p w:rsidP="00B33C82" w:rsidR="00B33C82" w:rsidRDefault="00B33C82" w:rsidRPr="00CF1460">
            <w:pPr>
              <w:pStyle w:val="ListParagraph"/>
              <w:rPr>
                <w:rFonts w:ascii="Calibri" w:cs="Arial" w:hAnsi="Calibri"/>
                <w:bCs/>
                <w:sz w:val="18"/>
                <w:szCs w:val="18"/>
              </w:rPr>
            </w:pPr>
          </w:p>
          <w:p w:rsidP="00B33C82" w:rsidR="00B33C82" w:rsidRDefault="00B33C82" w:rsidRPr="00CF1460">
            <w:pPr>
              <w:autoSpaceDE w:val="0"/>
              <w:autoSpaceDN w:val="0"/>
              <w:adjustRightInd w:val="0"/>
              <w:jc w:val="both"/>
              <w:rPr>
                <w:rFonts w:ascii="Calibri" w:cs="Arial" w:hAnsi="Calibri"/>
                <w:bCs/>
                <w:sz w:val="18"/>
                <w:szCs w:val="18"/>
              </w:rPr>
            </w:pPr>
          </w:p>
          <w:p w:rsidP="00B33C82" w:rsidR="00B33C82" w:rsidRDefault="00B33C82" w:rsidRPr="00CF1460">
            <w:pPr>
              <w:autoSpaceDE w:val="0"/>
              <w:autoSpaceDN w:val="0"/>
              <w:adjustRightInd w:val="0"/>
              <w:jc w:val="both"/>
              <w:rPr>
                <w:rFonts w:ascii="Calibri" w:cs="Arial" w:hAnsi="Calibri"/>
                <w:bCs/>
                <w:sz w:val="18"/>
                <w:szCs w:val="18"/>
              </w:rPr>
            </w:pPr>
          </w:p>
          <w:p w:rsidP="00B33C82" w:rsidR="00B33C82" w:rsidRDefault="00B33C82" w:rsidRPr="00CF1460">
            <w:pPr>
              <w:pStyle w:val="ListParagraph"/>
              <w:numPr>
                <w:ilvl w:val="0"/>
                <w:numId w:val="61"/>
              </w:numPr>
              <w:autoSpaceDE w:val="0"/>
              <w:autoSpaceDN w:val="0"/>
              <w:adjustRightInd w:val="0"/>
              <w:spacing w:after="200"/>
              <w:rPr>
                <w:rFonts w:ascii="Calibri" w:cs="Arial" w:hAnsi="Calibri"/>
                <w:bCs/>
                <w:sz w:val="18"/>
                <w:szCs w:val="18"/>
              </w:rPr>
            </w:pPr>
            <w:r w:rsidRPr="00CF1460">
              <w:rPr>
                <w:rFonts w:ascii="Calibri" w:cs="Arial" w:hAnsi="Calibri"/>
                <w:bCs/>
                <w:sz w:val="18"/>
                <w:szCs w:val="18"/>
              </w:rPr>
              <w:t>Be aware that different instruments can be used in different ways to create different sounds, mood or atmosphere.</w:t>
            </w:r>
          </w:p>
          <w:p w:rsidP="00B33C82" w:rsidR="00B33C82" w:rsidRDefault="00B33C82" w:rsidRPr="00CF1460">
            <w:pPr>
              <w:contextualSpacing/>
              <w:rPr>
                <w:rFonts w:ascii="Calibri" w:cs="Arial" w:hAnsi="Calibri"/>
                <w:b/>
                <w:sz w:val="18"/>
                <w:szCs w:val="18"/>
              </w:rPr>
            </w:pPr>
          </w:p>
          <w:p w:rsidP="00B33C82" w:rsidR="00B33C82" w:rsidRDefault="00B33C82" w:rsidRPr="00CF1460">
            <w:pPr>
              <w:contextualSpacing/>
              <w:rPr>
                <w:rFonts w:ascii="Calibri" w:cs="Arial" w:hAnsi="Calibri"/>
                <w:b/>
                <w:sz w:val="18"/>
                <w:szCs w:val="18"/>
              </w:rPr>
            </w:pPr>
          </w:p>
          <w:p w:rsidP="00B33C82" w:rsidR="00B33C82" w:rsidRDefault="00B33C82" w:rsidRPr="00CF1460">
            <w:pPr>
              <w:contextualSpacing/>
              <w:rPr>
                <w:rFonts w:ascii="Calibri" w:cs="Arial" w:hAnsi="Calibri"/>
                <w:b/>
                <w:sz w:val="18"/>
                <w:szCs w:val="18"/>
              </w:rPr>
            </w:pPr>
          </w:p>
          <w:p w:rsidP="00B33C82" w:rsidR="00B33C82" w:rsidRDefault="00B33C82">
            <w:pPr>
              <w:contextualSpacing/>
              <w:rPr>
                <w:rFonts w:ascii="Calibri" w:cs="Arial" w:hAnsi="Calibri"/>
                <w:b/>
                <w:sz w:val="18"/>
                <w:szCs w:val="18"/>
              </w:rPr>
            </w:pPr>
          </w:p>
          <w:p w:rsidP="00B33C82" w:rsidR="009C0A6F" w:rsidRDefault="009C0A6F">
            <w:pPr>
              <w:contextualSpacing/>
              <w:rPr>
                <w:rFonts w:ascii="Calibri" w:cs="Arial" w:hAnsi="Calibri"/>
                <w:b/>
                <w:sz w:val="18"/>
                <w:szCs w:val="18"/>
              </w:rPr>
            </w:pPr>
          </w:p>
          <w:p w:rsidP="00B33C82" w:rsidR="009C0A6F" w:rsidRDefault="009C0A6F">
            <w:pPr>
              <w:contextualSpacing/>
              <w:rPr>
                <w:rFonts w:ascii="Calibri" w:cs="Arial" w:hAnsi="Calibri"/>
                <w:b/>
                <w:sz w:val="18"/>
                <w:szCs w:val="18"/>
              </w:rPr>
            </w:pPr>
          </w:p>
          <w:p w:rsidP="00B33C82" w:rsidR="009C0A6F" w:rsidRDefault="009C0A6F" w:rsidRPr="00CF1460">
            <w:pPr>
              <w:contextualSpacing/>
              <w:rPr>
                <w:rFonts w:ascii="Calibri" w:cs="Arial" w:hAnsi="Calibri"/>
                <w:b/>
                <w:sz w:val="18"/>
                <w:szCs w:val="18"/>
              </w:rPr>
            </w:pPr>
          </w:p>
          <w:p w:rsidP="00B33C82" w:rsidR="00B33C82" w:rsidRDefault="00B33C82" w:rsidRPr="00CF1460">
            <w:pPr>
              <w:contextualSpacing/>
              <w:rPr>
                <w:rFonts w:ascii="Calibri" w:cs="Arial" w:hAnsi="Calibri"/>
                <w:b/>
                <w:sz w:val="18"/>
                <w:szCs w:val="18"/>
              </w:rPr>
            </w:pPr>
          </w:p>
          <w:p w:rsidP="00B33C82" w:rsidR="00B33C82" w:rsidRDefault="00B33C82" w:rsidRPr="00CF1460">
            <w:pPr>
              <w:spacing w:after="200"/>
              <w:contextualSpacing/>
              <w:rPr>
                <w:rFonts w:ascii="Calibri" w:cs="Arial" w:hAnsi="Calibri"/>
                <w:b/>
                <w:sz w:val="18"/>
                <w:szCs w:val="18"/>
              </w:rPr>
            </w:pPr>
            <w:r w:rsidRPr="00CF1460">
              <w:rPr>
                <w:rFonts w:ascii="Calibri" w:cs="Arial" w:hAnsi="Calibri"/>
                <w:b/>
                <w:sz w:val="18"/>
                <w:szCs w:val="18"/>
              </w:rPr>
              <w:lastRenderedPageBreak/>
              <w:t>Skills:</w:t>
            </w:r>
          </w:p>
          <w:p w:rsidP="00B33C82" w:rsidR="00B33C82" w:rsidRDefault="00B33C82" w:rsidRPr="00CF1460">
            <w:pPr>
              <w:numPr>
                <w:ilvl w:val="0"/>
                <w:numId w:val="68"/>
              </w:numPr>
              <w:rPr>
                <w:rFonts w:ascii="Calibri" w:cs="Arial" w:hAnsi="Calibri"/>
                <w:sz w:val="18"/>
                <w:szCs w:val="18"/>
              </w:rPr>
            </w:pPr>
            <w:r w:rsidRPr="00CF1460">
              <w:rPr>
                <w:rFonts w:ascii="Calibri" w:cs="Arial" w:hAnsi="Calibri"/>
                <w:sz w:val="18"/>
                <w:szCs w:val="18"/>
              </w:rPr>
              <w:t>Invent music individually and in groups, displaying imagination and initiative and using knowledge of sound and structures gained (beginning, middle and end) through investigations and explorations.</w:t>
            </w: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p>
          <w:p w:rsidP="00755807" w:rsidR="00B33C82" w:rsidRDefault="00B33C82" w:rsidRPr="00CF1460">
            <w:pPr>
              <w:numPr>
                <w:ilvl w:val="0"/>
                <w:numId w:val="68"/>
              </w:numPr>
              <w:autoSpaceDE w:val="0"/>
              <w:autoSpaceDN w:val="0"/>
              <w:adjustRightInd w:val="0"/>
              <w:rPr>
                <w:rFonts w:ascii="Calibri" w:cs="Arial" w:hAnsi="Calibri"/>
                <w:bCs/>
                <w:sz w:val="18"/>
                <w:szCs w:val="18"/>
              </w:rPr>
            </w:pPr>
            <w:r w:rsidRPr="00CF1460">
              <w:rPr>
                <w:rFonts w:ascii="Calibri" w:cs="Arial" w:hAnsi="Calibri"/>
                <w:bCs/>
                <w:sz w:val="18"/>
                <w:szCs w:val="18"/>
              </w:rPr>
              <w:t>Demonstrate control when playing tuned and un-tuned percussion e.g. using two beaters, beaters bouncing, striking in the correct place etc.</w:t>
            </w:r>
          </w:p>
          <w:p w:rsidP="00755807" w:rsidR="00B33C82" w:rsidRDefault="00B33C82" w:rsidRPr="00CF1460">
            <w:pPr>
              <w:numPr>
                <w:ilvl w:val="0"/>
                <w:numId w:val="68"/>
              </w:numPr>
              <w:autoSpaceDE w:val="0"/>
              <w:autoSpaceDN w:val="0"/>
              <w:adjustRightInd w:val="0"/>
              <w:rPr>
                <w:rFonts w:ascii="Calibri" w:cs="Arial" w:hAnsi="Calibri"/>
                <w:bCs/>
                <w:sz w:val="18"/>
                <w:szCs w:val="18"/>
              </w:rPr>
            </w:pPr>
            <w:r w:rsidRPr="00CF1460">
              <w:rPr>
                <w:rFonts w:ascii="Calibri" w:cs="Arial" w:hAnsi="Calibri"/>
                <w:bCs/>
                <w:sz w:val="18"/>
                <w:szCs w:val="18"/>
              </w:rPr>
              <w:t xml:space="preserve">Play simple accompaniments. </w:t>
            </w:r>
          </w:p>
          <w:p w:rsidP="00755807" w:rsidR="00B33C82" w:rsidRDefault="00B33C82" w:rsidRPr="00CF1460">
            <w:pPr>
              <w:rPr>
                <w:rFonts w:ascii="Calibri" w:cs="Arial" w:hAnsi="Calibri"/>
                <w:sz w:val="18"/>
                <w:szCs w:val="18"/>
              </w:rPr>
            </w:pPr>
          </w:p>
          <w:p w:rsidP="00755807" w:rsidR="00B33C82" w:rsidRDefault="00B33C82" w:rsidRPr="00CF1460">
            <w:pPr>
              <w:numPr>
                <w:ilvl w:val="0"/>
                <w:numId w:val="68"/>
              </w:numPr>
              <w:autoSpaceDE w:val="0"/>
              <w:autoSpaceDN w:val="0"/>
              <w:adjustRightInd w:val="0"/>
              <w:rPr>
                <w:rFonts w:ascii="Calibri" w:cs="Arial" w:hAnsi="Calibri"/>
                <w:bCs/>
                <w:sz w:val="18"/>
                <w:szCs w:val="18"/>
              </w:rPr>
            </w:pPr>
            <w:r w:rsidRPr="00CF1460">
              <w:rPr>
                <w:rFonts w:ascii="Calibri" w:cs="Arial" w:hAnsi="Calibri"/>
                <w:bCs/>
                <w:sz w:val="18"/>
                <w:szCs w:val="18"/>
              </w:rPr>
              <w:t>Experiment with sounds that change e.g.: Higher/lower, Long/ short and control the sound that is being made.</w:t>
            </w:r>
          </w:p>
          <w:p w:rsidP="00755807" w:rsidR="00B33C82" w:rsidRDefault="00B33C82" w:rsidRPr="00CF1460">
            <w:pPr>
              <w:numPr>
                <w:ilvl w:val="0"/>
                <w:numId w:val="68"/>
              </w:numPr>
              <w:autoSpaceDE w:val="0"/>
              <w:autoSpaceDN w:val="0"/>
              <w:adjustRightInd w:val="0"/>
              <w:spacing w:after="200"/>
              <w:contextualSpacing/>
              <w:rPr>
                <w:rFonts w:ascii="Calibri" w:cs="Arial" w:hAnsi="Calibri"/>
                <w:b/>
                <w:sz w:val="18"/>
                <w:szCs w:val="18"/>
              </w:rPr>
            </w:pPr>
            <w:r w:rsidRPr="00CF1460">
              <w:rPr>
                <w:rFonts w:ascii="Calibri" w:cs="Arial" w:hAnsi="Calibri"/>
                <w:bCs/>
                <w:sz w:val="18"/>
                <w:szCs w:val="18"/>
              </w:rPr>
              <w:t>Create sound pictures which convey mood and atmosphere displaying imagination and some awareness of structure.</w:t>
            </w:r>
          </w:p>
          <w:p w:rsidP="00B33C82" w:rsidR="00B33C82" w:rsidRDefault="00B33C82" w:rsidRPr="00CF1460">
            <w:pPr>
              <w:autoSpaceDE w:val="0"/>
              <w:autoSpaceDN w:val="0"/>
              <w:adjustRightInd w:val="0"/>
              <w:ind w:left="360"/>
              <w:jc w:val="both"/>
              <w:rPr>
                <w:rFonts w:ascii="Calibri" w:cs="Arial" w:hAnsi="Calibri"/>
                <w:bCs/>
                <w:sz w:val="18"/>
                <w:szCs w:val="18"/>
              </w:rPr>
            </w:pPr>
          </w:p>
          <w:p w:rsidP="00B33C82" w:rsidR="00B33C82" w:rsidRDefault="00B33C82" w:rsidRPr="00CF1460">
            <w:pPr>
              <w:numPr>
                <w:ilvl w:val="0"/>
                <w:numId w:val="68"/>
              </w:numPr>
              <w:autoSpaceDE w:val="0"/>
              <w:autoSpaceDN w:val="0"/>
              <w:adjustRightInd w:val="0"/>
              <w:spacing w:after="200"/>
              <w:contextualSpacing/>
              <w:rPr>
                <w:rFonts w:ascii="Calibri" w:cs="Arial" w:hAnsi="Calibri"/>
                <w:b/>
                <w:sz w:val="18"/>
                <w:szCs w:val="18"/>
              </w:rPr>
            </w:pPr>
            <w:r w:rsidRPr="00CF1460">
              <w:rPr>
                <w:rFonts w:ascii="Calibri" w:cs="Arial" w:hAnsi="Calibri"/>
                <w:bCs/>
                <w:sz w:val="18"/>
                <w:szCs w:val="18"/>
              </w:rPr>
              <w:t>Develop different ways of writing down music which makes sense and can be repeatedly played (which may include formal notation).</w:t>
            </w:r>
          </w:p>
          <w:p w:rsidP="00B33C82" w:rsidR="00B33C82" w:rsidRDefault="00B33C82" w:rsidRPr="00CF1460">
            <w:pPr>
              <w:numPr>
                <w:ilvl w:val="0"/>
                <w:numId w:val="68"/>
              </w:numPr>
              <w:autoSpaceDE w:val="0"/>
              <w:autoSpaceDN w:val="0"/>
              <w:adjustRightInd w:val="0"/>
              <w:jc w:val="both"/>
              <w:rPr>
                <w:rFonts w:ascii="Calibri" w:cs="Arial" w:hAnsi="Calibri"/>
                <w:bCs/>
                <w:sz w:val="18"/>
                <w:szCs w:val="18"/>
              </w:rPr>
            </w:pPr>
            <w:r w:rsidRPr="00CF1460">
              <w:rPr>
                <w:rFonts w:ascii="Calibri" w:cs="Arial" w:hAnsi="Calibri"/>
                <w:bCs/>
                <w:sz w:val="18"/>
                <w:szCs w:val="18"/>
              </w:rPr>
              <w:t>Place musical notes on correct staff line/ space.</w:t>
            </w:r>
          </w:p>
          <w:p w:rsidP="00B33C82" w:rsidR="00B33C82" w:rsidRDefault="00B33C82" w:rsidRPr="00CF1460">
            <w:pPr>
              <w:autoSpaceDE w:val="0"/>
              <w:autoSpaceDN w:val="0"/>
              <w:adjustRightInd w:val="0"/>
              <w:spacing w:after="200"/>
              <w:contextualSpacing/>
              <w:rPr>
                <w:rFonts w:ascii="Calibri" w:cs="Arial" w:hAnsi="Calibri"/>
                <w:bCs/>
                <w:sz w:val="18"/>
                <w:szCs w:val="18"/>
              </w:rPr>
            </w:pPr>
          </w:p>
          <w:p w:rsidP="00B33C82" w:rsidR="00B33C82" w:rsidRDefault="00B33C82" w:rsidRPr="00CF1460">
            <w:pPr>
              <w:numPr>
                <w:ilvl w:val="0"/>
                <w:numId w:val="68"/>
              </w:numPr>
              <w:autoSpaceDE w:val="0"/>
              <w:autoSpaceDN w:val="0"/>
              <w:adjustRightInd w:val="0"/>
              <w:spacing w:after="200"/>
              <w:contextualSpacing/>
              <w:jc w:val="both"/>
              <w:rPr>
                <w:rFonts w:ascii="Calibri" w:cs="Arial" w:hAnsi="Calibri"/>
                <w:b/>
                <w:sz w:val="18"/>
                <w:szCs w:val="18"/>
              </w:rPr>
            </w:pPr>
            <w:r w:rsidRPr="00CF1460">
              <w:rPr>
                <w:rFonts w:ascii="Calibri" w:cs="Arial" w:hAnsi="Calibri"/>
                <w:bCs/>
                <w:sz w:val="18"/>
                <w:szCs w:val="18"/>
              </w:rPr>
              <w:t>Awareness of use and purpose of subtle sounds.</w:t>
            </w:r>
          </w:p>
          <w:p w:rsidP="00B33C82" w:rsidR="00B33C82" w:rsidRDefault="00B33C82" w:rsidRPr="00CF1460">
            <w:pPr>
              <w:contextualSpacing/>
              <w:rPr>
                <w:rFonts w:ascii="Calibri" w:cs="Arial" w:hAnsi="Calibri"/>
                <w:sz w:val="18"/>
                <w:szCs w:val="18"/>
              </w:rPr>
            </w:pPr>
          </w:p>
          <w:p w:rsidP="00B33C82" w:rsidR="00B33C82" w:rsidRDefault="00B33C82" w:rsidRPr="00CF1460">
            <w:pPr>
              <w:numPr>
                <w:ilvl w:val="0"/>
                <w:numId w:val="68"/>
              </w:numPr>
              <w:autoSpaceDE w:val="0"/>
              <w:autoSpaceDN w:val="0"/>
              <w:adjustRightInd w:val="0"/>
              <w:jc w:val="both"/>
              <w:rPr>
                <w:rFonts w:ascii="Calibri" w:cs="Arial" w:hAnsi="Calibri"/>
                <w:bCs/>
                <w:sz w:val="18"/>
                <w:szCs w:val="18"/>
              </w:rPr>
            </w:pPr>
            <w:r w:rsidRPr="00CF1460">
              <w:rPr>
                <w:rFonts w:ascii="Calibri" w:cs="Arial" w:hAnsi="Calibri"/>
                <w:bCs/>
                <w:sz w:val="18"/>
                <w:szCs w:val="18"/>
              </w:rPr>
              <w:t>Use technology to combine at least 2 layers in a piece of music.</w:t>
            </w:r>
          </w:p>
        </w:tc>
        <w:tc>
          <w:tcPr>
            <w:tcW w:type="dxa" w:w="3867"/>
            <w:gridSpan w:val="2"/>
          </w:tcPr>
          <w:p w:rsidP="00B33C82" w:rsidR="00B33C82" w:rsidRDefault="00B33C82" w:rsidRPr="00CF1460">
            <w:pPr>
              <w:contextualSpacing/>
              <w:rPr>
                <w:rFonts w:ascii="Calibri" w:cs="Arial" w:hAnsi="Calibri"/>
                <w:b/>
                <w:sz w:val="18"/>
                <w:szCs w:val="18"/>
              </w:rPr>
            </w:pPr>
            <w:r w:rsidRPr="00CF1460">
              <w:rPr>
                <w:rFonts w:ascii="Calibri" w:cs="Arial" w:hAnsi="Calibri"/>
                <w:b/>
                <w:sz w:val="18"/>
                <w:szCs w:val="18"/>
              </w:rPr>
              <w:lastRenderedPageBreak/>
              <w:t>Knowledge and Understanding:</w:t>
            </w:r>
          </w:p>
          <w:p w:rsidP="00755807" w:rsidR="00B33C82" w:rsidRDefault="00B33C82" w:rsidRPr="00CF1460">
            <w:pPr>
              <w:numPr>
                <w:ilvl w:val="0"/>
                <w:numId w:val="52"/>
              </w:numPr>
              <w:rPr>
                <w:rFonts w:ascii="Calibri" w:cs="Arial" w:hAnsi="Calibri"/>
                <w:color w:val="000000"/>
                <w:sz w:val="18"/>
                <w:szCs w:val="18"/>
              </w:rPr>
            </w:pPr>
            <w:r w:rsidRPr="00CF1460">
              <w:rPr>
                <w:rFonts w:ascii="Calibri" w:cs="Arial" w:hAnsi="Calibri"/>
                <w:color w:val="000000"/>
                <w:sz w:val="18"/>
                <w:szCs w:val="18"/>
              </w:rPr>
              <w:t>Know the note names for staff notation</w:t>
            </w:r>
          </w:p>
          <w:p w:rsidP="00755807" w:rsidR="00B33C82" w:rsidRDefault="00B33C82" w:rsidRPr="00CF1460">
            <w:pPr>
              <w:numPr>
                <w:ilvl w:val="0"/>
                <w:numId w:val="52"/>
              </w:numPr>
              <w:rPr>
                <w:rFonts w:ascii="Calibri" w:cs="Arial" w:hAnsi="Calibri"/>
                <w:color w:val="000000"/>
                <w:sz w:val="18"/>
                <w:szCs w:val="18"/>
              </w:rPr>
            </w:pPr>
            <w:r w:rsidRPr="00CF1460">
              <w:rPr>
                <w:rFonts w:ascii="Calibri" w:cs="Arial" w:hAnsi="Calibri"/>
                <w:color w:val="000000"/>
                <w:sz w:val="18"/>
                <w:szCs w:val="18"/>
              </w:rPr>
              <w:t>Know what a pentatonic (five note) scale is</w:t>
            </w:r>
          </w:p>
          <w:p w:rsidP="00755807" w:rsidR="00B33C82" w:rsidRDefault="00B33C82" w:rsidRPr="00CF1460">
            <w:pPr>
              <w:numPr>
                <w:ilvl w:val="0"/>
                <w:numId w:val="52"/>
              </w:numPr>
              <w:autoSpaceDE w:val="0"/>
              <w:autoSpaceDN w:val="0"/>
              <w:adjustRightInd w:val="0"/>
              <w:rPr>
                <w:rFonts w:ascii="Calibri" w:cs="Arial" w:hAnsi="Calibri"/>
                <w:bCs/>
                <w:sz w:val="18"/>
                <w:szCs w:val="18"/>
              </w:rPr>
            </w:pPr>
            <w:r w:rsidRPr="00CF1460">
              <w:rPr>
                <w:rFonts w:ascii="Calibri" w:cs="Arial" w:hAnsi="Calibri"/>
                <w:color w:val="000000"/>
                <w:sz w:val="18"/>
                <w:szCs w:val="18"/>
              </w:rPr>
              <w:t>Further develop idea of notation using terminology such as t</w:t>
            </w:r>
            <w:r w:rsidRPr="00CF1460">
              <w:rPr>
                <w:rFonts w:ascii="Calibri" w:cs="Arial" w:hAnsi="Calibri"/>
                <w:bCs/>
                <w:sz w:val="18"/>
                <w:szCs w:val="18"/>
              </w:rPr>
              <w:t>hat the lines are represented by the notes E,G,B,D,F and the spaces F,A,C,E.</w:t>
            </w:r>
          </w:p>
          <w:p w:rsidP="00B33C82" w:rsidR="00B33C82" w:rsidRDefault="00B33C82" w:rsidRPr="00CF1460">
            <w:pPr>
              <w:rPr>
                <w:rFonts w:ascii="Calibri" w:cs="Arial" w:hAnsi="Calibri"/>
                <w:color w:val="000000"/>
                <w:sz w:val="18"/>
                <w:szCs w:val="18"/>
              </w:rPr>
            </w:pPr>
          </w:p>
          <w:p w:rsidP="00B33C82" w:rsidR="00B33C82" w:rsidRDefault="00B33C82" w:rsidRPr="00CF1460">
            <w:pPr>
              <w:numPr>
                <w:ilvl w:val="0"/>
                <w:numId w:val="52"/>
              </w:numPr>
              <w:rPr>
                <w:rFonts w:ascii="Calibri" w:cs="Arial" w:hAnsi="Calibri"/>
                <w:color w:val="000000"/>
                <w:sz w:val="18"/>
                <w:szCs w:val="18"/>
              </w:rPr>
            </w:pPr>
            <w:r w:rsidRPr="00CF1460">
              <w:rPr>
                <w:rFonts w:ascii="Calibri" w:cs="Arial" w:hAnsi="Calibri"/>
                <w:color w:val="000000"/>
                <w:sz w:val="18"/>
                <w:szCs w:val="18"/>
              </w:rPr>
              <w:t>Knowledge of different time signatures.</w:t>
            </w:r>
          </w:p>
          <w:p w:rsidP="00B33C82" w:rsidR="00B33C82" w:rsidRDefault="00B33C82" w:rsidRPr="00CF1460">
            <w:pPr>
              <w:rPr>
                <w:rFonts w:ascii="Calibri" w:cs="Arial" w:hAnsi="Calibri"/>
                <w:color w:val="000000"/>
                <w:sz w:val="18"/>
                <w:szCs w:val="18"/>
              </w:rPr>
            </w:pPr>
          </w:p>
          <w:p w:rsidP="00B33C82" w:rsidR="00B33C82" w:rsidRDefault="00B33C82" w:rsidRPr="00CF1460">
            <w:pPr>
              <w:numPr>
                <w:ilvl w:val="0"/>
                <w:numId w:val="52"/>
              </w:numPr>
              <w:rPr>
                <w:rFonts w:ascii="Calibri" w:cs="Arial" w:hAnsi="Calibri"/>
                <w:color w:val="000000"/>
                <w:sz w:val="18"/>
                <w:szCs w:val="18"/>
              </w:rPr>
            </w:pPr>
            <w:r w:rsidRPr="00CF1460">
              <w:rPr>
                <w:rFonts w:ascii="Calibri" w:cs="Arial" w:hAnsi="Calibri"/>
                <w:color w:val="000000"/>
                <w:sz w:val="18"/>
                <w:szCs w:val="18"/>
              </w:rPr>
              <w:t>Understand how musical technology can produce a variety of sounds and how sound can be controlled.</w:t>
            </w:r>
          </w:p>
          <w:p w:rsidP="00B33C82" w:rsidR="00B33C82" w:rsidRDefault="00B33C82" w:rsidRPr="00CF1460">
            <w:pPr>
              <w:ind w:left="360"/>
              <w:rPr>
                <w:rFonts w:ascii="Calibri" w:cs="Arial" w:hAnsi="Calibri"/>
                <w:b/>
                <w:sz w:val="18"/>
                <w:szCs w:val="18"/>
              </w:rPr>
            </w:pPr>
          </w:p>
          <w:p w:rsidP="00B33C82" w:rsidR="00B33C82" w:rsidRDefault="009171D5" w:rsidRPr="00CF1460">
            <w:pPr>
              <w:pStyle w:val="ListParagraph"/>
              <w:autoSpaceDE w:val="0"/>
              <w:autoSpaceDN w:val="0"/>
              <w:adjustRightInd w:val="0"/>
              <w:ind w:left="360"/>
              <w:rPr>
                <w:rFonts w:ascii="Calibri" w:cs="Arial" w:hAnsi="Calibri"/>
                <w:bCs/>
                <w:sz w:val="18"/>
                <w:szCs w:val="18"/>
              </w:rPr>
            </w:pPr>
            <w:r w:rsidRPr="00CF1460">
              <w:rPr>
                <w:rFonts w:ascii="Calibri" w:cs="Arial" w:hAnsi="Calibri"/>
                <w:noProof/>
                <w:sz w:val="18"/>
                <w:szCs w:val="18"/>
              </w:rPr>
              <mc:AlternateContent>
                <mc:Choice Requires="wps">
                  <w:drawing>
                    <wp:anchor allowOverlap="1" behindDoc="0" distB="0" distL="114300" distR="114300" distT="0" layoutInCell="1" locked="0" relativeHeight="251836416" simplePos="0" wp14:anchorId="736A1CB7" wp14:editId="48DC9742">
                      <wp:simplePos x="0" y="0"/>
                      <wp:positionH relativeFrom="column">
                        <wp:posOffset>-101327</wp:posOffset>
                      </wp:positionH>
                      <wp:positionV relativeFrom="paragraph">
                        <wp:posOffset>62502</wp:posOffset>
                      </wp:positionV>
                      <wp:extent cx="2447925" cy="276225"/>
                      <wp:effectExtent b="47625" l="0" r="47625" t="19050"/>
                      <wp:wrapNone/>
                      <wp:docPr id="150" name="Right Arrow 150"/>
                      <wp:cNvGraphicFramePr/>
                      <a:graphic xmlns:a="http://schemas.openxmlformats.org/drawingml/2006/main">
                        <a:graphicData uri="http://schemas.microsoft.com/office/word/2010/wordprocessingShape">
                          <wps:wsp>
                            <wps:cNvSpPr/>
                            <wps:spPr>
                              <a:xfrm>
                                <a:off x="0" y="0"/>
                                <a:ext cx="2447925" cy="276225"/>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0381" fillcolor="#a8d08d [1945]" id="Right Arrow 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" o:spid="_x0000_s1130" strokecolor="#70ad47 [3209]" strokeweight="1pt" style="position:absolute;left:0;text-align:left;margin-left:-8pt;margin-top:4.9pt;width:192.75pt;height:21.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736A1CB7">
                      <v:textbox>
                        <w:txbxContent>
                          <w:p w:rsidP="00B33C82" w:rsidR="00DF6DA9" w:rsidRDefault="00DF6DA9">
                            <w:pPr>
                              <w:jc w:val="center"/>
                            </w:pPr>
                          </w:p>
                        </w:txbxContent>
                      </v:textbox>
                    </v:shape>
                  </w:pict>
                </mc:Fallback>
              </mc:AlternateContent>
            </w:r>
          </w:p>
          <w:p w:rsidP="00B33C82" w:rsidR="00B33C82" w:rsidRDefault="00B33C82" w:rsidRPr="00CF1460">
            <w:pPr>
              <w:pStyle w:val="ListParagraph"/>
              <w:autoSpaceDE w:val="0"/>
              <w:autoSpaceDN w:val="0"/>
              <w:adjustRightInd w:val="0"/>
              <w:ind w:left="360"/>
              <w:rPr>
                <w:rFonts w:ascii="Calibri" w:cs="Arial" w:hAnsi="Calibri"/>
                <w:bCs/>
                <w:sz w:val="18"/>
                <w:szCs w:val="18"/>
              </w:rPr>
            </w:pPr>
          </w:p>
          <w:p w:rsidP="00B33C82" w:rsidR="00B33C82" w:rsidRDefault="00B33C82" w:rsidRPr="00CF1460">
            <w:pPr>
              <w:pStyle w:val="ListParagraph"/>
              <w:autoSpaceDE w:val="0"/>
              <w:autoSpaceDN w:val="0"/>
              <w:adjustRightInd w:val="0"/>
              <w:ind w:left="360"/>
              <w:rPr>
                <w:rFonts w:ascii="Calibri" w:cs="Arial" w:hAnsi="Calibri"/>
                <w:bCs/>
                <w:sz w:val="18"/>
                <w:szCs w:val="18"/>
              </w:rPr>
            </w:pPr>
          </w:p>
          <w:p w:rsidP="00B33C82" w:rsidR="00B33C82" w:rsidRDefault="00B33C82" w:rsidRPr="00CF1460">
            <w:pPr>
              <w:pStyle w:val="ListParagraph"/>
              <w:ind w:left="360"/>
              <w:rPr>
                <w:rFonts w:ascii="Calibri" w:cs="Arial" w:hAnsi="Calibri"/>
                <w:b/>
                <w:sz w:val="18"/>
                <w:szCs w:val="18"/>
              </w:rPr>
            </w:pPr>
          </w:p>
          <w:p w:rsidP="00B33C82" w:rsidR="00B33C82" w:rsidRDefault="00B33C82" w:rsidRPr="00CF1460">
            <w:pPr>
              <w:ind w:left="360"/>
              <w:rPr>
                <w:rFonts w:ascii="Calibri" w:cs="Arial" w:hAnsi="Calibri"/>
                <w:b/>
                <w:sz w:val="18"/>
                <w:szCs w:val="18"/>
              </w:rPr>
            </w:pPr>
          </w:p>
          <w:p w:rsidP="00B33C82" w:rsidR="00B33C82" w:rsidRDefault="00B33C82" w:rsidRPr="00CF1460">
            <w:pPr>
              <w:ind w:left="360"/>
              <w:rPr>
                <w:rFonts w:ascii="Calibri" w:cs="Arial" w:hAnsi="Calibri"/>
                <w:b/>
                <w:sz w:val="18"/>
                <w:szCs w:val="18"/>
              </w:rPr>
            </w:pPr>
          </w:p>
          <w:p w:rsidP="00B33C82" w:rsidR="00B33C82" w:rsidRDefault="00B33C82">
            <w:pPr>
              <w:ind w:left="360"/>
              <w:rPr>
                <w:rFonts w:ascii="Calibri" w:cs="Arial" w:hAnsi="Calibri"/>
                <w:b/>
                <w:sz w:val="18"/>
                <w:szCs w:val="18"/>
              </w:rPr>
            </w:pPr>
          </w:p>
          <w:p w:rsidP="00B33C82" w:rsidR="009C0A6F" w:rsidRDefault="009C0A6F">
            <w:pPr>
              <w:ind w:left="360"/>
              <w:rPr>
                <w:rFonts w:ascii="Calibri" w:cs="Arial" w:hAnsi="Calibri"/>
                <w:b/>
                <w:sz w:val="18"/>
                <w:szCs w:val="18"/>
              </w:rPr>
            </w:pPr>
          </w:p>
          <w:p w:rsidP="00B33C82" w:rsidR="009C0A6F" w:rsidRDefault="009C0A6F">
            <w:pPr>
              <w:ind w:left="360"/>
              <w:rPr>
                <w:rFonts w:ascii="Calibri" w:cs="Arial" w:hAnsi="Calibri"/>
                <w:b/>
                <w:sz w:val="18"/>
                <w:szCs w:val="18"/>
              </w:rPr>
            </w:pPr>
          </w:p>
          <w:p w:rsidP="00B33C82" w:rsidR="009C0A6F" w:rsidRDefault="009C0A6F" w:rsidRPr="00CF1460">
            <w:pPr>
              <w:ind w:left="360"/>
              <w:rPr>
                <w:rFonts w:ascii="Calibri" w:cs="Arial" w:hAnsi="Calibri"/>
                <w:b/>
                <w:sz w:val="18"/>
                <w:szCs w:val="18"/>
              </w:rPr>
            </w:pPr>
          </w:p>
          <w:p w:rsidP="00B33C82" w:rsidR="00B33C82" w:rsidRDefault="00B33C82" w:rsidRPr="00CF1460">
            <w:pPr>
              <w:ind w:left="360"/>
              <w:rPr>
                <w:rFonts w:ascii="Calibri" w:cs="Arial" w:hAnsi="Calibri"/>
                <w:b/>
                <w:sz w:val="18"/>
                <w:szCs w:val="18"/>
              </w:rPr>
            </w:pPr>
          </w:p>
          <w:p w:rsidP="00B33C82" w:rsidR="00B33C82" w:rsidRDefault="00B33C82" w:rsidRPr="00CF1460">
            <w:pPr>
              <w:spacing w:after="200"/>
              <w:contextualSpacing/>
              <w:rPr>
                <w:rFonts w:ascii="Calibri" w:cs="Arial" w:hAnsi="Calibri"/>
                <w:b/>
                <w:sz w:val="18"/>
                <w:szCs w:val="18"/>
              </w:rPr>
            </w:pPr>
            <w:r w:rsidRPr="00CF1460">
              <w:rPr>
                <w:rFonts w:ascii="Calibri" w:cs="Arial" w:hAnsi="Calibri"/>
                <w:b/>
                <w:sz w:val="18"/>
                <w:szCs w:val="18"/>
              </w:rPr>
              <w:lastRenderedPageBreak/>
              <w:t>Skills:</w:t>
            </w: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numPr>
                <w:ilvl w:val="0"/>
                <w:numId w:val="52"/>
              </w:numPr>
              <w:rPr>
                <w:rFonts w:ascii="Calibri" w:cs="Arial" w:hAnsi="Calibri"/>
                <w:sz w:val="18"/>
                <w:szCs w:val="18"/>
              </w:rPr>
            </w:pPr>
            <w:r w:rsidRPr="00CF1460">
              <w:rPr>
                <w:rFonts w:ascii="Calibri" w:cs="Arial" w:hAnsi="Calibri"/>
                <w:sz w:val="18"/>
                <w:szCs w:val="18"/>
              </w:rPr>
              <w:t>Play complex rhythmic accompaniments on un-tuned percussion using rhythm names or word patterns.</w:t>
            </w:r>
          </w:p>
          <w:p w:rsidP="00B33C82" w:rsidR="00B33C82" w:rsidRDefault="00B33C82" w:rsidRPr="00CF1460">
            <w:pPr>
              <w:numPr>
                <w:ilvl w:val="0"/>
                <w:numId w:val="52"/>
              </w:numPr>
              <w:rPr>
                <w:rFonts w:ascii="Calibri" w:cs="Arial" w:hAnsi="Calibri"/>
                <w:sz w:val="18"/>
                <w:szCs w:val="18"/>
              </w:rPr>
            </w:pPr>
            <w:r w:rsidRPr="00CF1460">
              <w:rPr>
                <w:rFonts w:ascii="Calibri" w:cs="Arial" w:hAnsi="Calibri"/>
                <w:sz w:val="18"/>
                <w:szCs w:val="18"/>
              </w:rPr>
              <w:t>Use two beaters with confidence when playing tuned percussion</w:t>
            </w:r>
            <w:r w:rsidR="00D33B3E">
              <w:rPr>
                <w:rFonts w:ascii="Calibri" w:cs="Arial" w:hAnsi="Calibri"/>
                <w:sz w:val="18"/>
                <w:szCs w:val="18"/>
              </w:rPr>
              <w:t>.</w:t>
            </w:r>
          </w:p>
          <w:p w:rsidP="00B33C82" w:rsidR="00B33C82" w:rsidRDefault="00B33C82" w:rsidRPr="00CF1460">
            <w:pPr>
              <w:rPr>
                <w:rFonts w:ascii="Calibri" w:cs="Arial" w:hAnsi="Calibri"/>
                <w:sz w:val="18"/>
                <w:szCs w:val="18"/>
              </w:rPr>
            </w:pPr>
          </w:p>
          <w:p w:rsidP="00B33C82" w:rsidR="00B33C82" w:rsidRDefault="00B33C82" w:rsidRPr="00CF1460">
            <w:pPr>
              <w:numPr>
                <w:ilvl w:val="0"/>
                <w:numId w:val="52"/>
              </w:numPr>
              <w:rPr>
                <w:rFonts w:ascii="Calibri" w:cs="Arial" w:hAnsi="Calibri"/>
                <w:sz w:val="18"/>
                <w:szCs w:val="18"/>
              </w:rPr>
            </w:pPr>
            <w:r w:rsidRPr="00CF1460">
              <w:rPr>
                <w:rFonts w:ascii="Calibri" w:cs="Arial" w:hAnsi="Calibri"/>
                <w:sz w:val="18"/>
                <w:szCs w:val="18"/>
              </w:rPr>
              <w:t>Ability to select the appropriate sound sources.</w:t>
            </w:r>
          </w:p>
          <w:p w:rsidP="00B33C82" w:rsidR="00B33C82" w:rsidRDefault="00B33C82" w:rsidRPr="00CF1460">
            <w:pPr>
              <w:numPr>
                <w:ilvl w:val="0"/>
                <w:numId w:val="52"/>
              </w:numPr>
              <w:rPr>
                <w:rFonts w:ascii="Calibri" w:cs="Arial" w:hAnsi="Calibri"/>
                <w:sz w:val="18"/>
                <w:szCs w:val="18"/>
              </w:rPr>
            </w:pPr>
            <w:r w:rsidRPr="00CF1460">
              <w:rPr>
                <w:rFonts w:ascii="Calibri" w:cs="Arial" w:hAnsi="Calibri"/>
                <w:sz w:val="18"/>
                <w:szCs w:val="18"/>
              </w:rPr>
              <w:t>Show improved ability to control the type of sound being produced e.g. high/low etc.</w:t>
            </w: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numPr>
                <w:ilvl w:val="0"/>
                <w:numId w:val="52"/>
              </w:numPr>
              <w:autoSpaceDE w:val="0"/>
              <w:autoSpaceDN w:val="0"/>
              <w:adjustRightInd w:val="0"/>
              <w:spacing w:after="200"/>
              <w:contextualSpacing/>
              <w:jc w:val="both"/>
              <w:rPr>
                <w:rFonts w:ascii="Calibri" w:cs="Arial" w:hAnsi="Calibri"/>
                <w:bCs/>
                <w:sz w:val="18"/>
                <w:szCs w:val="18"/>
              </w:rPr>
            </w:pPr>
            <w:r w:rsidRPr="00CF1460">
              <w:rPr>
                <w:rFonts w:ascii="Calibri" w:cs="Arial" w:hAnsi="Calibri"/>
                <w:bCs/>
                <w:sz w:val="18"/>
                <w:szCs w:val="18"/>
              </w:rPr>
              <w:t>Play simple pieces of music following staff notation</w:t>
            </w:r>
            <w:r w:rsidR="00D33B3E">
              <w:rPr>
                <w:rFonts w:ascii="Calibri" w:cs="Arial" w:hAnsi="Calibri"/>
                <w:bCs/>
                <w:sz w:val="18"/>
                <w:szCs w:val="18"/>
              </w:rPr>
              <w:t>.</w:t>
            </w:r>
          </w:p>
          <w:p w:rsidP="00B33C82" w:rsidR="00B33C82" w:rsidRDefault="00B33C82" w:rsidRPr="00CF1460">
            <w:pPr>
              <w:numPr>
                <w:ilvl w:val="0"/>
                <w:numId w:val="52"/>
              </w:numPr>
              <w:autoSpaceDE w:val="0"/>
              <w:autoSpaceDN w:val="0"/>
              <w:adjustRightInd w:val="0"/>
              <w:spacing w:after="200"/>
              <w:contextualSpacing/>
              <w:rPr>
                <w:rFonts w:ascii="Calibri" w:cs="Arial" w:hAnsi="Calibri"/>
                <w:b/>
                <w:sz w:val="18"/>
                <w:szCs w:val="18"/>
              </w:rPr>
            </w:pPr>
            <w:r w:rsidRPr="00CF1460">
              <w:rPr>
                <w:rFonts w:ascii="Calibri" w:cs="Arial" w:hAnsi="Calibri"/>
                <w:bCs/>
                <w:sz w:val="18"/>
                <w:szCs w:val="18"/>
              </w:rPr>
              <w:t>Represent inventions visually in a simplified form of notation (which may include formal notation).</w:t>
            </w:r>
          </w:p>
          <w:p w:rsidP="00B33C82" w:rsidR="00B33C82" w:rsidRDefault="00B33C82" w:rsidRPr="00CF1460">
            <w:pPr>
              <w:rPr>
                <w:rFonts w:ascii="Calibri" w:cs="Arial" w:hAnsi="Calibri"/>
                <w:sz w:val="18"/>
                <w:szCs w:val="18"/>
              </w:rPr>
            </w:pPr>
          </w:p>
          <w:p w:rsidP="00B33C82" w:rsidR="00B33C82" w:rsidRDefault="00B33C82" w:rsidRPr="00CF1460">
            <w:pPr>
              <w:numPr>
                <w:ilvl w:val="0"/>
                <w:numId w:val="52"/>
              </w:numPr>
              <w:rPr>
                <w:rFonts w:ascii="Calibri" w:cs="Arial" w:hAnsi="Calibri"/>
                <w:sz w:val="18"/>
                <w:szCs w:val="18"/>
              </w:rPr>
            </w:pPr>
            <w:r w:rsidRPr="00CF1460">
              <w:rPr>
                <w:rFonts w:ascii="Calibri" w:cs="Arial" w:hAnsi="Calibri"/>
                <w:sz w:val="18"/>
                <w:szCs w:val="18"/>
              </w:rPr>
              <w:t>Develop use of subtle sounds to enhance compositions.</w:t>
            </w:r>
          </w:p>
          <w:p w:rsidP="00B33C82" w:rsidR="00B33C82" w:rsidRDefault="00B33C82" w:rsidRPr="00CF1460">
            <w:pPr>
              <w:rPr>
                <w:rFonts w:ascii="Calibri" w:cs="Arial" w:hAnsi="Calibri"/>
                <w:sz w:val="18"/>
                <w:szCs w:val="18"/>
              </w:rPr>
            </w:pPr>
          </w:p>
          <w:p w:rsidP="00B33C82" w:rsidR="00B33C82" w:rsidRDefault="00B33C82" w:rsidRPr="00CF1460">
            <w:pPr>
              <w:numPr>
                <w:ilvl w:val="0"/>
                <w:numId w:val="52"/>
              </w:numPr>
              <w:rPr>
                <w:rFonts w:ascii="Calibri" w:cs="Arial" w:hAnsi="Calibri"/>
                <w:sz w:val="18"/>
                <w:szCs w:val="18"/>
              </w:rPr>
            </w:pPr>
            <w:r w:rsidRPr="00CF1460">
              <w:rPr>
                <w:rFonts w:ascii="Calibri" w:cs="Arial" w:hAnsi="Calibri"/>
                <w:sz w:val="18"/>
                <w:szCs w:val="18"/>
              </w:rPr>
              <w:t>Recognise different time signatures using the emphasis on the first beat.</w:t>
            </w:r>
          </w:p>
          <w:p w:rsidP="00B33C82" w:rsidR="00B33C82" w:rsidRDefault="00992BE5" w:rsidRPr="00CF1460">
            <w:pPr>
              <w:contextualSpacing/>
              <w:rPr>
                <w:rFonts w:ascii="Calibri" w:cs="Arial" w:hAnsi="Calibri"/>
                <w:sz w:val="18"/>
                <w:szCs w:val="18"/>
              </w:rPr>
            </w:pPr>
            <w:r>
              <w:rPr>
                <w:rFonts w:ascii="Calibri" w:cs="Arial" w:hAnsi="Calibri"/>
                <w:noProof/>
                <w:sz w:val="18"/>
                <w:szCs w:val="18"/>
              </w:rPr>
              <w:drawing>
                <wp:inline distB="0" distL="0" distR="0" distT="0" wp14:anchorId="51A3A5B4" wp14:editId="0E18C55B">
                  <wp:extent cx="2139950" cy="280670"/>
                  <wp:effectExtent b="5080" l="0" r="0" t="0"/>
                  <wp:docPr id="10854" name="Picture 1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9950" cy="280670"/>
                          </a:xfrm>
                          <a:prstGeom prst="rect">
                            <a:avLst/>
                          </a:prstGeom>
                          <a:noFill/>
                        </pic:spPr>
                      </pic:pic>
                    </a:graphicData>
                  </a:graphic>
                </wp:inline>
              </w:drawing>
            </w:r>
          </w:p>
          <w:p w:rsidP="00B33C82" w:rsidR="00B33C82" w:rsidRDefault="00B33C82" w:rsidRPr="00CF1460">
            <w:pPr>
              <w:rPr>
                <w:rFonts w:ascii="Calibri" w:cs="Arial" w:hAnsi="Calibri"/>
                <w:sz w:val="18"/>
                <w:szCs w:val="18"/>
              </w:rPr>
            </w:pPr>
          </w:p>
        </w:tc>
        <w:tc>
          <w:tcPr>
            <w:tcW w:type="dxa" w:w="3867"/>
          </w:tcPr>
          <w:p w:rsidP="00B33C82" w:rsidR="00B33C82" w:rsidRDefault="00B33C82" w:rsidRPr="00CF1460">
            <w:pPr>
              <w:contextualSpacing/>
              <w:rPr>
                <w:rFonts w:ascii="Calibri" w:cs="Arial" w:hAnsi="Calibri"/>
                <w:b/>
                <w:sz w:val="18"/>
                <w:szCs w:val="18"/>
              </w:rPr>
            </w:pPr>
            <w:r w:rsidRPr="00CF1460">
              <w:rPr>
                <w:rFonts w:ascii="Calibri" w:cs="Arial" w:hAnsi="Calibri"/>
                <w:b/>
                <w:sz w:val="18"/>
                <w:szCs w:val="18"/>
              </w:rPr>
              <w:lastRenderedPageBreak/>
              <w:t>Knowledge and Understanding:</w:t>
            </w:r>
          </w:p>
          <w:p w:rsidP="00B33C82" w:rsidR="00B33C82" w:rsidRDefault="00B33C82" w:rsidRPr="00CF1460">
            <w:pPr>
              <w:ind w:left="360"/>
              <w:rPr>
                <w:rFonts w:ascii="Calibri" w:cs="Arial" w:hAnsi="Calibri"/>
                <w:color w:val="000000"/>
                <w:sz w:val="18"/>
                <w:szCs w:val="18"/>
              </w:rPr>
            </w:pPr>
          </w:p>
          <w:p w:rsidP="00B33C82" w:rsidR="00B33C82" w:rsidRDefault="00B33C82" w:rsidRPr="00CF1460">
            <w:pPr>
              <w:ind w:left="360"/>
              <w:rPr>
                <w:rFonts w:ascii="Calibri" w:cs="Arial" w:hAnsi="Calibri"/>
                <w:color w:val="000000"/>
                <w:sz w:val="18"/>
                <w:szCs w:val="18"/>
              </w:rPr>
            </w:pPr>
          </w:p>
          <w:p w:rsidP="00B33C82" w:rsidR="00B33C82" w:rsidRDefault="00B33C82" w:rsidRPr="00CF1460">
            <w:pPr>
              <w:ind w:left="360"/>
              <w:rPr>
                <w:rFonts w:ascii="Calibri" w:cs="Arial" w:hAnsi="Calibri"/>
                <w:color w:val="000000"/>
                <w:sz w:val="18"/>
                <w:szCs w:val="18"/>
              </w:rPr>
            </w:pPr>
            <w:r w:rsidRPr="00CF1460">
              <w:rPr>
                <w:rFonts w:ascii="Calibri" w:cs="Arial" w:hAnsi="Calibri"/>
                <w:noProof/>
                <w:color w:val="000000"/>
                <w:sz w:val="18"/>
                <w:szCs w:val="18"/>
              </w:rPr>
              <w:drawing>
                <wp:inline distB="0" distL="0" distR="0" distT="0" wp14:anchorId="2DD9BE45" wp14:editId="15652A9F">
                  <wp:extent cx="2137954" cy="278864"/>
                  <wp:effectExtent b="6985" l="0" r="0" t="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3393" cy="282182"/>
                          </a:xfrm>
                          <a:prstGeom prst="rect">
                            <a:avLst/>
                          </a:prstGeom>
                          <a:noFill/>
                        </pic:spPr>
                      </pic:pic>
                    </a:graphicData>
                  </a:graphic>
                </wp:inline>
              </w:drawing>
            </w:r>
          </w:p>
          <w:p w:rsidP="00B33C82" w:rsidR="00B33C82" w:rsidRDefault="00B33C82" w:rsidRPr="00CF1460">
            <w:pPr>
              <w:ind w:left="360"/>
              <w:rPr>
                <w:rFonts w:ascii="Calibri" w:cs="Arial" w:hAnsi="Calibri"/>
                <w:color w:val="000000"/>
                <w:sz w:val="18"/>
                <w:szCs w:val="18"/>
              </w:rPr>
            </w:pPr>
          </w:p>
          <w:p w:rsidP="00B33C82" w:rsidR="00B33C82" w:rsidRDefault="00B33C82" w:rsidRPr="00CF1460">
            <w:pPr>
              <w:ind w:left="360"/>
              <w:rPr>
                <w:rFonts w:ascii="Calibri" w:cs="Arial" w:hAnsi="Calibri"/>
                <w:color w:val="000000"/>
                <w:sz w:val="18"/>
                <w:szCs w:val="18"/>
              </w:rPr>
            </w:pPr>
          </w:p>
          <w:p w:rsidP="00B33C82" w:rsidR="00B33C82" w:rsidRDefault="00B33C82" w:rsidRPr="00CF1460">
            <w:pPr>
              <w:ind w:left="360"/>
              <w:rPr>
                <w:rFonts w:ascii="Calibri" w:cs="Arial" w:hAnsi="Calibri"/>
                <w:color w:val="000000"/>
                <w:sz w:val="18"/>
                <w:szCs w:val="18"/>
              </w:rPr>
            </w:pPr>
          </w:p>
          <w:p w:rsidP="00B33C82" w:rsidR="00B33C82" w:rsidRDefault="00B33C82" w:rsidRPr="00CF1460">
            <w:pPr>
              <w:ind w:left="360"/>
              <w:rPr>
                <w:rFonts w:ascii="Calibri" w:cs="Arial" w:hAnsi="Calibri"/>
                <w:color w:val="000000"/>
                <w:sz w:val="18"/>
                <w:szCs w:val="18"/>
              </w:rPr>
            </w:pPr>
          </w:p>
          <w:p w:rsidP="00B33C82" w:rsidR="00B33C82" w:rsidRDefault="00B33C82" w:rsidRPr="00CF1460">
            <w:pPr>
              <w:ind w:left="360"/>
              <w:rPr>
                <w:rFonts w:ascii="Calibri" w:cs="Arial" w:hAnsi="Calibri"/>
                <w:color w:val="000000"/>
                <w:sz w:val="18"/>
                <w:szCs w:val="18"/>
              </w:rPr>
            </w:pPr>
          </w:p>
          <w:p w:rsidP="00B33C82" w:rsidR="00B33C82" w:rsidRDefault="00B33C82" w:rsidRPr="00CF1460">
            <w:pPr>
              <w:ind w:left="360"/>
              <w:rPr>
                <w:rFonts w:ascii="Calibri" w:cs="Arial" w:hAnsi="Calibri"/>
                <w:color w:val="000000"/>
                <w:sz w:val="18"/>
                <w:szCs w:val="18"/>
              </w:rPr>
            </w:pPr>
          </w:p>
          <w:p w:rsidP="009171D5" w:rsidR="00B33C82" w:rsidRDefault="00B33C82" w:rsidRPr="00CF1460">
            <w:pPr>
              <w:rPr>
                <w:rFonts w:ascii="Calibri" w:cs="Arial" w:hAnsi="Calibri"/>
                <w:color w:val="000000"/>
                <w:sz w:val="18"/>
                <w:szCs w:val="18"/>
              </w:rPr>
            </w:pPr>
          </w:p>
          <w:p w:rsidP="00B33C82" w:rsidR="00B33C82" w:rsidRDefault="00B33C82" w:rsidRPr="00CF1460">
            <w:pPr>
              <w:ind w:left="360"/>
              <w:rPr>
                <w:rFonts w:ascii="Calibri" w:cs="Arial" w:hAnsi="Calibri"/>
                <w:color w:val="000000"/>
                <w:sz w:val="18"/>
                <w:szCs w:val="18"/>
              </w:rPr>
            </w:pPr>
          </w:p>
          <w:p w:rsidP="00B33C82" w:rsidR="00B33C82" w:rsidRDefault="00B33C82" w:rsidRPr="00CF1460">
            <w:pPr>
              <w:numPr>
                <w:ilvl w:val="0"/>
                <w:numId w:val="61"/>
              </w:numPr>
              <w:rPr>
                <w:rFonts w:ascii="Calibri" w:cs="Arial" w:hAnsi="Calibri"/>
                <w:color w:val="000000"/>
                <w:sz w:val="18"/>
                <w:szCs w:val="18"/>
              </w:rPr>
            </w:pPr>
            <w:r w:rsidRPr="00CF1460">
              <w:rPr>
                <w:rFonts w:ascii="Calibri" w:cs="Arial" w:hAnsi="Calibri"/>
                <w:color w:val="000000"/>
                <w:sz w:val="18"/>
                <w:szCs w:val="18"/>
              </w:rPr>
              <w:t>Know and understand the effects of using the elements of timbre, duration, tempo, pitch and dynamics in composition and performance, both when using acoustic and electronic devices.</w:t>
            </w:r>
          </w:p>
          <w:p w:rsidP="00B33C82" w:rsidR="00B33C82" w:rsidRDefault="00B33C82" w:rsidRPr="00CF1460">
            <w:pPr>
              <w:numPr>
                <w:ilvl w:val="0"/>
                <w:numId w:val="61"/>
              </w:numPr>
              <w:rPr>
                <w:rFonts w:ascii="Calibri" w:cs="Arial" w:hAnsi="Calibri"/>
                <w:color w:val="000000"/>
                <w:sz w:val="18"/>
                <w:szCs w:val="18"/>
              </w:rPr>
            </w:pPr>
            <w:r w:rsidRPr="00CF1460">
              <w:rPr>
                <w:rFonts w:ascii="Calibri" w:cs="Arial" w:hAnsi="Calibri"/>
                <w:color w:val="000000"/>
                <w:sz w:val="18"/>
                <w:szCs w:val="18"/>
              </w:rPr>
              <w:t>Be aware of musical patterns and know and understand that structure in music supports the structure of it.</w:t>
            </w:r>
          </w:p>
          <w:p w:rsidP="00B33C82" w:rsidR="00B33C82" w:rsidRDefault="00B33C82">
            <w:pPr>
              <w:ind w:left="360"/>
              <w:rPr>
                <w:rFonts w:ascii="Calibri" w:cs="Arial" w:hAnsi="Calibri"/>
                <w:color w:val="000000"/>
                <w:sz w:val="18"/>
                <w:szCs w:val="18"/>
              </w:rPr>
            </w:pPr>
          </w:p>
          <w:p w:rsidP="00B33C82" w:rsidR="009C0A6F" w:rsidRDefault="009C0A6F">
            <w:pPr>
              <w:ind w:left="360"/>
              <w:rPr>
                <w:rFonts w:ascii="Calibri" w:cs="Arial" w:hAnsi="Calibri"/>
                <w:color w:val="000000"/>
                <w:sz w:val="18"/>
                <w:szCs w:val="18"/>
              </w:rPr>
            </w:pPr>
          </w:p>
          <w:p w:rsidP="00B33C82" w:rsidR="009C0A6F" w:rsidRDefault="009C0A6F">
            <w:pPr>
              <w:ind w:left="360"/>
              <w:rPr>
                <w:rFonts w:ascii="Calibri" w:cs="Arial" w:hAnsi="Calibri"/>
                <w:color w:val="000000"/>
                <w:sz w:val="18"/>
                <w:szCs w:val="18"/>
              </w:rPr>
            </w:pPr>
          </w:p>
          <w:p w:rsidP="00B33C82" w:rsidR="009C0A6F" w:rsidRDefault="009C0A6F" w:rsidRPr="00CF1460">
            <w:pPr>
              <w:ind w:left="360"/>
              <w:rPr>
                <w:rFonts w:ascii="Calibri" w:cs="Arial" w:hAnsi="Calibri"/>
                <w:color w:val="000000"/>
                <w:sz w:val="18"/>
                <w:szCs w:val="18"/>
              </w:rPr>
            </w:pPr>
          </w:p>
          <w:p w:rsidP="00B33C82" w:rsidR="00B33C82" w:rsidRDefault="009171D5" w:rsidRPr="00CF1460">
            <w:pPr>
              <w:spacing w:after="200"/>
              <w:contextualSpacing/>
              <w:rPr>
                <w:rFonts w:ascii="Calibri" w:cs="Arial" w:hAnsi="Calibri"/>
                <w:b/>
                <w:sz w:val="18"/>
                <w:szCs w:val="18"/>
              </w:rPr>
            </w:pPr>
            <w:r w:rsidRPr="00CF1460">
              <w:rPr>
                <w:rFonts w:ascii="Calibri" w:cs="Arial" w:hAnsi="Calibri"/>
                <w:noProof/>
                <w:sz w:val="18"/>
                <w:szCs w:val="18"/>
              </w:rPr>
              <w:lastRenderedPageBreak/>
              <mc:AlternateContent>
                <mc:Choice Requires="wps">
                  <w:drawing>
                    <wp:anchor allowOverlap="1" behindDoc="0" distB="0" distL="114300" distR="114300" distT="0" layoutInCell="1" locked="0" relativeHeight="251817984" simplePos="0" wp14:anchorId="6520C929" wp14:editId="35D21AF6">
                      <wp:simplePos x="0" y="0"/>
                      <wp:positionH relativeFrom="column">
                        <wp:posOffset>-2460352</wp:posOffset>
                      </wp:positionH>
                      <wp:positionV relativeFrom="paragraph">
                        <wp:posOffset>15965</wp:posOffset>
                      </wp:positionV>
                      <wp:extent cx="4953000" cy="657225"/>
                      <wp:effectExtent b="47625" l="0" r="38100" t="19050"/>
                      <wp:wrapNone/>
                      <wp:docPr id="152" name="Right Arrow 152"/>
                      <wp:cNvGraphicFramePr/>
                      <a:graphic xmlns:a="http://schemas.openxmlformats.org/drawingml/2006/main">
                        <a:graphicData uri="http://schemas.microsoft.com/office/word/2010/wordprocessingShape">
                          <wps:wsp>
                            <wps:cNvSpPr/>
                            <wps:spPr>
                              <a:xfrm>
                                <a:off x="0" y="0"/>
                                <a:ext cx="4953000" cy="657225"/>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rsidRPr="00971BDC">
                                  <w:pPr>
                                    <w:jc w:val="center"/>
                                    <w:rPr>
                                      <w:rFonts w:cs="Arial"/>
                                      <w:sz w:val="16"/>
                                    </w:rPr>
                                  </w:pPr>
                                  <w:r w:rsidRPr="00971BDC">
                                    <w:rPr>
                                      <w:rFonts w:cs="Arial"/>
                                      <w:sz w:val="16"/>
                                    </w:rPr>
                                    <w:t>As learners progress through the level their experiences should increase in complexity, skill and confidence.</w:t>
                                  </w:r>
                                </w:p>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0167" fillcolor="#a8d08d [1945]" id="Right Arrow 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" o:spid="_x0000_s1131" strokecolor="#70ad47 [3209]" strokeweight="1pt" style="position:absolute;margin-left:-193.75pt;margin-top:1.25pt;width:390pt;height:51.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6520C929">
                      <v:textbox>
                        <w:txbxContent>
                          <w:p w:rsidP="00B33C82" w:rsidR="00DF6DA9" w:rsidRDefault="00DF6DA9" w:rsidRPr="00971BDC">
                            <w:pPr>
                              <w:jc w:val="center"/>
                              <w:rPr>
                                <w:rFonts w:cs="Arial"/>
                                <w:sz w:val="16"/>
                              </w:rPr>
                            </w:pPr>
                            <w:r w:rsidRPr="00971BDC">
                              <w:rPr>
                                <w:rFonts w:cs="Arial"/>
                                <w:sz w:val="16"/>
                              </w:rPr>
                              <w:t>As learners progress through the level their experiences should increase in complexity, skill and confidence.</w:t>
                            </w:r>
                          </w:p>
                          <w:p w:rsidP="00B33C82" w:rsidR="00DF6DA9" w:rsidRDefault="00DF6DA9">
                            <w:pPr>
                              <w:jc w:val="center"/>
                            </w:pPr>
                          </w:p>
                        </w:txbxContent>
                      </v:textbox>
                    </v:shape>
                  </w:pict>
                </mc:Fallback>
              </mc:AlternateContent>
            </w:r>
            <w:r w:rsidR="00B33C82" w:rsidRPr="00CF1460">
              <w:rPr>
                <w:rFonts w:ascii="Calibri" w:cs="Arial" w:hAnsi="Calibri"/>
                <w:b/>
                <w:sz w:val="18"/>
                <w:szCs w:val="18"/>
              </w:rPr>
              <w:t>Skills:</w:t>
            </w:r>
          </w:p>
          <w:p w:rsidP="00B33C82" w:rsidR="00B33C82" w:rsidRDefault="00B33C82" w:rsidRPr="00CF1460">
            <w:pPr>
              <w:ind w:left="360"/>
              <w:rPr>
                <w:rFonts w:ascii="Calibri" w:cs="Arial" w:hAnsi="Calibri"/>
                <w:sz w:val="18"/>
                <w:szCs w:val="18"/>
              </w:rPr>
            </w:pPr>
          </w:p>
          <w:p w:rsidP="00B33C82" w:rsidR="00B33C82" w:rsidRDefault="00B33C82" w:rsidRPr="00CF1460">
            <w:pPr>
              <w:ind w:left="360"/>
              <w:rPr>
                <w:rFonts w:ascii="Calibri" w:cs="Arial" w:hAnsi="Calibri"/>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pStyle w:val="ListParagraph"/>
              <w:numPr>
                <w:ilvl w:val="0"/>
                <w:numId w:val="83"/>
              </w:numPr>
              <w:spacing w:line="276" w:lineRule="auto"/>
              <w:rPr>
                <w:rFonts w:ascii="Calibri" w:cs="Arial" w:hAnsi="Calibri"/>
                <w:sz w:val="18"/>
                <w:szCs w:val="18"/>
              </w:rPr>
            </w:pPr>
            <w:r w:rsidRPr="00CF1460">
              <w:rPr>
                <w:rFonts w:ascii="Calibri" w:cs="Arial" w:hAnsi="Calibri"/>
                <w:sz w:val="18"/>
                <w:szCs w:val="18"/>
              </w:rPr>
              <w:t>Lead others in playing inventions.</w:t>
            </w:r>
          </w:p>
          <w:p w:rsidP="00B33C82" w:rsidR="00B33C82" w:rsidRDefault="00B33C82" w:rsidRPr="00CF1460">
            <w:pPr>
              <w:numPr>
                <w:ilvl w:val="0"/>
                <w:numId w:val="61"/>
              </w:numPr>
              <w:rPr>
                <w:rFonts w:ascii="Calibri" w:cs="Arial" w:hAnsi="Calibri"/>
                <w:sz w:val="18"/>
                <w:szCs w:val="18"/>
              </w:rPr>
            </w:pPr>
            <w:r w:rsidRPr="00CF1460">
              <w:rPr>
                <w:rFonts w:ascii="Calibri" w:cs="Arial" w:hAnsi="Calibri"/>
                <w:bCs/>
                <w:sz w:val="18"/>
                <w:szCs w:val="18"/>
              </w:rPr>
              <w:t>Create an arrangement of a well-known piece.</w:t>
            </w:r>
          </w:p>
          <w:p w:rsidP="00B33C82" w:rsidR="00B33C82" w:rsidRDefault="00B33C82" w:rsidRPr="00CF1460">
            <w:pPr>
              <w:ind w:left="360"/>
              <w:rPr>
                <w:rFonts w:ascii="Calibri" w:cs="Arial" w:hAnsi="Calibri"/>
                <w:color w:val="000000"/>
                <w:sz w:val="18"/>
                <w:szCs w:val="18"/>
              </w:rPr>
            </w:pPr>
          </w:p>
          <w:p w:rsidP="00B33C82" w:rsidR="00B33C82" w:rsidRDefault="009C0A6F" w:rsidRPr="00CF1460">
            <w:pPr>
              <w:ind w:left="360"/>
              <w:rPr>
                <w:rFonts w:ascii="Calibri" w:cs="Arial" w:hAnsi="Calibri"/>
                <w:color w:val="000000"/>
                <w:sz w:val="18"/>
                <w:szCs w:val="18"/>
              </w:rPr>
            </w:pPr>
            <w:r w:rsidRPr="00CF1460">
              <w:rPr>
                <w:rFonts w:ascii="Calibri" w:cs="Arial" w:hAnsi="Calibri"/>
                <w:noProof/>
                <w:sz w:val="18"/>
                <w:szCs w:val="18"/>
              </w:rPr>
              <mc:AlternateContent>
                <mc:Choice Requires="wps">
                  <w:drawing>
                    <wp:anchor allowOverlap="1" behindDoc="0" distB="0" distL="114300" distR="114300" distT="0" layoutInCell="1" locked="0" relativeHeight="251837440" simplePos="0" wp14:anchorId="58612CE0" wp14:editId="23038197">
                      <wp:simplePos x="0" y="0"/>
                      <wp:positionH relativeFrom="column">
                        <wp:posOffset>248466</wp:posOffset>
                      </wp:positionH>
                      <wp:positionV relativeFrom="paragraph">
                        <wp:posOffset>117929</wp:posOffset>
                      </wp:positionV>
                      <wp:extent cx="1409700" cy="805542"/>
                      <wp:effectExtent b="33020" l="0" r="38100" t="19050"/>
                      <wp:wrapNone/>
                      <wp:docPr id="151" name="Right Arrow 151"/>
                      <wp:cNvGraphicFramePr/>
                      <a:graphic xmlns:a="http://schemas.openxmlformats.org/drawingml/2006/main">
                        <a:graphicData uri="http://schemas.microsoft.com/office/word/2010/wordprocessingShape">
                          <wps:wsp>
                            <wps:cNvSpPr/>
                            <wps:spPr>
                              <a:xfrm>
                                <a:off x="0" y="0"/>
                                <a:ext cx="1409700" cy="805542"/>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5429" fillcolor="#a8d08d [1945]" id="Right Arrow 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" o:spid="_x0000_s1132" strokecolor="#70ad47 [3209]" strokeweight="1pt" style="position:absolute;left:0;text-align:left;margin-left:19.55pt;margin-top:9.3pt;width:111pt;height:63.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58612CE0">
                      <v:textbox>
                        <w:txbxContent>
                          <w:p w:rsidP="00B33C82" w:rsidR="00DF6DA9" w:rsidRDefault="00DF6DA9">
                            <w:pPr>
                              <w:jc w:val="center"/>
                            </w:pPr>
                          </w:p>
                        </w:txbxContent>
                      </v:textbox>
                    </v:shape>
                  </w:pict>
                </mc:Fallback>
              </mc:AlternateContent>
            </w:r>
          </w:p>
          <w:p w:rsidP="00B33C82" w:rsidR="00B33C82" w:rsidRDefault="00B33C82" w:rsidRPr="00CF1460">
            <w:pPr>
              <w:ind w:left="360"/>
              <w:rPr>
                <w:rFonts w:ascii="Calibri" w:cs="Arial" w:hAnsi="Calibri"/>
                <w:color w:val="000000"/>
                <w:sz w:val="18"/>
                <w:szCs w:val="18"/>
              </w:rPr>
            </w:pPr>
          </w:p>
          <w:p w:rsidP="00B33C82" w:rsidR="00B33C82" w:rsidRDefault="00B33C82" w:rsidRPr="00CF1460">
            <w:pPr>
              <w:ind w:left="360"/>
              <w:rPr>
                <w:rFonts w:ascii="Calibri" w:cs="Arial" w:hAnsi="Calibri"/>
                <w:color w:val="000000"/>
                <w:sz w:val="18"/>
                <w:szCs w:val="18"/>
              </w:rPr>
            </w:pPr>
          </w:p>
          <w:p w:rsidP="00B33C82" w:rsidR="00B33C82" w:rsidRDefault="00B33C82" w:rsidRPr="00CF1460">
            <w:pPr>
              <w:ind w:left="360"/>
              <w:rPr>
                <w:rFonts w:ascii="Calibri" w:cs="Arial" w:hAnsi="Calibri"/>
                <w:color w:val="000000"/>
                <w:sz w:val="18"/>
                <w:szCs w:val="18"/>
              </w:rPr>
            </w:pPr>
          </w:p>
          <w:p w:rsidP="00B33C82" w:rsidR="00B33C82" w:rsidRDefault="00B33C82" w:rsidRPr="00CF1460">
            <w:pPr>
              <w:ind w:left="360"/>
              <w:rPr>
                <w:rFonts w:ascii="Calibri" w:cs="Arial" w:hAnsi="Calibri"/>
                <w:color w:val="000000"/>
                <w:sz w:val="18"/>
                <w:szCs w:val="18"/>
              </w:rPr>
            </w:pPr>
          </w:p>
          <w:p w:rsidP="00B33C82" w:rsidR="00B33C82" w:rsidRDefault="00B33C82" w:rsidRPr="00CF1460">
            <w:pPr>
              <w:ind w:left="360"/>
              <w:rPr>
                <w:rFonts w:ascii="Calibri" w:cs="Arial" w:hAnsi="Calibri"/>
                <w:color w:val="000000"/>
                <w:sz w:val="18"/>
                <w:szCs w:val="18"/>
              </w:rPr>
            </w:pPr>
          </w:p>
          <w:p w:rsidP="00B33C82" w:rsidR="00B33C82" w:rsidRDefault="00B33C82" w:rsidRPr="00CF1460">
            <w:pPr>
              <w:rPr>
                <w:rFonts w:ascii="Calibri" w:cs="Arial" w:hAnsi="Calibri"/>
                <w:color w:val="000000"/>
                <w:sz w:val="18"/>
                <w:szCs w:val="18"/>
              </w:rPr>
            </w:pPr>
          </w:p>
          <w:p w:rsidP="00B33C82" w:rsidR="00B33C82" w:rsidRDefault="00B33C82" w:rsidRPr="00CF1460">
            <w:pPr>
              <w:rPr>
                <w:rFonts w:ascii="Calibri" w:cs="Arial" w:hAnsi="Calibri"/>
                <w:color w:val="000000"/>
                <w:sz w:val="18"/>
                <w:szCs w:val="18"/>
              </w:rPr>
            </w:pPr>
          </w:p>
          <w:p w:rsidP="00B33C82" w:rsidR="00B33C82" w:rsidRDefault="00B33C82">
            <w:pPr>
              <w:rPr>
                <w:rFonts w:ascii="Calibri" w:cs="Arial" w:hAnsi="Calibri"/>
                <w:color w:val="000000"/>
                <w:sz w:val="18"/>
                <w:szCs w:val="18"/>
              </w:rPr>
            </w:pPr>
          </w:p>
          <w:p w:rsidP="00B33C82" w:rsidR="009C0A6F" w:rsidRDefault="009C0A6F">
            <w:pPr>
              <w:rPr>
                <w:rFonts w:ascii="Calibri" w:cs="Arial" w:hAnsi="Calibri"/>
                <w:color w:val="000000"/>
                <w:sz w:val="18"/>
                <w:szCs w:val="18"/>
              </w:rPr>
            </w:pPr>
          </w:p>
          <w:p w:rsidP="00B33C82" w:rsidR="009C0A6F" w:rsidRDefault="009C0A6F">
            <w:pPr>
              <w:rPr>
                <w:rFonts w:ascii="Calibri" w:cs="Arial" w:hAnsi="Calibri"/>
                <w:color w:val="000000"/>
                <w:sz w:val="18"/>
                <w:szCs w:val="18"/>
              </w:rPr>
            </w:pPr>
          </w:p>
          <w:p w:rsidP="00B33C82" w:rsidR="009C0A6F" w:rsidRDefault="009C0A6F" w:rsidRPr="00CF1460">
            <w:pPr>
              <w:rPr>
                <w:rFonts w:ascii="Calibri" w:cs="Arial" w:hAnsi="Calibri"/>
                <w:color w:val="000000"/>
                <w:sz w:val="18"/>
                <w:szCs w:val="18"/>
              </w:rPr>
            </w:pPr>
          </w:p>
          <w:p w:rsidP="00B33C82" w:rsidR="00B33C82" w:rsidRDefault="00B33C82" w:rsidRPr="00CF1460">
            <w:pPr>
              <w:numPr>
                <w:ilvl w:val="0"/>
                <w:numId w:val="52"/>
              </w:numPr>
              <w:rPr>
                <w:rFonts w:ascii="Calibri" w:cs="Arial" w:hAnsi="Calibri"/>
                <w:sz w:val="18"/>
                <w:szCs w:val="18"/>
              </w:rPr>
            </w:pPr>
            <w:r w:rsidRPr="00CF1460">
              <w:rPr>
                <w:rFonts w:ascii="Calibri" w:cs="Arial" w:hAnsi="Calibri"/>
                <w:sz w:val="18"/>
                <w:szCs w:val="18"/>
              </w:rPr>
              <w:t>Play simple melodies on tuned percussion following staff notation.</w:t>
            </w:r>
          </w:p>
          <w:p w:rsidP="00B33C82" w:rsidR="00B33C82" w:rsidRDefault="00B33C82" w:rsidRPr="00CF1460">
            <w:pPr>
              <w:ind w:left="360"/>
              <w:rPr>
                <w:rFonts w:ascii="Calibri" w:cs="Arial" w:hAnsi="Calibri"/>
                <w:color w:val="000000"/>
                <w:sz w:val="18"/>
                <w:szCs w:val="18"/>
              </w:rPr>
            </w:pPr>
          </w:p>
          <w:p w:rsidP="00B33C82" w:rsidR="00B33C82" w:rsidRDefault="00B33C82" w:rsidRPr="00CF1460">
            <w:pPr>
              <w:rPr>
                <w:rFonts w:ascii="Calibri" w:cs="Arial" w:hAnsi="Calibri"/>
                <w:color w:val="000000"/>
                <w:sz w:val="18"/>
                <w:szCs w:val="18"/>
              </w:rPr>
            </w:pPr>
          </w:p>
          <w:p w:rsidP="00B33C82" w:rsidR="00B33C82" w:rsidRDefault="00B33C82" w:rsidRPr="00CF1460">
            <w:pPr>
              <w:numPr>
                <w:ilvl w:val="0"/>
                <w:numId w:val="61"/>
              </w:numPr>
              <w:rPr>
                <w:rFonts w:ascii="Calibri" w:cs="Arial" w:hAnsi="Calibri"/>
                <w:sz w:val="18"/>
                <w:szCs w:val="18"/>
              </w:rPr>
            </w:pPr>
            <w:r w:rsidRPr="00CF1460">
              <w:rPr>
                <w:rFonts w:ascii="Calibri" w:cs="Arial" w:hAnsi="Calibri"/>
                <w:sz w:val="18"/>
                <w:szCs w:val="18"/>
              </w:rPr>
              <w:t>Create a range of subtle sounds to achieve atmosphere and mood - pitch, rhythm etc.</w:t>
            </w:r>
          </w:p>
          <w:p w:rsidP="00B33C82" w:rsidR="00B33C82" w:rsidRDefault="00B33C82" w:rsidRPr="00CF1460">
            <w:pPr>
              <w:ind w:left="360"/>
              <w:rPr>
                <w:rFonts w:ascii="Calibri" w:cs="Arial" w:hAnsi="Calibri"/>
                <w:color w:val="000000"/>
                <w:sz w:val="18"/>
                <w:szCs w:val="18"/>
              </w:rPr>
            </w:pPr>
          </w:p>
          <w:p w:rsidP="00B33C82" w:rsidR="00B33C82" w:rsidRDefault="00B33C82" w:rsidRPr="00CF1460">
            <w:pPr>
              <w:pStyle w:val="ListParagraph"/>
              <w:numPr>
                <w:ilvl w:val="0"/>
                <w:numId w:val="61"/>
              </w:numPr>
              <w:spacing w:after="200" w:line="276" w:lineRule="auto"/>
              <w:rPr>
                <w:rFonts w:ascii="Calibri" w:cs="Arial" w:hAnsi="Calibri"/>
                <w:sz w:val="18"/>
                <w:szCs w:val="18"/>
              </w:rPr>
            </w:pPr>
            <w:r w:rsidRPr="00CF1460">
              <w:rPr>
                <w:rFonts w:ascii="Calibri" w:cs="Arial" w:hAnsi="Calibri"/>
                <w:sz w:val="18"/>
                <w:szCs w:val="18"/>
              </w:rPr>
              <w:t>Create a piece of music with a given time signature.</w:t>
            </w:r>
          </w:p>
          <w:p w:rsidP="00B33C82" w:rsidR="00B33C82" w:rsidRDefault="00B33C82" w:rsidRPr="00CF1460">
            <w:pPr>
              <w:rPr>
                <w:rFonts w:ascii="Calibri" w:cs="Arial" w:hAnsi="Calibri"/>
                <w:sz w:val="18"/>
                <w:szCs w:val="18"/>
              </w:rPr>
            </w:pPr>
          </w:p>
          <w:p w:rsidP="00B33C82" w:rsidR="00B33C82" w:rsidRDefault="00B33C82" w:rsidRPr="00CF1460">
            <w:pPr>
              <w:pStyle w:val="ListParagraph"/>
              <w:numPr>
                <w:ilvl w:val="0"/>
                <w:numId w:val="61"/>
              </w:numPr>
              <w:spacing w:after="200" w:line="276" w:lineRule="auto"/>
              <w:rPr>
                <w:rFonts w:ascii="Calibri" w:cs="Arial" w:hAnsi="Calibri"/>
                <w:sz w:val="18"/>
                <w:szCs w:val="18"/>
              </w:rPr>
            </w:pPr>
            <w:r w:rsidRPr="00CF1460">
              <w:rPr>
                <w:rFonts w:ascii="Calibri" w:cs="Arial" w:hAnsi="Calibri"/>
                <w:sz w:val="18"/>
                <w:szCs w:val="18"/>
              </w:rPr>
              <w:t>Create more complex musical ideas using music technology.</w:t>
            </w:r>
          </w:p>
        </w:tc>
      </w:tr>
      <w:tr w:rsidR="00B33C82" w:rsidRPr="00AE1911" w:rsidTr="00B33C82">
        <w:trPr>
          <w:trHeight w:val="295"/>
        </w:trPr>
        <w:tc>
          <w:tcPr>
            <w:tcW w:type="dxa" w:w="3866"/>
          </w:tcPr>
          <w:p w:rsidP="00B33C82" w:rsidR="00B33C82" w:rsidRDefault="00B33C82" w:rsidRPr="00AE1911">
            <w:pPr>
              <w:rPr>
                <w:rFonts w:ascii="Calibri" w:cs="Arial" w:hAnsi="Calibri"/>
                <w:b/>
                <w:sz w:val="22"/>
                <w:szCs w:val="22"/>
              </w:rPr>
            </w:pPr>
            <w:r w:rsidRPr="00AE1911">
              <w:rPr>
                <w:rFonts w:ascii="Calibri" w:cs="Arial" w:hAnsi="Calibri"/>
                <w:b/>
                <w:sz w:val="22"/>
                <w:szCs w:val="22"/>
              </w:rPr>
              <w:lastRenderedPageBreak/>
              <w:t>PRESENTING</w:t>
            </w:r>
          </w:p>
          <w:p w:rsidP="00B33C82" w:rsidR="00B33C82" w:rsidRDefault="00B33C82" w:rsidRPr="00AE1911">
            <w:pPr>
              <w:rPr>
                <w:rFonts w:ascii="Calibri" w:cs="Arial" w:hAnsi="Calibri"/>
                <w:sz w:val="18"/>
                <w:szCs w:val="18"/>
              </w:rPr>
            </w:pPr>
            <w:r w:rsidRPr="00AE1911">
              <w:rPr>
                <w:rFonts w:ascii="Calibri" w:cs="Arial" w:hAnsi="Calibri"/>
                <w:sz w:val="18"/>
                <w:szCs w:val="18"/>
              </w:rPr>
              <w:t>I have experienced the energy and excitement of presenting/performing for audiences and being part of an audience for other people’s presentations/performances.</w:t>
            </w:r>
          </w:p>
          <w:p w:rsidP="00B33C82" w:rsidR="00B33C82" w:rsidRDefault="00B33C82" w:rsidRPr="00AE1911">
            <w:pPr>
              <w:jc w:val="right"/>
              <w:rPr>
                <w:rFonts w:ascii="Calibri" w:cs="Arial" w:hAnsi="Calibri"/>
                <w:b/>
                <w:bCs/>
                <w:color w:val="DD7800"/>
                <w:sz w:val="18"/>
                <w:szCs w:val="18"/>
              </w:rPr>
            </w:pPr>
            <w:r w:rsidRPr="00AE1911">
              <w:rPr>
                <w:rFonts w:ascii="Calibri" w:cs="Arial" w:hAnsi="Calibri"/>
                <w:b/>
                <w:bCs/>
                <w:color w:val="DD7800"/>
                <w:sz w:val="18"/>
                <w:szCs w:val="18"/>
              </w:rPr>
              <w:lastRenderedPageBreak/>
              <w:t xml:space="preserve">EXA 0-01a / EXA 1-01a / EXA 2-01a </w:t>
            </w:r>
          </w:p>
          <w:p w:rsidP="00B33C82" w:rsidR="00B33C82" w:rsidRDefault="00B33C82" w:rsidRPr="00AE1911">
            <w:pPr>
              <w:jc w:val="right"/>
              <w:rPr>
                <w:rFonts w:ascii="Calibri" w:cs="Arial" w:hAnsi="Calibri"/>
                <w:b/>
                <w:bCs/>
                <w:color w:val="DD7800"/>
                <w:sz w:val="18"/>
                <w:szCs w:val="18"/>
              </w:rPr>
            </w:pPr>
          </w:p>
          <w:p w:rsidP="00B33C82" w:rsidR="00B33C82" w:rsidRDefault="00B33C82" w:rsidRPr="00AE1911">
            <w:pPr>
              <w:rPr>
                <w:rFonts w:cs="Arial"/>
                <w:b/>
                <w:bCs/>
                <w:sz w:val="18"/>
                <w:szCs w:val="18"/>
              </w:rPr>
            </w:pPr>
            <w:r w:rsidRPr="00AE1911">
              <w:rPr>
                <w:rFonts w:cs="Arial"/>
                <w:sz w:val="18"/>
                <w:szCs w:val="18"/>
              </w:rPr>
              <w:t>I can sing and play music from a range of styles and cultures, showing skill and using performance directions, and/or musical notation.</w:t>
            </w:r>
          </w:p>
          <w:p w:rsidP="00B33C82" w:rsidR="00B33C82" w:rsidRDefault="00B33C82" w:rsidRPr="00AE1911">
            <w:pPr>
              <w:jc w:val="right"/>
              <w:rPr>
                <w:rFonts w:cs="Arial" w:eastAsia="Times New Roman"/>
                <w:b/>
                <w:bCs/>
                <w:color w:val="DD7800"/>
                <w:sz w:val="18"/>
                <w:szCs w:val="18"/>
              </w:rPr>
            </w:pPr>
            <w:r w:rsidRPr="00AE1911">
              <w:rPr>
                <w:rFonts w:cs="Arial" w:eastAsia="Times New Roman"/>
                <w:b/>
                <w:bCs/>
                <w:color w:val="DD7800"/>
                <w:sz w:val="18"/>
                <w:szCs w:val="18"/>
              </w:rPr>
              <w:t>EXA 2-16a</w:t>
            </w:r>
          </w:p>
          <w:p w:rsidP="00B33C82" w:rsidR="00B33C82" w:rsidRDefault="00B33C82" w:rsidRPr="00AE1911">
            <w:pPr>
              <w:rPr>
                <w:rFonts w:ascii="Calibri" w:cs="Arial" w:hAnsi="Calibri"/>
                <w:b/>
                <w:sz w:val="22"/>
                <w:szCs w:val="22"/>
              </w:rPr>
            </w:pPr>
          </w:p>
        </w:tc>
        <w:tc>
          <w:tcPr>
            <w:tcW w:type="dxa" w:w="3866"/>
          </w:tcPr>
          <w:p w:rsidP="00B33C82" w:rsidR="00B33C82" w:rsidRDefault="00B33C82" w:rsidRPr="00CF1460">
            <w:pPr>
              <w:rPr>
                <w:rFonts w:ascii="Calibri" w:cs="Arial" w:hAnsi="Calibri"/>
                <w:b/>
                <w:sz w:val="18"/>
                <w:szCs w:val="18"/>
              </w:rPr>
            </w:pPr>
            <w:r w:rsidRPr="00CF1460">
              <w:rPr>
                <w:rFonts w:ascii="Calibri" w:cs="Arial" w:hAnsi="Calibri"/>
                <w:b/>
                <w:sz w:val="18"/>
                <w:szCs w:val="18"/>
              </w:rPr>
              <w:lastRenderedPageBreak/>
              <w:t>Knowledge and Understanding:</w:t>
            </w:r>
          </w:p>
          <w:p w:rsidP="00B33C82" w:rsidR="00B33C82" w:rsidRDefault="00B33C82" w:rsidRPr="00CF1460">
            <w:pPr>
              <w:numPr>
                <w:ilvl w:val="0"/>
                <w:numId w:val="68"/>
              </w:numPr>
              <w:rPr>
                <w:rFonts w:ascii="Calibri" w:cs="Arial" w:hAnsi="Calibri"/>
                <w:sz w:val="18"/>
                <w:szCs w:val="18"/>
              </w:rPr>
            </w:pPr>
            <w:r w:rsidRPr="00CF1460">
              <w:rPr>
                <w:rFonts w:ascii="Calibri" w:cs="Arial" w:hAnsi="Calibri"/>
                <w:sz w:val="18"/>
                <w:szCs w:val="18"/>
              </w:rPr>
              <w:t>Know an increasing repertoire of songs of different styles and from different countries, with increasing complexity.</w:t>
            </w:r>
          </w:p>
          <w:p w:rsidP="00B33C82" w:rsidR="00B33C82" w:rsidRDefault="00B33C82" w:rsidRPr="00CF1460">
            <w:pPr>
              <w:autoSpaceDE w:val="0"/>
              <w:autoSpaceDN w:val="0"/>
              <w:adjustRightInd w:val="0"/>
              <w:ind w:left="360"/>
              <w:jc w:val="both"/>
              <w:rPr>
                <w:rFonts w:ascii="Calibri" w:cs="Arial" w:hAnsi="Calibri"/>
                <w:bCs/>
                <w:sz w:val="18"/>
                <w:szCs w:val="18"/>
              </w:rPr>
            </w:pPr>
          </w:p>
          <w:p w:rsidP="00B33C82" w:rsidR="00B33C82" w:rsidRDefault="00B33C82" w:rsidRPr="00CF1460">
            <w:pPr>
              <w:autoSpaceDE w:val="0"/>
              <w:autoSpaceDN w:val="0"/>
              <w:adjustRightInd w:val="0"/>
              <w:ind w:left="360"/>
              <w:jc w:val="both"/>
              <w:rPr>
                <w:rFonts w:ascii="Calibri" w:cs="Arial" w:hAnsi="Calibri"/>
                <w:bCs/>
                <w:sz w:val="18"/>
                <w:szCs w:val="18"/>
              </w:rPr>
            </w:pPr>
          </w:p>
          <w:p w:rsidP="00B33C82" w:rsidR="00B33C82" w:rsidRDefault="00B33C82" w:rsidRPr="00CF1460">
            <w:pPr>
              <w:numPr>
                <w:ilvl w:val="0"/>
                <w:numId w:val="68"/>
              </w:numPr>
              <w:autoSpaceDE w:val="0"/>
              <w:autoSpaceDN w:val="0"/>
              <w:adjustRightInd w:val="0"/>
              <w:jc w:val="both"/>
              <w:rPr>
                <w:rFonts w:ascii="Calibri" w:cs="Arial" w:hAnsi="Calibri"/>
                <w:bCs/>
                <w:sz w:val="18"/>
                <w:szCs w:val="18"/>
              </w:rPr>
            </w:pPr>
            <w:r w:rsidRPr="00CF1460">
              <w:rPr>
                <w:rFonts w:ascii="Calibri" w:cs="Arial" w:hAnsi="Calibri"/>
                <w:bCs/>
                <w:sz w:val="18"/>
                <w:szCs w:val="18"/>
              </w:rPr>
              <w:t>Know that songs have a structure e.g. Verse/ Chorus – A-B-A.</w:t>
            </w:r>
          </w:p>
          <w:p w:rsidP="00B33C82" w:rsidR="00B33C82" w:rsidRDefault="00B33C82" w:rsidRPr="00CF1460">
            <w:pPr>
              <w:numPr>
                <w:ilvl w:val="0"/>
                <w:numId w:val="68"/>
              </w:numPr>
              <w:autoSpaceDE w:val="0"/>
              <w:autoSpaceDN w:val="0"/>
              <w:adjustRightInd w:val="0"/>
              <w:jc w:val="both"/>
              <w:rPr>
                <w:rFonts w:ascii="Calibri" w:cs="Arial" w:hAnsi="Calibri"/>
                <w:bCs/>
                <w:sz w:val="18"/>
                <w:szCs w:val="18"/>
              </w:rPr>
            </w:pPr>
            <w:r w:rsidRPr="00CF1460">
              <w:rPr>
                <w:rFonts w:ascii="Calibri" w:cs="Arial" w:hAnsi="Calibri"/>
                <w:bCs/>
                <w:sz w:val="18"/>
                <w:szCs w:val="18"/>
              </w:rPr>
              <w:t>Know the terms pitch, volume, diction and expression in singing terms.</w:t>
            </w:r>
          </w:p>
          <w:p w:rsidP="00B33C82" w:rsidR="00B33C82" w:rsidRDefault="00B33C82" w:rsidRPr="00CF1460">
            <w:pPr>
              <w:numPr>
                <w:ilvl w:val="0"/>
                <w:numId w:val="68"/>
              </w:numPr>
              <w:rPr>
                <w:rFonts w:ascii="Calibri" w:cs="Arial" w:hAnsi="Calibri"/>
                <w:color w:val="211D1E"/>
                <w:sz w:val="18"/>
                <w:szCs w:val="18"/>
              </w:rPr>
            </w:pPr>
            <w:r w:rsidRPr="00CF1460">
              <w:rPr>
                <w:rFonts w:ascii="Calibri" w:cs="Arial" w:hAnsi="Calibri"/>
                <w:color w:val="211D1E"/>
                <w:sz w:val="18"/>
                <w:szCs w:val="18"/>
              </w:rPr>
              <w:t>Know what rhythm, tempo, dynamic, melody, beat and pitch are.</w:t>
            </w:r>
          </w:p>
          <w:p w:rsidP="00B33C82" w:rsidR="00B33C82" w:rsidRDefault="00B33C82" w:rsidRPr="00CF1460">
            <w:pPr>
              <w:autoSpaceDE w:val="0"/>
              <w:autoSpaceDN w:val="0"/>
              <w:adjustRightInd w:val="0"/>
              <w:jc w:val="both"/>
              <w:rPr>
                <w:rFonts w:ascii="Calibri" w:cs="Arial" w:hAnsi="Calibri"/>
                <w:bCs/>
                <w:sz w:val="18"/>
                <w:szCs w:val="18"/>
              </w:rPr>
            </w:pPr>
          </w:p>
          <w:p w:rsidP="00B33C82" w:rsidR="00B33C82" w:rsidRDefault="00B33C82" w:rsidRPr="00CF1460">
            <w:pPr>
              <w:rPr>
                <w:rFonts w:ascii="Calibri" w:cs="Arial" w:hAnsi="Calibri"/>
                <w:b/>
                <w:sz w:val="18"/>
                <w:szCs w:val="18"/>
              </w:rPr>
            </w:pPr>
            <w:r w:rsidRPr="00CF1460">
              <w:rPr>
                <w:rFonts w:ascii="Calibri" w:cs="Arial" w:hAnsi="Calibri"/>
                <w:b/>
                <w:sz w:val="18"/>
                <w:szCs w:val="18"/>
              </w:rPr>
              <w:t>Skills:</w:t>
            </w:r>
          </w:p>
          <w:p w:rsidP="00B33C82" w:rsidR="00B33C82" w:rsidRDefault="00B33C82" w:rsidRPr="00CF1460">
            <w:pPr>
              <w:numPr>
                <w:ilvl w:val="0"/>
                <w:numId w:val="69"/>
              </w:numPr>
              <w:rPr>
                <w:rFonts w:ascii="Calibri" w:cs="Arial" w:hAnsi="Calibri"/>
                <w:color w:val="000000"/>
                <w:sz w:val="18"/>
                <w:szCs w:val="18"/>
              </w:rPr>
            </w:pPr>
            <w:r w:rsidRPr="00CF1460">
              <w:rPr>
                <w:rFonts w:ascii="Calibri" w:cs="Arial" w:hAnsi="Calibri"/>
                <w:color w:val="000000"/>
                <w:sz w:val="18"/>
                <w:szCs w:val="18"/>
              </w:rPr>
              <w:t>Keep in time to increasingly complex music while adding an accompaniment on classroom percussion instruments, and begin to match the mood of the music.</w:t>
            </w: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pStyle w:val="ListParagraph"/>
              <w:numPr>
                <w:ilvl w:val="0"/>
                <w:numId w:val="68"/>
              </w:numPr>
              <w:rPr>
                <w:rFonts w:ascii="Calibri" w:cs="Arial" w:hAnsi="Calibri"/>
                <w:sz w:val="18"/>
                <w:szCs w:val="18"/>
              </w:rPr>
            </w:pPr>
            <w:r w:rsidRPr="00CF1460">
              <w:rPr>
                <w:rFonts w:ascii="Calibri" w:cs="Arial" w:hAnsi="Calibri"/>
                <w:sz w:val="18"/>
                <w:szCs w:val="18"/>
              </w:rPr>
              <w:t>Recognise:</w:t>
            </w:r>
          </w:p>
          <w:p w:rsidP="00B33C82" w:rsidR="00B33C82" w:rsidRDefault="00B33C82" w:rsidRPr="00CF1460">
            <w:pPr>
              <w:rPr>
                <w:rFonts w:ascii="Calibri" w:cs="Arial" w:hAnsi="Calibri"/>
                <w:sz w:val="18"/>
                <w:szCs w:val="18"/>
              </w:rPr>
            </w:pPr>
            <w:r w:rsidRPr="00CF1460">
              <w:rPr>
                <w:rFonts w:ascii="Calibri" w:cs="Arial" w:hAnsi="Calibri"/>
                <w:b/>
                <w:sz w:val="18"/>
                <w:szCs w:val="18"/>
              </w:rPr>
              <w:t>Beat</w:t>
            </w:r>
            <w:r w:rsidRPr="00CF1460">
              <w:rPr>
                <w:rFonts w:ascii="Calibri" w:cs="Arial" w:hAnsi="Calibri"/>
                <w:sz w:val="18"/>
                <w:szCs w:val="18"/>
              </w:rPr>
              <w:t xml:space="preserve">, </w:t>
            </w:r>
            <w:r w:rsidRPr="00CF1460">
              <w:rPr>
                <w:rFonts w:ascii="Calibri" w:cs="Arial" w:hAnsi="Calibri"/>
                <w:b/>
                <w:sz w:val="18"/>
                <w:szCs w:val="18"/>
              </w:rPr>
              <w:t>Rhythm</w:t>
            </w:r>
            <w:r w:rsidRPr="00CF1460">
              <w:rPr>
                <w:rFonts w:ascii="Calibri" w:cs="Arial" w:hAnsi="Calibri"/>
                <w:sz w:val="18"/>
                <w:szCs w:val="18"/>
              </w:rPr>
              <w:t xml:space="preserve">, </w:t>
            </w:r>
            <w:r w:rsidRPr="00CF1460">
              <w:rPr>
                <w:rFonts w:ascii="Calibri" w:cs="Arial" w:hAnsi="Calibri"/>
                <w:b/>
                <w:sz w:val="18"/>
                <w:szCs w:val="18"/>
              </w:rPr>
              <w:t>Pitch</w:t>
            </w:r>
            <w:r w:rsidRPr="00CF1460">
              <w:rPr>
                <w:rFonts w:ascii="Calibri" w:cs="Arial" w:hAnsi="Calibri"/>
                <w:sz w:val="18"/>
                <w:szCs w:val="18"/>
              </w:rPr>
              <w:t xml:space="preserve">, </w:t>
            </w:r>
            <w:r w:rsidRPr="00CF1460">
              <w:rPr>
                <w:rFonts w:ascii="Calibri" w:cs="Arial" w:hAnsi="Calibri"/>
                <w:b/>
                <w:sz w:val="18"/>
                <w:szCs w:val="18"/>
              </w:rPr>
              <w:t>Tempo</w:t>
            </w:r>
            <w:r w:rsidRPr="00CF1460">
              <w:rPr>
                <w:rFonts w:ascii="Calibri" w:cs="Arial" w:hAnsi="Calibri"/>
                <w:sz w:val="18"/>
                <w:szCs w:val="18"/>
              </w:rPr>
              <w:t xml:space="preserve">, </w:t>
            </w:r>
            <w:r w:rsidRPr="00CF1460">
              <w:rPr>
                <w:rFonts w:ascii="Calibri" w:cs="Arial" w:hAnsi="Calibri"/>
                <w:b/>
                <w:sz w:val="18"/>
                <w:szCs w:val="18"/>
              </w:rPr>
              <w:t>Dynamics (f,p), Melody</w:t>
            </w:r>
            <w:r w:rsidRPr="00CF1460">
              <w:rPr>
                <w:rFonts w:ascii="Calibri" w:cs="Arial" w:hAnsi="Calibri"/>
                <w:sz w:val="18"/>
                <w:szCs w:val="18"/>
              </w:rPr>
              <w:t xml:space="preserve"> </w:t>
            </w:r>
          </w:p>
          <w:p w:rsidP="00B33C82" w:rsidR="00B33C82" w:rsidRDefault="00B33C82" w:rsidRPr="00CF1460">
            <w:pPr>
              <w:rPr>
                <w:rFonts w:ascii="Calibri" w:cs="Arial" w:hAnsi="Calibri"/>
                <w:sz w:val="18"/>
                <w:szCs w:val="18"/>
              </w:rPr>
            </w:pPr>
          </w:p>
          <w:p w:rsidP="00D33B3E" w:rsidR="00B33C82" w:rsidRDefault="00B33C82" w:rsidRPr="008A1898">
            <w:pPr>
              <w:numPr>
                <w:ilvl w:val="0"/>
                <w:numId w:val="68"/>
              </w:numPr>
              <w:autoSpaceDE w:val="0"/>
              <w:autoSpaceDN w:val="0"/>
              <w:adjustRightInd w:val="0"/>
              <w:rPr>
                <w:rFonts w:ascii="Calibri" w:cs="Arial" w:hAnsi="Calibri"/>
                <w:bCs/>
                <w:color w:val="DA5F00"/>
                <w:sz w:val="18"/>
                <w:szCs w:val="18"/>
              </w:rPr>
            </w:pPr>
            <w:r w:rsidRPr="008A1898">
              <w:rPr>
                <w:rFonts w:ascii="Calibri" w:cs="Arial" w:hAnsi="Calibri"/>
                <w:bCs/>
                <w:sz w:val="18"/>
                <w:szCs w:val="18"/>
              </w:rPr>
              <w:t>Sing with control of pitch, volume, expression and diction</w:t>
            </w:r>
            <w:r w:rsidR="00D33B3E">
              <w:rPr>
                <w:rFonts w:ascii="Calibri" w:cs="Arial" w:hAnsi="Calibri"/>
                <w:bCs/>
                <w:sz w:val="18"/>
                <w:szCs w:val="18"/>
              </w:rPr>
              <w:t>.</w:t>
            </w:r>
          </w:p>
          <w:p w:rsidP="00D33B3E" w:rsidR="00B33C82" w:rsidRDefault="00B33C82" w:rsidRPr="008A1898">
            <w:pPr>
              <w:numPr>
                <w:ilvl w:val="0"/>
                <w:numId w:val="68"/>
              </w:numPr>
              <w:autoSpaceDE w:val="0"/>
              <w:autoSpaceDN w:val="0"/>
              <w:adjustRightInd w:val="0"/>
              <w:rPr>
                <w:rFonts w:ascii="Calibri" w:cs="Arial" w:hAnsi="Calibri"/>
                <w:bCs/>
                <w:color w:val="DA5F00"/>
                <w:sz w:val="18"/>
                <w:szCs w:val="18"/>
              </w:rPr>
            </w:pPr>
            <w:r w:rsidRPr="008A1898">
              <w:rPr>
                <w:rFonts w:ascii="Calibri" w:cs="Arial" w:hAnsi="Calibri"/>
                <w:bCs/>
                <w:sz w:val="18"/>
                <w:szCs w:val="18"/>
              </w:rPr>
              <w:t>Sing songs and rounds with simple harmonies.</w:t>
            </w:r>
          </w:p>
          <w:p w:rsidP="00B33C82" w:rsidR="00B33C82" w:rsidRDefault="00B33C82" w:rsidRPr="008A1898">
            <w:pPr>
              <w:autoSpaceDE w:val="0"/>
              <w:autoSpaceDN w:val="0"/>
              <w:adjustRightInd w:val="0"/>
              <w:jc w:val="both"/>
              <w:rPr>
                <w:rFonts w:ascii="Calibri" w:cs="Arial" w:hAnsi="Calibri"/>
                <w:bCs/>
                <w:color w:val="DA5F00"/>
                <w:sz w:val="18"/>
                <w:szCs w:val="18"/>
              </w:rPr>
            </w:pPr>
          </w:p>
          <w:p w:rsidP="00B33C82" w:rsidR="00B33C82" w:rsidRDefault="00B33C82" w:rsidRPr="008A1898">
            <w:pPr>
              <w:numPr>
                <w:ilvl w:val="0"/>
                <w:numId w:val="68"/>
              </w:numPr>
              <w:autoSpaceDE w:val="0"/>
              <w:autoSpaceDN w:val="0"/>
              <w:adjustRightInd w:val="0"/>
              <w:jc w:val="both"/>
              <w:rPr>
                <w:rFonts w:ascii="Calibri" w:cs="Arial" w:hAnsi="Calibri"/>
                <w:bCs/>
                <w:color w:val="DA5F00"/>
                <w:sz w:val="18"/>
                <w:szCs w:val="18"/>
              </w:rPr>
            </w:pPr>
            <w:r w:rsidRPr="008A1898">
              <w:rPr>
                <w:rFonts w:ascii="Calibri" w:cs="Arial" w:hAnsi="Calibri"/>
                <w:bCs/>
                <w:sz w:val="18"/>
                <w:szCs w:val="18"/>
              </w:rPr>
              <w:t>Play more complex singing games and rhymes, including children’s own creations.</w:t>
            </w:r>
          </w:p>
          <w:p w:rsidP="00B33C82" w:rsidR="00B33C82" w:rsidRDefault="00B33C82" w:rsidRPr="00CF1460">
            <w:pPr>
              <w:rPr>
                <w:rFonts w:ascii="Calibri" w:cs="Arial" w:hAnsi="Calibri"/>
                <w:sz w:val="16"/>
                <w:szCs w:val="16"/>
              </w:rPr>
            </w:pPr>
          </w:p>
          <w:p w:rsidP="00B33C82" w:rsidR="00B33C82" w:rsidRDefault="00B33C82" w:rsidRPr="008A1898">
            <w:pPr>
              <w:rPr>
                <w:rFonts w:ascii="Calibri" w:cs="Arial" w:hAnsi="Calibri"/>
                <w:sz w:val="18"/>
                <w:szCs w:val="18"/>
              </w:rPr>
            </w:pPr>
          </w:p>
          <w:p w:rsidP="00B33C82" w:rsidR="00B33C82" w:rsidRDefault="00B33C82" w:rsidRPr="008A1898">
            <w:pPr>
              <w:numPr>
                <w:ilvl w:val="0"/>
                <w:numId w:val="68"/>
              </w:numPr>
              <w:rPr>
                <w:rFonts w:ascii="Calibri" w:cs="Arial" w:hAnsi="Calibri"/>
                <w:sz w:val="18"/>
                <w:szCs w:val="18"/>
              </w:rPr>
            </w:pPr>
            <w:r w:rsidRPr="008A1898">
              <w:rPr>
                <w:rFonts w:ascii="Calibri" w:cs="Arial" w:hAnsi="Calibri"/>
                <w:sz w:val="18"/>
                <w:szCs w:val="18"/>
              </w:rPr>
              <w:t>Sing/perform an increasing repertoire of songs of different styles and from different countries.</w:t>
            </w:r>
          </w:p>
          <w:p w:rsidP="00B33C82" w:rsidR="00B33C82" w:rsidRDefault="00B33C82" w:rsidRPr="008A1898">
            <w:pPr>
              <w:pStyle w:val="ListParagraph"/>
              <w:numPr>
                <w:ilvl w:val="0"/>
                <w:numId w:val="82"/>
              </w:numPr>
              <w:rPr>
                <w:rFonts w:ascii="Calibri" w:cs="Arial" w:hAnsi="Calibri"/>
                <w:sz w:val="18"/>
                <w:szCs w:val="18"/>
              </w:rPr>
            </w:pPr>
            <w:r w:rsidRPr="008A1898">
              <w:rPr>
                <w:rFonts w:ascii="Calibri" w:cs="Arial" w:hAnsi="Calibri"/>
                <w:sz w:val="18"/>
                <w:szCs w:val="18"/>
              </w:rPr>
              <w:t>Use musical notation, formal or informal, to consistently perform a piece of music.</w:t>
            </w:r>
          </w:p>
          <w:p w:rsidP="00B33C82" w:rsidR="00B33C82" w:rsidRDefault="00B33C82" w:rsidRPr="008A1898">
            <w:pPr>
              <w:pStyle w:val="ListParagraph"/>
              <w:numPr>
                <w:ilvl w:val="0"/>
                <w:numId w:val="82"/>
              </w:numPr>
              <w:rPr>
                <w:rFonts w:ascii="Calibri" w:cs="Arial" w:hAnsi="Calibri"/>
                <w:sz w:val="18"/>
                <w:szCs w:val="18"/>
              </w:rPr>
            </w:pPr>
            <w:r w:rsidRPr="008A1898">
              <w:rPr>
                <w:rFonts w:ascii="Calibri" w:cs="Arial" w:hAnsi="Calibri"/>
                <w:sz w:val="18"/>
                <w:szCs w:val="18"/>
              </w:rPr>
              <w:t>Give and follow performance directions.</w:t>
            </w:r>
          </w:p>
          <w:p w:rsidP="00B33C82" w:rsidR="00B33C82" w:rsidRDefault="00B33C82" w:rsidRPr="008A1898">
            <w:pPr>
              <w:rPr>
                <w:rFonts w:ascii="Calibri" w:cs="Arial" w:hAnsi="Calibri"/>
                <w:sz w:val="18"/>
                <w:szCs w:val="18"/>
              </w:rPr>
            </w:pPr>
          </w:p>
          <w:p w:rsidP="00B33C82" w:rsidR="00B33C82" w:rsidRDefault="00B33C82" w:rsidRPr="008A1898">
            <w:pPr>
              <w:rPr>
                <w:rFonts w:ascii="Calibri" w:cs="Arial" w:hAnsi="Calibri"/>
                <w:sz w:val="18"/>
                <w:szCs w:val="18"/>
              </w:rPr>
            </w:pPr>
          </w:p>
          <w:p w:rsidP="00B33C82" w:rsidR="00B33C82" w:rsidRDefault="00B33C82" w:rsidRPr="007C588B">
            <w:pPr>
              <w:numPr>
                <w:ilvl w:val="0"/>
                <w:numId w:val="68"/>
              </w:numPr>
              <w:rPr>
                <w:rFonts w:ascii="Calibri" w:cs="Arial" w:hAnsi="Calibri"/>
                <w:sz w:val="18"/>
                <w:szCs w:val="18"/>
              </w:rPr>
            </w:pPr>
            <w:r w:rsidRPr="008A1898">
              <w:rPr>
                <w:rFonts w:ascii="Calibri" w:cs="Arial" w:hAnsi="Calibri"/>
                <w:sz w:val="18"/>
                <w:szCs w:val="18"/>
              </w:rPr>
              <w:t>Be part of an audience and respond appropriately to acknowledge the performance – e.g. clap, laugh, cheer, peer assessment.</w:t>
            </w:r>
          </w:p>
        </w:tc>
        <w:tc>
          <w:tcPr>
            <w:tcW w:type="dxa" w:w="3867"/>
            <w:gridSpan w:val="2"/>
          </w:tcPr>
          <w:p w:rsidP="00B33C82" w:rsidR="00B33C82" w:rsidRDefault="00B33C82" w:rsidRPr="00CF1460">
            <w:pPr>
              <w:rPr>
                <w:rFonts w:ascii="Calibri" w:cs="Arial" w:hAnsi="Calibri"/>
                <w:b/>
                <w:sz w:val="18"/>
                <w:szCs w:val="18"/>
              </w:rPr>
            </w:pPr>
            <w:r w:rsidRPr="00CF1460">
              <w:rPr>
                <w:rFonts w:ascii="Calibri" w:cs="Arial" w:hAnsi="Calibri"/>
                <w:noProof/>
                <w:sz w:val="18"/>
                <w:szCs w:val="18"/>
              </w:rPr>
              <w:lastRenderedPageBreak/>
              <mc:AlternateContent>
                <mc:Choice Requires="wps">
                  <w:drawing>
                    <wp:anchor allowOverlap="1" behindDoc="0" distB="0" distL="114300" distR="114300" distT="0" layoutInCell="1" locked="0" relativeHeight="251838464" simplePos="0" wp14:anchorId="44CE80E9" wp14:editId="41344C6D">
                      <wp:simplePos x="0" y="0"/>
                      <wp:positionH relativeFrom="column">
                        <wp:posOffset>-119380</wp:posOffset>
                      </wp:positionH>
                      <wp:positionV relativeFrom="paragraph">
                        <wp:posOffset>49983</wp:posOffset>
                      </wp:positionV>
                      <wp:extent cx="4933950" cy="647700"/>
                      <wp:effectExtent b="38100" l="0" r="38100" t="19050"/>
                      <wp:wrapNone/>
                      <wp:docPr id="153" name="Right Arrow 153"/>
                      <wp:cNvGraphicFramePr/>
                      <a:graphic xmlns:a="http://schemas.openxmlformats.org/drawingml/2006/main">
                        <a:graphicData uri="http://schemas.microsoft.com/office/word/2010/wordprocessingShape">
                          <wps:wsp>
                            <wps:cNvSpPr/>
                            <wps:spPr>
                              <a:xfrm>
                                <a:off x="0" y="0"/>
                                <a:ext cx="4933950" cy="647700"/>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rsidRPr="00971BDC">
                                  <w:pPr>
                                    <w:jc w:val="center"/>
                                    <w:rPr>
                                      <w:rFonts w:cs="Arial"/>
                                      <w:sz w:val="16"/>
                                    </w:rPr>
                                  </w:pPr>
                                  <w:r w:rsidRPr="00971BDC">
                                    <w:rPr>
                                      <w:rFonts w:cs="Arial"/>
                                      <w:sz w:val="16"/>
                                    </w:rPr>
                                    <w:t>As learners progress through the level their experiences should increase in complexity, skill and confidence.</w:t>
                                  </w:r>
                                </w:p>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0182" fillcolor="#a8d08d [1945]" id="Right Arrow 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" o:spid="_x0000_s1133" strokecolor="#70ad47 [3209]" strokeweight="1pt" style="position:absolute;margin-left:-9.4pt;margin-top:3.95pt;width:388.5pt;height:5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44CE80E9">
                      <v:textbox>
                        <w:txbxContent>
                          <w:p w:rsidP="00B33C82" w:rsidR="00DF6DA9" w:rsidRDefault="00DF6DA9" w:rsidRPr="00971BDC">
                            <w:pPr>
                              <w:jc w:val="center"/>
                              <w:rPr>
                                <w:rFonts w:cs="Arial"/>
                                <w:sz w:val="16"/>
                              </w:rPr>
                            </w:pPr>
                            <w:r w:rsidRPr="00971BDC">
                              <w:rPr>
                                <w:rFonts w:cs="Arial"/>
                                <w:sz w:val="16"/>
                              </w:rPr>
                              <w:t>As learners progress through the level their experiences should increase in complexity, skill and confidence.</w:t>
                            </w:r>
                          </w:p>
                          <w:p w:rsidP="00B33C82" w:rsidR="00DF6DA9" w:rsidRDefault="00DF6DA9">
                            <w:pPr>
                              <w:jc w:val="center"/>
                            </w:pPr>
                          </w:p>
                        </w:txbxContent>
                      </v:textbox>
                    </v:shape>
                  </w:pict>
                </mc:Fallback>
              </mc:AlternateContent>
            </w:r>
            <w:r w:rsidRPr="00CF1460">
              <w:rPr>
                <w:rFonts w:ascii="Calibri" w:cs="Arial" w:hAnsi="Calibri"/>
                <w:b/>
                <w:sz w:val="18"/>
                <w:szCs w:val="18"/>
              </w:rPr>
              <w:t>Knowledge and Understanding:</w:t>
            </w: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numPr>
                <w:ilvl w:val="0"/>
                <w:numId w:val="82"/>
              </w:numPr>
              <w:rPr>
                <w:rFonts w:ascii="Calibri" w:cs="Arial" w:hAnsi="Calibri"/>
                <w:sz w:val="18"/>
                <w:szCs w:val="18"/>
              </w:rPr>
            </w:pPr>
            <w:r w:rsidRPr="00CF1460">
              <w:rPr>
                <w:rFonts w:ascii="Calibri" w:cs="Arial" w:hAnsi="Calibri"/>
                <w:sz w:val="18"/>
                <w:szCs w:val="18"/>
              </w:rPr>
              <w:t>Being aware of vocal tone, soprano, alto, tenor, bass.</w:t>
            </w:r>
          </w:p>
          <w:p w:rsidP="00B33C82" w:rsidR="00B33C82" w:rsidRDefault="00B33C82" w:rsidRPr="00CF1460">
            <w:pPr>
              <w:ind w:left="360"/>
              <w:rPr>
                <w:rFonts w:ascii="Calibri" w:cs="Arial" w:hAnsi="Calibri"/>
                <w:sz w:val="18"/>
                <w:szCs w:val="18"/>
              </w:rPr>
            </w:pPr>
          </w:p>
          <w:p w:rsidP="00B33C82" w:rsidR="00B33C82" w:rsidRDefault="00B33C82" w:rsidRPr="00CF1460">
            <w:pPr>
              <w:ind w:left="360"/>
              <w:rPr>
                <w:rFonts w:ascii="Calibri" w:cs="Arial" w:hAnsi="Calibri"/>
                <w:sz w:val="18"/>
                <w:szCs w:val="18"/>
              </w:rPr>
            </w:pPr>
          </w:p>
          <w:p w:rsidP="00B33C82" w:rsidR="00B33C82" w:rsidRDefault="00B33C82" w:rsidRPr="00CF1460">
            <w:pPr>
              <w:numPr>
                <w:ilvl w:val="0"/>
                <w:numId w:val="68"/>
              </w:numPr>
              <w:rPr>
                <w:rFonts w:ascii="Calibri" w:cs="Arial" w:hAnsi="Calibri"/>
                <w:color w:val="211D1E"/>
                <w:sz w:val="18"/>
                <w:szCs w:val="18"/>
              </w:rPr>
            </w:pPr>
            <w:r w:rsidRPr="00CF1460">
              <w:rPr>
                <w:rFonts w:ascii="Calibri" w:cs="Arial" w:hAnsi="Calibri"/>
                <w:color w:val="211D1E"/>
                <w:sz w:val="18"/>
                <w:szCs w:val="18"/>
              </w:rPr>
              <w:t>Know what rhythm, tempo, dynamic, melody, beat, timbre and pitch are.</w:t>
            </w: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b/>
                <w:sz w:val="18"/>
                <w:szCs w:val="18"/>
              </w:rPr>
            </w:pPr>
            <w:r w:rsidRPr="00CF1460">
              <w:rPr>
                <w:rFonts w:ascii="Calibri" w:cs="Arial" w:hAnsi="Calibri"/>
                <w:noProof/>
                <w:sz w:val="18"/>
                <w:szCs w:val="18"/>
              </w:rPr>
              <mc:AlternateContent>
                <mc:Choice Requires="wps">
                  <w:drawing>
                    <wp:anchor allowOverlap="1" behindDoc="0" distB="0" distL="114300" distR="114300" distT="0" layoutInCell="1" locked="0" relativeHeight="251819008" simplePos="0" wp14:anchorId="0E64CD03" wp14:editId="4C19B6A5">
                      <wp:simplePos x="0" y="0"/>
                      <wp:positionH relativeFrom="column">
                        <wp:posOffset>-109855</wp:posOffset>
                      </wp:positionH>
                      <wp:positionV relativeFrom="paragraph">
                        <wp:posOffset>47625</wp:posOffset>
                      </wp:positionV>
                      <wp:extent cx="4933950" cy="657225"/>
                      <wp:effectExtent b="47625" l="0" r="38100" t="19050"/>
                      <wp:wrapNone/>
                      <wp:docPr id="154" name="Right Arrow 154"/>
                      <wp:cNvGraphicFramePr/>
                      <a:graphic xmlns:a="http://schemas.openxmlformats.org/drawingml/2006/main">
                        <a:graphicData uri="http://schemas.microsoft.com/office/word/2010/wordprocessingShape">
                          <wps:wsp>
                            <wps:cNvSpPr/>
                            <wps:spPr>
                              <a:xfrm>
                                <a:off x="0" y="0"/>
                                <a:ext cx="4933950" cy="657225"/>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rsidRPr="00971BDC">
                                  <w:pPr>
                                    <w:jc w:val="center"/>
                                    <w:rPr>
                                      <w:rFonts w:cs="Arial"/>
                                      <w:sz w:val="16"/>
                                    </w:rPr>
                                  </w:pPr>
                                  <w:r w:rsidRPr="00971BDC">
                                    <w:rPr>
                                      <w:rFonts w:cs="Arial"/>
                                      <w:sz w:val="16"/>
                                    </w:rPr>
                                    <w:t>As learners progress through the level their experiences should increase in complexity, skill and confidence.</w:t>
                                  </w:r>
                                </w:p>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0161" fillcolor="#a8d08d [1945]" id="Right Arrow 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" o:spid="_x0000_s1134" strokecolor="#70ad47 [3209]" strokeweight="1pt" style="position:absolute;margin-left:-8.65pt;margin-top:3.75pt;width:388.5pt;height:51.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0E64CD03">
                      <v:textbox>
                        <w:txbxContent>
                          <w:p w:rsidP="00B33C82" w:rsidR="00DF6DA9" w:rsidRDefault="00DF6DA9" w:rsidRPr="00971BDC">
                            <w:pPr>
                              <w:jc w:val="center"/>
                              <w:rPr>
                                <w:rFonts w:cs="Arial"/>
                                <w:sz w:val="16"/>
                              </w:rPr>
                            </w:pPr>
                            <w:r w:rsidRPr="00971BDC">
                              <w:rPr>
                                <w:rFonts w:cs="Arial"/>
                                <w:sz w:val="16"/>
                              </w:rPr>
                              <w:t>As learners progress through the level their experiences should increase in complexity, skill and confidence.</w:t>
                            </w:r>
                          </w:p>
                          <w:p w:rsidP="00B33C82" w:rsidR="00DF6DA9" w:rsidRDefault="00DF6DA9">
                            <w:pPr>
                              <w:jc w:val="center"/>
                            </w:pPr>
                          </w:p>
                        </w:txbxContent>
                      </v:textbox>
                    </v:shape>
                  </w:pict>
                </mc:Fallback>
              </mc:AlternateContent>
            </w:r>
            <w:r w:rsidRPr="00CF1460">
              <w:rPr>
                <w:rFonts w:ascii="Calibri" w:cs="Arial" w:hAnsi="Calibri"/>
                <w:b/>
                <w:sz w:val="18"/>
                <w:szCs w:val="18"/>
              </w:rPr>
              <w:t>Skills:</w:t>
            </w:r>
          </w:p>
          <w:p w:rsidP="00B33C82" w:rsidR="00B33C82" w:rsidRDefault="00B33C82" w:rsidRPr="00CF1460">
            <w:pPr>
              <w:rPr>
                <w:rFonts w:ascii="Calibri" w:cs="Arial" w:hAnsi="Calibri"/>
                <w:b/>
                <w:sz w:val="18"/>
                <w:szCs w:val="18"/>
              </w:rPr>
            </w:pPr>
          </w:p>
          <w:p w:rsidP="00B33C82" w:rsidR="00B33C82" w:rsidRDefault="00B33C82" w:rsidRPr="00CF1460">
            <w:pPr>
              <w:rPr>
                <w:rFonts w:ascii="Calibri" w:cs="Arial" w:hAnsi="Calibri"/>
                <w:b/>
                <w:sz w:val="18"/>
                <w:szCs w:val="18"/>
              </w:rPr>
            </w:pPr>
          </w:p>
          <w:p w:rsidP="00B33C82" w:rsidR="00B33C82" w:rsidRDefault="00B33C82" w:rsidRPr="00CF1460">
            <w:pPr>
              <w:rPr>
                <w:rFonts w:ascii="Calibri" w:cs="Arial" w:hAnsi="Calibri"/>
                <w:b/>
                <w:sz w:val="18"/>
                <w:szCs w:val="18"/>
              </w:rPr>
            </w:pPr>
          </w:p>
          <w:p w:rsidP="00B33C82" w:rsidR="00B33C82" w:rsidRDefault="00B33C82" w:rsidRPr="00CF1460">
            <w:pPr>
              <w:rPr>
                <w:rFonts w:ascii="Calibri" w:cs="Arial" w:hAnsi="Calibri"/>
                <w:b/>
                <w:sz w:val="18"/>
                <w:szCs w:val="18"/>
              </w:rPr>
            </w:pPr>
          </w:p>
          <w:p w:rsidP="00B33C82" w:rsidR="00B33C82" w:rsidRDefault="00B33C82" w:rsidRPr="00CF1460">
            <w:pPr>
              <w:rPr>
                <w:rFonts w:ascii="Calibri" w:cs="Arial" w:hAnsi="Calibri"/>
                <w:b/>
                <w:sz w:val="18"/>
                <w:szCs w:val="18"/>
              </w:rPr>
            </w:pPr>
          </w:p>
          <w:p w:rsidP="00B33C82" w:rsidR="00B33C82" w:rsidRDefault="00B33C82" w:rsidRPr="00CF1460">
            <w:pPr>
              <w:pStyle w:val="ListParagraph"/>
              <w:numPr>
                <w:ilvl w:val="0"/>
                <w:numId w:val="75"/>
              </w:numPr>
              <w:rPr>
                <w:rFonts w:ascii="Calibri" w:cs="Arial" w:hAnsi="Calibri"/>
                <w:sz w:val="18"/>
                <w:szCs w:val="18"/>
              </w:rPr>
            </w:pPr>
            <w:r w:rsidRPr="00CF1460">
              <w:rPr>
                <w:rFonts w:ascii="Calibri" w:cs="Arial" w:hAnsi="Calibri"/>
                <w:sz w:val="18"/>
                <w:szCs w:val="18"/>
              </w:rPr>
              <w:t>Recognise:</w:t>
            </w:r>
          </w:p>
          <w:p w:rsidP="00B33C82" w:rsidR="00B33C82" w:rsidRDefault="00B33C82" w:rsidRPr="00CF1460">
            <w:pPr>
              <w:rPr>
                <w:rFonts w:ascii="Calibri" w:cs="Arial" w:hAnsi="Calibri"/>
                <w:sz w:val="18"/>
                <w:szCs w:val="18"/>
              </w:rPr>
            </w:pPr>
            <w:r w:rsidRPr="00CF1460">
              <w:rPr>
                <w:rFonts w:ascii="Calibri" w:cs="Arial" w:hAnsi="Calibri"/>
                <w:b/>
                <w:sz w:val="18"/>
                <w:szCs w:val="18"/>
              </w:rPr>
              <w:t>Beat</w:t>
            </w:r>
            <w:r w:rsidRPr="00CF1460">
              <w:rPr>
                <w:rFonts w:ascii="Calibri" w:cs="Arial" w:hAnsi="Calibri"/>
                <w:sz w:val="18"/>
                <w:szCs w:val="18"/>
              </w:rPr>
              <w:t xml:space="preserve">, </w:t>
            </w:r>
            <w:r w:rsidRPr="00CF1460">
              <w:rPr>
                <w:rFonts w:ascii="Calibri" w:cs="Arial" w:hAnsi="Calibri"/>
                <w:b/>
                <w:sz w:val="18"/>
                <w:szCs w:val="18"/>
              </w:rPr>
              <w:t>Rhythm</w:t>
            </w:r>
            <w:r w:rsidRPr="00CF1460">
              <w:rPr>
                <w:rFonts w:ascii="Calibri" w:cs="Arial" w:hAnsi="Calibri"/>
                <w:sz w:val="18"/>
                <w:szCs w:val="18"/>
              </w:rPr>
              <w:t xml:space="preserve">, </w:t>
            </w:r>
            <w:r w:rsidRPr="00CF1460">
              <w:rPr>
                <w:rFonts w:ascii="Calibri" w:cs="Arial" w:hAnsi="Calibri"/>
                <w:b/>
                <w:sz w:val="18"/>
                <w:szCs w:val="18"/>
              </w:rPr>
              <w:t>Pitch</w:t>
            </w:r>
            <w:r w:rsidRPr="00CF1460">
              <w:rPr>
                <w:rFonts w:ascii="Calibri" w:cs="Arial" w:hAnsi="Calibri"/>
                <w:sz w:val="18"/>
                <w:szCs w:val="18"/>
              </w:rPr>
              <w:t xml:space="preserve">, </w:t>
            </w:r>
            <w:r w:rsidRPr="00CF1460">
              <w:rPr>
                <w:rFonts w:ascii="Calibri" w:cs="Arial" w:hAnsi="Calibri"/>
                <w:b/>
                <w:sz w:val="18"/>
                <w:szCs w:val="18"/>
              </w:rPr>
              <w:t>Tempo</w:t>
            </w:r>
            <w:r w:rsidRPr="00CF1460">
              <w:rPr>
                <w:rFonts w:ascii="Calibri" w:cs="Arial" w:hAnsi="Calibri"/>
                <w:sz w:val="18"/>
                <w:szCs w:val="18"/>
              </w:rPr>
              <w:t xml:space="preserve">, </w:t>
            </w:r>
            <w:r w:rsidRPr="00CF1460">
              <w:rPr>
                <w:rFonts w:ascii="Calibri" w:cs="Arial" w:hAnsi="Calibri"/>
                <w:b/>
                <w:sz w:val="18"/>
                <w:szCs w:val="18"/>
              </w:rPr>
              <w:t>Dynamics (f,p, cres, dim)</w:t>
            </w:r>
            <w:r w:rsidRPr="00CF1460">
              <w:rPr>
                <w:rFonts w:ascii="Calibri" w:cs="Arial" w:hAnsi="Calibri"/>
                <w:sz w:val="18"/>
                <w:szCs w:val="18"/>
              </w:rPr>
              <w:t xml:space="preserve">, </w:t>
            </w:r>
            <w:r w:rsidRPr="00CF1460">
              <w:rPr>
                <w:rFonts w:ascii="Calibri" w:cs="Arial" w:hAnsi="Calibri"/>
                <w:b/>
                <w:sz w:val="18"/>
                <w:szCs w:val="18"/>
              </w:rPr>
              <w:t>Timbre</w:t>
            </w:r>
            <w:r w:rsidRPr="00CF1460">
              <w:rPr>
                <w:rFonts w:ascii="Calibri" w:cs="Arial" w:hAnsi="Calibri"/>
                <w:sz w:val="18"/>
                <w:szCs w:val="18"/>
              </w:rPr>
              <w:t xml:space="preserve">, </w:t>
            </w:r>
            <w:r w:rsidRPr="00CF1460">
              <w:rPr>
                <w:rFonts w:ascii="Calibri" w:cs="Arial" w:hAnsi="Calibri"/>
                <w:b/>
                <w:sz w:val="18"/>
                <w:szCs w:val="18"/>
              </w:rPr>
              <w:t>Melody</w:t>
            </w:r>
            <w:r w:rsidRPr="00CF1460">
              <w:rPr>
                <w:rFonts w:ascii="Calibri" w:cs="Arial" w:hAnsi="Calibri"/>
                <w:sz w:val="18"/>
                <w:szCs w:val="18"/>
              </w:rPr>
              <w:t xml:space="preserve"> </w:t>
            </w: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r w:rsidRPr="00CF1460">
              <w:rPr>
                <w:rFonts w:ascii="Calibri" w:cs="Arial" w:hAnsi="Calibri"/>
                <w:noProof/>
                <w:sz w:val="18"/>
                <w:szCs w:val="18"/>
              </w:rPr>
              <mc:AlternateContent>
                <mc:Choice Requires="wps">
                  <w:drawing>
                    <wp:anchor allowOverlap="1" behindDoc="0" distB="0" distL="114300" distR="114300" distT="0" layoutInCell="1" locked="0" relativeHeight="251839488" simplePos="0" wp14:anchorId="1180A785" wp14:editId="0FA7490D">
                      <wp:simplePos x="0" y="0"/>
                      <wp:positionH relativeFrom="column">
                        <wp:posOffset>246561</wp:posOffset>
                      </wp:positionH>
                      <wp:positionV relativeFrom="paragraph">
                        <wp:posOffset>85090</wp:posOffset>
                      </wp:positionV>
                      <wp:extent cx="1581150" cy="333375"/>
                      <wp:effectExtent b="47625" l="0" r="38100" t="19050"/>
                      <wp:wrapNone/>
                      <wp:docPr id="155" name="Right Arrow 155"/>
                      <wp:cNvGraphicFramePr/>
                      <a:graphic xmlns:a="http://schemas.openxmlformats.org/drawingml/2006/main">
                        <a:graphicData uri="http://schemas.microsoft.com/office/word/2010/wordprocessingShape">
                          <wps:wsp>
                            <wps:cNvSpPr/>
                            <wps:spPr>
                              <a:xfrm>
                                <a:off x="0" y="0"/>
                                <a:ext cx="1581150" cy="333375"/>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9323" fillcolor="#a8d08d [1945]" id="Right Arrow 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" o:spid="_x0000_s1135" strokecolor="#70ad47 [3209]" strokeweight="1pt" style="position:absolute;margin-left:19.4pt;margin-top:6.7pt;width:124.5pt;height:26.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1180A785">
                      <v:textbox>
                        <w:txbxContent>
                          <w:p w:rsidP="00B33C82" w:rsidR="00DF6DA9" w:rsidRDefault="00DF6DA9">
                            <w:pPr>
                              <w:jc w:val="center"/>
                            </w:pPr>
                          </w:p>
                        </w:txbxContent>
                      </v:textbox>
                    </v:shape>
                  </w:pict>
                </mc:Fallback>
              </mc:AlternateContent>
            </w:r>
          </w:p>
          <w:p w:rsidP="00B33C82" w:rsidR="00B33C82" w:rsidRDefault="00B33C82" w:rsidRPr="00CF1460">
            <w:pPr>
              <w:rPr>
                <w:rFonts w:ascii="Calibri" w:cs="Arial" w:hAnsi="Calibri"/>
                <w:sz w:val="18"/>
                <w:szCs w:val="18"/>
              </w:rPr>
            </w:pPr>
          </w:p>
          <w:p w:rsidP="00B33C82" w:rsidR="00B33C82" w:rsidRDefault="00B33C82" w:rsidRPr="00CF1460">
            <w:pPr>
              <w:autoSpaceDE w:val="0"/>
              <w:autoSpaceDN w:val="0"/>
              <w:adjustRightInd w:val="0"/>
              <w:ind w:left="360"/>
              <w:jc w:val="both"/>
              <w:rPr>
                <w:rFonts w:ascii="Calibri" w:cs="Arial" w:hAnsi="Calibri"/>
                <w:bCs/>
                <w:color w:val="DA5F00"/>
                <w:sz w:val="18"/>
                <w:szCs w:val="18"/>
              </w:rPr>
            </w:pPr>
          </w:p>
          <w:p w:rsidP="00B33C82" w:rsidR="00B33C82" w:rsidRDefault="00B33C82" w:rsidRPr="00CF1460">
            <w:pPr>
              <w:autoSpaceDE w:val="0"/>
              <w:autoSpaceDN w:val="0"/>
              <w:adjustRightInd w:val="0"/>
              <w:jc w:val="both"/>
              <w:rPr>
                <w:rFonts w:ascii="Calibri" w:cs="Arial" w:hAnsi="Calibri"/>
                <w:bCs/>
                <w:color w:val="DA5F00"/>
                <w:sz w:val="18"/>
                <w:szCs w:val="18"/>
              </w:rPr>
            </w:pPr>
          </w:p>
          <w:p w:rsidP="00B33C82" w:rsidR="00B33C82" w:rsidRDefault="00B33C82" w:rsidRPr="00CF1460">
            <w:pPr>
              <w:autoSpaceDE w:val="0"/>
              <w:autoSpaceDN w:val="0"/>
              <w:adjustRightInd w:val="0"/>
              <w:jc w:val="both"/>
              <w:rPr>
                <w:rFonts w:ascii="Calibri" w:cs="Arial" w:hAnsi="Calibri"/>
                <w:bCs/>
                <w:color w:val="DA5F00"/>
                <w:sz w:val="18"/>
                <w:szCs w:val="18"/>
              </w:rPr>
            </w:pPr>
          </w:p>
          <w:p w:rsidP="00D33B3E" w:rsidR="00B33C82" w:rsidRDefault="00B33C82" w:rsidRPr="00CF1460">
            <w:pPr>
              <w:numPr>
                <w:ilvl w:val="0"/>
                <w:numId w:val="68"/>
              </w:numPr>
              <w:autoSpaceDE w:val="0"/>
              <w:autoSpaceDN w:val="0"/>
              <w:adjustRightInd w:val="0"/>
              <w:rPr>
                <w:rFonts w:ascii="Calibri" w:cs="Arial" w:hAnsi="Calibri"/>
                <w:bCs/>
                <w:color w:val="DA5F00"/>
                <w:sz w:val="18"/>
                <w:szCs w:val="18"/>
              </w:rPr>
            </w:pPr>
            <w:r w:rsidRPr="00CF1460">
              <w:rPr>
                <w:rFonts w:ascii="Calibri" w:cs="Arial" w:hAnsi="Calibri"/>
                <w:bCs/>
                <w:sz w:val="18"/>
                <w:szCs w:val="18"/>
              </w:rPr>
              <w:t>Play more complex singing games and rhymes, including children’s own creations</w:t>
            </w:r>
            <w:r w:rsidR="00D33B3E">
              <w:rPr>
                <w:rFonts w:ascii="Calibri" w:cs="Arial" w:hAnsi="Calibri"/>
                <w:bCs/>
                <w:sz w:val="18"/>
                <w:szCs w:val="18"/>
              </w:rPr>
              <w:t>.</w:t>
            </w:r>
          </w:p>
          <w:p w:rsidP="00B33C82" w:rsidR="00B33C82" w:rsidRDefault="007C588B" w:rsidRPr="00CF1460">
            <w:pPr>
              <w:autoSpaceDE w:val="0"/>
              <w:autoSpaceDN w:val="0"/>
              <w:adjustRightInd w:val="0"/>
              <w:ind w:left="360"/>
              <w:jc w:val="both"/>
              <w:rPr>
                <w:rFonts w:ascii="Calibri" w:cs="Arial" w:hAnsi="Calibri"/>
                <w:bCs/>
                <w:color w:val="DA5F00"/>
                <w:sz w:val="18"/>
                <w:szCs w:val="18"/>
              </w:rPr>
            </w:pPr>
            <w:r w:rsidRPr="00CF1460">
              <w:rPr>
                <w:rFonts w:ascii="Calibri" w:cs="Arial" w:hAnsi="Calibri"/>
                <w:noProof/>
                <w:sz w:val="18"/>
                <w:szCs w:val="18"/>
              </w:rPr>
              <mc:AlternateContent>
                <mc:Choice Requires="wps">
                  <w:drawing>
                    <wp:anchor allowOverlap="1" behindDoc="0" distB="0" distL="114300" distR="114300" distT="0" layoutInCell="1" locked="0" relativeHeight="251840512" simplePos="0" wp14:anchorId="1FAA1FE3" wp14:editId="5C9608BA">
                      <wp:simplePos x="0" y="0"/>
                      <wp:positionH relativeFrom="column">
                        <wp:posOffset>48260</wp:posOffset>
                      </wp:positionH>
                      <wp:positionV relativeFrom="paragraph">
                        <wp:posOffset>138430</wp:posOffset>
                      </wp:positionV>
                      <wp:extent cx="4909185" cy="990600"/>
                      <wp:effectExtent b="38100" l="0" r="43815" t="19050"/>
                      <wp:wrapNone/>
                      <wp:docPr id="156" name="Right Arrow 156"/>
                      <wp:cNvGraphicFramePr/>
                      <a:graphic xmlns:a="http://schemas.openxmlformats.org/drawingml/2006/main">
                        <a:graphicData uri="http://schemas.microsoft.com/office/word/2010/wordprocessingShape">
                          <wps:wsp>
                            <wps:cNvSpPr/>
                            <wps:spPr>
                              <a:xfrm>
                                <a:off x="0" y="0"/>
                                <a:ext cx="4909185" cy="990600"/>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rsidRPr="00971BDC">
                                  <w:pPr>
                                    <w:jc w:val="center"/>
                                    <w:rPr>
                                      <w:rFonts w:cs="Arial"/>
                                      <w:sz w:val="16"/>
                                    </w:rPr>
                                  </w:pPr>
                                  <w:r w:rsidRPr="00971BDC">
                                    <w:rPr>
                                      <w:rFonts w:cs="Arial"/>
                                      <w:sz w:val="16"/>
                                    </w:rPr>
                                    <w:t>As learners progress through the level their experiences should increase in complexity, skill and confidence.</w:t>
                                  </w:r>
                                </w:p>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9421" fillcolor="#a8d08d [1945]" id="Right Arrow 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" o:spid="_x0000_s1136" strokecolor="#70ad47 [3209]" strokeweight="1pt" style="position:absolute;left:0;text-align:left;margin-left:3.8pt;margin-top:10.9pt;width:386.55pt;height:7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1FAA1FE3">
                      <v:textbox>
                        <w:txbxContent>
                          <w:p w:rsidP="00B33C82" w:rsidR="00DF6DA9" w:rsidRDefault="00DF6DA9" w:rsidRPr="00971BDC">
                            <w:pPr>
                              <w:jc w:val="center"/>
                              <w:rPr>
                                <w:rFonts w:cs="Arial"/>
                                <w:sz w:val="16"/>
                              </w:rPr>
                            </w:pPr>
                            <w:r w:rsidRPr="00971BDC">
                              <w:rPr>
                                <w:rFonts w:cs="Arial"/>
                                <w:sz w:val="16"/>
                              </w:rPr>
                              <w:t>As learners progress through the level their experiences should increase in complexity, skill and confidence.</w:t>
                            </w:r>
                          </w:p>
                          <w:p w:rsidP="00B33C82" w:rsidR="00DF6DA9" w:rsidRDefault="00DF6DA9">
                            <w:pPr>
                              <w:jc w:val="center"/>
                            </w:pPr>
                          </w:p>
                        </w:txbxContent>
                      </v:textbox>
                    </v:shape>
                  </w:pict>
                </mc:Fallback>
              </mc:AlternateContent>
            </w:r>
          </w:p>
          <w:p w:rsidP="00B33C82" w:rsidR="00B33C82" w:rsidRDefault="00B33C82" w:rsidRPr="00CF1460">
            <w:pPr>
              <w:autoSpaceDE w:val="0"/>
              <w:autoSpaceDN w:val="0"/>
              <w:adjustRightInd w:val="0"/>
              <w:ind w:left="360"/>
              <w:jc w:val="both"/>
              <w:rPr>
                <w:rFonts w:ascii="Calibri" w:cs="Arial" w:hAnsi="Calibri"/>
                <w:bCs/>
                <w:color w:val="DA5F00"/>
                <w:sz w:val="18"/>
                <w:szCs w:val="18"/>
              </w:rPr>
            </w:pPr>
          </w:p>
          <w:p w:rsidP="00B33C82" w:rsidR="00B33C82" w:rsidRDefault="00B33C82" w:rsidRPr="00CF1460">
            <w:pPr>
              <w:autoSpaceDE w:val="0"/>
              <w:autoSpaceDN w:val="0"/>
              <w:adjustRightInd w:val="0"/>
              <w:ind w:left="360"/>
              <w:jc w:val="both"/>
              <w:rPr>
                <w:rFonts w:ascii="Calibri" w:cs="Arial" w:hAnsi="Calibri"/>
                <w:bCs/>
                <w:color w:val="DA5F00"/>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pStyle w:val="ListParagraph"/>
              <w:ind w:left="360"/>
              <w:rPr>
                <w:rFonts w:ascii="Calibri" w:cs="Arial" w:hAnsi="Calibri"/>
                <w:sz w:val="18"/>
                <w:szCs w:val="18"/>
              </w:rPr>
            </w:pPr>
          </w:p>
          <w:p w:rsidP="00B33C82" w:rsidR="00B33C82" w:rsidRDefault="00B33C82" w:rsidRPr="00CF1460">
            <w:pPr>
              <w:pStyle w:val="ListParagraph"/>
              <w:rPr>
                <w:rFonts w:ascii="Calibri" w:cs="Arial" w:hAnsi="Calibri"/>
                <w:sz w:val="18"/>
                <w:szCs w:val="18"/>
              </w:rPr>
            </w:pPr>
          </w:p>
          <w:p w:rsidP="00B33C82" w:rsidR="00B33C82" w:rsidRDefault="00B33C82" w:rsidRPr="00CF1460">
            <w:pPr>
              <w:pStyle w:val="ListParagraph"/>
              <w:rPr>
                <w:rFonts w:ascii="Calibri" w:cs="Arial" w:hAnsi="Calibri"/>
                <w:sz w:val="18"/>
                <w:szCs w:val="18"/>
              </w:rPr>
            </w:pPr>
          </w:p>
          <w:p w:rsidP="00B33C82" w:rsidR="00B33C82" w:rsidRDefault="007C588B" w:rsidRPr="00CF1460">
            <w:pPr>
              <w:pStyle w:val="ListParagraph"/>
              <w:rPr>
                <w:rFonts w:ascii="Calibri" w:cs="Arial" w:hAnsi="Calibri"/>
                <w:sz w:val="18"/>
                <w:szCs w:val="18"/>
              </w:rPr>
            </w:pPr>
            <w:r w:rsidRPr="00CF1460">
              <w:rPr>
                <w:rFonts w:ascii="Calibri" w:cs="Arial" w:hAnsi="Calibri"/>
                <w:noProof/>
                <w:sz w:val="18"/>
                <w:szCs w:val="18"/>
              </w:rPr>
              <mc:AlternateContent>
                <mc:Choice Requires="wps">
                  <w:drawing>
                    <wp:anchor allowOverlap="1" behindDoc="0" distB="0" distL="114300" distR="114300" distT="0" layoutInCell="1" locked="0" relativeHeight="251841536" simplePos="0" wp14:anchorId="7816F072" wp14:editId="23134744">
                      <wp:simplePos x="0" y="0"/>
                      <wp:positionH relativeFrom="column">
                        <wp:posOffset>-119380</wp:posOffset>
                      </wp:positionH>
                      <wp:positionV relativeFrom="paragraph">
                        <wp:posOffset>64226</wp:posOffset>
                      </wp:positionV>
                      <wp:extent cx="4933950" cy="361950"/>
                      <wp:effectExtent b="38100" l="0" r="38100" t="19050"/>
                      <wp:wrapNone/>
                      <wp:docPr id="157" name="Right Arrow 157"/>
                      <wp:cNvGraphicFramePr/>
                      <a:graphic xmlns:a="http://schemas.openxmlformats.org/drawingml/2006/main">
                        <a:graphicData uri="http://schemas.microsoft.com/office/word/2010/wordprocessingShape">
                          <wps:wsp>
                            <wps:cNvSpPr/>
                            <wps:spPr>
                              <a:xfrm>
                                <a:off x="0" y="0"/>
                                <a:ext cx="4933950" cy="361950"/>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0808" fillcolor="#a8d08d [1945]" id="Right Arrow 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" o:spid="_x0000_s1137" strokecolor="#70ad47 [3209]" strokeweight="1pt" style="position:absolute;left:0;text-align:left;margin-left:-9.4pt;margin-top:5.05pt;width:388.5pt;height:2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7816F072">
                      <v:textbox>
                        <w:txbxContent>
                          <w:p w:rsidP="00B33C82" w:rsidR="00DF6DA9" w:rsidRDefault="00DF6DA9">
                            <w:pPr>
                              <w:jc w:val="center"/>
                            </w:pPr>
                          </w:p>
                        </w:txbxContent>
                      </v:textbox>
                    </v:shape>
                  </w:pict>
                </mc:Fallback>
              </mc:AlternateContent>
            </w:r>
          </w:p>
          <w:p w:rsidP="00B33C82" w:rsidR="00B33C82" w:rsidRDefault="00B33C82" w:rsidRPr="00CF1460">
            <w:pPr>
              <w:pStyle w:val="ListParagraph"/>
              <w:ind w:left="360"/>
              <w:rPr>
                <w:rFonts w:ascii="Calibri" w:cs="Arial" w:hAnsi="Calibri"/>
                <w:sz w:val="18"/>
                <w:szCs w:val="18"/>
              </w:rPr>
            </w:pPr>
          </w:p>
          <w:p w:rsidP="00B33C82" w:rsidR="00B33C82" w:rsidRDefault="00B33C82" w:rsidRPr="00CF1460">
            <w:pPr>
              <w:rPr>
                <w:rFonts w:ascii="Calibri" w:cs="Arial" w:hAnsi="Calibri"/>
                <w:sz w:val="18"/>
                <w:szCs w:val="18"/>
              </w:rPr>
            </w:pPr>
          </w:p>
        </w:tc>
        <w:tc>
          <w:tcPr>
            <w:tcW w:type="dxa" w:w="3867"/>
          </w:tcPr>
          <w:p w:rsidP="00B33C82" w:rsidR="00B33C82" w:rsidRDefault="00B33C82" w:rsidRPr="00CF1460">
            <w:pPr>
              <w:rPr>
                <w:rFonts w:ascii="Calibri" w:cs="Arial" w:hAnsi="Calibri"/>
                <w:b/>
                <w:sz w:val="18"/>
                <w:szCs w:val="18"/>
              </w:rPr>
            </w:pPr>
            <w:r w:rsidRPr="00CF1460">
              <w:rPr>
                <w:rFonts w:ascii="Calibri" w:cs="Arial" w:hAnsi="Calibri"/>
                <w:b/>
                <w:sz w:val="18"/>
                <w:szCs w:val="18"/>
              </w:rPr>
              <w:lastRenderedPageBreak/>
              <w:t>Knowledge and Understanding:</w:t>
            </w: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numPr>
                <w:ilvl w:val="0"/>
                <w:numId w:val="82"/>
              </w:numPr>
              <w:rPr>
                <w:rFonts w:ascii="Calibri" w:cs="Arial" w:hAnsi="Calibri"/>
                <w:sz w:val="18"/>
                <w:szCs w:val="18"/>
              </w:rPr>
            </w:pPr>
            <w:r w:rsidRPr="00CF1460">
              <w:rPr>
                <w:rFonts w:ascii="Calibri" w:cs="Arial" w:hAnsi="Calibri"/>
                <w:sz w:val="18"/>
                <w:szCs w:val="18"/>
              </w:rPr>
              <w:t>Being aware of vocal tone, soprano, alto, tenor, bass.</w:t>
            </w: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numPr>
                <w:ilvl w:val="0"/>
                <w:numId w:val="82"/>
              </w:numPr>
              <w:rPr>
                <w:rFonts w:ascii="Calibri" w:cs="Arial" w:hAnsi="Calibri"/>
                <w:color w:val="211D1E"/>
                <w:sz w:val="18"/>
                <w:szCs w:val="18"/>
              </w:rPr>
            </w:pPr>
            <w:r w:rsidRPr="00CF1460">
              <w:rPr>
                <w:rFonts w:ascii="Calibri" w:cs="Arial" w:hAnsi="Calibri"/>
                <w:color w:val="211D1E"/>
                <w:sz w:val="18"/>
                <w:szCs w:val="18"/>
              </w:rPr>
              <w:t>Know what rhythm, tempo, dynamic, melody, beat, timbre and pitch are.</w:t>
            </w: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b/>
                <w:sz w:val="18"/>
                <w:szCs w:val="18"/>
              </w:rPr>
            </w:pPr>
            <w:r w:rsidRPr="00CF1460">
              <w:rPr>
                <w:rFonts w:ascii="Calibri" w:cs="Arial" w:hAnsi="Calibri"/>
                <w:b/>
                <w:sz w:val="18"/>
                <w:szCs w:val="18"/>
              </w:rPr>
              <w:t>Skills:</w:t>
            </w:r>
          </w:p>
          <w:p w:rsidP="00B33C82" w:rsidR="00B33C82" w:rsidRDefault="00B33C82" w:rsidRPr="00CF1460">
            <w:pPr>
              <w:rPr>
                <w:rFonts w:ascii="Calibri" w:cs="Arial" w:hAnsi="Calibri"/>
                <w:color w:val="000000"/>
                <w:sz w:val="18"/>
                <w:szCs w:val="18"/>
              </w:rPr>
            </w:pPr>
          </w:p>
          <w:p w:rsidP="00B33C82" w:rsidR="00B33C82" w:rsidRDefault="00B33C82" w:rsidRPr="00CF1460">
            <w:pPr>
              <w:rPr>
                <w:rFonts w:ascii="Calibri" w:cs="Arial" w:hAnsi="Calibri"/>
                <w:color w:val="000000"/>
                <w:sz w:val="18"/>
                <w:szCs w:val="18"/>
              </w:rPr>
            </w:pPr>
          </w:p>
          <w:p w:rsidP="00B33C82" w:rsidR="00B33C82" w:rsidRDefault="00B33C82" w:rsidRPr="00CF1460">
            <w:pPr>
              <w:rPr>
                <w:rFonts w:ascii="Calibri" w:cs="Arial" w:hAnsi="Calibri"/>
                <w:color w:val="000000"/>
                <w:sz w:val="18"/>
                <w:szCs w:val="18"/>
              </w:rPr>
            </w:pPr>
          </w:p>
          <w:p w:rsidP="00B33C82" w:rsidR="00B33C82" w:rsidRDefault="00B33C82" w:rsidRPr="00CF1460">
            <w:pPr>
              <w:rPr>
                <w:rFonts w:ascii="Calibri" w:cs="Arial" w:hAnsi="Calibri"/>
                <w:color w:val="000000"/>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pStyle w:val="ListParagraph"/>
              <w:numPr>
                <w:ilvl w:val="0"/>
                <w:numId w:val="82"/>
              </w:numPr>
              <w:rPr>
                <w:rFonts w:ascii="Calibri" w:cs="Arial" w:hAnsi="Calibri"/>
                <w:sz w:val="18"/>
                <w:szCs w:val="18"/>
              </w:rPr>
            </w:pPr>
            <w:r w:rsidRPr="00CF1460">
              <w:rPr>
                <w:rFonts w:ascii="Calibri" w:cs="Arial" w:hAnsi="Calibri"/>
                <w:sz w:val="18"/>
                <w:szCs w:val="18"/>
              </w:rPr>
              <w:t>Recognise:</w:t>
            </w:r>
          </w:p>
          <w:p w:rsidP="00B33C82" w:rsidR="00B33C82" w:rsidRDefault="00B33C82" w:rsidRPr="00CF1460">
            <w:pPr>
              <w:rPr>
                <w:rFonts w:ascii="Calibri" w:cs="Arial" w:hAnsi="Calibri"/>
                <w:sz w:val="18"/>
                <w:szCs w:val="18"/>
              </w:rPr>
            </w:pPr>
            <w:r w:rsidRPr="00CF1460">
              <w:rPr>
                <w:rFonts w:ascii="Calibri" w:cs="Arial" w:hAnsi="Calibri"/>
                <w:b/>
                <w:sz w:val="18"/>
                <w:szCs w:val="18"/>
              </w:rPr>
              <w:t>Beat</w:t>
            </w:r>
            <w:r w:rsidRPr="00CF1460">
              <w:rPr>
                <w:rFonts w:ascii="Calibri" w:cs="Arial" w:hAnsi="Calibri"/>
                <w:sz w:val="18"/>
                <w:szCs w:val="18"/>
              </w:rPr>
              <w:t xml:space="preserve">, </w:t>
            </w:r>
            <w:r w:rsidRPr="00CF1460">
              <w:rPr>
                <w:rFonts w:ascii="Calibri" w:cs="Arial" w:hAnsi="Calibri"/>
                <w:b/>
                <w:sz w:val="18"/>
                <w:szCs w:val="18"/>
              </w:rPr>
              <w:t>Rhythm</w:t>
            </w:r>
            <w:r w:rsidRPr="00CF1460">
              <w:rPr>
                <w:rFonts w:ascii="Calibri" w:cs="Arial" w:hAnsi="Calibri"/>
                <w:sz w:val="18"/>
                <w:szCs w:val="18"/>
              </w:rPr>
              <w:t xml:space="preserve">, </w:t>
            </w:r>
            <w:r w:rsidRPr="00CF1460">
              <w:rPr>
                <w:rFonts w:ascii="Calibri" w:cs="Arial" w:hAnsi="Calibri"/>
                <w:b/>
                <w:sz w:val="18"/>
                <w:szCs w:val="18"/>
              </w:rPr>
              <w:t>Pitch</w:t>
            </w:r>
            <w:r w:rsidRPr="00CF1460">
              <w:rPr>
                <w:rFonts w:ascii="Calibri" w:cs="Arial" w:hAnsi="Calibri"/>
                <w:sz w:val="18"/>
                <w:szCs w:val="18"/>
              </w:rPr>
              <w:t xml:space="preserve">, </w:t>
            </w:r>
            <w:r w:rsidRPr="00CF1460">
              <w:rPr>
                <w:rFonts w:ascii="Calibri" w:cs="Arial" w:hAnsi="Calibri"/>
                <w:b/>
                <w:sz w:val="18"/>
                <w:szCs w:val="18"/>
              </w:rPr>
              <w:t>Tempo</w:t>
            </w:r>
            <w:r w:rsidRPr="00CF1460">
              <w:rPr>
                <w:rFonts w:ascii="Calibri" w:cs="Arial" w:hAnsi="Calibri"/>
                <w:sz w:val="18"/>
                <w:szCs w:val="18"/>
              </w:rPr>
              <w:t xml:space="preserve">, </w:t>
            </w:r>
            <w:r w:rsidRPr="00CF1460">
              <w:rPr>
                <w:rFonts w:ascii="Calibri" w:cs="Arial" w:hAnsi="Calibri"/>
                <w:b/>
                <w:sz w:val="18"/>
                <w:szCs w:val="18"/>
              </w:rPr>
              <w:t>Dynamics (f,p, cres, dim)</w:t>
            </w:r>
            <w:r w:rsidRPr="00CF1460">
              <w:rPr>
                <w:rFonts w:ascii="Calibri" w:cs="Arial" w:hAnsi="Calibri"/>
                <w:sz w:val="18"/>
                <w:szCs w:val="18"/>
              </w:rPr>
              <w:t xml:space="preserve">, </w:t>
            </w:r>
            <w:r w:rsidRPr="00CF1460">
              <w:rPr>
                <w:rFonts w:ascii="Calibri" w:cs="Arial" w:hAnsi="Calibri"/>
                <w:b/>
                <w:sz w:val="18"/>
                <w:szCs w:val="18"/>
              </w:rPr>
              <w:t>Timbre</w:t>
            </w:r>
            <w:r w:rsidRPr="00CF1460">
              <w:rPr>
                <w:rFonts w:ascii="Calibri" w:cs="Arial" w:hAnsi="Calibri"/>
                <w:sz w:val="18"/>
                <w:szCs w:val="18"/>
              </w:rPr>
              <w:t xml:space="preserve">, </w:t>
            </w:r>
            <w:r w:rsidRPr="00CF1460">
              <w:rPr>
                <w:rFonts w:ascii="Calibri" w:cs="Arial" w:hAnsi="Calibri"/>
                <w:b/>
                <w:sz w:val="18"/>
                <w:szCs w:val="18"/>
              </w:rPr>
              <w:t>Melody</w:t>
            </w:r>
            <w:r w:rsidRPr="00CF1460">
              <w:rPr>
                <w:rFonts w:ascii="Calibri" w:cs="Arial" w:hAnsi="Calibri"/>
                <w:sz w:val="18"/>
                <w:szCs w:val="18"/>
              </w:rPr>
              <w:t xml:space="preserve"> </w:t>
            </w:r>
          </w:p>
          <w:p w:rsidP="00B33C82" w:rsidR="00B33C82" w:rsidRDefault="00B33C82" w:rsidRPr="00CF1460">
            <w:pPr>
              <w:rPr>
                <w:rFonts w:ascii="Calibri" w:cs="Arial" w:hAnsi="Calibri"/>
                <w:sz w:val="18"/>
                <w:szCs w:val="18"/>
              </w:rPr>
            </w:pPr>
          </w:p>
          <w:p w:rsidP="00B33C82" w:rsidR="00B33C82" w:rsidRDefault="00B33C82" w:rsidRPr="00CF1460">
            <w:pPr>
              <w:numPr>
                <w:ilvl w:val="0"/>
                <w:numId w:val="82"/>
              </w:numPr>
              <w:rPr>
                <w:rFonts w:ascii="Calibri" w:cs="Arial" w:hAnsi="Calibri"/>
                <w:sz w:val="18"/>
                <w:szCs w:val="18"/>
              </w:rPr>
            </w:pPr>
            <w:r w:rsidRPr="00CF1460">
              <w:rPr>
                <w:rFonts w:ascii="Calibri" w:cs="Arial" w:hAnsi="Calibri"/>
                <w:sz w:val="18"/>
                <w:szCs w:val="18"/>
              </w:rPr>
              <w:t>Sing confidently maintaining level of pitch.</w:t>
            </w:r>
          </w:p>
          <w:p w:rsidP="00B33C82" w:rsidR="00B33C82" w:rsidRDefault="00B33C82" w:rsidRPr="00CF1460">
            <w:pPr>
              <w:numPr>
                <w:ilvl w:val="0"/>
                <w:numId w:val="82"/>
              </w:numPr>
              <w:rPr>
                <w:rFonts w:ascii="Calibri" w:cs="Arial" w:hAnsi="Calibri"/>
                <w:sz w:val="18"/>
                <w:szCs w:val="18"/>
              </w:rPr>
            </w:pPr>
            <w:r w:rsidRPr="00CF1460">
              <w:rPr>
                <w:rFonts w:ascii="Calibri" w:cs="Arial" w:hAnsi="Calibri"/>
                <w:sz w:val="18"/>
                <w:szCs w:val="18"/>
              </w:rPr>
              <w:t>Sing more advanced rhythms and melodies with accuracy.</w:t>
            </w:r>
          </w:p>
          <w:p w:rsidP="00B33C82" w:rsidR="00B33C82" w:rsidRDefault="00B33C82" w:rsidRPr="00CF1460">
            <w:pPr>
              <w:numPr>
                <w:ilvl w:val="0"/>
                <w:numId w:val="82"/>
              </w:numPr>
              <w:rPr>
                <w:rFonts w:ascii="Calibri" w:cs="Arial" w:hAnsi="Calibri"/>
                <w:sz w:val="18"/>
                <w:szCs w:val="18"/>
              </w:rPr>
            </w:pPr>
            <w:r w:rsidRPr="00CF1460">
              <w:rPr>
                <w:rFonts w:ascii="Calibri" w:cs="Arial" w:hAnsi="Calibri"/>
                <w:sz w:val="18"/>
                <w:szCs w:val="18"/>
              </w:rPr>
              <w:t>Sing with some confidence within a small group of solo.</w:t>
            </w:r>
          </w:p>
          <w:p w:rsidP="00B33C82" w:rsidR="00B33C82" w:rsidRDefault="00B33C82" w:rsidRPr="00CF1460">
            <w:pPr>
              <w:pStyle w:val="ListParagraph"/>
              <w:numPr>
                <w:ilvl w:val="0"/>
                <w:numId w:val="82"/>
              </w:numPr>
              <w:autoSpaceDE w:val="0"/>
              <w:autoSpaceDN w:val="0"/>
              <w:adjustRightInd w:val="0"/>
              <w:spacing w:after="200" w:line="276" w:lineRule="auto"/>
              <w:jc w:val="both"/>
              <w:rPr>
                <w:rFonts w:ascii="Calibri" w:cs="Arial" w:hAnsi="Calibri"/>
                <w:bCs/>
                <w:sz w:val="18"/>
                <w:szCs w:val="18"/>
              </w:rPr>
            </w:pPr>
            <w:r w:rsidRPr="00CF1460">
              <w:rPr>
                <w:rFonts w:ascii="Calibri" w:cs="Arial" w:hAnsi="Calibri"/>
                <w:bCs/>
                <w:sz w:val="18"/>
                <w:szCs w:val="18"/>
              </w:rPr>
              <w:t>Play more complex singing games and rhymes, including children’s own creation.</w:t>
            </w:r>
          </w:p>
          <w:p w:rsidP="00B33C82" w:rsidR="00B33C82" w:rsidRDefault="00B33C82" w:rsidRPr="00CF1460">
            <w:pPr>
              <w:pStyle w:val="ListParagraph"/>
              <w:numPr>
                <w:ilvl w:val="0"/>
                <w:numId w:val="82"/>
              </w:numPr>
              <w:autoSpaceDE w:val="0"/>
              <w:autoSpaceDN w:val="0"/>
              <w:adjustRightInd w:val="0"/>
              <w:spacing w:after="200" w:line="276" w:lineRule="auto"/>
              <w:jc w:val="both"/>
              <w:rPr>
                <w:rFonts w:ascii="Calibri" w:cs="Arial" w:hAnsi="Calibri"/>
                <w:bCs/>
                <w:sz w:val="18"/>
                <w:szCs w:val="18"/>
              </w:rPr>
            </w:pPr>
            <w:r w:rsidRPr="00CF1460">
              <w:rPr>
                <w:rFonts w:ascii="Calibri" w:cs="Arial" w:hAnsi="Calibri"/>
                <w:sz w:val="18"/>
                <w:szCs w:val="18"/>
              </w:rPr>
              <w:t>To be able to follow musical directions or notations when playing/singing.</w:t>
            </w:r>
          </w:p>
          <w:p w:rsidP="00B33C82" w:rsidR="00B33C82" w:rsidRDefault="00B33C82" w:rsidRPr="00CF1460">
            <w:pPr>
              <w:pStyle w:val="ListParagraph"/>
              <w:autoSpaceDE w:val="0"/>
              <w:autoSpaceDN w:val="0"/>
              <w:adjustRightInd w:val="0"/>
              <w:ind w:left="360"/>
              <w:jc w:val="both"/>
              <w:rPr>
                <w:rFonts w:ascii="Calibri" w:cs="Arial" w:hAnsi="Calibri"/>
                <w:bCs/>
                <w:sz w:val="18"/>
                <w:szCs w:val="18"/>
              </w:rPr>
            </w:pPr>
          </w:p>
          <w:p w:rsidP="00B33C82" w:rsidR="00B33C82" w:rsidRDefault="00B33C82" w:rsidRPr="00CF1460">
            <w:pPr>
              <w:pStyle w:val="ListParagraph"/>
              <w:autoSpaceDE w:val="0"/>
              <w:autoSpaceDN w:val="0"/>
              <w:adjustRightInd w:val="0"/>
              <w:ind w:left="360"/>
              <w:jc w:val="both"/>
              <w:rPr>
                <w:rFonts w:ascii="Calibri" w:cs="Arial" w:hAnsi="Calibri"/>
                <w:bCs/>
                <w:sz w:val="18"/>
                <w:szCs w:val="18"/>
              </w:rPr>
            </w:pPr>
          </w:p>
          <w:p w:rsidP="00B33C82" w:rsidR="00B33C82" w:rsidRDefault="00B33C82" w:rsidRPr="00CF1460">
            <w:pPr>
              <w:pStyle w:val="ListParagraph"/>
              <w:autoSpaceDE w:val="0"/>
              <w:autoSpaceDN w:val="0"/>
              <w:adjustRightInd w:val="0"/>
              <w:ind w:left="360"/>
              <w:jc w:val="both"/>
              <w:rPr>
                <w:rFonts w:ascii="Calibri" w:cs="Arial" w:hAnsi="Calibri"/>
                <w:bCs/>
                <w:sz w:val="18"/>
                <w:szCs w:val="18"/>
              </w:rPr>
            </w:pPr>
          </w:p>
          <w:p w:rsidP="00B33C82" w:rsidR="00B33C82" w:rsidRDefault="00B33C82" w:rsidRPr="00CF1460">
            <w:pPr>
              <w:pStyle w:val="ListParagraph"/>
              <w:autoSpaceDE w:val="0"/>
              <w:autoSpaceDN w:val="0"/>
              <w:adjustRightInd w:val="0"/>
              <w:ind w:left="360"/>
              <w:jc w:val="both"/>
              <w:rPr>
                <w:rFonts w:ascii="Calibri" w:cs="Arial" w:hAnsi="Calibri"/>
                <w:bCs/>
                <w:sz w:val="18"/>
                <w:szCs w:val="18"/>
              </w:rPr>
            </w:pPr>
          </w:p>
          <w:p w:rsidP="00B33C82" w:rsidR="00B33C82" w:rsidRDefault="00B33C82" w:rsidRPr="00CF1460">
            <w:pPr>
              <w:autoSpaceDE w:val="0"/>
              <w:autoSpaceDN w:val="0"/>
              <w:adjustRightInd w:val="0"/>
              <w:jc w:val="both"/>
              <w:rPr>
                <w:rFonts w:ascii="Calibri" w:cs="Arial" w:hAnsi="Calibri"/>
                <w:bCs/>
                <w:sz w:val="18"/>
                <w:szCs w:val="18"/>
              </w:rPr>
            </w:pPr>
          </w:p>
          <w:p w:rsidP="00B33C82" w:rsidR="00B33C82" w:rsidRDefault="00B33C82" w:rsidRPr="00CF1460">
            <w:pPr>
              <w:autoSpaceDE w:val="0"/>
              <w:autoSpaceDN w:val="0"/>
              <w:adjustRightInd w:val="0"/>
              <w:jc w:val="both"/>
              <w:rPr>
                <w:rFonts w:ascii="Calibri" w:cs="Arial" w:hAnsi="Calibri"/>
                <w:bCs/>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rPr>
                <w:rFonts w:ascii="Calibri" w:cs="Arial" w:hAnsi="Calibri"/>
                <w:sz w:val="18"/>
                <w:szCs w:val="18"/>
              </w:rPr>
            </w:pPr>
          </w:p>
          <w:p w:rsidP="00B33C82" w:rsidR="00B33C82" w:rsidRDefault="00B33C82" w:rsidRPr="00CF1460">
            <w:pPr>
              <w:ind w:left="360"/>
              <w:rPr>
                <w:rFonts w:ascii="Calibri" w:cs="Arial" w:hAnsi="Calibri"/>
                <w:sz w:val="18"/>
                <w:szCs w:val="18"/>
              </w:rPr>
            </w:pPr>
          </w:p>
        </w:tc>
      </w:tr>
      <w:tr w:rsidR="00B33C82" w:rsidRPr="008F337E" w:rsidTr="002552B3">
        <w:trPr>
          <w:trHeight w:val="8495"/>
        </w:trPr>
        <w:tc>
          <w:tcPr>
            <w:tcW w:type="dxa" w:w="3866"/>
          </w:tcPr>
          <w:p w:rsidP="00B33C82" w:rsidR="00B33C82" w:rsidRDefault="00B33C82" w:rsidRPr="00AE1911">
            <w:pPr>
              <w:rPr>
                <w:rFonts w:cs="Arial"/>
                <w:sz w:val="18"/>
                <w:szCs w:val="18"/>
              </w:rPr>
            </w:pPr>
          </w:p>
          <w:p w:rsidP="00B33C82" w:rsidR="00B33C82" w:rsidRDefault="00B33C82" w:rsidRPr="008A1898">
            <w:pPr>
              <w:rPr>
                <w:rFonts w:ascii="Calibri" w:cs="Arial" w:eastAsia="Times New Roman" w:hAnsi="Calibri"/>
                <w:b/>
                <w:bCs/>
                <w:color w:themeColor="text1" w:val="000000"/>
                <w:sz w:val="22"/>
                <w:szCs w:val="22"/>
              </w:rPr>
            </w:pPr>
            <w:r w:rsidRPr="008A1898">
              <w:rPr>
                <w:rFonts w:ascii="Calibri" w:cs="Arial" w:eastAsia="Times New Roman" w:hAnsi="Calibri"/>
                <w:b/>
                <w:bCs/>
                <w:color w:themeColor="text1" w:val="000000"/>
                <w:sz w:val="22"/>
                <w:szCs w:val="22"/>
              </w:rPr>
              <w:t>EVALUATING  AND  APPRECIATING</w:t>
            </w:r>
          </w:p>
          <w:p w:rsidP="00B33C82" w:rsidR="00B33C82" w:rsidRDefault="00B33C82" w:rsidRPr="008A1898">
            <w:pPr>
              <w:rPr>
                <w:rFonts w:ascii="Calibri" w:cs="Arial" w:hAnsi="Calibri"/>
                <w:sz w:val="18"/>
                <w:szCs w:val="18"/>
              </w:rPr>
            </w:pPr>
            <w:r w:rsidRPr="008A1898">
              <w:rPr>
                <w:rFonts w:ascii="Calibri" w:cs="Arial" w:hAnsi="Calibri"/>
                <w:sz w:val="18"/>
                <w:szCs w:val="18"/>
              </w:rPr>
              <w:t>I have listened to a range of music and can respond by discussing my thoughts and feelings. I can give and accept constructive comment on my own and others’ work.</w:t>
            </w:r>
          </w:p>
          <w:p w:rsidP="00B33C82" w:rsidR="00B33C82" w:rsidRDefault="00B33C82" w:rsidRPr="00AE1911">
            <w:pPr>
              <w:jc w:val="right"/>
              <w:rPr>
                <w:rFonts w:cs="Arial"/>
                <w:b/>
                <w:bCs/>
                <w:color w:val="DD7800"/>
                <w:sz w:val="18"/>
                <w:szCs w:val="18"/>
              </w:rPr>
            </w:pPr>
            <w:r w:rsidRPr="008A1898">
              <w:rPr>
                <w:rFonts w:ascii="Calibri" w:cs="Arial" w:hAnsi="Calibri"/>
                <w:b/>
                <w:bCs/>
                <w:color w:val="DD7800"/>
                <w:sz w:val="18"/>
                <w:szCs w:val="18"/>
              </w:rPr>
              <w:t>EXA 1-19a / EXA 2-19a</w:t>
            </w:r>
          </w:p>
        </w:tc>
        <w:tc>
          <w:tcPr>
            <w:tcW w:type="dxa" w:w="3866"/>
          </w:tcPr>
          <w:p w:rsidP="00B33C82" w:rsidR="00B33C82" w:rsidRDefault="00B33C82" w:rsidRPr="008A1898">
            <w:pPr>
              <w:rPr>
                <w:rFonts w:ascii="Calibri" w:cs="Arial" w:hAnsi="Calibri"/>
                <w:b/>
                <w:sz w:val="18"/>
                <w:szCs w:val="18"/>
              </w:rPr>
            </w:pPr>
            <w:r w:rsidRPr="008A1898">
              <w:rPr>
                <w:rFonts w:ascii="Calibri" w:cs="Arial" w:hAnsi="Calibri"/>
                <w:b/>
                <w:sz w:val="18"/>
                <w:szCs w:val="18"/>
              </w:rPr>
              <w:t>Knowledge and Understanding:</w:t>
            </w:r>
          </w:p>
          <w:p w:rsidP="00B33C82" w:rsidR="00B33C82" w:rsidRDefault="00B33C82" w:rsidRPr="008A1898">
            <w:pPr>
              <w:numPr>
                <w:ilvl w:val="0"/>
                <w:numId w:val="78"/>
              </w:numPr>
              <w:rPr>
                <w:rFonts w:ascii="Calibri" w:cs="Arial" w:hAnsi="Calibri"/>
                <w:sz w:val="18"/>
                <w:szCs w:val="18"/>
              </w:rPr>
            </w:pPr>
            <w:r w:rsidRPr="008A1898">
              <w:rPr>
                <w:rFonts w:ascii="Calibri" w:cs="Arial" w:hAnsi="Calibri"/>
                <w:sz w:val="18"/>
                <w:szCs w:val="18"/>
              </w:rPr>
              <w:t>Know some of instruments found in an orchestra and group them in their sections.</w:t>
            </w:r>
          </w:p>
          <w:p w:rsidP="00B33C82" w:rsidR="00B33C82" w:rsidRDefault="00B33C82" w:rsidRPr="008A1898">
            <w:pPr>
              <w:rPr>
                <w:rFonts w:ascii="Calibri" w:cs="Arial" w:hAnsi="Calibri"/>
                <w:sz w:val="18"/>
                <w:szCs w:val="18"/>
              </w:rPr>
            </w:pPr>
          </w:p>
          <w:p w:rsidP="00B33C82" w:rsidR="00B33C82" w:rsidRDefault="00B33C82" w:rsidRPr="008A1898">
            <w:pPr>
              <w:rPr>
                <w:rFonts w:ascii="Calibri" w:cs="Arial" w:hAnsi="Calibri"/>
                <w:sz w:val="18"/>
                <w:szCs w:val="18"/>
              </w:rPr>
            </w:pPr>
          </w:p>
          <w:p w:rsidP="00B33C82" w:rsidR="00B33C82" w:rsidRDefault="00B33C82" w:rsidRPr="008A1898">
            <w:pPr>
              <w:rPr>
                <w:rFonts w:ascii="Calibri" w:cs="Arial" w:hAnsi="Calibri"/>
                <w:sz w:val="18"/>
                <w:szCs w:val="18"/>
              </w:rPr>
            </w:pPr>
          </w:p>
          <w:p w:rsidP="00B33C82" w:rsidR="00B33C82" w:rsidRDefault="00B33C82" w:rsidRPr="008A1898">
            <w:pPr>
              <w:pStyle w:val="ListParagraph"/>
              <w:numPr>
                <w:ilvl w:val="0"/>
                <w:numId w:val="78"/>
              </w:numPr>
              <w:rPr>
                <w:rFonts w:ascii="Calibri" w:cs="Arial" w:hAnsi="Calibri"/>
                <w:sz w:val="18"/>
                <w:szCs w:val="18"/>
              </w:rPr>
            </w:pPr>
            <w:r w:rsidRPr="008A1898">
              <w:rPr>
                <w:rFonts w:ascii="Calibri" w:cs="Arial" w:hAnsi="Calibri"/>
                <w:color w:val="000000"/>
                <w:sz w:val="18"/>
                <w:szCs w:val="18"/>
              </w:rPr>
              <w:t>Knowledge of increasingly varied styles of music – e.g. samba, Caribbean etc.</w:t>
            </w:r>
          </w:p>
          <w:p w:rsidP="00B33C82" w:rsidR="00B33C82" w:rsidRDefault="00B33C82" w:rsidRPr="008A1898">
            <w:pPr>
              <w:jc w:val="center"/>
              <w:rPr>
                <w:rFonts w:ascii="Calibri" w:cs="Arial" w:hAnsi="Calibri"/>
                <w:sz w:val="18"/>
                <w:szCs w:val="18"/>
              </w:rPr>
            </w:pPr>
          </w:p>
          <w:p w:rsidP="00B33C82" w:rsidR="00B33C82" w:rsidRDefault="00B33C82" w:rsidRPr="008A1898">
            <w:pPr>
              <w:rPr>
                <w:rFonts w:ascii="Calibri" w:cs="Arial" w:hAnsi="Calibri"/>
                <w:b/>
                <w:sz w:val="18"/>
                <w:szCs w:val="18"/>
              </w:rPr>
            </w:pPr>
            <w:r w:rsidRPr="008A1898">
              <w:rPr>
                <w:rFonts w:ascii="Calibri" w:cs="Arial" w:hAnsi="Calibri"/>
                <w:b/>
                <w:sz w:val="18"/>
                <w:szCs w:val="18"/>
              </w:rPr>
              <w:t>Skills:</w:t>
            </w:r>
          </w:p>
          <w:p w:rsidP="00B33C82" w:rsidR="00B33C82" w:rsidRDefault="00B33C82" w:rsidRPr="008A1898">
            <w:pPr>
              <w:pStyle w:val="ListParagraph"/>
              <w:numPr>
                <w:ilvl w:val="0"/>
                <w:numId w:val="78"/>
              </w:numPr>
              <w:rPr>
                <w:rFonts w:ascii="Calibri" w:cs="Arial" w:hAnsi="Calibri"/>
                <w:sz w:val="18"/>
                <w:szCs w:val="18"/>
              </w:rPr>
            </w:pPr>
            <w:r w:rsidRPr="008A1898">
              <w:rPr>
                <w:rFonts w:ascii="Calibri" w:cs="Arial" w:hAnsi="Calibri"/>
                <w:sz w:val="18"/>
                <w:szCs w:val="18"/>
              </w:rPr>
              <w:t>Listen to instruments and identify to which family of instruments they belong.</w:t>
            </w:r>
          </w:p>
          <w:p w:rsidP="00B33C82" w:rsidR="00B33C82" w:rsidRDefault="00B33C82" w:rsidRPr="00F517DD">
            <w:pPr>
              <w:rPr>
                <w:rFonts w:cs="Arial"/>
                <w:sz w:val="16"/>
                <w:szCs w:val="16"/>
              </w:rPr>
            </w:pPr>
          </w:p>
          <w:p w:rsidP="00B33C82" w:rsidR="00B33C82" w:rsidRDefault="00B33C82" w:rsidRPr="00F517DD">
            <w:pPr>
              <w:rPr>
                <w:rFonts w:cs="Arial"/>
                <w:sz w:val="16"/>
                <w:szCs w:val="16"/>
              </w:rPr>
            </w:pPr>
          </w:p>
          <w:p w:rsidP="00B33C82" w:rsidR="00B33C82" w:rsidRDefault="00B33C82" w:rsidRPr="00F517DD">
            <w:pPr>
              <w:rPr>
                <w:rFonts w:cs="Arial"/>
                <w:sz w:val="16"/>
                <w:szCs w:val="16"/>
              </w:rPr>
            </w:pPr>
          </w:p>
          <w:p w:rsidP="00B33C82" w:rsidR="00B33C82" w:rsidRDefault="00B33C82" w:rsidRPr="00F517DD">
            <w:pPr>
              <w:rPr>
                <w:rFonts w:cs="Arial"/>
                <w:sz w:val="16"/>
                <w:szCs w:val="16"/>
              </w:rPr>
            </w:pPr>
          </w:p>
          <w:p w:rsidP="00B33C82" w:rsidR="00B33C82" w:rsidRDefault="00B33C82">
            <w:pPr>
              <w:rPr>
                <w:rFonts w:cs="Arial"/>
                <w:sz w:val="16"/>
                <w:szCs w:val="16"/>
              </w:rPr>
            </w:pPr>
          </w:p>
          <w:p w:rsidP="00B33C82" w:rsidR="007C588B" w:rsidRDefault="007C588B">
            <w:pPr>
              <w:rPr>
                <w:rFonts w:cs="Arial"/>
                <w:sz w:val="16"/>
                <w:szCs w:val="16"/>
              </w:rPr>
            </w:pPr>
          </w:p>
          <w:p w:rsidP="00B33C82" w:rsidR="007C588B" w:rsidRDefault="007C588B">
            <w:pPr>
              <w:rPr>
                <w:rFonts w:cs="Arial"/>
                <w:sz w:val="16"/>
                <w:szCs w:val="16"/>
              </w:rPr>
            </w:pPr>
          </w:p>
          <w:p w:rsidP="00B33C82" w:rsidR="007C588B" w:rsidRDefault="007C588B">
            <w:pPr>
              <w:rPr>
                <w:rFonts w:cs="Arial"/>
                <w:sz w:val="16"/>
                <w:szCs w:val="16"/>
              </w:rPr>
            </w:pPr>
          </w:p>
          <w:p w:rsidP="00B33C82" w:rsidR="007C588B" w:rsidRDefault="007C588B" w:rsidRPr="00F517DD">
            <w:pPr>
              <w:rPr>
                <w:rFonts w:cs="Arial"/>
                <w:sz w:val="16"/>
                <w:szCs w:val="16"/>
              </w:rPr>
            </w:pPr>
          </w:p>
          <w:p w:rsidP="00B33C82" w:rsidR="00B33C82" w:rsidRDefault="00B33C82" w:rsidRPr="00F517DD">
            <w:pPr>
              <w:rPr>
                <w:rFonts w:cs="Arial"/>
                <w:sz w:val="16"/>
                <w:szCs w:val="16"/>
              </w:rPr>
            </w:pPr>
          </w:p>
          <w:p w:rsidP="00B33C82" w:rsidR="00B33C82" w:rsidRDefault="00B33C82" w:rsidRPr="00F517DD">
            <w:pPr>
              <w:rPr>
                <w:rFonts w:cs="Arial"/>
                <w:sz w:val="16"/>
                <w:szCs w:val="16"/>
              </w:rPr>
            </w:pPr>
          </w:p>
          <w:p w:rsidP="00B33C82" w:rsidR="00B33C82" w:rsidRDefault="00B33C82" w:rsidRPr="00C22B41">
            <w:pPr>
              <w:pStyle w:val="ListParagraph"/>
              <w:numPr>
                <w:ilvl w:val="0"/>
                <w:numId w:val="78"/>
              </w:numPr>
              <w:rPr>
                <w:rFonts w:asciiTheme="minorHAnsi" w:cs="Arial" w:hAnsiTheme="minorHAnsi"/>
                <w:sz w:val="18"/>
                <w:szCs w:val="18"/>
              </w:rPr>
            </w:pPr>
            <w:r w:rsidRPr="00C22B41">
              <w:rPr>
                <w:rFonts w:asciiTheme="minorHAnsi" w:cs="Arial" w:hAnsiTheme="minorHAnsi"/>
                <w:sz w:val="18"/>
                <w:szCs w:val="18"/>
              </w:rPr>
              <w:t>Talk about how music makes you feel in greater detail, for increasingly complex and culturally diverse pieces.</w:t>
            </w:r>
          </w:p>
          <w:p w:rsidP="00B33C82" w:rsidR="00B33C82" w:rsidRDefault="00B33C82" w:rsidRPr="00F517DD">
            <w:pPr>
              <w:pStyle w:val="ListParagraph"/>
              <w:ind w:left="360"/>
              <w:rPr>
                <w:rFonts w:cs="Arial"/>
                <w:sz w:val="16"/>
                <w:szCs w:val="16"/>
              </w:rPr>
            </w:pPr>
          </w:p>
          <w:p w:rsidP="00B33C82" w:rsidR="00B33C82" w:rsidRDefault="00B33C82" w:rsidRPr="00F517DD">
            <w:pPr>
              <w:pStyle w:val="ListParagraph"/>
              <w:numPr>
                <w:ilvl w:val="0"/>
                <w:numId w:val="78"/>
              </w:numPr>
              <w:rPr>
                <w:rFonts w:cs="Arial"/>
                <w:sz w:val="16"/>
                <w:szCs w:val="16"/>
              </w:rPr>
            </w:pPr>
            <w:r w:rsidRPr="00C22B41">
              <w:rPr>
                <w:rFonts w:asciiTheme="minorHAnsi" w:cs="Arial" w:hAnsiTheme="minorHAnsi"/>
                <w:sz w:val="18"/>
                <w:szCs w:val="18"/>
              </w:rPr>
              <w:t>Be able to share a response to music that describes moods and feelings using</w:t>
            </w:r>
            <w:r w:rsidRPr="00F517DD">
              <w:rPr>
                <w:rFonts w:cs="Arial"/>
                <w:sz w:val="16"/>
                <w:szCs w:val="16"/>
              </w:rPr>
              <w:t xml:space="preserve"> appropriate vocabulary, visual images or physical movements. </w:t>
            </w:r>
          </w:p>
          <w:p w:rsidP="00B33C82" w:rsidR="00B33C82" w:rsidRDefault="00B33C82" w:rsidRPr="00F517DD">
            <w:pPr>
              <w:rPr>
                <w:rFonts w:cs="Arial"/>
                <w:sz w:val="16"/>
                <w:szCs w:val="16"/>
              </w:rPr>
            </w:pPr>
          </w:p>
          <w:p w:rsidP="00B33C82" w:rsidR="00B33C82" w:rsidRDefault="00B33C82" w:rsidRPr="00F517DD">
            <w:pPr>
              <w:pStyle w:val="ListParagraph"/>
              <w:numPr>
                <w:ilvl w:val="0"/>
                <w:numId w:val="79"/>
              </w:numPr>
              <w:rPr>
                <w:rFonts w:cs="Arial"/>
                <w:sz w:val="16"/>
                <w:szCs w:val="16"/>
              </w:rPr>
            </w:pPr>
            <w:r w:rsidRPr="00F517DD">
              <w:rPr>
                <w:rFonts w:cs="Arial"/>
                <w:sz w:val="16"/>
                <w:szCs w:val="16"/>
              </w:rPr>
              <w:t>Begin to recognise melodic variation and repetition.</w:t>
            </w:r>
          </w:p>
          <w:p w:rsidP="00B33C82" w:rsidR="00B33C82" w:rsidRDefault="00B33C82" w:rsidRPr="00F517DD">
            <w:pPr>
              <w:rPr>
                <w:rFonts w:cs="Arial"/>
                <w:sz w:val="16"/>
                <w:szCs w:val="16"/>
              </w:rPr>
            </w:pPr>
          </w:p>
          <w:p w:rsidP="00B33C82" w:rsidR="00B33C82" w:rsidRDefault="00B33C82" w:rsidRPr="00F517DD">
            <w:pPr>
              <w:pStyle w:val="ListParagraph"/>
              <w:numPr>
                <w:ilvl w:val="0"/>
                <w:numId w:val="71"/>
              </w:numPr>
              <w:rPr>
                <w:rFonts w:cs="Arial"/>
                <w:sz w:val="16"/>
                <w:szCs w:val="16"/>
              </w:rPr>
            </w:pPr>
            <w:r w:rsidRPr="00F517DD">
              <w:rPr>
                <w:rFonts w:cs="Arial"/>
                <w:sz w:val="16"/>
                <w:szCs w:val="16"/>
              </w:rPr>
              <w:t>Listen to each other performing and share positive praise and areas for improvement against specific criteria e.g. peer assessment</w:t>
            </w:r>
            <w:r>
              <w:rPr>
                <w:rFonts w:cs="Arial"/>
                <w:sz w:val="16"/>
                <w:szCs w:val="16"/>
              </w:rPr>
              <w:t>.</w:t>
            </w:r>
          </w:p>
          <w:p w:rsidP="00B33C82" w:rsidR="00B33C82" w:rsidRDefault="00B33C82" w:rsidRPr="00F517DD">
            <w:pPr>
              <w:rPr>
                <w:rFonts w:cs="Arial"/>
                <w:sz w:val="16"/>
                <w:szCs w:val="16"/>
              </w:rPr>
            </w:pPr>
          </w:p>
          <w:p w:rsidP="00B33C82" w:rsidR="00B33C82" w:rsidRDefault="00B33C82" w:rsidRPr="00F517DD">
            <w:pPr>
              <w:pStyle w:val="ListParagraph"/>
              <w:numPr>
                <w:ilvl w:val="0"/>
                <w:numId w:val="79"/>
              </w:numPr>
              <w:spacing w:after="200" w:line="276" w:lineRule="auto"/>
              <w:rPr>
                <w:rFonts w:cs="Arial"/>
                <w:sz w:val="16"/>
                <w:szCs w:val="16"/>
              </w:rPr>
            </w:pPr>
            <w:r>
              <w:rPr>
                <w:rFonts w:cs="Arial"/>
                <w:noProof/>
                <w:sz w:val="16"/>
                <w:szCs w:val="16"/>
              </w:rPr>
              <mc:AlternateContent>
                <mc:Choice Requires="wps">
                  <w:drawing>
                    <wp:anchor allowOverlap="1" behindDoc="0" distB="0" distL="114300" distR="114300" distT="0" layoutInCell="1" locked="0" relativeHeight="251848704" simplePos="0" wp14:anchorId="5D9010F5" wp14:editId="7AE77106">
                      <wp:simplePos x="0" y="0"/>
                      <wp:positionH relativeFrom="column">
                        <wp:posOffset>2317750</wp:posOffset>
                      </wp:positionH>
                      <wp:positionV relativeFrom="paragraph">
                        <wp:posOffset>42545</wp:posOffset>
                      </wp:positionV>
                      <wp:extent cx="4822190" cy="266700"/>
                      <wp:effectExtent b="38100" l="0" r="35560" t="19050"/>
                      <wp:wrapNone/>
                      <wp:docPr id="159" name="Right Arrow 159"/>
                      <wp:cNvGraphicFramePr/>
                      <a:graphic xmlns:a="http://schemas.openxmlformats.org/drawingml/2006/main">
                        <a:graphicData uri="http://schemas.microsoft.com/office/word/2010/wordprocessingShape">
                          <wps:wsp>
                            <wps:cNvSpPr/>
                            <wps:spPr>
                              <a:xfrm>
                                <a:off x="0" y="0"/>
                                <a:ext cx="4822190" cy="266700"/>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1003" fillcolor="#a8d08d [1945]" id="Right Arrow 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" o:spid="_x0000_s1138" strokecolor="#70ad47 [3209]" strokeweight="1pt" style="position:absolute;left:0;text-align:left;margin-left:182.5pt;margin-top:3.35pt;width:379.7pt;height:2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5D9010F5">
                      <v:textbox>
                        <w:txbxContent>
                          <w:p w:rsidP="00B33C82" w:rsidR="00DF6DA9" w:rsidRDefault="00DF6DA9">
                            <w:pPr>
                              <w:jc w:val="center"/>
                            </w:pPr>
                          </w:p>
                        </w:txbxContent>
                      </v:textbox>
                    </v:shape>
                  </w:pict>
                </mc:Fallback>
              </mc:AlternateContent>
            </w:r>
            <w:r w:rsidRPr="00F517DD">
              <w:rPr>
                <w:rFonts w:cs="Arial"/>
                <w:sz w:val="16"/>
                <w:szCs w:val="16"/>
              </w:rPr>
              <w:t>Make evaluative technical assessments of a piece of own or others music with reference to key features and instruments used.</w:t>
            </w:r>
          </w:p>
        </w:tc>
        <w:tc>
          <w:tcPr>
            <w:tcW w:type="dxa" w:w="3867"/>
            <w:gridSpan w:val="2"/>
          </w:tcPr>
          <w:p w:rsidP="00B33C82" w:rsidR="00B33C82" w:rsidRDefault="00B33C82" w:rsidRPr="00F517DD">
            <w:pPr>
              <w:rPr>
                <w:rFonts w:cs="Arial"/>
                <w:b/>
                <w:sz w:val="16"/>
                <w:szCs w:val="16"/>
              </w:rPr>
            </w:pPr>
            <w:r w:rsidRPr="00F517DD">
              <w:rPr>
                <w:rFonts w:cs="Arial"/>
                <w:b/>
                <w:sz w:val="16"/>
                <w:szCs w:val="16"/>
              </w:rPr>
              <w:t>Knowledge and Understanding:</w:t>
            </w:r>
          </w:p>
          <w:p w:rsidP="00B33C82" w:rsidR="00B33C82" w:rsidRDefault="00B33C82" w:rsidRPr="00F517DD">
            <w:pPr>
              <w:numPr>
                <w:ilvl w:val="0"/>
                <w:numId w:val="80"/>
              </w:numPr>
              <w:rPr>
                <w:rFonts w:cs="Arial"/>
                <w:sz w:val="16"/>
                <w:szCs w:val="16"/>
              </w:rPr>
            </w:pPr>
            <w:r w:rsidRPr="00F517DD">
              <w:rPr>
                <w:rFonts w:cs="Arial"/>
                <w:sz w:val="16"/>
                <w:szCs w:val="16"/>
              </w:rPr>
              <w:t>Know the instruments found in an orchestra and group them in their sections</w:t>
            </w:r>
            <w:r>
              <w:rPr>
                <w:rFonts w:cs="Arial"/>
                <w:sz w:val="16"/>
                <w:szCs w:val="16"/>
              </w:rPr>
              <w:t>.</w:t>
            </w:r>
          </w:p>
          <w:p w:rsidP="00B33C82" w:rsidR="00B33C82" w:rsidRDefault="00B33C82" w:rsidRPr="00F517DD">
            <w:pPr>
              <w:rPr>
                <w:rFonts w:cs="Arial"/>
                <w:sz w:val="16"/>
                <w:szCs w:val="16"/>
              </w:rPr>
            </w:pPr>
          </w:p>
          <w:p w:rsidP="00B33C82" w:rsidR="00B33C82" w:rsidRDefault="00B33C82" w:rsidRPr="00F517DD">
            <w:pPr>
              <w:rPr>
                <w:rFonts w:cs="Arial"/>
                <w:sz w:val="16"/>
                <w:szCs w:val="16"/>
              </w:rPr>
            </w:pPr>
          </w:p>
          <w:p w:rsidP="00B33C82" w:rsidR="00B33C82" w:rsidRDefault="00B33C82" w:rsidRPr="00F517DD">
            <w:pPr>
              <w:rPr>
                <w:rFonts w:cs="Arial"/>
                <w:sz w:val="16"/>
                <w:szCs w:val="16"/>
              </w:rPr>
            </w:pPr>
          </w:p>
          <w:p w:rsidP="00B33C82" w:rsidR="00B33C82" w:rsidRDefault="00B33C82" w:rsidRPr="00F517DD">
            <w:pPr>
              <w:rPr>
                <w:rFonts w:cs="Arial"/>
                <w:sz w:val="16"/>
                <w:szCs w:val="16"/>
              </w:rPr>
            </w:pPr>
          </w:p>
          <w:p w:rsidP="00B33C82" w:rsidR="00B33C82" w:rsidRDefault="008A1898">
            <w:pPr>
              <w:rPr>
                <w:rFonts w:cs="Arial"/>
                <w:sz w:val="16"/>
                <w:szCs w:val="16"/>
              </w:rPr>
            </w:pPr>
            <w:r>
              <w:rPr>
                <w:rFonts w:cs="Arial"/>
                <w:noProof/>
                <w:sz w:val="16"/>
                <w:szCs w:val="16"/>
              </w:rPr>
              <mc:AlternateContent>
                <mc:Choice Requires="wps">
                  <w:drawing>
                    <wp:anchor allowOverlap="1" behindDoc="0" distB="0" distL="114300" distR="114300" distT="0" layoutInCell="1" locked="0" relativeHeight="251842560" simplePos="0" wp14:anchorId="1BE7F435" wp14:editId="2C906701">
                      <wp:simplePos x="0" y="0"/>
                      <wp:positionH relativeFrom="column">
                        <wp:posOffset>-219710</wp:posOffset>
                      </wp:positionH>
                      <wp:positionV relativeFrom="paragraph">
                        <wp:posOffset>110309</wp:posOffset>
                      </wp:positionV>
                      <wp:extent cx="4933950" cy="276225"/>
                      <wp:effectExtent b="47625" l="0" r="38100" t="19050"/>
                      <wp:wrapNone/>
                      <wp:docPr id="256" name="Right Arrow 256"/>
                      <wp:cNvGraphicFramePr/>
                      <a:graphic xmlns:a="http://schemas.openxmlformats.org/drawingml/2006/main">
                        <a:graphicData uri="http://schemas.microsoft.com/office/word/2010/wordprocessingShape">
                          <wps:wsp>
                            <wps:cNvSpPr/>
                            <wps:spPr>
                              <a:xfrm>
                                <a:off x="0" y="0"/>
                                <a:ext cx="4933950" cy="276225"/>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0995" fillcolor="#a8d08d [1945]" id="Right Arrow 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" o:spid="_x0000_s1139" strokecolor="#70ad47 [3209]" strokeweight="1pt" style="position:absolute;margin-left:-17.3pt;margin-top:8.7pt;width:388.5pt;height:21.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1BE7F435">
                      <v:textbox>
                        <w:txbxContent>
                          <w:p w:rsidP="00B33C82" w:rsidR="00DF6DA9" w:rsidRDefault="00DF6DA9">
                            <w:pPr>
                              <w:jc w:val="center"/>
                            </w:pPr>
                          </w:p>
                        </w:txbxContent>
                      </v:textbox>
                    </v:shape>
                  </w:pict>
                </mc:Fallback>
              </mc:AlternateContent>
            </w:r>
          </w:p>
          <w:p w:rsidP="00B33C82" w:rsidR="00B33C82" w:rsidRDefault="00B33C82" w:rsidRPr="00F517DD">
            <w:pPr>
              <w:rPr>
                <w:rFonts w:cs="Arial"/>
                <w:sz w:val="16"/>
                <w:szCs w:val="16"/>
              </w:rPr>
            </w:pPr>
          </w:p>
          <w:p w:rsidP="00B33C82" w:rsidR="00B33C82" w:rsidRDefault="00B33C82">
            <w:pPr>
              <w:rPr>
                <w:rFonts w:cs="Arial"/>
                <w:sz w:val="16"/>
                <w:szCs w:val="16"/>
              </w:rPr>
            </w:pPr>
          </w:p>
          <w:p w:rsidP="00B33C82" w:rsidR="00B33C82" w:rsidRDefault="00B33C82">
            <w:pPr>
              <w:rPr>
                <w:rFonts w:cs="Arial"/>
                <w:sz w:val="16"/>
                <w:szCs w:val="16"/>
              </w:rPr>
            </w:pPr>
          </w:p>
          <w:p w:rsidP="00B33C82" w:rsidR="00B33C82" w:rsidRDefault="00B33C82" w:rsidRPr="00F517DD">
            <w:pPr>
              <w:rPr>
                <w:rFonts w:cs="Arial"/>
                <w:sz w:val="16"/>
                <w:szCs w:val="16"/>
              </w:rPr>
            </w:pPr>
          </w:p>
          <w:p w:rsidP="00B33C82" w:rsidR="00B33C82" w:rsidRDefault="00B33C82" w:rsidRPr="008A1898">
            <w:pPr>
              <w:rPr>
                <w:rFonts w:asciiTheme="minorHAnsi" w:cs="Arial" w:hAnsiTheme="minorHAnsi"/>
                <w:b/>
                <w:sz w:val="18"/>
                <w:szCs w:val="18"/>
              </w:rPr>
            </w:pPr>
            <w:r w:rsidRPr="008A1898">
              <w:rPr>
                <w:rFonts w:asciiTheme="minorHAnsi" w:cs="Arial" w:hAnsiTheme="minorHAnsi"/>
                <w:b/>
                <w:sz w:val="18"/>
                <w:szCs w:val="18"/>
              </w:rPr>
              <w:t>Skills:</w:t>
            </w:r>
          </w:p>
          <w:p w:rsidP="00B33C82" w:rsidR="00B33C82" w:rsidRDefault="00B33C82" w:rsidRPr="008A1898">
            <w:pPr>
              <w:numPr>
                <w:ilvl w:val="0"/>
                <w:numId w:val="80"/>
              </w:numPr>
              <w:rPr>
                <w:rFonts w:asciiTheme="minorHAnsi" w:cs="Arial" w:hAnsiTheme="minorHAnsi"/>
                <w:sz w:val="18"/>
                <w:szCs w:val="18"/>
                <w:u w:val="single"/>
              </w:rPr>
            </w:pPr>
            <w:r w:rsidRPr="008A1898">
              <w:rPr>
                <w:rFonts w:asciiTheme="minorHAnsi" w:cs="Arial" w:hAnsiTheme="minorHAnsi"/>
                <w:sz w:val="18"/>
                <w:szCs w:val="18"/>
              </w:rPr>
              <w:t>Listen to musical extracts and identify lead instruments used for melody</w:t>
            </w:r>
            <w:r w:rsidR="00D33B3E">
              <w:rPr>
                <w:rFonts w:asciiTheme="minorHAnsi" w:cs="Arial" w:hAnsiTheme="minorHAnsi"/>
                <w:sz w:val="18"/>
                <w:szCs w:val="18"/>
              </w:rPr>
              <w:t>.</w:t>
            </w:r>
          </w:p>
          <w:p w:rsidP="00B33C82" w:rsidR="00B33C82" w:rsidRDefault="00B33C82" w:rsidRPr="008A1898">
            <w:pPr>
              <w:pStyle w:val="ListParagraph"/>
              <w:numPr>
                <w:ilvl w:val="0"/>
                <w:numId w:val="80"/>
              </w:numPr>
              <w:rPr>
                <w:rFonts w:asciiTheme="minorHAnsi" w:cs="Arial" w:hAnsiTheme="minorHAnsi"/>
                <w:sz w:val="18"/>
                <w:szCs w:val="18"/>
              </w:rPr>
            </w:pPr>
            <w:r w:rsidRPr="008A1898">
              <w:rPr>
                <w:rFonts w:asciiTheme="minorHAnsi" w:cs="Arial" w:hAnsiTheme="minorHAnsi"/>
                <w:sz w:val="18"/>
                <w:szCs w:val="18"/>
              </w:rPr>
              <w:t>Identify various groupings of instruments by sound e.g. Brass band, rock group, folk group etc.</w:t>
            </w:r>
          </w:p>
          <w:p w:rsidP="00B33C82" w:rsidR="00B33C82" w:rsidRDefault="00B33C82" w:rsidRPr="008A1898">
            <w:pPr>
              <w:rPr>
                <w:rFonts w:asciiTheme="minorHAnsi" w:cs="Arial" w:hAnsiTheme="minorHAnsi"/>
                <w:sz w:val="18"/>
                <w:szCs w:val="18"/>
              </w:rPr>
            </w:pPr>
          </w:p>
          <w:p w:rsidP="00B33C82" w:rsidR="00B33C82" w:rsidRDefault="00B33C82" w:rsidRPr="008A1898">
            <w:pPr>
              <w:rPr>
                <w:rFonts w:asciiTheme="minorHAnsi" w:cs="Arial" w:hAnsiTheme="minorHAnsi"/>
                <w:sz w:val="18"/>
                <w:szCs w:val="18"/>
              </w:rPr>
            </w:pPr>
          </w:p>
          <w:p w:rsidP="00B33C82" w:rsidR="00B33C82" w:rsidRDefault="00B33C82" w:rsidRPr="008A1898">
            <w:pPr>
              <w:rPr>
                <w:rFonts w:asciiTheme="minorHAnsi" w:cs="Arial" w:hAnsiTheme="minorHAnsi"/>
                <w:sz w:val="18"/>
                <w:szCs w:val="18"/>
              </w:rPr>
            </w:pPr>
          </w:p>
          <w:p w:rsidP="00B33C82" w:rsidR="00B33C82" w:rsidRDefault="00B33C82" w:rsidRPr="008A1898">
            <w:pPr>
              <w:numPr>
                <w:ilvl w:val="0"/>
                <w:numId w:val="80"/>
              </w:numPr>
              <w:rPr>
                <w:rFonts w:asciiTheme="minorHAnsi" w:cs="Arial" w:hAnsiTheme="minorHAnsi"/>
                <w:sz w:val="18"/>
                <w:szCs w:val="18"/>
                <w:u w:val="single"/>
              </w:rPr>
            </w:pPr>
            <w:r w:rsidRPr="008A1898">
              <w:rPr>
                <w:rFonts w:asciiTheme="minorHAnsi" w:cs="Arial" w:hAnsiTheme="minorHAnsi"/>
                <w:sz w:val="18"/>
                <w:szCs w:val="18"/>
              </w:rPr>
              <w:t>Listen critically to performances and discuss how to improve them.</w:t>
            </w:r>
          </w:p>
          <w:p w:rsidP="00B33C82" w:rsidR="00B33C82" w:rsidRDefault="00B33C82" w:rsidRPr="00F517DD">
            <w:pPr>
              <w:rPr>
                <w:rFonts w:cs="Arial"/>
                <w:sz w:val="16"/>
                <w:szCs w:val="16"/>
              </w:rPr>
            </w:pPr>
          </w:p>
          <w:p w:rsidP="00B33C82" w:rsidR="00B33C82" w:rsidRDefault="00B33C82">
            <w:pPr>
              <w:rPr>
                <w:rFonts w:cs="Arial"/>
                <w:sz w:val="16"/>
                <w:szCs w:val="16"/>
                <w:u w:val="single"/>
              </w:rPr>
            </w:pPr>
            <w:r>
              <w:rPr>
                <w:rFonts w:cs="Arial"/>
                <w:noProof/>
                <w:sz w:val="16"/>
                <w:szCs w:val="16"/>
              </w:rPr>
              <mc:AlternateContent>
                <mc:Choice Requires="wps">
                  <w:drawing>
                    <wp:anchor allowOverlap="1" behindDoc="0" distB="0" distL="114300" distR="114300" distT="0" layoutInCell="1" locked="0" relativeHeight="251844608" simplePos="0" wp14:anchorId="3ACC4B5C" wp14:editId="4A73D287">
                      <wp:simplePos x="0" y="0"/>
                      <wp:positionH relativeFrom="column">
                        <wp:posOffset>-203835</wp:posOffset>
                      </wp:positionH>
                      <wp:positionV relativeFrom="paragraph">
                        <wp:posOffset>151765</wp:posOffset>
                      </wp:positionV>
                      <wp:extent cx="4933950" cy="276225"/>
                      <wp:effectExtent b="47625" l="0" r="38100" t="19050"/>
                      <wp:wrapNone/>
                      <wp:docPr id="257" name="Right Arrow 257"/>
                      <wp:cNvGraphicFramePr/>
                      <a:graphic xmlns:a="http://schemas.openxmlformats.org/drawingml/2006/main">
                        <a:graphicData uri="http://schemas.microsoft.com/office/word/2010/wordprocessingShape">
                          <wps:wsp>
                            <wps:cNvSpPr/>
                            <wps:spPr>
                              <a:xfrm>
                                <a:off x="0" y="0"/>
                                <a:ext cx="4933950" cy="276225"/>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0995" fillcolor="#a8d08d [1945]" id="Right Arrow 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" o:spid="_x0000_s1140" strokecolor="#70ad47 [3209]" strokeweight="1pt" style="position:absolute;margin-left:-16.05pt;margin-top:11.95pt;width:388.5pt;height:21.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3ACC4B5C">
                      <v:textbox>
                        <w:txbxContent>
                          <w:p w:rsidP="00B33C82" w:rsidR="00DF6DA9" w:rsidRDefault="00DF6DA9">
                            <w:pPr>
                              <w:jc w:val="center"/>
                            </w:pPr>
                          </w:p>
                        </w:txbxContent>
                      </v:textbox>
                    </v:shape>
                  </w:pict>
                </mc:Fallback>
              </mc:AlternateContent>
            </w:r>
          </w:p>
          <w:p w:rsidP="00B33C82" w:rsidR="00B33C82" w:rsidRDefault="00B33C82">
            <w:pPr>
              <w:rPr>
                <w:rFonts w:cs="Arial"/>
                <w:sz w:val="16"/>
                <w:szCs w:val="16"/>
                <w:u w:val="single"/>
              </w:rPr>
            </w:pPr>
          </w:p>
          <w:p w:rsidP="00B33C82" w:rsidR="00B33C82" w:rsidRDefault="00B33C82">
            <w:pPr>
              <w:rPr>
                <w:rFonts w:cs="Arial"/>
                <w:sz w:val="16"/>
                <w:szCs w:val="16"/>
                <w:u w:val="single"/>
              </w:rPr>
            </w:pPr>
          </w:p>
          <w:p w:rsidP="00B33C82" w:rsidR="00B33C82" w:rsidRDefault="00B33C82" w:rsidRPr="00F517DD">
            <w:pPr>
              <w:rPr>
                <w:rFonts w:cs="Arial"/>
                <w:sz w:val="16"/>
                <w:szCs w:val="16"/>
                <w:u w:val="single"/>
              </w:rPr>
            </w:pPr>
          </w:p>
          <w:p w:rsidP="00B33C82" w:rsidR="00B33C82" w:rsidRDefault="00B33C82" w:rsidRPr="00F517DD">
            <w:pPr>
              <w:pStyle w:val="ListParagraph"/>
              <w:ind w:left="360"/>
              <w:rPr>
                <w:rFonts w:cs="Arial"/>
                <w:sz w:val="16"/>
                <w:szCs w:val="16"/>
              </w:rPr>
            </w:pPr>
            <w:r>
              <w:rPr>
                <w:rFonts w:cs="Arial"/>
                <w:noProof/>
                <w:sz w:val="16"/>
                <w:szCs w:val="16"/>
              </w:rPr>
              <mc:AlternateContent>
                <mc:Choice Requires="wps">
                  <w:drawing>
                    <wp:anchor allowOverlap="1" behindDoc="0" distB="0" distL="114300" distR="114300" distT="0" layoutInCell="1" locked="0" relativeHeight="251845632" simplePos="0" wp14:anchorId="5860512B" wp14:editId="0216CD72">
                      <wp:simplePos x="0" y="0"/>
                      <wp:positionH relativeFrom="column">
                        <wp:posOffset>-186055</wp:posOffset>
                      </wp:positionH>
                      <wp:positionV relativeFrom="paragraph">
                        <wp:posOffset>10795</wp:posOffset>
                      </wp:positionV>
                      <wp:extent cx="4933950" cy="657225"/>
                      <wp:effectExtent b="47625" l="0" r="38100" t="19050"/>
                      <wp:wrapNone/>
                      <wp:docPr id="258" name="Right Arrow 258"/>
                      <wp:cNvGraphicFramePr/>
                      <a:graphic xmlns:a="http://schemas.openxmlformats.org/drawingml/2006/main">
                        <a:graphicData uri="http://schemas.microsoft.com/office/word/2010/wordprocessingShape">
                          <wps:wsp>
                            <wps:cNvSpPr/>
                            <wps:spPr>
                              <a:xfrm>
                                <a:off x="0" y="0"/>
                                <a:ext cx="4933950" cy="657225"/>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rsidRPr="00971BDC">
                                  <w:pPr>
                                    <w:jc w:val="center"/>
                                    <w:rPr>
                                      <w:rFonts w:cs="Arial"/>
                                      <w:sz w:val="16"/>
                                    </w:rPr>
                                  </w:pPr>
                                  <w:r w:rsidRPr="00971BDC">
                                    <w:rPr>
                                      <w:rFonts w:cs="Arial"/>
                                      <w:sz w:val="16"/>
                                    </w:rPr>
                                    <w:t>As learners progress through the level their experiences should increase in complexity, skill and confidence.</w:t>
                                  </w:r>
                                </w:p>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0161" fillcolor="#a8d08d [1945]" id="Right Arrow 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" o:spid="_x0000_s1141" strokecolor="#70ad47 [3209]" strokeweight="1pt" style="position:absolute;left:0;text-align:left;margin-left:-14.65pt;margin-top:.85pt;width:388.5pt;height:51.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5860512B">
                      <v:textbox>
                        <w:txbxContent>
                          <w:p w:rsidP="00B33C82" w:rsidR="00DF6DA9" w:rsidRDefault="00DF6DA9" w:rsidRPr="00971BDC">
                            <w:pPr>
                              <w:jc w:val="center"/>
                              <w:rPr>
                                <w:rFonts w:cs="Arial"/>
                                <w:sz w:val="16"/>
                              </w:rPr>
                            </w:pPr>
                            <w:r w:rsidRPr="00971BDC">
                              <w:rPr>
                                <w:rFonts w:cs="Arial"/>
                                <w:sz w:val="16"/>
                              </w:rPr>
                              <w:t>As learners progress through the level their experiences should increase in complexity, skill and confidence.</w:t>
                            </w:r>
                          </w:p>
                          <w:p w:rsidP="00B33C82" w:rsidR="00DF6DA9" w:rsidRDefault="00DF6DA9">
                            <w:pPr>
                              <w:jc w:val="center"/>
                            </w:pPr>
                          </w:p>
                        </w:txbxContent>
                      </v:textbox>
                    </v:shape>
                  </w:pict>
                </mc:Fallback>
              </mc:AlternateContent>
            </w:r>
          </w:p>
          <w:p w:rsidP="00B33C82" w:rsidR="00B33C82" w:rsidRDefault="00B33C82">
            <w:pPr>
              <w:rPr>
                <w:rFonts w:cs="Arial"/>
                <w:sz w:val="16"/>
                <w:szCs w:val="16"/>
              </w:rPr>
            </w:pPr>
          </w:p>
          <w:p w:rsidP="00B33C82" w:rsidR="00B33C82" w:rsidRDefault="00B33C82">
            <w:pPr>
              <w:rPr>
                <w:rFonts w:cs="Arial"/>
                <w:sz w:val="16"/>
                <w:szCs w:val="16"/>
              </w:rPr>
            </w:pPr>
          </w:p>
          <w:p w:rsidP="00B33C82" w:rsidR="00B33C82" w:rsidRDefault="00B33C82" w:rsidRPr="00A36D62">
            <w:pPr>
              <w:rPr>
                <w:rFonts w:cs="Arial"/>
                <w:sz w:val="16"/>
                <w:szCs w:val="16"/>
              </w:rPr>
            </w:pPr>
          </w:p>
          <w:p w:rsidP="00B33C82" w:rsidR="00B33C82" w:rsidRDefault="00B33C82">
            <w:pPr>
              <w:pStyle w:val="ListParagraph"/>
              <w:rPr>
                <w:rFonts w:cs="Arial"/>
                <w:sz w:val="16"/>
                <w:szCs w:val="16"/>
              </w:rPr>
            </w:pPr>
          </w:p>
          <w:p w:rsidP="00CF1460" w:rsidR="00CF1460" w:rsidRDefault="00CF1460">
            <w:pPr>
              <w:pStyle w:val="ListParagraph"/>
              <w:ind w:left="360"/>
              <w:rPr>
                <w:rFonts w:cs="Arial"/>
                <w:sz w:val="16"/>
                <w:szCs w:val="16"/>
              </w:rPr>
            </w:pPr>
          </w:p>
          <w:p w:rsidP="00B33C82" w:rsidR="00B33C82" w:rsidRDefault="00B33C82" w:rsidRPr="00F517DD">
            <w:pPr>
              <w:pStyle w:val="ListParagraph"/>
              <w:numPr>
                <w:ilvl w:val="0"/>
                <w:numId w:val="79"/>
              </w:numPr>
              <w:rPr>
                <w:rFonts w:cs="Arial"/>
                <w:sz w:val="16"/>
                <w:szCs w:val="16"/>
              </w:rPr>
            </w:pPr>
            <w:r w:rsidRPr="00F517DD">
              <w:rPr>
                <w:rFonts w:cs="Arial"/>
                <w:sz w:val="16"/>
                <w:szCs w:val="16"/>
              </w:rPr>
              <w:t>Recognise melodic variation and repetition.</w:t>
            </w:r>
          </w:p>
          <w:p w:rsidP="00B33C82" w:rsidR="00B33C82" w:rsidRDefault="00B33C82" w:rsidRPr="00F517DD">
            <w:pPr>
              <w:pStyle w:val="ListParagraph"/>
              <w:ind w:left="360"/>
              <w:rPr>
                <w:rFonts w:cs="Arial"/>
                <w:sz w:val="16"/>
                <w:szCs w:val="16"/>
              </w:rPr>
            </w:pPr>
          </w:p>
          <w:p w:rsidP="00B33C82" w:rsidR="00B33C82" w:rsidRDefault="00B33C82">
            <w:pPr>
              <w:pStyle w:val="ListParagraph"/>
              <w:ind w:left="360"/>
              <w:rPr>
                <w:rFonts w:cs="Arial"/>
                <w:sz w:val="16"/>
                <w:szCs w:val="16"/>
              </w:rPr>
            </w:pPr>
          </w:p>
          <w:p w:rsidP="00B33C82" w:rsidR="007C588B" w:rsidRDefault="007C588B" w:rsidRPr="00F517DD">
            <w:pPr>
              <w:pStyle w:val="ListParagraph"/>
              <w:ind w:left="360"/>
              <w:rPr>
                <w:rFonts w:cs="Arial"/>
                <w:sz w:val="16"/>
                <w:szCs w:val="16"/>
              </w:rPr>
            </w:pPr>
            <w:r>
              <w:rPr>
                <w:rFonts w:cs="Arial"/>
                <w:noProof/>
                <w:sz w:val="16"/>
                <w:szCs w:val="16"/>
              </w:rPr>
              <mc:AlternateContent>
                <mc:Choice Requires="wps">
                  <w:drawing>
                    <wp:anchor allowOverlap="1" behindDoc="0" distB="0" distL="114300" distR="114300" distT="0" layoutInCell="1" locked="0" relativeHeight="251953152" simplePos="0">
                      <wp:simplePos x="0" y="0"/>
                      <wp:positionH relativeFrom="column">
                        <wp:posOffset>-112395</wp:posOffset>
                      </wp:positionH>
                      <wp:positionV relativeFrom="paragraph">
                        <wp:posOffset>65405</wp:posOffset>
                      </wp:positionV>
                      <wp:extent cx="4822190" cy="261258"/>
                      <wp:effectExtent b="43815" l="0" r="35560" t="19050"/>
                      <wp:wrapNone/>
                      <wp:docPr id="10856" name="Right Arrow 10856"/>
                      <wp:cNvGraphicFramePr/>
                      <a:graphic xmlns:a="http://schemas.openxmlformats.org/drawingml/2006/main">
                        <a:graphicData uri="http://schemas.microsoft.com/office/word/2010/wordprocessingShape">
                          <wps:wsp>
                            <wps:cNvSpPr/>
                            <wps:spPr>
                              <a:xfrm>
                                <a:off x="0" y="0"/>
                                <a:ext cx="4822190" cy="261258"/>
                              </a:xfrm>
                              <a:prstGeom prst="righ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Fallback>
                  <w:pict>
                    <v:shape adj="21015" fillcolor="#a8d08d [1945]" id="Right Arrow 10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" o:spid="_x0000_s1026" strokecolor="#70ad47 [3209]" strokeweight="1pt" style="position:absolute;margin-left:-8.85pt;margin-top:5.15pt;width:379.7pt;height:20.55pt;z-index:25195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type="#_x0000_t13" w14:anchorId="4753DEDA"/>
                  </w:pict>
                </mc:Fallback>
              </mc:AlternateContent>
            </w:r>
          </w:p>
        </w:tc>
        <w:tc>
          <w:tcPr>
            <w:tcW w:type="dxa" w:w="3867"/>
          </w:tcPr>
          <w:p w:rsidP="00B33C82" w:rsidR="00B33C82" w:rsidRDefault="00B33C82" w:rsidRPr="00F517DD">
            <w:pPr>
              <w:rPr>
                <w:rFonts w:cs="Arial"/>
                <w:b/>
                <w:sz w:val="16"/>
                <w:szCs w:val="16"/>
              </w:rPr>
            </w:pPr>
            <w:r w:rsidRPr="00F517DD">
              <w:rPr>
                <w:rFonts w:cs="Arial"/>
                <w:b/>
                <w:sz w:val="16"/>
                <w:szCs w:val="16"/>
              </w:rPr>
              <w:t>Knowledge and Understanding:</w:t>
            </w:r>
          </w:p>
          <w:p w:rsidP="00B33C82" w:rsidR="00B33C82" w:rsidRDefault="00B33C82" w:rsidRPr="00F517DD">
            <w:pPr>
              <w:numPr>
                <w:ilvl w:val="0"/>
                <w:numId w:val="81"/>
              </w:numPr>
              <w:rPr>
                <w:rFonts w:cs="Arial"/>
                <w:sz w:val="16"/>
                <w:szCs w:val="16"/>
              </w:rPr>
            </w:pPr>
            <w:r w:rsidRPr="00F517DD">
              <w:rPr>
                <w:rFonts w:cs="Arial"/>
                <w:sz w:val="16"/>
                <w:szCs w:val="16"/>
              </w:rPr>
              <w:t>Know and name the instruments found in an orchestra and group them in their sections</w:t>
            </w:r>
            <w:r w:rsidR="00D33B3E">
              <w:rPr>
                <w:rFonts w:cs="Arial"/>
                <w:sz w:val="16"/>
                <w:szCs w:val="16"/>
              </w:rPr>
              <w:t>.</w:t>
            </w:r>
          </w:p>
          <w:p w:rsidP="00B33C82" w:rsidR="00B33C82" w:rsidRDefault="00B33C82" w:rsidRPr="00F517DD">
            <w:pPr>
              <w:numPr>
                <w:ilvl w:val="0"/>
                <w:numId w:val="81"/>
              </w:numPr>
              <w:rPr>
                <w:rFonts w:cs="Arial"/>
                <w:sz w:val="16"/>
                <w:szCs w:val="16"/>
              </w:rPr>
            </w:pPr>
            <w:r w:rsidRPr="00F517DD">
              <w:rPr>
                <w:rFonts w:cs="Arial"/>
                <w:sz w:val="16"/>
                <w:szCs w:val="16"/>
              </w:rPr>
              <w:t>Know and name some cultural specific traditional instruments e.g.</w:t>
            </w:r>
            <w:r>
              <w:rPr>
                <w:rFonts w:cs="Arial"/>
                <w:sz w:val="16"/>
                <w:szCs w:val="16"/>
              </w:rPr>
              <w:t xml:space="preserve"> </w:t>
            </w:r>
            <w:r w:rsidRPr="00F517DD">
              <w:rPr>
                <w:rFonts w:cs="Arial"/>
                <w:sz w:val="16"/>
                <w:szCs w:val="16"/>
              </w:rPr>
              <w:t xml:space="preserve"> panpipes, sitar and bagpipes</w:t>
            </w:r>
            <w:r>
              <w:rPr>
                <w:rFonts w:cs="Arial"/>
                <w:sz w:val="16"/>
                <w:szCs w:val="16"/>
              </w:rPr>
              <w:t>.</w:t>
            </w:r>
          </w:p>
          <w:p w:rsidP="00B33C82" w:rsidR="00B33C82" w:rsidRDefault="00B33C82">
            <w:pPr>
              <w:numPr>
                <w:ilvl w:val="0"/>
                <w:numId w:val="81"/>
              </w:numPr>
              <w:rPr>
                <w:rFonts w:cs="Arial"/>
                <w:sz w:val="16"/>
                <w:szCs w:val="16"/>
              </w:rPr>
            </w:pPr>
            <w:r w:rsidRPr="00F517DD">
              <w:rPr>
                <w:rFonts w:cs="Arial"/>
                <w:sz w:val="16"/>
                <w:szCs w:val="16"/>
              </w:rPr>
              <w:t xml:space="preserve">Know the difference </w:t>
            </w:r>
            <w:r>
              <w:rPr>
                <w:rFonts w:cs="Arial"/>
                <w:sz w:val="16"/>
                <w:szCs w:val="16"/>
              </w:rPr>
              <w:t>between acoustic and electronic.</w:t>
            </w:r>
          </w:p>
          <w:p w:rsidP="00B33C82" w:rsidR="00B33C82" w:rsidRDefault="00B33C82" w:rsidRPr="00F517DD">
            <w:pPr>
              <w:ind w:left="360"/>
              <w:rPr>
                <w:rFonts w:cs="Arial"/>
                <w:sz w:val="16"/>
                <w:szCs w:val="16"/>
              </w:rPr>
            </w:pPr>
          </w:p>
          <w:p w:rsidP="00B33C82" w:rsidR="00B33C82" w:rsidRDefault="00B33C82">
            <w:pPr>
              <w:ind w:left="360"/>
              <w:rPr>
                <w:rFonts w:cs="Arial"/>
                <w:sz w:val="16"/>
                <w:szCs w:val="16"/>
              </w:rPr>
            </w:pPr>
          </w:p>
          <w:p w:rsidP="00B33C82" w:rsidR="00B33C82" w:rsidRDefault="00B33C82">
            <w:pPr>
              <w:ind w:left="360"/>
              <w:rPr>
                <w:rFonts w:cs="Arial"/>
                <w:sz w:val="16"/>
                <w:szCs w:val="16"/>
              </w:rPr>
            </w:pPr>
          </w:p>
          <w:p w:rsidP="00B33C82" w:rsidR="00B33C82" w:rsidRDefault="00B33C82" w:rsidRPr="00F517DD">
            <w:pPr>
              <w:ind w:left="360"/>
              <w:rPr>
                <w:rFonts w:cs="Arial"/>
                <w:sz w:val="16"/>
                <w:szCs w:val="16"/>
              </w:rPr>
            </w:pPr>
          </w:p>
          <w:p w:rsidP="00B33C82" w:rsidR="00B33C82" w:rsidRDefault="00B33C82" w:rsidRPr="008A1898">
            <w:pPr>
              <w:rPr>
                <w:rFonts w:asciiTheme="minorHAnsi" w:cs="Arial" w:hAnsiTheme="minorHAnsi"/>
                <w:b/>
                <w:sz w:val="18"/>
                <w:szCs w:val="18"/>
              </w:rPr>
            </w:pPr>
            <w:r w:rsidRPr="008A1898">
              <w:rPr>
                <w:rFonts w:asciiTheme="minorHAnsi" w:cs="Arial" w:hAnsiTheme="minorHAnsi"/>
                <w:b/>
                <w:sz w:val="18"/>
                <w:szCs w:val="18"/>
              </w:rPr>
              <w:t>Skills:</w:t>
            </w:r>
          </w:p>
          <w:p w:rsidP="00B33C82" w:rsidR="00B33C82" w:rsidRDefault="00B33C82" w:rsidRPr="008A1898">
            <w:pPr>
              <w:numPr>
                <w:ilvl w:val="0"/>
                <w:numId w:val="81"/>
              </w:numPr>
              <w:rPr>
                <w:rFonts w:asciiTheme="minorHAnsi" w:cs="Arial" w:hAnsiTheme="minorHAnsi"/>
                <w:sz w:val="18"/>
                <w:szCs w:val="18"/>
                <w:u w:val="single"/>
              </w:rPr>
            </w:pPr>
            <w:r w:rsidRPr="008A1898">
              <w:rPr>
                <w:rFonts w:asciiTheme="minorHAnsi" w:cs="Arial" w:hAnsiTheme="minorHAnsi"/>
                <w:sz w:val="18"/>
                <w:szCs w:val="18"/>
              </w:rPr>
              <w:t>Listen to musical extracts and identify parts played by instruments used e.g. melody, rhythm, harmony</w:t>
            </w:r>
            <w:r w:rsidR="00D33B3E">
              <w:rPr>
                <w:rFonts w:asciiTheme="minorHAnsi" w:cs="Arial" w:hAnsiTheme="minorHAnsi"/>
                <w:sz w:val="18"/>
                <w:szCs w:val="18"/>
              </w:rPr>
              <w:t>.</w:t>
            </w:r>
          </w:p>
          <w:p w:rsidP="00B33C82" w:rsidR="00B33C82" w:rsidRDefault="00B33C82" w:rsidRPr="008A1898">
            <w:pPr>
              <w:numPr>
                <w:ilvl w:val="0"/>
                <w:numId w:val="81"/>
              </w:numPr>
              <w:rPr>
                <w:rFonts w:asciiTheme="minorHAnsi" w:cs="Arial" w:hAnsiTheme="minorHAnsi"/>
                <w:sz w:val="18"/>
                <w:szCs w:val="18"/>
                <w:u w:val="single"/>
              </w:rPr>
            </w:pPr>
            <w:r w:rsidRPr="008A1898">
              <w:rPr>
                <w:rFonts w:asciiTheme="minorHAnsi" w:cs="Arial" w:hAnsiTheme="minorHAnsi"/>
                <w:sz w:val="18"/>
                <w:szCs w:val="18"/>
              </w:rPr>
              <w:t>Recognise and identify different styles of music e.g. pop, jazz, rock etc.</w:t>
            </w:r>
          </w:p>
          <w:p w:rsidP="00B33C82" w:rsidR="00B33C82" w:rsidRDefault="00B33C82" w:rsidRPr="008A1898">
            <w:pPr>
              <w:pStyle w:val="ListParagraph"/>
              <w:numPr>
                <w:ilvl w:val="0"/>
                <w:numId w:val="81"/>
              </w:numPr>
              <w:rPr>
                <w:rFonts w:asciiTheme="minorHAnsi" w:cs="Arial" w:hAnsiTheme="minorHAnsi"/>
                <w:sz w:val="18"/>
                <w:szCs w:val="18"/>
              </w:rPr>
            </w:pPr>
            <w:r w:rsidRPr="008A1898">
              <w:rPr>
                <w:rFonts w:asciiTheme="minorHAnsi" w:cs="Arial" w:hAnsiTheme="minorHAnsi"/>
                <w:sz w:val="18"/>
                <w:szCs w:val="18"/>
              </w:rPr>
              <w:t>Identify various groupings of instruments by sound e.g. Brass band, rock group, folk group etc.</w:t>
            </w:r>
          </w:p>
          <w:p w:rsidP="00B33C82" w:rsidR="00B33C82" w:rsidRDefault="00B33C82">
            <w:pPr>
              <w:rPr>
                <w:rFonts w:cs="Arial"/>
                <w:sz w:val="16"/>
                <w:szCs w:val="16"/>
              </w:rPr>
            </w:pPr>
            <w:r>
              <w:rPr>
                <w:rFonts w:cs="Arial"/>
                <w:noProof/>
                <w:sz w:val="16"/>
                <w:szCs w:val="16"/>
              </w:rPr>
              <mc:AlternateContent>
                <mc:Choice Requires="wps">
                  <w:drawing>
                    <wp:anchor allowOverlap="1" behindDoc="0" distB="0" distL="114300" distR="114300" distT="0" layoutInCell="1" locked="0" relativeHeight="251843584" simplePos="0" wp14:anchorId="3FD43454" wp14:editId="4AE850E9">
                      <wp:simplePos x="0" y="0"/>
                      <wp:positionH relativeFrom="column">
                        <wp:posOffset>-158388</wp:posOffset>
                      </wp:positionH>
                      <wp:positionV relativeFrom="paragraph">
                        <wp:posOffset>42092</wp:posOffset>
                      </wp:positionV>
                      <wp:extent cx="2318657" cy="185058"/>
                      <wp:effectExtent b="43815" l="0" r="43815" t="19050"/>
                      <wp:wrapNone/>
                      <wp:docPr id="259" name="Right Arrow 259"/>
                      <wp:cNvGraphicFramePr/>
                      <a:graphic xmlns:a="http://schemas.openxmlformats.org/drawingml/2006/main">
                        <a:graphicData uri="http://schemas.microsoft.com/office/word/2010/wordprocessingShape">
                          <wps:wsp>
                            <wps:cNvSpPr/>
                            <wps:spPr>
                              <a:xfrm>
                                <a:off x="0" y="0"/>
                                <a:ext cx="2318657" cy="185058"/>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0738" fillcolor="#a8d08d [1945]" id="Right Arrow 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" o:spid="_x0000_s1142" strokecolor="#70ad47 [3209]" strokeweight="1pt" style="position:absolute;margin-left:-12.45pt;margin-top:3.3pt;width:182.55pt;height:14.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3FD43454">
                      <v:textbox>
                        <w:txbxContent>
                          <w:p w:rsidP="00B33C82" w:rsidR="00DF6DA9" w:rsidRDefault="00DF6DA9">
                            <w:pPr>
                              <w:jc w:val="center"/>
                            </w:pPr>
                          </w:p>
                        </w:txbxContent>
                      </v:textbox>
                    </v:shape>
                  </w:pict>
                </mc:Fallback>
              </mc:AlternateContent>
            </w:r>
          </w:p>
          <w:p w:rsidP="00B33C82" w:rsidR="00B33C82" w:rsidRDefault="00B33C82">
            <w:pPr>
              <w:rPr>
                <w:rFonts w:cs="Arial"/>
                <w:sz w:val="16"/>
                <w:szCs w:val="16"/>
              </w:rPr>
            </w:pPr>
          </w:p>
          <w:p w:rsidP="00B33C82" w:rsidR="00B33C82" w:rsidRDefault="00B33C82">
            <w:pPr>
              <w:rPr>
                <w:rFonts w:cs="Arial"/>
                <w:sz w:val="16"/>
                <w:szCs w:val="16"/>
              </w:rPr>
            </w:pPr>
          </w:p>
          <w:p w:rsidP="00B33C82" w:rsidR="00B33C82" w:rsidRDefault="00B33C82" w:rsidRPr="00F517DD">
            <w:pPr>
              <w:rPr>
                <w:rFonts w:cs="Arial"/>
                <w:sz w:val="16"/>
                <w:szCs w:val="16"/>
              </w:rPr>
            </w:pPr>
          </w:p>
          <w:p w:rsidP="00B33C82" w:rsidR="00B33C82" w:rsidRDefault="00B33C82">
            <w:pPr>
              <w:pStyle w:val="ListParagraph"/>
              <w:ind w:left="360"/>
              <w:rPr>
                <w:rFonts w:cs="Arial"/>
                <w:sz w:val="16"/>
                <w:szCs w:val="16"/>
              </w:rPr>
            </w:pPr>
          </w:p>
          <w:p w:rsidP="00B33C82" w:rsidR="00B33C82" w:rsidRDefault="00B33C82">
            <w:pPr>
              <w:pStyle w:val="ListParagraph"/>
              <w:ind w:left="360"/>
              <w:rPr>
                <w:rFonts w:cs="Arial"/>
                <w:sz w:val="16"/>
                <w:szCs w:val="16"/>
              </w:rPr>
            </w:pPr>
            <w:r w:rsidRPr="00F517DD">
              <w:rPr>
                <w:rFonts w:cs="Arial"/>
                <w:sz w:val="16"/>
                <w:szCs w:val="16"/>
              </w:rPr>
              <w:t xml:space="preserve"> </w:t>
            </w:r>
          </w:p>
          <w:p w:rsidP="00B33C82" w:rsidR="00B33C82" w:rsidRDefault="00B33C82" w:rsidRPr="00647FF2">
            <w:pPr>
              <w:rPr>
                <w:rFonts w:cs="Arial"/>
                <w:sz w:val="16"/>
                <w:szCs w:val="16"/>
              </w:rPr>
            </w:pPr>
          </w:p>
          <w:p w:rsidP="00B33C82" w:rsidR="00B33C82" w:rsidRDefault="00B33C82">
            <w:pPr>
              <w:rPr>
                <w:rFonts w:cs="Arial"/>
                <w:sz w:val="16"/>
                <w:szCs w:val="16"/>
              </w:rPr>
            </w:pPr>
          </w:p>
          <w:p w:rsidP="00B33C82" w:rsidR="00B33C82" w:rsidRDefault="00B33C82">
            <w:pPr>
              <w:rPr>
                <w:rFonts w:cs="Arial"/>
                <w:sz w:val="16"/>
                <w:szCs w:val="16"/>
              </w:rPr>
            </w:pPr>
          </w:p>
          <w:p w:rsidP="00B33C82" w:rsidR="00B33C82" w:rsidRDefault="00B33C82">
            <w:pPr>
              <w:rPr>
                <w:rFonts w:cs="Arial"/>
                <w:sz w:val="16"/>
                <w:szCs w:val="16"/>
              </w:rPr>
            </w:pPr>
          </w:p>
          <w:p w:rsidP="00B33C82" w:rsidR="00B33C82" w:rsidRDefault="00B33C82">
            <w:pPr>
              <w:rPr>
                <w:rFonts w:cs="Arial"/>
                <w:sz w:val="16"/>
                <w:szCs w:val="16"/>
              </w:rPr>
            </w:pPr>
          </w:p>
          <w:p w:rsidP="00B33C82" w:rsidR="00B33C82" w:rsidRDefault="00B33C82">
            <w:pPr>
              <w:rPr>
                <w:rFonts w:cs="Arial"/>
                <w:sz w:val="16"/>
                <w:szCs w:val="16"/>
              </w:rPr>
            </w:pPr>
          </w:p>
          <w:p w:rsidP="00B33C82" w:rsidR="00B33C82" w:rsidRDefault="007E2F4B" w:rsidRPr="00A36D62">
            <w:pPr>
              <w:rPr>
                <w:rFonts w:cs="Arial"/>
                <w:sz w:val="16"/>
                <w:szCs w:val="16"/>
              </w:rPr>
            </w:pPr>
            <w:r>
              <w:rPr>
                <w:rFonts w:cs="Arial"/>
                <w:noProof/>
                <w:sz w:val="16"/>
                <w:szCs w:val="16"/>
              </w:rPr>
              <mc:AlternateContent>
                <mc:Choice Requires="wps">
                  <w:drawing>
                    <wp:anchor allowOverlap="1" behindDoc="0" distB="0" distL="114300" distR="114300" distT="0" layoutInCell="1" locked="0" relativeHeight="251846656" simplePos="0" wp14:anchorId="0AE23951" wp14:editId="23BDA05C">
                      <wp:simplePos x="0" y="0"/>
                      <wp:positionH relativeFrom="column">
                        <wp:posOffset>-249555</wp:posOffset>
                      </wp:positionH>
                      <wp:positionV relativeFrom="paragraph">
                        <wp:posOffset>142240</wp:posOffset>
                      </wp:positionV>
                      <wp:extent cx="2507615" cy="142875"/>
                      <wp:effectExtent b="47625" l="0" r="45085" t="19050"/>
                      <wp:wrapNone/>
                      <wp:docPr id="260" name="Right Arrow 260"/>
                      <wp:cNvGraphicFramePr/>
                      <a:graphic xmlns:a="http://schemas.openxmlformats.org/drawingml/2006/main">
                        <a:graphicData uri="http://schemas.microsoft.com/office/word/2010/wordprocessingShape">
                          <wps:wsp>
                            <wps:cNvSpPr/>
                            <wps:spPr>
                              <a:xfrm>
                                <a:off x="0" y="0"/>
                                <a:ext cx="2507615" cy="142875"/>
                              </a:xfrm>
                              <a:prstGeom prst="rightArrow">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P="00B33C82"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0985" fillcolor="#a8d08d [1945]" id="Right Arrow 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" o:spid="_x0000_s1143" strokecolor="#70ad47 [3209]" strokeweight="1pt" style="position:absolute;margin-left:-19.65pt;margin-top:11.2pt;width:197.45pt;height:11.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0AE23951">
                      <v:textbox>
                        <w:txbxContent>
                          <w:p w:rsidP="00B33C82" w:rsidR="00DF6DA9" w:rsidRDefault="00DF6DA9">
                            <w:pPr>
                              <w:jc w:val="center"/>
                            </w:pPr>
                          </w:p>
                        </w:txbxContent>
                      </v:textbox>
                    </v:shape>
                  </w:pict>
                </mc:Fallback>
              </mc:AlternateContent>
            </w:r>
          </w:p>
          <w:p w:rsidP="00B33C82" w:rsidR="00B33C82" w:rsidRDefault="00B33C82">
            <w:pPr>
              <w:pStyle w:val="ListParagraph"/>
              <w:rPr>
                <w:rFonts w:cs="Arial"/>
                <w:sz w:val="16"/>
                <w:szCs w:val="16"/>
              </w:rPr>
            </w:pPr>
          </w:p>
          <w:p w:rsidP="00B33C82" w:rsidR="00B33C82" w:rsidRDefault="00B33C82">
            <w:pPr>
              <w:pStyle w:val="ListParagraph"/>
              <w:rPr>
                <w:rFonts w:cs="Arial"/>
                <w:sz w:val="16"/>
                <w:szCs w:val="16"/>
              </w:rPr>
            </w:pPr>
          </w:p>
          <w:p w:rsidP="00B33C82" w:rsidR="00B33C82" w:rsidRDefault="00B33C82">
            <w:pPr>
              <w:pStyle w:val="ListParagraph"/>
              <w:rPr>
                <w:rFonts w:cs="Arial"/>
                <w:sz w:val="16"/>
                <w:szCs w:val="16"/>
              </w:rPr>
            </w:pPr>
          </w:p>
          <w:p w:rsidP="00B33C82" w:rsidR="00B33C82" w:rsidRDefault="00B33C82" w:rsidRPr="00F517DD">
            <w:pPr>
              <w:pStyle w:val="ListParagraph"/>
              <w:ind w:left="360"/>
              <w:rPr>
                <w:rFonts w:cs="Arial"/>
                <w:sz w:val="16"/>
                <w:szCs w:val="16"/>
              </w:rPr>
            </w:pPr>
          </w:p>
          <w:p w:rsidP="00B33C82" w:rsidR="00B33C82" w:rsidRDefault="00B33C82" w:rsidRPr="00F517DD">
            <w:pPr>
              <w:pStyle w:val="ListParagraph"/>
              <w:ind w:left="360"/>
              <w:rPr>
                <w:rFonts w:cs="Arial"/>
                <w:sz w:val="16"/>
                <w:szCs w:val="16"/>
              </w:rPr>
            </w:pPr>
          </w:p>
        </w:tc>
      </w:tr>
    </w:tbl>
    <w:p w:rsidP="00B33C82" w:rsidR="00C22B41" w:rsidRDefault="00C22B41">
      <w:pPr>
        <w:tabs>
          <w:tab w:pos="11023" w:val="left"/>
        </w:tabs>
        <w:rPr>
          <w:rFonts w:ascii="Calibri" w:hAnsi="Calibri"/>
        </w:rPr>
      </w:pPr>
    </w:p>
    <w:p w:rsidP="00B33C82" w:rsidR="00D16A76" w:rsidRDefault="00D16A76">
      <w:pPr>
        <w:tabs>
          <w:tab w:pos="11023" w:val="left"/>
        </w:tabs>
        <w:rPr>
          <w:rFonts w:ascii="Calibri" w:hAnsi="Calibri"/>
        </w:rPr>
      </w:pPr>
    </w:p>
    <w:p w:rsidP="00B33C82" w:rsidR="006C5443" w:rsidRDefault="006C5443">
      <w:pPr>
        <w:tabs>
          <w:tab w:pos="11023" w:val="left"/>
        </w:tabs>
        <w:rPr>
          <w:rFonts w:ascii="Calibri" w:hAnsi="Calibri"/>
        </w:rPr>
      </w:pPr>
    </w:p>
    <w:p w:rsidP="00B33C82" w:rsidR="006C5443" w:rsidRDefault="006C5443">
      <w:pPr>
        <w:tabs>
          <w:tab w:pos="11023" w:val="left"/>
        </w:tabs>
        <w:rPr>
          <w:rFonts w:ascii="Calibri" w:hAnsi="Calibri"/>
        </w:rPr>
      </w:pPr>
    </w:p>
    <w:p w:rsidP="00B33C82" w:rsidR="006C5443" w:rsidRDefault="006C5443">
      <w:pPr>
        <w:tabs>
          <w:tab w:pos="11023" w:val="left"/>
        </w:tabs>
        <w:rPr>
          <w:rFonts w:ascii="Calibri" w:hAnsi="Calibri"/>
        </w:rPr>
      </w:pPr>
    </w:p>
    <w:p w:rsidP="00B33C82" w:rsidR="006C5443" w:rsidRDefault="006C5443">
      <w:pPr>
        <w:tabs>
          <w:tab w:pos="11023" w:val="left"/>
        </w:tabs>
        <w:rPr>
          <w:rFonts w:ascii="Calibri" w:hAnsi="Calibri"/>
        </w:rPr>
      </w:pPr>
    </w:p>
    <w:p w:rsidP="00B33C82" w:rsidR="006C5443" w:rsidRDefault="006C5443">
      <w:pPr>
        <w:tabs>
          <w:tab w:pos="11023" w:val="left"/>
        </w:tabs>
        <w:rPr>
          <w:rFonts w:ascii="Calibri" w:hAnsi="Calibri"/>
        </w:rPr>
      </w:pPr>
    </w:p>
    <w:p w:rsidP="00B33C82" w:rsidR="006C5443" w:rsidRDefault="006C5443">
      <w:pPr>
        <w:tabs>
          <w:tab w:pos="11023" w:val="left"/>
        </w:tabs>
        <w:rPr>
          <w:rFonts w:ascii="Calibri" w:hAnsi="Calibri"/>
        </w:rPr>
      </w:pPr>
    </w:p>
    <w:p w:rsidP="00B33C82" w:rsidR="006C5443" w:rsidRDefault="006C5443">
      <w:pPr>
        <w:tabs>
          <w:tab w:pos="11023" w:val="left"/>
        </w:tabs>
        <w:rPr>
          <w:rFonts w:ascii="Calibri" w:hAnsi="Calibri"/>
        </w:rPr>
      </w:pPr>
      <w:r w:rsidRPr="009E44CC">
        <w:rPr>
          <w:noProof/>
        </w:rPr>
        <mc:AlternateContent>
          <mc:Choice Requires="wps">
            <w:drawing>
              <wp:anchor allowOverlap="1" behindDoc="0" distB="0" distL="114300" distR="114300" distT="0" layoutInCell="1" locked="0" relativeHeight="251961344" simplePos="0" wp14:anchorId="76C05FDB" wp14:editId="4D2A4F85">
                <wp:simplePos x="0" y="0"/>
                <wp:positionH relativeFrom="margin">
                  <wp:posOffset>0</wp:posOffset>
                </wp:positionH>
                <wp:positionV relativeFrom="paragraph">
                  <wp:posOffset>-186055</wp:posOffset>
                </wp:positionV>
                <wp:extent cx="9095105" cy="3209925"/>
                <wp:effectExtent b="28575" l="0" r="10795" t="0"/>
                <wp:wrapNone/>
                <wp:docPr id="10860" name="Rounded Rectangle 10860"/>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EE853E"/>
                        </a:solidFill>
                        <a:ln algn="ctr" cap="flat" cmpd="sng" w="12700">
                          <a:solidFill>
                            <a:schemeClr val="accent2">
                              <a:lumMod val="75000"/>
                            </a:schemeClr>
                          </a:solidFill>
                          <a:prstDash val="solid"/>
                          <a:miter lim="800000"/>
                        </a:ln>
                        <a:effectLst/>
                      </wps:spPr>
                      <wps:txbx>
                        <w:txbxContent>
                          <w:p w:rsidP="006C5443"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 xml:space="preserve">Expressive Arts    </w:t>
                            </w:r>
                          </w:p>
                          <w:p w:rsidP="006C5443"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Music</w:t>
                            </w:r>
                          </w:p>
                          <w:p w:rsidP="006C5443" w:rsidR="00DF6DA9" w:rsidRDefault="00DF6DA9" w:rsidRPr="00D1085C">
                            <w:pPr>
                              <w:jc w:val="center"/>
                              <w:rPr>
                                <w:color w:themeColor="background1" w:val="FFFFFF"/>
                              </w:rPr>
                            </w:pPr>
                            <w:r>
                              <w:rPr>
                                <w:rFonts w:ascii="Calibri" w:cs="Arial" w:eastAsia="Calibri" w:hAnsi="Calibri"/>
                                <w:b/>
                                <w:color w:themeColor="background1" w:val="FFFFFF"/>
                                <w:sz w:val="96"/>
                                <w:szCs w:val="96"/>
                                <w:lang w:eastAsia="en-US"/>
                              </w:rPr>
                              <w:t>Core Learning and Benchmarks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ee853e" id="Rounded Rectangle 1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" o:spid="_x0000_s1144" strokecolor="#c45911 [2405]" strokeweight="1pt" style="position:absolute;margin-left:0;margin-top:-14.65pt;width:716.15pt;height:252.7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76C05FDB">
                <v:stroke joinstyle="miter"/>
                <v:textbox>
                  <w:txbxContent>
                    <w:p w:rsidP="006C5443"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 xml:space="preserve">Expressive Arts    </w:t>
                      </w:r>
                    </w:p>
                    <w:p w:rsidP="006C5443" w:rsidR="00DF6DA9" w:rsidRDefault="00DF6DA9">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Music</w:t>
                      </w:r>
                    </w:p>
                    <w:p w:rsidP="006C5443" w:rsidR="00DF6DA9" w:rsidRDefault="00DF6DA9" w:rsidRPr="00D1085C">
                      <w:pPr>
                        <w:jc w:val="center"/>
                        <w:rPr>
                          <w:color w:themeColor="background1" w:val="FFFFFF"/>
                        </w:rPr>
                      </w:pPr>
                      <w:r>
                        <w:rPr>
                          <w:rFonts w:ascii="Calibri" w:cs="Arial" w:eastAsia="Calibri" w:hAnsi="Calibri"/>
                          <w:b/>
                          <w:color w:themeColor="background1" w:val="FFFFFF"/>
                          <w:sz w:val="96"/>
                          <w:szCs w:val="96"/>
                          <w:lang w:eastAsia="en-US"/>
                        </w:rPr>
                        <w:t>Core Learning and Benchmarks</w:t>
                      </w:r>
                    </w:p>
                  </w:txbxContent>
                </v:textbox>
                <w10:wrap anchorx="margin"/>
              </v:roundrect>
            </w:pict>
          </mc:Fallback>
        </mc:AlternateContent>
      </w:r>
    </w:p>
    <w:p w:rsidP="006C5443" w:rsidR="006C5443" w:rsidRDefault="006C5443" w:rsidRPr="006C5443">
      <w:pPr>
        <w:rPr>
          <w:rFonts w:ascii="Calibri" w:hAnsi="Calibri"/>
        </w:rPr>
      </w:pPr>
    </w:p>
    <w:p w:rsidP="006C5443" w:rsidR="006C5443" w:rsidRDefault="006C5443" w:rsidRPr="006C5443">
      <w:pPr>
        <w:rPr>
          <w:rFonts w:ascii="Calibri" w:hAnsi="Calibri"/>
        </w:rPr>
      </w:pPr>
    </w:p>
    <w:p w:rsidP="006C5443" w:rsidR="006C5443" w:rsidRDefault="006C5443" w:rsidRPr="006C5443">
      <w:pPr>
        <w:rPr>
          <w:rFonts w:ascii="Calibri" w:hAnsi="Calibri"/>
        </w:rPr>
      </w:pPr>
    </w:p>
    <w:p w:rsidP="006C5443" w:rsidR="006C5443" w:rsidRDefault="006C5443" w:rsidRPr="006C5443">
      <w:pPr>
        <w:rPr>
          <w:rFonts w:ascii="Calibri" w:hAnsi="Calibri"/>
        </w:rPr>
      </w:pPr>
    </w:p>
    <w:p w:rsidP="006C5443" w:rsidR="006C5443" w:rsidRDefault="006C5443" w:rsidRPr="006C5443">
      <w:pPr>
        <w:rPr>
          <w:rFonts w:ascii="Calibri" w:hAnsi="Calibri"/>
        </w:rPr>
      </w:pPr>
    </w:p>
    <w:p w:rsidP="006C5443" w:rsidR="006C5443" w:rsidRDefault="006C5443" w:rsidRPr="006C5443">
      <w:pPr>
        <w:rPr>
          <w:rFonts w:ascii="Calibri" w:hAnsi="Calibri"/>
        </w:rPr>
      </w:pPr>
    </w:p>
    <w:p w:rsidP="006C5443" w:rsidR="006C5443" w:rsidRDefault="006C5443" w:rsidRPr="006C5443">
      <w:pPr>
        <w:rPr>
          <w:rFonts w:ascii="Calibri" w:hAnsi="Calibri"/>
        </w:rPr>
      </w:pPr>
    </w:p>
    <w:p w:rsidP="006C5443" w:rsidR="006C5443" w:rsidRDefault="006C5443" w:rsidRPr="006C5443">
      <w:pPr>
        <w:rPr>
          <w:rFonts w:ascii="Calibri" w:hAnsi="Calibri"/>
        </w:rPr>
      </w:pPr>
    </w:p>
    <w:p w:rsidP="006C5443" w:rsidR="006C5443" w:rsidRDefault="006C5443" w:rsidRPr="006C5443">
      <w:pPr>
        <w:rPr>
          <w:rFonts w:ascii="Calibri" w:hAnsi="Calibri"/>
        </w:rPr>
      </w:pPr>
    </w:p>
    <w:p w:rsidP="006C5443" w:rsidR="006C5443" w:rsidRDefault="006C5443" w:rsidRPr="006C5443">
      <w:pPr>
        <w:rPr>
          <w:rFonts w:ascii="Calibri" w:hAnsi="Calibri"/>
        </w:rPr>
      </w:pPr>
    </w:p>
    <w:p w:rsidP="006C5443" w:rsidR="006C5443" w:rsidRDefault="006C5443" w:rsidRPr="006C5443">
      <w:pPr>
        <w:rPr>
          <w:rFonts w:ascii="Calibri" w:hAnsi="Calibri"/>
        </w:rPr>
      </w:pPr>
    </w:p>
    <w:p w:rsidP="006C5443" w:rsidR="006C5443" w:rsidRDefault="006C5443" w:rsidRPr="006C5443">
      <w:pPr>
        <w:rPr>
          <w:rFonts w:ascii="Calibri" w:hAnsi="Calibri"/>
        </w:rPr>
      </w:pPr>
    </w:p>
    <w:p w:rsidP="006C5443" w:rsidR="006C5443" w:rsidRDefault="006C5443" w:rsidRPr="006C5443">
      <w:pPr>
        <w:rPr>
          <w:rFonts w:ascii="Calibri" w:hAnsi="Calibri"/>
        </w:rPr>
      </w:pPr>
    </w:p>
    <w:p w:rsidP="006C5443" w:rsidR="006C5443" w:rsidRDefault="006C5443" w:rsidRPr="006C5443">
      <w:pPr>
        <w:rPr>
          <w:rFonts w:ascii="Calibri" w:hAnsi="Calibri"/>
        </w:rPr>
      </w:pPr>
    </w:p>
    <w:p w:rsidP="006C5443" w:rsidR="006C5443" w:rsidRDefault="006C5443" w:rsidRPr="006C5443">
      <w:pPr>
        <w:rPr>
          <w:rFonts w:ascii="Calibri" w:hAnsi="Calibri"/>
        </w:rPr>
      </w:pPr>
    </w:p>
    <w:p w:rsidP="006C5443" w:rsidR="006C5443" w:rsidRDefault="006C5443" w:rsidRPr="006C5443">
      <w:pPr>
        <w:rPr>
          <w:rFonts w:ascii="Calibri" w:hAnsi="Calibri"/>
        </w:rPr>
      </w:pPr>
    </w:p>
    <w:p w:rsidP="006C5443" w:rsidR="006C5443" w:rsidRDefault="006C5443" w:rsidRPr="006C5443">
      <w:pPr>
        <w:rPr>
          <w:rFonts w:ascii="Calibri" w:hAnsi="Calibri"/>
        </w:rPr>
      </w:pPr>
    </w:p>
    <w:p w:rsidP="006C5443" w:rsidR="006C5443" w:rsidRDefault="006C5443">
      <w:pPr>
        <w:rPr>
          <w:rFonts w:ascii="Calibri" w:hAnsi="Calibri"/>
        </w:rPr>
      </w:pPr>
    </w:p>
    <w:p w:rsidP="006C5443" w:rsidR="006C5443" w:rsidRDefault="006C5443">
      <w:pPr>
        <w:tabs>
          <w:tab w:pos="1337" w:val="left"/>
        </w:tabs>
        <w:rPr>
          <w:rFonts w:ascii="Calibri" w:hAnsi="Calibri"/>
        </w:rPr>
      </w:pPr>
      <w:r>
        <w:rPr>
          <w:rFonts w:ascii="Calibri" w:hAnsi="Calibri"/>
        </w:rPr>
        <w:tab/>
      </w:r>
    </w:p>
    <w:p w:rsidP="006C5443" w:rsidR="006C5443" w:rsidRDefault="006C5443">
      <w:pPr>
        <w:tabs>
          <w:tab w:pos="1337" w:val="left"/>
        </w:tabs>
        <w:rPr>
          <w:rFonts w:ascii="Calibri" w:hAnsi="Calibri"/>
        </w:rPr>
      </w:pPr>
      <w:r>
        <w:rPr>
          <w:rFonts w:ascii="Calibri" w:hAnsi="Calibri"/>
        </w:rPr>
        <w:tab/>
      </w:r>
    </w:p>
    <w:p w:rsidP="006C5443" w:rsidR="006C5443" w:rsidRDefault="006C5443">
      <w:pPr>
        <w:tabs>
          <w:tab w:pos="1337" w:val="left"/>
        </w:tabs>
        <w:rPr>
          <w:rFonts w:ascii="Calibri" w:hAnsi="Calibri"/>
        </w:rPr>
      </w:pPr>
    </w:p>
    <w:p w:rsidP="006C5443" w:rsidR="006C5443" w:rsidRDefault="006C5443">
      <w:pPr>
        <w:tabs>
          <w:tab w:pos="1337" w:val="left"/>
        </w:tabs>
        <w:rPr>
          <w:rFonts w:ascii="Calibri" w:hAnsi="Calibri"/>
        </w:rPr>
      </w:pPr>
    </w:p>
    <w:p w:rsidP="006C5443" w:rsidR="006C5443" w:rsidRDefault="0046687F">
      <w:pPr>
        <w:tabs>
          <w:tab w:pos="1337" w:val="left"/>
        </w:tabs>
        <w:rPr>
          <w:rFonts w:ascii="Calibri" w:hAnsi="Calibri"/>
        </w:rPr>
      </w:pPr>
      <w:r>
        <w:rPr>
          <w:rFonts w:ascii="Calibri" w:hAnsi="Calibri"/>
        </w:rPr>
        <w:lastRenderedPageBreak/>
        <w:t xml:space="preserve">  </w:t>
      </w:r>
    </w:p>
    <w:tbl>
      <w:tblPr>
        <w:tblStyle w:val="TableGrid"/>
        <w:tblW w:type="auto" w:w="0"/>
        <w:tblLook w:firstColumn="1" w:firstRow="1" w:lastColumn="0" w:lastRow="0" w:noHBand="0" w:noVBand="1" w:val="04A0"/>
      </w:tblPr>
      <w:tblGrid>
        <w:gridCol w:w="2789"/>
        <w:gridCol w:w="2789"/>
        <w:gridCol w:w="2790"/>
        <w:gridCol w:w="2790"/>
        <w:gridCol w:w="2790"/>
      </w:tblGrid>
      <w:tr w:rsidR="00B76BB9" w:rsidRPr="007D7759" w:rsidTr="00C433EE">
        <w:tc>
          <w:tcPr>
            <w:tcW w:type="dxa" w:w="13948"/>
            <w:gridSpan w:val="5"/>
            <w:shd w:color="auto" w:fill="F7CAAC" w:val="clear"/>
          </w:tcPr>
          <w:p w:rsidP="00B76BB9" w:rsidR="00B76BB9" w:rsidRDefault="00B76BB9" w:rsidRPr="00C433EE">
            <w:pPr>
              <w:jc w:val="center"/>
              <w:rPr>
                <w:rFonts w:asciiTheme="minorHAnsi" w:hAnsiTheme="minorHAnsi"/>
                <w:b/>
              </w:rPr>
            </w:pPr>
            <w:r w:rsidRPr="00C433EE">
              <w:rPr>
                <w:rFonts w:asciiTheme="minorHAnsi" w:hAnsiTheme="minorHAnsi"/>
                <w:b/>
              </w:rPr>
              <w:t>Core Learning for Significant aspect of learning: Music</w:t>
            </w:r>
          </w:p>
        </w:tc>
      </w:tr>
      <w:tr w:rsidR="00B76BB9" w:rsidRPr="003D2C86" w:rsidTr="00C433EE">
        <w:tc>
          <w:tcPr>
            <w:tcW w:type="dxa" w:w="2789"/>
            <w:shd w:color="auto" w:fill="F7CAAC" w:val="clear"/>
          </w:tcPr>
          <w:p w:rsidP="00B76BB9" w:rsidR="00B76BB9" w:rsidRDefault="00B76BB9" w:rsidRPr="00C433EE">
            <w:pPr>
              <w:jc w:val="center"/>
              <w:rPr>
                <w:rFonts w:asciiTheme="minorHAnsi" w:hAnsiTheme="minorHAnsi"/>
              </w:rPr>
            </w:pPr>
            <w:r w:rsidRPr="00C433EE">
              <w:rPr>
                <w:rFonts w:asciiTheme="minorHAnsi" w:hAnsiTheme="minorHAnsi"/>
              </w:rPr>
              <w:t>Early</w:t>
            </w:r>
          </w:p>
        </w:tc>
        <w:tc>
          <w:tcPr>
            <w:tcW w:type="dxa" w:w="2789"/>
            <w:shd w:color="auto" w:fill="F7CAAC" w:val="clear"/>
          </w:tcPr>
          <w:p w:rsidP="00B76BB9" w:rsidR="00B76BB9" w:rsidRDefault="00B76BB9" w:rsidRPr="00C433EE">
            <w:pPr>
              <w:jc w:val="center"/>
              <w:rPr>
                <w:rFonts w:asciiTheme="minorHAnsi" w:hAnsiTheme="minorHAnsi"/>
              </w:rPr>
            </w:pPr>
            <w:r w:rsidRPr="00C433EE">
              <w:rPr>
                <w:rFonts w:asciiTheme="minorHAnsi" w:hAnsiTheme="minorHAnsi"/>
              </w:rPr>
              <w:t>First</w:t>
            </w:r>
          </w:p>
        </w:tc>
        <w:tc>
          <w:tcPr>
            <w:tcW w:type="dxa" w:w="2790"/>
            <w:shd w:color="auto" w:fill="F7CAAC" w:val="clear"/>
          </w:tcPr>
          <w:p w:rsidP="00B76BB9" w:rsidR="00B76BB9" w:rsidRDefault="00B76BB9" w:rsidRPr="00C433EE">
            <w:pPr>
              <w:jc w:val="center"/>
              <w:rPr>
                <w:rFonts w:asciiTheme="minorHAnsi" w:hAnsiTheme="minorHAnsi"/>
              </w:rPr>
            </w:pPr>
            <w:r w:rsidRPr="00C433EE">
              <w:rPr>
                <w:rFonts w:asciiTheme="minorHAnsi" w:hAnsiTheme="minorHAnsi"/>
              </w:rPr>
              <w:t>Second</w:t>
            </w:r>
          </w:p>
        </w:tc>
        <w:tc>
          <w:tcPr>
            <w:tcW w:type="dxa" w:w="2790"/>
            <w:shd w:color="auto" w:fill="F7CAAC" w:val="clear"/>
          </w:tcPr>
          <w:p w:rsidP="00B76BB9" w:rsidR="00B76BB9" w:rsidRDefault="00B76BB9" w:rsidRPr="00C433EE">
            <w:pPr>
              <w:jc w:val="center"/>
              <w:rPr>
                <w:rFonts w:asciiTheme="minorHAnsi" w:hAnsiTheme="minorHAnsi"/>
              </w:rPr>
            </w:pPr>
            <w:r w:rsidRPr="00C433EE">
              <w:rPr>
                <w:rFonts w:asciiTheme="minorHAnsi" w:hAnsiTheme="minorHAnsi"/>
              </w:rPr>
              <w:t>Third</w:t>
            </w:r>
          </w:p>
        </w:tc>
        <w:tc>
          <w:tcPr>
            <w:tcW w:type="dxa" w:w="2790"/>
            <w:shd w:color="auto" w:fill="F7CAAC" w:val="clear"/>
          </w:tcPr>
          <w:p w:rsidP="00B76BB9" w:rsidR="00B76BB9" w:rsidRDefault="00B76BB9" w:rsidRPr="00C433EE">
            <w:pPr>
              <w:jc w:val="center"/>
              <w:rPr>
                <w:rFonts w:asciiTheme="minorHAnsi" w:hAnsiTheme="minorHAnsi"/>
              </w:rPr>
            </w:pPr>
            <w:r w:rsidRPr="00C433EE">
              <w:rPr>
                <w:rFonts w:asciiTheme="minorHAnsi" w:hAnsiTheme="minorHAnsi"/>
              </w:rPr>
              <w:t>Fourth</w:t>
            </w:r>
          </w:p>
        </w:tc>
      </w:tr>
      <w:tr w:rsidR="00B76BB9" w:rsidRPr="001358DC" w:rsidTr="00B76BB9">
        <w:tc>
          <w:tcPr>
            <w:tcW w:type="dxa" w:w="2789"/>
          </w:tcPr>
          <w:p w:rsidP="00B76BB9" w:rsidR="00B76BB9" w:rsidRDefault="00B76BB9" w:rsidRPr="001358DC">
            <w:pPr>
              <w:pStyle w:val="Default"/>
              <w:rPr>
                <w:rFonts w:asciiTheme="minorHAnsi" w:hAnsiTheme="minorHAnsi"/>
                <w:sz w:val="18"/>
                <w:szCs w:val="18"/>
              </w:rPr>
            </w:pPr>
            <w:r w:rsidRPr="00C06733">
              <w:rPr>
                <w:rFonts w:asciiTheme="minorHAnsi" w:hAnsiTheme="minorHAnsi"/>
                <w:sz w:val="18"/>
                <w:szCs w:val="18"/>
              </w:rPr>
              <w:t>Perform music from different styles and cultures, including singing/playing along with others, demonstrating awareness of sound and rhythm.</w:t>
            </w:r>
          </w:p>
        </w:tc>
        <w:tc>
          <w:tcPr>
            <w:tcW w:type="dxa" w:w="2789"/>
          </w:tcPr>
          <w:p w:rsidP="00B76BB9" w:rsidR="00B76BB9" w:rsidRDefault="00B76BB9" w:rsidRPr="001358DC">
            <w:pPr>
              <w:pStyle w:val="Default"/>
              <w:rPr>
                <w:rFonts w:asciiTheme="minorHAnsi" w:hAnsiTheme="minorHAnsi"/>
                <w:sz w:val="18"/>
                <w:szCs w:val="18"/>
              </w:rPr>
            </w:pPr>
            <w:r w:rsidRPr="00C06733">
              <w:rPr>
                <w:rFonts w:asciiTheme="minorHAnsi" w:hAnsiTheme="minorHAnsi"/>
                <w:sz w:val="18"/>
                <w:szCs w:val="18"/>
              </w:rPr>
              <w:t>Perform music from other styles and cultures demonstrating sound, rhythm, pitch and dynamics.</w:t>
            </w:r>
          </w:p>
        </w:tc>
        <w:tc>
          <w:tcPr>
            <w:tcW w:type="dxa" w:w="2790"/>
          </w:tcPr>
          <w:p w:rsidP="00B76BB9" w:rsidR="00B76BB9" w:rsidRDefault="00B76BB9" w:rsidRPr="001358DC">
            <w:pPr>
              <w:pStyle w:val="Default"/>
              <w:rPr>
                <w:rFonts w:asciiTheme="minorHAnsi" w:hAnsiTheme="minorHAnsi"/>
                <w:sz w:val="18"/>
                <w:szCs w:val="18"/>
              </w:rPr>
            </w:pPr>
            <w:r w:rsidRPr="00C06733">
              <w:rPr>
                <w:rFonts w:asciiTheme="minorHAnsi" w:hAnsiTheme="minorHAnsi"/>
                <w:sz w:val="18"/>
                <w:szCs w:val="18"/>
              </w:rPr>
              <w:t>Perform music from a range of styles and cultures demonstrating accurate pitch, melody, rhythm, timbre and dynamics.</w:t>
            </w:r>
          </w:p>
        </w:tc>
        <w:tc>
          <w:tcPr>
            <w:tcW w:type="dxa" w:w="2790"/>
          </w:tcPr>
          <w:p w:rsidP="00B76BB9" w:rsidR="00B76BB9" w:rsidRDefault="00B76BB9" w:rsidRPr="001358DC">
            <w:pPr>
              <w:pStyle w:val="Default"/>
              <w:rPr>
                <w:rFonts w:asciiTheme="minorHAnsi" w:hAnsiTheme="minorHAnsi"/>
                <w:sz w:val="18"/>
                <w:szCs w:val="18"/>
              </w:rPr>
            </w:pPr>
            <w:r w:rsidRPr="00C06733">
              <w:rPr>
                <w:rFonts w:asciiTheme="minorHAnsi" w:hAnsiTheme="minorHAnsi"/>
                <w:sz w:val="18"/>
                <w:szCs w:val="18"/>
              </w:rPr>
              <w:t>Perform music on at least two instruments/voice from a range of styles and cultures demonstrating accurate pitch, melody, rhythm, timbre and dynamics.</w:t>
            </w:r>
          </w:p>
        </w:tc>
        <w:tc>
          <w:tcPr>
            <w:tcW w:type="dxa" w:w="2790"/>
          </w:tcPr>
          <w:p w:rsidP="00B76BB9" w:rsidR="00B76BB9" w:rsidRDefault="00B76BB9" w:rsidRPr="001358DC">
            <w:pPr>
              <w:pStyle w:val="Default"/>
              <w:rPr>
                <w:rFonts w:asciiTheme="minorHAnsi" w:hAnsiTheme="minorHAnsi"/>
                <w:sz w:val="18"/>
                <w:szCs w:val="18"/>
              </w:rPr>
            </w:pPr>
            <w:r w:rsidRPr="00C06733">
              <w:rPr>
                <w:rFonts w:asciiTheme="minorHAnsi" w:hAnsiTheme="minorHAnsi"/>
                <w:sz w:val="18"/>
                <w:szCs w:val="18"/>
              </w:rPr>
              <w:t>Perform music expressively and imaginatively with assurance on at least two instruments/voice from a range of styles and cultures demonstrating a musical flow, accurate pitch, melody, rhythm, timbre and dynamics.</w:t>
            </w:r>
          </w:p>
        </w:tc>
      </w:tr>
      <w:tr w:rsidR="00B76BB9" w:rsidRPr="001358DC" w:rsidTr="00B76BB9">
        <w:tc>
          <w:tcPr>
            <w:tcW w:type="dxa" w:w="2789"/>
          </w:tcPr>
          <w:p w:rsidP="00B76BB9" w:rsidR="00B76BB9" w:rsidRDefault="00B76BB9" w:rsidRPr="001358DC">
            <w:pPr>
              <w:rPr>
                <w:rFonts w:asciiTheme="minorHAnsi" w:hAnsiTheme="minorHAnsi"/>
                <w:sz w:val="18"/>
                <w:szCs w:val="18"/>
              </w:rPr>
            </w:pPr>
          </w:p>
        </w:tc>
        <w:tc>
          <w:tcPr>
            <w:tcW w:type="dxa" w:w="2789"/>
          </w:tcPr>
          <w:p w:rsidP="00B76BB9" w:rsidR="00B76BB9" w:rsidRDefault="00B76BB9" w:rsidRPr="001358DC">
            <w:pPr>
              <w:rPr>
                <w:rFonts w:asciiTheme="minorHAnsi" w:hAnsiTheme="minorHAnsi"/>
                <w:sz w:val="18"/>
                <w:szCs w:val="18"/>
              </w:rPr>
            </w:pPr>
            <w:r w:rsidRPr="00C06733">
              <w:rPr>
                <w:rFonts w:asciiTheme="minorHAnsi" w:hAnsiTheme="minorHAnsi"/>
                <w:sz w:val="18"/>
                <w:szCs w:val="18"/>
              </w:rPr>
              <w:t>Follow performance directions and/or musical notation.</w:t>
            </w:r>
          </w:p>
        </w:tc>
        <w:tc>
          <w:tcPr>
            <w:tcW w:type="dxa" w:w="2790"/>
          </w:tcPr>
          <w:p w:rsidP="00B76BB9" w:rsidR="00B76BB9" w:rsidRDefault="00B76BB9" w:rsidRPr="001358DC">
            <w:pPr>
              <w:rPr>
                <w:rFonts w:asciiTheme="minorHAnsi" w:hAnsiTheme="minorHAnsi"/>
                <w:sz w:val="18"/>
                <w:szCs w:val="18"/>
              </w:rPr>
            </w:pPr>
            <w:r w:rsidRPr="00C06733">
              <w:rPr>
                <w:rFonts w:asciiTheme="minorHAnsi" w:hAnsiTheme="minorHAnsi"/>
                <w:sz w:val="18"/>
                <w:szCs w:val="18"/>
              </w:rPr>
              <w:t>Give and follow performance directions and use musical notation.</w:t>
            </w:r>
          </w:p>
        </w:tc>
        <w:tc>
          <w:tcPr>
            <w:tcW w:type="dxa" w:w="2790"/>
          </w:tcPr>
          <w:p w:rsidP="00B76BB9" w:rsidR="00B76BB9" w:rsidRDefault="00B76BB9" w:rsidRPr="001358DC">
            <w:pPr>
              <w:rPr>
                <w:rFonts w:asciiTheme="minorHAnsi" w:hAnsiTheme="minorHAnsi"/>
                <w:sz w:val="18"/>
                <w:szCs w:val="18"/>
              </w:rPr>
            </w:pPr>
            <w:r w:rsidRPr="00C06733">
              <w:rPr>
                <w:rFonts w:asciiTheme="minorHAnsi" w:hAnsiTheme="minorHAnsi"/>
                <w:sz w:val="18"/>
                <w:szCs w:val="18"/>
              </w:rPr>
              <w:t>Use performance directions, musical notation and/or play by ear</w:t>
            </w:r>
            <w:r w:rsidR="00D33B3E">
              <w:rPr>
                <w:rFonts w:asciiTheme="minorHAnsi" w:hAnsiTheme="minorHAnsi"/>
                <w:sz w:val="18"/>
                <w:szCs w:val="18"/>
              </w:rPr>
              <w:t>.</w:t>
            </w:r>
          </w:p>
        </w:tc>
        <w:tc>
          <w:tcPr>
            <w:tcW w:type="dxa" w:w="2790"/>
          </w:tcPr>
          <w:p w:rsidP="00B76BB9" w:rsidR="00B76BB9" w:rsidRDefault="00B76BB9" w:rsidRPr="001358DC">
            <w:pPr>
              <w:rPr>
                <w:rFonts w:asciiTheme="minorHAnsi" w:hAnsiTheme="minorHAnsi"/>
                <w:sz w:val="18"/>
                <w:szCs w:val="18"/>
              </w:rPr>
            </w:pPr>
            <w:r w:rsidRPr="00C06733">
              <w:rPr>
                <w:rFonts w:asciiTheme="minorHAnsi" w:hAnsiTheme="minorHAnsi"/>
                <w:sz w:val="18"/>
                <w:szCs w:val="18"/>
              </w:rPr>
              <w:t>Use performance directions, musical notation and/or play by ear confidently.</w:t>
            </w:r>
          </w:p>
        </w:tc>
      </w:tr>
      <w:tr w:rsidR="00B76BB9" w:rsidRPr="001358DC" w:rsidTr="00B76BB9">
        <w:tc>
          <w:tcPr>
            <w:tcW w:type="dxa" w:w="2789"/>
          </w:tcPr>
          <w:p w:rsidP="00B76BB9" w:rsidR="00B76BB9" w:rsidRDefault="00B76BB9" w:rsidRPr="001358DC">
            <w:pPr>
              <w:rPr>
                <w:rFonts w:asciiTheme="minorHAnsi" w:hAnsiTheme="minorHAnsi"/>
                <w:sz w:val="18"/>
                <w:szCs w:val="18"/>
              </w:rPr>
            </w:pPr>
          </w:p>
        </w:tc>
        <w:tc>
          <w:tcPr>
            <w:tcW w:type="dxa" w:w="2789"/>
          </w:tcPr>
          <w:p w:rsidP="00B76BB9" w:rsidR="00B76BB9" w:rsidRDefault="00B76BB9" w:rsidRPr="001358DC">
            <w:pPr>
              <w:rPr>
                <w:rFonts w:asciiTheme="minorHAnsi" w:hAnsiTheme="minorHAnsi"/>
                <w:sz w:val="18"/>
                <w:szCs w:val="18"/>
              </w:rPr>
            </w:pPr>
          </w:p>
        </w:tc>
        <w:tc>
          <w:tcPr>
            <w:tcW w:type="dxa" w:w="2790"/>
          </w:tcPr>
          <w:p w:rsidP="00B76BB9" w:rsidR="00B76BB9" w:rsidRDefault="00B76BB9" w:rsidRPr="001358DC">
            <w:pPr>
              <w:rPr>
                <w:rFonts w:asciiTheme="minorHAnsi" w:hAnsiTheme="minorHAnsi"/>
                <w:sz w:val="18"/>
                <w:szCs w:val="18"/>
              </w:rPr>
            </w:pPr>
          </w:p>
        </w:tc>
        <w:tc>
          <w:tcPr>
            <w:tcW w:type="dxa" w:w="2790"/>
          </w:tcPr>
          <w:p w:rsidP="00B76BB9" w:rsidR="00B76BB9" w:rsidRDefault="00B76BB9" w:rsidRPr="001358DC">
            <w:pPr>
              <w:rPr>
                <w:rFonts w:asciiTheme="minorHAnsi" w:hAnsiTheme="minorHAnsi"/>
                <w:sz w:val="18"/>
                <w:szCs w:val="18"/>
              </w:rPr>
            </w:pPr>
            <w:r w:rsidRPr="00C06733">
              <w:rPr>
                <w:rFonts w:asciiTheme="minorHAnsi" w:hAnsiTheme="minorHAnsi"/>
                <w:sz w:val="18"/>
                <w:szCs w:val="18"/>
              </w:rPr>
              <w:t>Demonstrate a musical flow with acceptable accuracy. Sing/play in parts with clear diction, in tune and with good posture.</w:t>
            </w:r>
          </w:p>
        </w:tc>
        <w:tc>
          <w:tcPr>
            <w:tcW w:type="dxa" w:w="2790"/>
          </w:tcPr>
          <w:p w:rsidP="00B76BB9" w:rsidR="00B76BB9" w:rsidRDefault="00B76BB9" w:rsidRPr="001358DC">
            <w:pPr>
              <w:rPr>
                <w:rFonts w:asciiTheme="minorHAnsi" w:hAnsiTheme="minorHAnsi"/>
                <w:sz w:val="18"/>
                <w:szCs w:val="18"/>
              </w:rPr>
            </w:pPr>
            <w:r w:rsidRPr="00C06733">
              <w:rPr>
                <w:rFonts w:asciiTheme="minorHAnsi" w:hAnsiTheme="minorHAnsi"/>
                <w:sz w:val="18"/>
                <w:szCs w:val="18"/>
              </w:rPr>
              <w:t>Demonstrate a musical flow with accuracy in range of solo and group performance contexts.</w:t>
            </w:r>
          </w:p>
        </w:tc>
      </w:tr>
      <w:tr w:rsidR="00B76BB9" w:rsidRPr="001358DC" w:rsidTr="00B76BB9">
        <w:tc>
          <w:tcPr>
            <w:tcW w:type="dxa" w:w="2789"/>
          </w:tcPr>
          <w:p w:rsidP="00B76BB9" w:rsidR="00B76BB9" w:rsidRDefault="00B76BB9" w:rsidRPr="001358DC">
            <w:pPr>
              <w:rPr>
                <w:rFonts w:asciiTheme="minorHAnsi" w:hAnsiTheme="minorHAnsi"/>
                <w:sz w:val="18"/>
                <w:szCs w:val="18"/>
              </w:rPr>
            </w:pPr>
            <w:r w:rsidRPr="00C06733">
              <w:rPr>
                <w:rFonts w:asciiTheme="minorHAnsi" w:hAnsiTheme="minorHAnsi"/>
                <w:sz w:val="18"/>
                <w:szCs w:val="18"/>
              </w:rPr>
              <w:t>Respond to stories, nursery rhymes and poems showing evidence of exploring sounds and rhythms using a range of pitched and un</w:t>
            </w:r>
            <w:r>
              <w:rPr>
                <w:rFonts w:asciiTheme="minorHAnsi" w:hAnsiTheme="minorHAnsi"/>
                <w:sz w:val="18"/>
                <w:szCs w:val="18"/>
              </w:rPr>
              <w:t>-</w:t>
            </w:r>
            <w:r w:rsidRPr="00C06733">
              <w:rPr>
                <w:rFonts w:asciiTheme="minorHAnsi" w:hAnsiTheme="minorHAnsi"/>
                <w:sz w:val="18"/>
                <w:szCs w:val="18"/>
              </w:rPr>
              <w:t>pitched instruments and music technology.</w:t>
            </w:r>
          </w:p>
        </w:tc>
        <w:tc>
          <w:tcPr>
            <w:tcW w:type="dxa" w:w="2789"/>
          </w:tcPr>
          <w:p w:rsidP="00B76BB9" w:rsidR="00B76BB9" w:rsidRDefault="00B76BB9" w:rsidRPr="001358DC">
            <w:pPr>
              <w:rPr>
                <w:rFonts w:asciiTheme="minorHAnsi" w:hAnsiTheme="minorHAnsi"/>
                <w:sz w:val="18"/>
                <w:szCs w:val="18"/>
              </w:rPr>
            </w:pPr>
            <w:r w:rsidRPr="002077E0">
              <w:rPr>
                <w:rFonts w:asciiTheme="minorHAnsi" w:hAnsiTheme="minorHAnsi"/>
                <w:sz w:val="18"/>
                <w:szCs w:val="18"/>
              </w:rPr>
              <w:t>Create musical ideas using sounds, rhythm, pitch, dynamics and music technology.</w:t>
            </w:r>
          </w:p>
        </w:tc>
        <w:tc>
          <w:tcPr>
            <w:tcW w:type="dxa" w:w="2790"/>
          </w:tcPr>
          <w:p w:rsidP="00B76BB9" w:rsidR="00B76BB9" w:rsidRDefault="00B76BB9" w:rsidRPr="001358DC">
            <w:pPr>
              <w:rPr>
                <w:rFonts w:asciiTheme="minorHAnsi" w:hAnsiTheme="minorHAnsi"/>
                <w:sz w:val="18"/>
                <w:szCs w:val="18"/>
              </w:rPr>
            </w:pPr>
            <w:r w:rsidRPr="002077E0">
              <w:rPr>
                <w:rFonts w:asciiTheme="minorHAnsi" w:hAnsiTheme="minorHAnsi"/>
                <w:sz w:val="18"/>
                <w:szCs w:val="18"/>
              </w:rPr>
              <w:t>Create musical ideas using sounds pitch, melody, rhythm, timbre dynamics and music technology</w:t>
            </w:r>
            <w:r w:rsidR="00D33B3E">
              <w:rPr>
                <w:rFonts w:asciiTheme="minorHAnsi" w:hAnsiTheme="minorHAnsi"/>
                <w:sz w:val="18"/>
                <w:szCs w:val="18"/>
              </w:rPr>
              <w:t>.</w:t>
            </w:r>
          </w:p>
        </w:tc>
        <w:tc>
          <w:tcPr>
            <w:tcW w:type="dxa" w:w="2790"/>
          </w:tcPr>
          <w:p w:rsidP="00B76BB9" w:rsidR="00B76BB9" w:rsidRDefault="00B76BB9" w:rsidRPr="001358DC">
            <w:pPr>
              <w:rPr>
                <w:rFonts w:asciiTheme="minorHAnsi" w:hAnsiTheme="minorHAnsi"/>
                <w:sz w:val="18"/>
                <w:szCs w:val="18"/>
              </w:rPr>
            </w:pPr>
            <w:r w:rsidRPr="002077E0">
              <w:rPr>
                <w:rFonts w:asciiTheme="minorHAnsi" w:hAnsiTheme="minorHAnsi"/>
                <w:sz w:val="18"/>
                <w:szCs w:val="18"/>
              </w:rPr>
              <w:t>Produce a composition/ improvisation folio demonstrating use of melody, rhythm, harmony, timbre, structure, dynamics and music technology. Compositions/improvisations will demonstrate skills acquired through</w:t>
            </w:r>
            <w:r>
              <w:rPr>
                <w:rFonts w:asciiTheme="minorHAnsi" w:hAnsiTheme="minorHAnsi"/>
                <w:sz w:val="18"/>
                <w:szCs w:val="18"/>
              </w:rPr>
              <w:t xml:space="preserve"> performance.</w:t>
            </w:r>
          </w:p>
        </w:tc>
        <w:tc>
          <w:tcPr>
            <w:tcW w:type="dxa" w:w="2790"/>
          </w:tcPr>
          <w:p w:rsidP="00B76BB9" w:rsidR="00B76BB9" w:rsidRDefault="00B76BB9">
            <w:pPr>
              <w:rPr>
                <w:rFonts w:asciiTheme="minorHAnsi" w:hAnsiTheme="minorHAnsi"/>
                <w:sz w:val="18"/>
                <w:szCs w:val="18"/>
              </w:rPr>
            </w:pPr>
            <w:r w:rsidRPr="002077E0">
              <w:rPr>
                <w:rFonts w:asciiTheme="minorHAnsi" w:hAnsiTheme="minorHAnsi"/>
                <w:sz w:val="18"/>
                <w:szCs w:val="18"/>
              </w:rPr>
              <w:t>Produce a composition/ improvisation folio demonstrating understanding of form and structure, and use of melody, harmony, rhythm, timbre, dynamics and music technology. Compositions/improvisations will demonstrate skills acquired through</w:t>
            </w:r>
            <w:r>
              <w:rPr>
                <w:rFonts w:asciiTheme="minorHAnsi" w:hAnsiTheme="minorHAnsi"/>
                <w:sz w:val="18"/>
                <w:szCs w:val="18"/>
              </w:rPr>
              <w:t xml:space="preserve"> performance.</w:t>
            </w:r>
          </w:p>
          <w:p w:rsidP="00B76BB9" w:rsidR="00B76BB9" w:rsidRDefault="00B76BB9" w:rsidRPr="001358DC">
            <w:pPr>
              <w:rPr>
                <w:rFonts w:asciiTheme="minorHAnsi" w:hAnsiTheme="minorHAnsi"/>
                <w:sz w:val="18"/>
                <w:szCs w:val="18"/>
              </w:rPr>
            </w:pPr>
          </w:p>
        </w:tc>
      </w:tr>
      <w:tr w:rsidR="00B76BB9" w:rsidRPr="001358DC" w:rsidTr="00B76BB9">
        <w:tc>
          <w:tcPr>
            <w:tcW w:type="dxa" w:w="2789"/>
          </w:tcPr>
          <w:p w:rsidP="00B76BB9" w:rsidR="00B76BB9" w:rsidRDefault="00B76BB9" w:rsidRPr="001358DC">
            <w:pPr>
              <w:rPr>
                <w:rFonts w:asciiTheme="minorHAnsi" w:hAnsiTheme="minorHAnsi"/>
                <w:sz w:val="18"/>
                <w:szCs w:val="18"/>
              </w:rPr>
            </w:pPr>
          </w:p>
        </w:tc>
        <w:tc>
          <w:tcPr>
            <w:tcW w:type="dxa" w:w="2789"/>
          </w:tcPr>
          <w:p w:rsidP="00B76BB9" w:rsidR="00B76BB9" w:rsidRDefault="00B76BB9" w:rsidRPr="001358DC">
            <w:pPr>
              <w:rPr>
                <w:rFonts w:asciiTheme="minorHAnsi" w:hAnsiTheme="minorHAnsi"/>
                <w:sz w:val="18"/>
                <w:szCs w:val="18"/>
              </w:rPr>
            </w:pPr>
            <w:r w:rsidRPr="002077E0">
              <w:rPr>
                <w:rFonts w:asciiTheme="minorHAnsi" w:hAnsiTheme="minorHAnsi"/>
                <w:sz w:val="18"/>
                <w:szCs w:val="18"/>
              </w:rPr>
              <w:t>Show evidence of listening to music from other styles and cultures reflecting on features heard.</w:t>
            </w:r>
          </w:p>
        </w:tc>
        <w:tc>
          <w:tcPr>
            <w:tcW w:type="dxa" w:w="2790"/>
          </w:tcPr>
          <w:p w:rsidP="00B76BB9" w:rsidR="00B76BB9" w:rsidRDefault="00B76BB9" w:rsidRPr="001358DC">
            <w:pPr>
              <w:rPr>
                <w:rFonts w:asciiTheme="minorHAnsi" w:hAnsiTheme="minorHAnsi"/>
                <w:sz w:val="18"/>
                <w:szCs w:val="18"/>
              </w:rPr>
            </w:pPr>
            <w:r w:rsidRPr="002077E0">
              <w:rPr>
                <w:rFonts w:asciiTheme="minorHAnsi" w:hAnsiTheme="minorHAnsi"/>
                <w:sz w:val="18"/>
                <w:szCs w:val="18"/>
              </w:rPr>
              <w:t>Show evidence of understanding music from a range of different styles and cultures reflecting and identifying features heard.</w:t>
            </w:r>
          </w:p>
        </w:tc>
        <w:tc>
          <w:tcPr>
            <w:tcW w:type="dxa" w:w="2790"/>
          </w:tcPr>
          <w:p w:rsidP="00B76BB9" w:rsidR="00B76BB9" w:rsidRDefault="00B76BB9" w:rsidRPr="001358DC">
            <w:pPr>
              <w:rPr>
                <w:rFonts w:asciiTheme="minorHAnsi" w:hAnsiTheme="minorHAnsi"/>
                <w:sz w:val="18"/>
                <w:szCs w:val="18"/>
              </w:rPr>
            </w:pPr>
            <w:r w:rsidRPr="002077E0">
              <w:rPr>
                <w:rFonts w:asciiTheme="minorHAnsi" w:hAnsiTheme="minorHAnsi"/>
                <w:sz w:val="18"/>
                <w:szCs w:val="18"/>
              </w:rPr>
              <w:t>Evaluate and analyse music listened to from a range of styles and cultures, identifying features and concepts heard.</w:t>
            </w:r>
          </w:p>
        </w:tc>
        <w:tc>
          <w:tcPr>
            <w:tcW w:type="dxa" w:w="2790"/>
          </w:tcPr>
          <w:p w:rsidP="00B76BB9" w:rsidR="00B76BB9" w:rsidRDefault="00B76BB9">
            <w:pPr>
              <w:rPr>
                <w:rFonts w:asciiTheme="minorHAnsi" w:hAnsiTheme="minorHAnsi"/>
                <w:sz w:val="18"/>
                <w:szCs w:val="18"/>
              </w:rPr>
            </w:pPr>
            <w:r w:rsidRPr="002077E0">
              <w:rPr>
                <w:rFonts w:asciiTheme="minorHAnsi" w:hAnsiTheme="minorHAnsi"/>
                <w:sz w:val="18"/>
                <w:szCs w:val="18"/>
              </w:rPr>
              <w:t>Evaluate and analyse technical aspects of music from a wide range of styles and cultures including understanding the social, emotional and cultural influences behind the music.</w:t>
            </w:r>
          </w:p>
          <w:p w:rsidP="00B76BB9" w:rsidR="00B76BB9" w:rsidRDefault="00B76BB9">
            <w:pPr>
              <w:rPr>
                <w:rFonts w:asciiTheme="minorHAnsi" w:hAnsiTheme="minorHAnsi"/>
                <w:sz w:val="18"/>
                <w:szCs w:val="18"/>
              </w:rPr>
            </w:pPr>
          </w:p>
          <w:p w:rsidP="00B76BB9" w:rsidR="00C433EE" w:rsidRDefault="00C433EE">
            <w:pPr>
              <w:rPr>
                <w:rFonts w:asciiTheme="minorHAnsi" w:hAnsiTheme="minorHAnsi"/>
                <w:sz w:val="18"/>
                <w:szCs w:val="18"/>
              </w:rPr>
            </w:pPr>
          </w:p>
          <w:p w:rsidP="00B76BB9" w:rsidR="00C433EE" w:rsidRDefault="00C433EE">
            <w:pPr>
              <w:rPr>
                <w:rFonts w:asciiTheme="minorHAnsi" w:hAnsiTheme="minorHAnsi"/>
                <w:sz w:val="18"/>
                <w:szCs w:val="18"/>
              </w:rPr>
            </w:pPr>
          </w:p>
          <w:p w:rsidP="00B76BB9" w:rsidR="00C433EE" w:rsidRDefault="00C433EE">
            <w:pPr>
              <w:rPr>
                <w:rFonts w:asciiTheme="minorHAnsi" w:hAnsiTheme="minorHAnsi"/>
                <w:sz w:val="18"/>
                <w:szCs w:val="18"/>
              </w:rPr>
            </w:pPr>
          </w:p>
          <w:p w:rsidP="00B76BB9" w:rsidR="00C433EE" w:rsidRDefault="00C433EE">
            <w:pPr>
              <w:rPr>
                <w:rFonts w:asciiTheme="minorHAnsi" w:hAnsiTheme="minorHAnsi"/>
                <w:sz w:val="18"/>
                <w:szCs w:val="18"/>
              </w:rPr>
            </w:pPr>
          </w:p>
          <w:p w:rsidP="00B76BB9" w:rsidR="00C433EE" w:rsidRDefault="00C433EE" w:rsidRPr="001358DC">
            <w:pPr>
              <w:rPr>
                <w:rFonts w:asciiTheme="minorHAnsi" w:hAnsiTheme="minorHAnsi"/>
                <w:sz w:val="18"/>
                <w:szCs w:val="18"/>
              </w:rPr>
            </w:pPr>
          </w:p>
        </w:tc>
      </w:tr>
      <w:tr w:rsidR="00B76BB9" w:rsidRPr="007D7759" w:rsidTr="00C433EE">
        <w:tc>
          <w:tcPr>
            <w:tcW w:type="dxa" w:w="13948"/>
            <w:gridSpan w:val="5"/>
            <w:shd w:color="auto" w:fill="F7CAAC" w:val="clear"/>
          </w:tcPr>
          <w:p w:rsidP="00B76BB9" w:rsidR="00B76BB9" w:rsidRDefault="00B76BB9" w:rsidRPr="00C433EE">
            <w:pPr>
              <w:jc w:val="center"/>
              <w:rPr>
                <w:rFonts w:asciiTheme="minorHAnsi" w:hAnsiTheme="minorHAnsi"/>
                <w:b/>
              </w:rPr>
            </w:pPr>
            <w:r w:rsidRPr="00C433EE">
              <w:rPr>
                <w:rFonts w:asciiTheme="minorHAnsi" w:hAnsiTheme="minorHAnsi"/>
                <w:b/>
              </w:rPr>
              <w:lastRenderedPageBreak/>
              <w:t>Core Learning for Significant aspect of learning: Music</w:t>
            </w:r>
          </w:p>
        </w:tc>
      </w:tr>
      <w:tr w:rsidR="00B76BB9" w:rsidRPr="003D2C86" w:rsidTr="00C433EE">
        <w:tc>
          <w:tcPr>
            <w:tcW w:type="dxa" w:w="2789"/>
            <w:shd w:color="auto" w:fill="F7CAAC" w:val="clear"/>
          </w:tcPr>
          <w:p w:rsidP="00B76BB9" w:rsidR="00B76BB9" w:rsidRDefault="00B76BB9" w:rsidRPr="00C433EE">
            <w:pPr>
              <w:jc w:val="center"/>
              <w:rPr>
                <w:rFonts w:asciiTheme="minorHAnsi" w:hAnsiTheme="minorHAnsi"/>
              </w:rPr>
            </w:pPr>
            <w:r w:rsidRPr="00C433EE">
              <w:rPr>
                <w:rFonts w:asciiTheme="minorHAnsi" w:hAnsiTheme="minorHAnsi"/>
              </w:rPr>
              <w:t>Early</w:t>
            </w:r>
          </w:p>
        </w:tc>
        <w:tc>
          <w:tcPr>
            <w:tcW w:type="dxa" w:w="2789"/>
            <w:shd w:color="auto" w:fill="F7CAAC" w:val="clear"/>
          </w:tcPr>
          <w:p w:rsidP="00B76BB9" w:rsidR="00B76BB9" w:rsidRDefault="00B76BB9" w:rsidRPr="00C433EE">
            <w:pPr>
              <w:jc w:val="center"/>
              <w:rPr>
                <w:rFonts w:asciiTheme="minorHAnsi" w:hAnsiTheme="minorHAnsi"/>
              </w:rPr>
            </w:pPr>
            <w:r w:rsidRPr="00C433EE">
              <w:rPr>
                <w:rFonts w:asciiTheme="minorHAnsi" w:hAnsiTheme="minorHAnsi"/>
              </w:rPr>
              <w:t>First</w:t>
            </w:r>
          </w:p>
        </w:tc>
        <w:tc>
          <w:tcPr>
            <w:tcW w:type="dxa" w:w="2790"/>
            <w:shd w:color="auto" w:fill="F7CAAC" w:val="clear"/>
          </w:tcPr>
          <w:p w:rsidP="00B76BB9" w:rsidR="00B76BB9" w:rsidRDefault="00B76BB9" w:rsidRPr="00C433EE">
            <w:pPr>
              <w:jc w:val="center"/>
              <w:rPr>
                <w:rFonts w:asciiTheme="minorHAnsi" w:hAnsiTheme="minorHAnsi"/>
              </w:rPr>
            </w:pPr>
            <w:r w:rsidRPr="00C433EE">
              <w:rPr>
                <w:rFonts w:asciiTheme="minorHAnsi" w:hAnsiTheme="minorHAnsi"/>
              </w:rPr>
              <w:t>Second</w:t>
            </w:r>
          </w:p>
        </w:tc>
        <w:tc>
          <w:tcPr>
            <w:tcW w:type="dxa" w:w="2790"/>
            <w:shd w:color="auto" w:fill="F7CAAC" w:val="clear"/>
          </w:tcPr>
          <w:p w:rsidP="00B76BB9" w:rsidR="00B76BB9" w:rsidRDefault="00B76BB9" w:rsidRPr="00C433EE">
            <w:pPr>
              <w:jc w:val="center"/>
              <w:rPr>
                <w:rFonts w:asciiTheme="minorHAnsi" w:hAnsiTheme="minorHAnsi"/>
              </w:rPr>
            </w:pPr>
            <w:r w:rsidRPr="00C433EE">
              <w:rPr>
                <w:rFonts w:asciiTheme="minorHAnsi" w:hAnsiTheme="minorHAnsi"/>
              </w:rPr>
              <w:t>Third</w:t>
            </w:r>
          </w:p>
        </w:tc>
        <w:tc>
          <w:tcPr>
            <w:tcW w:type="dxa" w:w="2790"/>
            <w:shd w:color="auto" w:fill="F7CAAC" w:val="clear"/>
          </w:tcPr>
          <w:p w:rsidP="00B76BB9" w:rsidR="00B76BB9" w:rsidRDefault="00B76BB9" w:rsidRPr="00C433EE">
            <w:pPr>
              <w:jc w:val="center"/>
              <w:rPr>
                <w:rFonts w:asciiTheme="minorHAnsi" w:hAnsiTheme="minorHAnsi"/>
              </w:rPr>
            </w:pPr>
            <w:r w:rsidRPr="00C433EE">
              <w:rPr>
                <w:rFonts w:asciiTheme="minorHAnsi" w:hAnsiTheme="minorHAnsi"/>
              </w:rPr>
              <w:t>Fourth</w:t>
            </w:r>
          </w:p>
        </w:tc>
      </w:tr>
      <w:tr w:rsidR="00C433EE" w:rsidRPr="003D2C86" w:rsidTr="00C433EE">
        <w:tc>
          <w:tcPr>
            <w:tcW w:type="dxa" w:w="2789"/>
            <w:shd w:color="auto" w:fill="FFFFFF" w:themeFill="background1" w:val="clear"/>
          </w:tcPr>
          <w:p w:rsidP="00C433EE" w:rsidR="00C433EE" w:rsidRDefault="00C433EE">
            <w:pPr>
              <w:rPr>
                <w:rFonts w:asciiTheme="minorHAnsi" w:hAnsiTheme="minorHAnsi"/>
                <w:sz w:val="18"/>
                <w:szCs w:val="18"/>
              </w:rPr>
            </w:pPr>
            <w:r>
              <w:rPr>
                <w:rFonts w:asciiTheme="minorHAnsi" w:hAnsiTheme="minorHAnsi"/>
                <w:sz w:val="18"/>
                <w:szCs w:val="18"/>
              </w:rPr>
              <w:t>Talk about music they have listened to, including their own work, and the work of others.</w:t>
            </w:r>
          </w:p>
        </w:tc>
        <w:tc>
          <w:tcPr>
            <w:tcW w:type="dxa" w:w="2789"/>
            <w:shd w:color="auto" w:fill="FFFFFF" w:themeFill="background1" w:val="clear"/>
          </w:tcPr>
          <w:p w:rsidP="00C433EE" w:rsidR="00C433EE" w:rsidRDefault="00C433EE">
            <w:pPr>
              <w:rPr>
                <w:rFonts w:asciiTheme="minorHAnsi" w:hAnsiTheme="minorHAnsi"/>
                <w:sz w:val="18"/>
                <w:szCs w:val="18"/>
              </w:rPr>
            </w:pPr>
            <w:r>
              <w:rPr>
                <w:rFonts w:asciiTheme="minorHAnsi" w:hAnsiTheme="minorHAnsi"/>
                <w:sz w:val="18"/>
                <w:szCs w:val="18"/>
              </w:rPr>
              <w:t>Describe and reflect on the development of their own and others’ work and identify strengths and areas for improvement</w:t>
            </w:r>
            <w:r w:rsidR="00D33B3E">
              <w:rPr>
                <w:rFonts w:asciiTheme="minorHAnsi" w:hAnsiTheme="minorHAnsi"/>
                <w:sz w:val="18"/>
                <w:szCs w:val="18"/>
              </w:rPr>
              <w:t>.</w:t>
            </w:r>
          </w:p>
        </w:tc>
        <w:tc>
          <w:tcPr>
            <w:tcW w:type="dxa" w:w="2790"/>
            <w:shd w:color="auto" w:fill="FFFFFF" w:themeFill="background1" w:val="clear"/>
          </w:tcPr>
          <w:p w:rsidP="00C433EE" w:rsidR="00C433EE" w:rsidRDefault="00C433EE">
            <w:pPr>
              <w:rPr>
                <w:rFonts w:asciiTheme="minorHAnsi" w:hAnsiTheme="minorHAnsi"/>
                <w:sz w:val="18"/>
                <w:szCs w:val="18"/>
              </w:rPr>
            </w:pPr>
            <w:r>
              <w:rPr>
                <w:rFonts w:asciiTheme="minorHAnsi" w:hAnsiTheme="minorHAnsi"/>
                <w:sz w:val="18"/>
                <w:szCs w:val="18"/>
              </w:rPr>
              <w:t>Describe and evaluate their own and others’ work against given criteria</w:t>
            </w:r>
            <w:r w:rsidR="00D33B3E">
              <w:rPr>
                <w:rFonts w:asciiTheme="minorHAnsi" w:hAnsiTheme="minorHAnsi"/>
                <w:sz w:val="18"/>
                <w:szCs w:val="18"/>
              </w:rPr>
              <w:t>.</w:t>
            </w:r>
          </w:p>
        </w:tc>
        <w:tc>
          <w:tcPr>
            <w:tcW w:type="dxa" w:w="2790"/>
            <w:shd w:color="auto" w:fill="FFFFFF" w:themeFill="background1" w:val="clear"/>
          </w:tcPr>
          <w:p w:rsidP="00C433EE" w:rsidR="00C433EE" w:rsidRDefault="00C433EE">
            <w:pPr>
              <w:rPr>
                <w:rFonts w:asciiTheme="minorHAnsi" w:hAnsiTheme="minorHAnsi"/>
                <w:sz w:val="18"/>
                <w:szCs w:val="18"/>
              </w:rPr>
            </w:pPr>
            <w:r>
              <w:rPr>
                <w:rFonts w:asciiTheme="minorHAnsi" w:hAnsiTheme="minorHAnsi"/>
                <w:sz w:val="18"/>
                <w:szCs w:val="18"/>
              </w:rPr>
              <w:t>Demonstrate giving and accepting constructive comment about their own and others’ work, including the work of professionals.</w:t>
            </w:r>
          </w:p>
        </w:tc>
        <w:tc>
          <w:tcPr>
            <w:tcW w:type="dxa" w:w="2790"/>
            <w:shd w:color="auto" w:fill="FFFFFF" w:themeFill="background1" w:val="clear"/>
          </w:tcPr>
          <w:p w:rsidP="00C433EE" w:rsidR="00C433EE" w:rsidRDefault="00C433EE">
            <w:pPr>
              <w:rPr>
                <w:rFonts w:asciiTheme="minorHAnsi" w:hAnsiTheme="minorHAnsi"/>
                <w:sz w:val="18"/>
                <w:szCs w:val="18"/>
              </w:rPr>
            </w:pPr>
            <w:r>
              <w:rPr>
                <w:rFonts w:asciiTheme="minorHAnsi" w:hAnsiTheme="minorHAnsi"/>
                <w:sz w:val="18"/>
                <w:szCs w:val="18"/>
              </w:rPr>
              <w:t>Reflect on performances, compositions and personal experiences in participating and engaging with professionals and be able to identify strengths and creative choices made and express personal opinions on their own and others’ work.</w:t>
            </w:r>
          </w:p>
        </w:tc>
      </w:tr>
    </w:tbl>
    <w:p w:rsidP="006C5443" w:rsidR="006C5443" w:rsidRDefault="006C5443" w:rsidRPr="006C5443">
      <w:pPr>
        <w:tabs>
          <w:tab w:pos="1337" w:val="left"/>
        </w:tabs>
        <w:rPr>
          <w:rFonts w:ascii="Calibri" w:hAnsi="Calibri"/>
        </w:rPr>
        <w:sectPr w:rsidR="006C5443" w:rsidRPr="006C5443" w:rsidSect="001F36C2">
          <w:headerReference r:id="rId27" w:type="default"/>
          <w:pgSz w:code="9" w:h="11906" w:orient="landscape" w:w="16838"/>
          <w:pgMar w:bottom="1440" w:footer="430" w:gutter="0" w:header="709" w:left="1440" w:right="1440" w:top="1440"/>
          <w:cols w:space="708"/>
          <w:docGrid w:linePitch="360"/>
        </w:sectPr>
      </w:pPr>
    </w:p>
    <w:p w:rsidP="00B33C82" w:rsidR="00D16A76" w:rsidRDefault="00D16A76">
      <w:pPr>
        <w:tabs>
          <w:tab w:pos="11023" w:val="left"/>
        </w:tabs>
        <w:rPr>
          <w:rFonts w:ascii="Calibri" w:hAnsi="Calibri"/>
        </w:rPr>
      </w:pPr>
    </w:p>
    <w:p w:rsidP="00D16A76" w:rsidR="00D16A76" w:rsidRDefault="00D16A76" w:rsidRPr="00D16A76">
      <w:pPr>
        <w:rPr>
          <w:rFonts w:ascii="Calibri" w:hAnsi="Calibri"/>
        </w:rPr>
      </w:pPr>
    </w:p>
    <w:p w:rsidP="00D16A76" w:rsidR="00D16A76" w:rsidRDefault="00D16A76">
      <w:pPr>
        <w:rPr>
          <w:rFonts w:ascii="Calibri" w:hAnsi="Calibri"/>
        </w:rPr>
      </w:pPr>
    </w:p>
    <w:p w:rsidP="00D16A76" w:rsidR="00D16A76" w:rsidRDefault="00D16A76">
      <w:pPr>
        <w:tabs>
          <w:tab w:pos="1269" w:val="left"/>
        </w:tabs>
        <w:rPr>
          <w:rFonts w:ascii="Calibri" w:hAnsi="Calibri"/>
        </w:rPr>
      </w:pPr>
      <w:r>
        <w:rPr>
          <w:rFonts w:ascii="Calibri" w:hAnsi="Calibri"/>
        </w:rPr>
        <w:tab/>
      </w:r>
      <w:r>
        <w:rPr>
          <w:b/>
          <w:noProof/>
          <w:color w:themeColor="background1" w:val="FFFFFF"/>
        </w:rPr>
        <mc:AlternateContent>
          <mc:Choice Requires="wps">
            <w:drawing>
              <wp:anchor allowOverlap="1" behindDoc="0" distB="0" distL="114300" distR="114300" distT="0" layoutInCell="1" locked="0" relativeHeight="251938816" simplePos="0" wp14:anchorId="0BD5C81A" wp14:editId="236A3E27">
                <wp:simplePos x="0" y="0"/>
                <wp:positionH relativeFrom="margin">
                  <wp:align>left</wp:align>
                </wp:positionH>
                <wp:positionV relativeFrom="margin">
                  <wp:posOffset>557530</wp:posOffset>
                </wp:positionV>
                <wp:extent cx="5901690" cy="7596505"/>
                <wp:effectExtent b="23495" l="0" r="22860" t="0"/>
                <wp:wrapNone/>
                <wp:docPr id="9117" name="Bevel 9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690" cy="7596505"/>
                        </a:xfrm>
                        <a:prstGeom prst="bevel">
                          <a:avLst>
                            <a:gd fmla="val 12500" name="adj"/>
                          </a:avLst>
                        </a:prstGeom>
                        <a:solidFill>
                          <a:srgbClr val="EE853E"/>
                        </a:solidFill>
                        <a:ln w="25400">
                          <a:solidFill>
                            <a:srgbClr val="243F60"/>
                          </a:solidFill>
                          <a:miter lim="800000"/>
                          <a:headEnd/>
                          <a:tailEnd/>
                        </a:ln>
                      </wps:spPr>
                      <wps:txbx>
                        <w:txbxContent>
                          <w:p w:rsidP="00D16A76"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D16A76" w:rsidR="00DF6DA9" w:rsidRDefault="00DF6DA9"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 xml:space="preserve">Aberdeenshire </w:t>
                            </w:r>
                          </w:p>
                          <w:p w:rsidP="00D16A76" w:rsidR="00DF6DA9" w:rsidRDefault="00DF6DA9"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Progression Framework</w:t>
                            </w:r>
                          </w:p>
                          <w:p w:rsidP="00D16A76" w:rsidR="00DF6DA9" w:rsidRDefault="00DF6DA9" w:rsidRPr="009B229F">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Pr>
                                <w:rFonts w:ascii="Calibri" w:hAnsi="Calibri"/>
                                <w:b/>
                                <w:bCs/>
                                <w:color w:val="FFFFFF"/>
                                <w:kern w:val="24"/>
                                <w:sz w:val="48"/>
                                <w:szCs w:val="48"/>
                                <w:lang w:val="en-US"/>
                              </w:rPr>
                              <w:t>Expressive Arts</w:t>
                            </w:r>
                          </w:p>
                          <w:p w:rsidP="00D16A76"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D16A76" w:rsidR="00DF6DA9" w:rsidRDefault="00DF6DA9" w:rsidRPr="00CB7AAE">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sidRPr="00CB7AAE">
                              <w:rPr>
                                <w:rFonts w:ascii="Calibri" w:hAnsi="Calibri"/>
                                <w:b/>
                                <w:bCs/>
                                <w:color w:val="FFFFFF"/>
                                <w:kern w:val="24"/>
                                <w:sz w:val="48"/>
                                <w:szCs w:val="48"/>
                                <w:lang w:val="en-US"/>
                              </w:rPr>
                              <w:t>Section 3</w:t>
                            </w:r>
                          </w:p>
                          <w:p w:rsidP="00D16A76"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D16A76" w:rsidR="00DF6DA9" w:rsidRDefault="00DF6DA9" w:rsidRPr="00401A7A">
                            <w:pPr>
                              <w:tabs>
                                <w:tab w:pos="5233" w:val="center"/>
                              </w:tabs>
                              <w:jc w:val="center"/>
                              <w:rPr>
                                <w:b/>
                                <w:sz w:val="40"/>
                                <w:szCs w:val="40"/>
                              </w:rPr>
                            </w:pPr>
                          </w:p>
                          <w:p w:rsidP="00D16A76" w:rsidR="00DF6DA9" w:rsidRDefault="00DF6DA9" w:rsidRPr="00CB7AAE">
                            <w:pPr>
                              <w:tabs>
                                <w:tab w:pos="5233" w:val="center"/>
                              </w:tabs>
                              <w:jc w:val="center"/>
                              <w:rPr>
                                <w:b/>
                                <w:color w:themeColor="background1" w:val="FFFFFF"/>
                                <w:sz w:val="40"/>
                                <w:szCs w:val="40"/>
                              </w:rPr>
                            </w:pPr>
                            <w:r w:rsidRPr="00CB7AAE">
                              <w:rPr>
                                <w:b/>
                                <w:color w:themeColor="background1" w:val="FFFFFF"/>
                                <w:sz w:val="40"/>
                                <w:szCs w:val="40"/>
                              </w:rPr>
                              <w:t xml:space="preserve">Learning, Teaching and Assessment:  </w:t>
                            </w:r>
                          </w:p>
                          <w:p w:rsidP="00D16A76" w:rsidR="00DF6DA9" w:rsidRDefault="00DF6DA9" w:rsidRPr="00CB7AAE">
                            <w:pPr>
                              <w:tabs>
                                <w:tab w:pos="5233" w:val="center"/>
                              </w:tabs>
                              <w:jc w:val="center"/>
                              <w:rPr>
                                <w:b/>
                                <w:color w:themeColor="background1" w:val="FFFFFF"/>
                                <w:sz w:val="40"/>
                                <w:szCs w:val="40"/>
                              </w:rPr>
                            </w:pPr>
                          </w:p>
                          <w:p w:rsidP="00D16A76" w:rsidR="00DF6DA9" w:rsidRDefault="00DF6DA9" w:rsidRPr="00CB7AAE">
                            <w:pPr>
                              <w:tabs>
                                <w:tab w:pos="5233" w:val="center"/>
                              </w:tabs>
                              <w:jc w:val="center"/>
                              <w:rPr>
                                <w:b/>
                                <w:color w:themeColor="background1" w:val="FFFFFF"/>
                                <w:sz w:val="40"/>
                                <w:szCs w:val="40"/>
                              </w:rPr>
                            </w:pPr>
                            <w:r w:rsidRPr="00CB7AAE">
                              <w:rPr>
                                <w:b/>
                                <w:color w:themeColor="background1" w:val="FFFFFF"/>
                                <w:sz w:val="40"/>
                                <w:szCs w:val="40"/>
                              </w:rPr>
                              <w:t>Professional Curriculum Tool</w:t>
                            </w:r>
                          </w:p>
                          <w:p w:rsidP="00D16A76"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D16A76"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D16A76" w:rsidR="00DF6DA9" w:rsidRDefault="00DF6DA9" w:rsidRPr="009238A0">
                            <w:pPr>
                              <w:pStyle w:val="NormalWeb"/>
                              <w:kinsoku w:val="0"/>
                              <w:overflowPunct w:val="0"/>
                              <w:spacing w:after="0" w:afterAutospacing="0" w:before="0" w:beforeAutospacing="0"/>
                              <w:jc w:val="center"/>
                              <w:textAlignment w:val="baseline"/>
                              <w:rPr>
                                <w:sz w:val="36"/>
                                <w:szCs w:val="36"/>
                              </w:rPr>
                            </w:pPr>
                          </w:p>
                          <w:p w:rsidP="00D16A76"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r>
                              <w:rPr>
                                <w:rFonts w:ascii="Calibri" w:hAnsi="Calibri"/>
                                <w:color w:val="FFFFFF"/>
                                <w:kern w:val="24"/>
                                <w:sz w:val="36"/>
                                <w:szCs w:val="36"/>
                                <w:lang w:val="en-US"/>
                              </w:rPr>
                              <w:t>INTERIM</w:t>
                            </w:r>
                            <w:r w:rsidRPr="009238A0">
                              <w:rPr>
                                <w:rFonts w:ascii="Calibri" w:hAnsi="Calibri"/>
                                <w:color w:val="FFFFFF"/>
                                <w:kern w:val="24"/>
                                <w:sz w:val="36"/>
                                <w:szCs w:val="36"/>
                                <w:lang w:val="en-US"/>
                              </w:rPr>
                              <w:t xml:space="preserve"> </w:t>
                            </w:r>
                            <w:r>
                              <w:rPr>
                                <w:rFonts w:ascii="Calibri" w:hAnsi="Calibri"/>
                                <w:color w:val="FFFFFF"/>
                                <w:kern w:val="24"/>
                                <w:sz w:val="36"/>
                                <w:szCs w:val="36"/>
                                <w:lang w:val="en-US"/>
                              </w:rPr>
                              <w:t xml:space="preserve"> December</w:t>
                            </w:r>
                            <w:r w:rsidRPr="009238A0">
                              <w:rPr>
                                <w:rFonts w:ascii="Calibri" w:hAnsi="Calibri"/>
                                <w:color w:val="FFFFFF"/>
                                <w:kern w:val="24"/>
                                <w:sz w:val="36"/>
                                <w:szCs w:val="36"/>
                                <w:lang w:val="en-US"/>
                              </w:rPr>
                              <w:t xml:space="preserve"> 2015</w:t>
                            </w:r>
                          </w:p>
                          <w:p w:rsidP="00D16A76"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D16A76"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D16A76"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D16A76"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D16A76"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D16A76"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D16A76" w:rsidR="00DF6DA9" w:rsidRDefault="00DF6DA9">
                            <w:pPr>
                              <w:pStyle w:val="NormalWeb"/>
                              <w:kinsoku w:val="0"/>
                              <w:overflowPunct w:val="0"/>
                              <w:spacing w:after="0" w:afterAutospacing="0" w:before="0" w:beforeAutospacing="0"/>
                              <w:jc w:val="center"/>
                              <w:textAlignment w:val="baseline"/>
                            </w:pPr>
                          </w:p>
                        </w:txbxContent>
                      </wps:txbx>
                      <wps:bodyPr anchor="ctr" anchorCtr="0" bIns="45720" lIns="91440" rIns="91440" rot="0" tIns="45720" upright="1" vert="horz" wrap="square">
                        <a:noAutofit/>
                      </wps:bodyPr>
                    </wps:wsp>
                  </a:graphicData>
                </a:graphic>
                <wp14:sizeRelH relativeFrom="margin">
                  <wp14:pctWidth>0</wp14:pctWidth>
                </wp14:sizeRelH>
                <wp14:sizeRelV relativeFrom="margin">
                  <wp14:pctHeight>0</wp14:pctHeight>
                </wp14:sizeRelV>
              </wp:anchor>
            </w:drawing>
          </mc:Choice>
          <mc:Fallback>
            <w:pict>
              <v:shape fillcolor="#ee853e" id="Bevel 9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" o:spid="_x0000_s1145" strokecolor="#243f60" strokeweight="2pt" style="position:absolute;margin-left:0;margin-top:43.9pt;width:464.7pt;height:598.15pt;z-index:25193881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type="#_x0000_t84" w14:anchorId="0BD5C81A">
                <v:textbox>
                  <w:txbxContent>
                    <w:p w:rsidP="00D16A76"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D16A76" w:rsidR="00DF6DA9" w:rsidRDefault="00DF6DA9"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 xml:space="preserve">Aberdeenshire </w:t>
                      </w:r>
                    </w:p>
                    <w:p w:rsidP="00D16A76" w:rsidR="00DF6DA9" w:rsidRDefault="00DF6DA9"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Progression Framework</w:t>
                      </w:r>
                    </w:p>
                    <w:p w:rsidP="00D16A76" w:rsidR="00DF6DA9" w:rsidRDefault="00DF6DA9" w:rsidRPr="009B229F">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Pr>
                          <w:rFonts w:ascii="Calibri" w:hAnsi="Calibri"/>
                          <w:b/>
                          <w:bCs/>
                          <w:color w:val="FFFFFF"/>
                          <w:kern w:val="24"/>
                          <w:sz w:val="48"/>
                          <w:szCs w:val="48"/>
                          <w:lang w:val="en-US"/>
                        </w:rPr>
                        <w:t>Expressive Arts</w:t>
                      </w:r>
                    </w:p>
                    <w:p w:rsidP="00D16A76"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D16A76" w:rsidR="00DF6DA9" w:rsidRDefault="00DF6DA9" w:rsidRPr="00CB7AAE">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sidRPr="00CB7AAE">
                        <w:rPr>
                          <w:rFonts w:ascii="Calibri" w:hAnsi="Calibri"/>
                          <w:b/>
                          <w:bCs/>
                          <w:color w:val="FFFFFF"/>
                          <w:kern w:val="24"/>
                          <w:sz w:val="48"/>
                          <w:szCs w:val="48"/>
                          <w:lang w:val="en-US"/>
                        </w:rPr>
                        <w:t>Section 3</w:t>
                      </w:r>
                    </w:p>
                    <w:p w:rsidP="00D16A76"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D16A76" w:rsidR="00DF6DA9" w:rsidRDefault="00DF6DA9" w:rsidRPr="00401A7A">
                      <w:pPr>
                        <w:tabs>
                          <w:tab w:pos="5233" w:val="center"/>
                        </w:tabs>
                        <w:jc w:val="center"/>
                        <w:rPr>
                          <w:b/>
                          <w:sz w:val="40"/>
                          <w:szCs w:val="40"/>
                        </w:rPr>
                      </w:pPr>
                    </w:p>
                    <w:p w:rsidP="00D16A76" w:rsidR="00DF6DA9" w:rsidRDefault="00DF6DA9" w:rsidRPr="00CB7AAE">
                      <w:pPr>
                        <w:tabs>
                          <w:tab w:pos="5233" w:val="center"/>
                        </w:tabs>
                        <w:jc w:val="center"/>
                        <w:rPr>
                          <w:b/>
                          <w:color w:themeColor="background1" w:val="FFFFFF"/>
                          <w:sz w:val="40"/>
                          <w:szCs w:val="40"/>
                        </w:rPr>
                      </w:pPr>
                      <w:r w:rsidRPr="00CB7AAE">
                        <w:rPr>
                          <w:b/>
                          <w:color w:themeColor="background1" w:val="FFFFFF"/>
                          <w:sz w:val="40"/>
                          <w:szCs w:val="40"/>
                        </w:rPr>
                        <w:t xml:space="preserve">Learning, Teaching and Assessment:  </w:t>
                      </w:r>
                    </w:p>
                    <w:p w:rsidP="00D16A76" w:rsidR="00DF6DA9" w:rsidRDefault="00DF6DA9" w:rsidRPr="00CB7AAE">
                      <w:pPr>
                        <w:tabs>
                          <w:tab w:pos="5233" w:val="center"/>
                        </w:tabs>
                        <w:jc w:val="center"/>
                        <w:rPr>
                          <w:b/>
                          <w:color w:themeColor="background1" w:val="FFFFFF"/>
                          <w:sz w:val="40"/>
                          <w:szCs w:val="40"/>
                        </w:rPr>
                      </w:pPr>
                    </w:p>
                    <w:p w:rsidP="00D16A76" w:rsidR="00DF6DA9" w:rsidRDefault="00DF6DA9" w:rsidRPr="00CB7AAE">
                      <w:pPr>
                        <w:tabs>
                          <w:tab w:pos="5233" w:val="center"/>
                        </w:tabs>
                        <w:jc w:val="center"/>
                        <w:rPr>
                          <w:b/>
                          <w:color w:themeColor="background1" w:val="FFFFFF"/>
                          <w:sz w:val="40"/>
                          <w:szCs w:val="40"/>
                        </w:rPr>
                      </w:pPr>
                      <w:r w:rsidRPr="00CB7AAE">
                        <w:rPr>
                          <w:b/>
                          <w:color w:themeColor="background1" w:val="FFFFFF"/>
                          <w:sz w:val="40"/>
                          <w:szCs w:val="40"/>
                        </w:rPr>
                        <w:t>Professional Curriculum Tool</w:t>
                      </w:r>
                    </w:p>
                    <w:p w:rsidP="00D16A76"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D16A76"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D16A76" w:rsidR="00DF6DA9" w:rsidRDefault="00DF6DA9" w:rsidRPr="009238A0">
                      <w:pPr>
                        <w:pStyle w:val="NormalWeb"/>
                        <w:kinsoku w:val="0"/>
                        <w:overflowPunct w:val="0"/>
                        <w:spacing w:after="0" w:afterAutospacing="0" w:before="0" w:beforeAutospacing="0"/>
                        <w:jc w:val="center"/>
                        <w:textAlignment w:val="baseline"/>
                        <w:rPr>
                          <w:sz w:val="36"/>
                          <w:szCs w:val="36"/>
                        </w:rPr>
                      </w:pPr>
                    </w:p>
                    <w:p w:rsidP="00D16A76"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r>
                        <w:rPr>
                          <w:rFonts w:ascii="Calibri" w:hAnsi="Calibri"/>
                          <w:color w:val="FFFFFF"/>
                          <w:kern w:val="24"/>
                          <w:sz w:val="36"/>
                          <w:szCs w:val="36"/>
                          <w:lang w:val="en-US"/>
                        </w:rPr>
                        <w:t>INTERIM</w:t>
                      </w:r>
                      <w:r w:rsidRPr="009238A0">
                        <w:rPr>
                          <w:rFonts w:ascii="Calibri" w:hAnsi="Calibri"/>
                          <w:color w:val="FFFFFF"/>
                          <w:kern w:val="24"/>
                          <w:sz w:val="36"/>
                          <w:szCs w:val="36"/>
                          <w:lang w:val="en-US"/>
                        </w:rPr>
                        <w:t xml:space="preserve"> </w:t>
                      </w:r>
                      <w:r>
                        <w:rPr>
                          <w:rFonts w:ascii="Calibri" w:hAnsi="Calibri"/>
                          <w:color w:val="FFFFFF"/>
                          <w:kern w:val="24"/>
                          <w:sz w:val="36"/>
                          <w:szCs w:val="36"/>
                          <w:lang w:val="en-US"/>
                        </w:rPr>
                        <w:t xml:space="preserve"> December</w:t>
                      </w:r>
                      <w:r w:rsidRPr="009238A0">
                        <w:rPr>
                          <w:rFonts w:ascii="Calibri" w:hAnsi="Calibri"/>
                          <w:color w:val="FFFFFF"/>
                          <w:kern w:val="24"/>
                          <w:sz w:val="36"/>
                          <w:szCs w:val="36"/>
                          <w:lang w:val="en-US"/>
                        </w:rPr>
                        <w:t xml:space="preserve"> 2015</w:t>
                      </w:r>
                    </w:p>
                    <w:p w:rsidP="00D16A76"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D16A76"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D16A76"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D16A76"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D16A76"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D16A76"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D16A76" w:rsidR="00DF6DA9" w:rsidRDefault="00DF6DA9">
                      <w:pPr>
                        <w:pStyle w:val="NormalWeb"/>
                        <w:kinsoku w:val="0"/>
                        <w:overflowPunct w:val="0"/>
                        <w:spacing w:after="0" w:afterAutospacing="0" w:before="0" w:beforeAutospacing="0"/>
                        <w:jc w:val="center"/>
                        <w:textAlignment w:val="baseline"/>
                      </w:pPr>
                    </w:p>
                  </w:txbxContent>
                </v:textbox>
                <w10:wrap anchorx="margin" anchory="margin"/>
              </v:shape>
            </w:pict>
          </mc:Fallback>
        </mc:AlternateContent>
      </w:r>
    </w:p>
    <w:p w:rsidP="00D16A76" w:rsidR="00C22B41" w:rsidRDefault="00D16A76" w:rsidRPr="00D16A76">
      <w:pPr>
        <w:tabs>
          <w:tab w:pos="1269" w:val="left"/>
        </w:tabs>
        <w:rPr>
          <w:rFonts w:ascii="Calibri" w:hAnsi="Calibri"/>
        </w:rPr>
        <w:sectPr w:rsidR="00C22B41" w:rsidRPr="00D16A76" w:rsidSect="00D16A76">
          <w:headerReference r:id="rId28" w:type="default"/>
          <w:pgSz w:code="9" w:h="16838" w:w="11906"/>
          <w:pgMar w:bottom="1440" w:footer="430" w:gutter="0" w:header="709" w:left="1440" w:right="1440" w:top="1440"/>
          <w:cols w:space="708"/>
          <w:docGrid w:linePitch="360"/>
        </w:sectPr>
      </w:pPr>
      <w:r>
        <w:rPr>
          <w:rFonts w:ascii="Calibri" w:hAnsi="Calibri"/>
        </w:rPr>
        <w:tab/>
      </w:r>
    </w:p>
    <w:p w:rsidP="007F443C" w:rsidR="007F443C" w:rsidRDefault="007F443C">
      <w:r>
        <w:rPr>
          <w:rFonts w:ascii="Calibri" w:cs="Calibri" w:eastAsia="Calibri" w:hAnsi="Calibri"/>
          <w:sz w:val="32"/>
        </w:rPr>
        <w:lastRenderedPageBreak/>
        <w:t xml:space="preserve">Learning, Teaching and Assessment:  </w:t>
      </w:r>
      <w:r>
        <w:rPr>
          <w:sz w:val="32"/>
        </w:rPr>
        <w:t>Professional Curriculum Tool</w:t>
      </w:r>
    </w:p>
    <w:p w:rsidP="007F443C" w:rsidR="007F443C" w:rsidRDefault="007F443C">
      <w:r>
        <w:t xml:space="preserve"> </w:t>
      </w:r>
    </w:p>
    <w:p w:rsidP="007F443C" w:rsidR="007F443C" w:rsidRDefault="007F443C">
      <w:pPr>
        <w:spacing w:after="4"/>
        <w:ind w:left="-17" w:right="-1827"/>
      </w:pPr>
      <w:r>
        <w:rPr>
          <w:noProof/>
        </w:rPr>
        <w:drawing>
          <wp:anchor allowOverlap="1" behindDoc="0" distB="0" distL="114300" distR="114300" distT="0" layoutInCell="1" locked="0" relativeHeight="251850752" simplePos="0" wp14:anchorId="3A6A15B4" wp14:editId="12CF8099">
            <wp:simplePos x="0" y="0"/>
            <wp:positionH relativeFrom="margin">
              <wp:posOffset>43180</wp:posOffset>
            </wp:positionH>
            <wp:positionV relativeFrom="paragraph">
              <wp:posOffset>11430</wp:posOffset>
            </wp:positionV>
            <wp:extent cx="8653780" cy="3798570"/>
            <wp:effectExtent b="0" l="0" r="0" t="0"/>
            <wp:wrapSquare wrapText="bothSides"/>
            <wp:docPr id="10862" name="Picture 10862"/>
            <wp:cNvGraphicFramePr/>
            <a:graphic xmlns:a="http://schemas.openxmlformats.org/drawingml/2006/main">
              <a:graphicData uri="http://schemas.openxmlformats.org/drawingml/2006/picture">
                <pic:pic xmlns:pic="http://schemas.openxmlformats.org/drawingml/2006/picture">
                  <pic:nvPicPr>
                    <pic:cNvPr id="10862" name="Picture 10862"/>
                    <pic:cNvPicPr/>
                  </pic:nvPicPr>
                  <pic:blipFill>
                    <a:blip cstate="print" r:embed="rId29">
                      <a:extLst>
                        <a:ext uri="{28A0092B-C50C-407E-A947-70E740481C1C}">
                          <a14:useLocalDpi xmlns:a14="http://schemas.microsoft.com/office/drawing/2010/main" val="0"/>
                        </a:ext>
                      </a:extLst>
                    </a:blip>
                    <a:stretch>
                      <a:fillRect/>
                    </a:stretch>
                  </pic:blipFill>
                  <pic:spPr>
                    <a:xfrm>
                      <a:off x="0" y="0"/>
                      <a:ext cx="8653780" cy="3798570"/>
                    </a:xfrm>
                    <a:prstGeom prst="rect">
                      <a:avLst/>
                    </a:prstGeom>
                  </pic:spPr>
                </pic:pic>
              </a:graphicData>
            </a:graphic>
            <wp14:sizeRelH relativeFrom="margin">
              <wp14:pctWidth>0</wp14:pctWidth>
            </wp14:sizeRelH>
            <wp14:sizeRelV relativeFrom="margin">
              <wp14:pctHeight>0</wp14:pctHeight>
            </wp14:sizeRelV>
          </wp:anchor>
        </w:drawing>
      </w:r>
    </w:p>
    <w:p w:rsidP="007F443C" w:rsidR="007F443C" w:rsidRDefault="007F443C">
      <w:pPr>
        <w:ind w:left="-5"/>
        <w:rPr>
          <w:rFonts w:ascii="Calibri" w:cs="Calibri" w:eastAsia="Calibri" w:hAnsi="Calibri"/>
          <w:sz w:val="18"/>
          <w:szCs w:val="18"/>
        </w:rPr>
      </w:pPr>
    </w:p>
    <w:p w:rsidP="007F443C" w:rsidR="007F443C" w:rsidRDefault="007F443C">
      <w:pPr>
        <w:ind w:left="-5"/>
        <w:rPr>
          <w:rFonts w:ascii="Calibri" w:cs="Calibri" w:eastAsia="Calibri" w:hAnsi="Calibri"/>
          <w:sz w:val="18"/>
          <w:szCs w:val="18"/>
        </w:rPr>
      </w:pPr>
    </w:p>
    <w:p w:rsidP="007F443C" w:rsidR="007F443C" w:rsidRDefault="007F443C">
      <w:pPr>
        <w:ind w:left="-5"/>
        <w:rPr>
          <w:rFonts w:ascii="Calibri" w:cs="Calibri" w:eastAsia="Calibri" w:hAnsi="Calibri"/>
          <w:sz w:val="18"/>
          <w:szCs w:val="18"/>
        </w:rPr>
      </w:pPr>
    </w:p>
    <w:p w:rsidP="007F443C" w:rsidR="007F443C" w:rsidRDefault="007F443C">
      <w:pPr>
        <w:ind w:left="-5"/>
        <w:rPr>
          <w:rFonts w:ascii="Calibri" w:cs="Calibri" w:eastAsia="Calibri" w:hAnsi="Calibri"/>
          <w:sz w:val="18"/>
          <w:szCs w:val="18"/>
        </w:rPr>
      </w:pPr>
    </w:p>
    <w:p w:rsidP="007F443C" w:rsidR="007F443C" w:rsidRDefault="007F443C">
      <w:pPr>
        <w:ind w:left="-5"/>
        <w:rPr>
          <w:rFonts w:ascii="Calibri" w:cs="Calibri" w:eastAsia="Calibri" w:hAnsi="Calibri"/>
          <w:sz w:val="18"/>
          <w:szCs w:val="18"/>
        </w:rPr>
      </w:pPr>
    </w:p>
    <w:p w:rsidP="007F443C" w:rsidR="007F443C" w:rsidRDefault="007F443C">
      <w:pPr>
        <w:ind w:left="-5"/>
        <w:rPr>
          <w:rFonts w:ascii="Calibri" w:cs="Calibri" w:eastAsia="Calibri" w:hAnsi="Calibri"/>
          <w:sz w:val="18"/>
          <w:szCs w:val="18"/>
        </w:rPr>
      </w:pPr>
    </w:p>
    <w:p w:rsidP="007F443C" w:rsidR="007F443C" w:rsidRDefault="007F443C">
      <w:pPr>
        <w:ind w:left="-5"/>
        <w:rPr>
          <w:rFonts w:ascii="Calibri" w:cs="Calibri" w:eastAsia="Calibri" w:hAnsi="Calibri"/>
          <w:sz w:val="18"/>
          <w:szCs w:val="18"/>
        </w:rPr>
      </w:pPr>
    </w:p>
    <w:p w:rsidP="007F443C" w:rsidR="007F443C" w:rsidRDefault="007F443C">
      <w:pPr>
        <w:ind w:left="-5"/>
        <w:rPr>
          <w:rFonts w:ascii="Calibri" w:cs="Calibri" w:eastAsia="Calibri" w:hAnsi="Calibri"/>
          <w:sz w:val="18"/>
          <w:szCs w:val="18"/>
        </w:rPr>
      </w:pPr>
    </w:p>
    <w:p w:rsidP="007F443C" w:rsidR="007F443C" w:rsidRDefault="007F443C">
      <w:pPr>
        <w:ind w:left="-5"/>
        <w:rPr>
          <w:rFonts w:ascii="Calibri" w:cs="Calibri" w:eastAsia="Calibri" w:hAnsi="Calibri"/>
          <w:sz w:val="18"/>
          <w:szCs w:val="18"/>
        </w:rPr>
      </w:pPr>
    </w:p>
    <w:p w:rsidP="007F443C" w:rsidR="007F443C" w:rsidRDefault="007F443C">
      <w:pPr>
        <w:ind w:left="-5"/>
        <w:rPr>
          <w:rFonts w:ascii="Calibri" w:cs="Calibri" w:eastAsia="Calibri" w:hAnsi="Calibri"/>
          <w:sz w:val="18"/>
          <w:szCs w:val="18"/>
        </w:rPr>
      </w:pPr>
    </w:p>
    <w:p w:rsidP="007F443C" w:rsidR="007F443C" w:rsidRDefault="007F443C">
      <w:pPr>
        <w:ind w:left="-5"/>
        <w:rPr>
          <w:rFonts w:ascii="Calibri" w:cs="Calibri" w:eastAsia="Calibri" w:hAnsi="Calibri"/>
          <w:sz w:val="18"/>
          <w:szCs w:val="18"/>
        </w:rPr>
      </w:pPr>
    </w:p>
    <w:p w:rsidP="007F443C" w:rsidR="007F443C" w:rsidRDefault="007F443C">
      <w:pPr>
        <w:ind w:left="-5"/>
        <w:rPr>
          <w:rFonts w:ascii="Calibri" w:cs="Calibri" w:eastAsia="Calibri" w:hAnsi="Calibri"/>
          <w:sz w:val="18"/>
          <w:szCs w:val="18"/>
        </w:rPr>
      </w:pPr>
    </w:p>
    <w:p w:rsidP="007F443C" w:rsidR="007F443C" w:rsidRDefault="007F443C">
      <w:pPr>
        <w:ind w:left="-5"/>
        <w:rPr>
          <w:rFonts w:ascii="Calibri" w:cs="Calibri" w:eastAsia="Calibri" w:hAnsi="Calibri"/>
          <w:sz w:val="18"/>
          <w:szCs w:val="18"/>
        </w:rPr>
      </w:pPr>
    </w:p>
    <w:p w:rsidP="007F443C" w:rsidR="007F443C" w:rsidRDefault="007F443C">
      <w:pPr>
        <w:ind w:left="-5"/>
        <w:rPr>
          <w:rFonts w:ascii="Calibri" w:cs="Calibri" w:eastAsia="Calibri" w:hAnsi="Calibri"/>
          <w:sz w:val="18"/>
          <w:szCs w:val="18"/>
        </w:rPr>
      </w:pPr>
    </w:p>
    <w:p w:rsidP="007F443C" w:rsidR="007F443C" w:rsidRDefault="007F443C">
      <w:pPr>
        <w:ind w:left="-5"/>
        <w:rPr>
          <w:rFonts w:ascii="Calibri" w:cs="Calibri" w:eastAsia="Calibri" w:hAnsi="Calibri"/>
          <w:sz w:val="18"/>
          <w:szCs w:val="18"/>
        </w:rPr>
      </w:pPr>
    </w:p>
    <w:p w:rsidP="007F443C" w:rsidR="007F443C" w:rsidRDefault="007F443C">
      <w:pPr>
        <w:ind w:left="-5"/>
        <w:rPr>
          <w:rFonts w:ascii="Calibri" w:cs="Calibri" w:eastAsia="Calibri" w:hAnsi="Calibri"/>
          <w:sz w:val="18"/>
          <w:szCs w:val="18"/>
        </w:rPr>
      </w:pPr>
    </w:p>
    <w:p w:rsidP="007F443C" w:rsidR="007F443C" w:rsidRDefault="007F443C">
      <w:pPr>
        <w:ind w:left="-5"/>
        <w:rPr>
          <w:rFonts w:ascii="Calibri" w:cs="Calibri" w:eastAsia="Calibri" w:hAnsi="Calibri"/>
          <w:sz w:val="18"/>
          <w:szCs w:val="18"/>
        </w:rPr>
      </w:pPr>
    </w:p>
    <w:p w:rsidP="007F443C" w:rsidR="007F443C" w:rsidRDefault="007F443C">
      <w:pPr>
        <w:ind w:left="-5"/>
        <w:rPr>
          <w:rFonts w:ascii="Calibri" w:cs="Calibri" w:eastAsia="Calibri" w:hAnsi="Calibri"/>
          <w:sz w:val="18"/>
          <w:szCs w:val="18"/>
        </w:rPr>
      </w:pPr>
    </w:p>
    <w:p w:rsidP="007F443C" w:rsidR="007F443C" w:rsidRDefault="007F443C">
      <w:pPr>
        <w:ind w:left="-5"/>
        <w:rPr>
          <w:rFonts w:ascii="Calibri" w:cs="Calibri" w:eastAsia="Calibri" w:hAnsi="Calibri"/>
          <w:sz w:val="18"/>
          <w:szCs w:val="18"/>
        </w:rPr>
      </w:pPr>
    </w:p>
    <w:p w:rsidP="007F443C" w:rsidR="007F443C" w:rsidRDefault="007F443C">
      <w:pPr>
        <w:ind w:left="-5"/>
        <w:rPr>
          <w:rFonts w:ascii="Calibri" w:cs="Calibri" w:eastAsia="Calibri" w:hAnsi="Calibri"/>
          <w:sz w:val="18"/>
          <w:szCs w:val="18"/>
        </w:rPr>
      </w:pPr>
    </w:p>
    <w:p w:rsidP="007F443C" w:rsidR="007F443C" w:rsidRDefault="007F443C">
      <w:pPr>
        <w:ind w:left="-5"/>
        <w:rPr>
          <w:rFonts w:ascii="Calibri" w:cs="Calibri" w:eastAsia="Calibri" w:hAnsi="Calibri"/>
          <w:sz w:val="18"/>
          <w:szCs w:val="18"/>
        </w:rPr>
      </w:pPr>
    </w:p>
    <w:p w:rsidP="007F443C" w:rsidR="007F443C" w:rsidRDefault="007F443C">
      <w:pPr>
        <w:ind w:left="-5"/>
        <w:rPr>
          <w:rFonts w:ascii="Calibri" w:cs="Calibri" w:eastAsia="Calibri" w:hAnsi="Calibri"/>
          <w:sz w:val="18"/>
          <w:szCs w:val="18"/>
        </w:rPr>
      </w:pPr>
    </w:p>
    <w:p w:rsidP="007F443C" w:rsidR="007F443C" w:rsidRDefault="007F443C">
      <w:pPr>
        <w:ind w:left="-5"/>
        <w:rPr>
          <w:rFonts w:ascii="Calibri" w:cs="Calibri" w:eastAsia="Calibri" w:hAnsi="Calibri"/>
          <w:sz w:val="18"/>
          <w:szCs w:val="18"/>
        </w:rPr>
      </w:pPr>
    </w:p>
    <w:p w:rsidP="007F443C" w:rsidR="007F443C" w:rsidRDefault="007F443C">
      <w:pPr>
        <w:ind w:left="-5"/>
        <w:rPr>
          <w:rFonts w:ascii="Calibri" w:cs="Calibri" w:eastAsia="Calibri" w:hAnsi="Calibri"/>
          <w:sz w:val="18"/>
          <w:szCs w:val="18"/>
        </w:rPr>
      </w:pPr>
    </w:p>
    <w:p w:rsidP="007F443C" w:rsidR="007F443C" w:rsidRDefault="007F443C">
      <w:pPr>
        <w:ind w:left="-5"/>
        <w:rPr>
          <w:rFonts w:ascii="Calibri" w:cs="Calibri" w:eastAsia="Calibri" w:hAnsi="Calibri"/>
          <w:sz w:val="18"/>
          <w:szCs w:val="18"/>
        </w:rPr>
      </w:pPr>
    </w:p>
    <w:p w:rsidP="007F443C" w:rsidR="007F443C" w:rsidRDefault="007F443C">
      <w:pPr>
        <w:ind w:left="-5"/>
        <w:rPr>
          <w:rFonts w:ascii="Calibri" w:cs="Calibri" w:eastAsia="Calibri" w:hAnsi="Calibri"/>
          <w:sz w:val="18"/>
          <w:szCs w:val="18"/>
        </w:rPr>
      </w:pPr>
    </w:p>
    <w:p w:rsidP="007F443C" w:rsidR="007F443C" w:rsidRDefault="00A23BC1" w:rsidRPr="00715CDB">
      <w:pPr>
        <w:ind w:left="-5"/>
        <w:rPr>
          <w:rFonts w:cs="Arial"/>
          <w:sz w:val="18"/>
          <w:szCs w:val="18"/>
        </w:rPr>
      </w:pPr>
      <w:r>
        <w:rPr>
          <w:rFonts w:cs="Arial" w:eastAsia="Calibri"/>
          <w:sz w:val="18"/>
          <w:szCs w:val="18"/>
        </w:rPr>
        <w:t xml:space="preserve">    </w:t>
      </w:r>
      <w:r w:rsidR="007F443C" w:rsidRPr="00715CDB">
        <w:rPr>
          <w:rFonts w:cs="Arial" w:eastAsia="Calibri"/>
          <w:sz w:val="18"/>
          <w:szCs w:val="18"/>
        </w:rPr>
        <w:t xml:space="preserve">This tool can be used  </w:t>
      </w:r>
    </w:p>
    <w:p w:rsidP="007F443C" w:rsidR="007F443C" w:rsidRDefault="007F443C" w:rsidRPr="00715CDB">
      <w:pPr>
        <w:numPr>
          <w:ilvl w:val="0"/>
          <w:numId w:val="93"/>
        </w:numPr>
        <w:spacing w:after="22" w:line="259" w:lineRule="auto"/>
        <w:ind w:hanging="360"/>
        <w:rPr>
          <w:rFonts w:cs="Arial"/>
          <w:sz w:val="18"/>
          <w:szCs w:val="18"/>
        </w:rPr>
      </w:pPr>
      <w:r w:rsidRPr="00715CDB">
        <w:rPr>
          <w:rFonts w:cs="Arial"/>
          <w:sz w:val="18"/>
          <w:szCs w:val="18"/>
        </w:rPr>
        <w:t>to provide an opportunity to reflect on effective practice in learning, teaching and assessment in the context of Aberdeenshire’s progression f</w:t>
      </w:r>
      <w:r>
        <w:rPr>
          <w:rFonts w:cs="Arial"/>
          <w:sz w:val="18"/>
          <w:szCs w:val="18"/>
        </w:rPr>
        <w:t>rameworks</w:t>
      </w:r>
    </w:p>
    <w:p w:rsidP="007F443C" w:rsidR="007F443C" w:rsidRDefault="007F443C" w:rsidRPr="00715CDB">
      <w:pPr>
        <w:numPr>
          <w:ilvl w:val="0"/>
          <w:numId w:val="93"/>
        </w:numPr>
        <w:spacing w:after="22" w:line="259" w:lineRule="auto"/>
        <w:ind w:hanging="360"/>
        <w:rPr>
          <w:rFonts w:cs="Arial"/>
          <w:sz w:val="18"/>
          <w:szCs w:val="18"/>
        </w:rPr>
      </w:pPr>
      <w:r w:rsidRPr="00715CDB">
        <w:rPr>
          <w:rFonts w:cs="Arial"/>
          <w:sz w:val="18"/>
          <w:szCs w:val="18"/>
        </w:rPr>
        <w:t xml:space="preserve">to allow practitioners to ‘dip into’ aspects of the learning, teaching and assessment process in order to reflect on their practice </w:t>
      </w:r>
    </w:p>
    <w:p w:rsidP="007F443C" w:rsidR="007F443C" w:rsidRDefault="007F443C" w:rsidRPr="00715CDB">
      <w:pPr>
        <w:numPr>
          <w:ilvl w:val="0"/>
          <w:numId w:val="93"/>
        </w:numPr>
        <w:spacing w:after="22" w:line="259" w:lineRule="auto"/>
        <w:ind w:hanging="360"/>
        <w:rPr>
          <w:rFonts w:cs="Arial"/>
          <w:sz w:val="18"/>
          <w:szCs w:val="18"/>
        </w:rPr>
      </w:pPr>
      <w:r w:rsidRPr="00715CDB">
        <w:rPr>
          <w:rFonts w:cs="Arial"/>
          <w:sz w:val="18"/>
          <w:szCs w:val="18"/>
        </w:rPr>
        <w:t xml:space="preserve">to inform planning for learning, teaching, moderation and assessment </w:t>
      </w:r>
    </w:p>
    <w:p w:rsidP="007F443C" w:rsidR="007F443C" w:rsidRDefault="007F443C">
      <w:pPr>
        <w:numPr>
          <w:ilvl w:val="0"/>
          <w:numId w:val="93"/>
        </w:numPr>
        <w:spacing w:after="22" w:line="259" w:lineRule="auto"/>
        <w:ind w:hanging="360"/>
        <w:rPr>
          <w:rFonts w:cs="Arial"/>
          <w:sz w:val="18"/>
          <w:szCs w:val="18"/>
        </w:rPr>
      </w:pPr>
      <w:r w:rsidRPr="00715CDB">
        <w:rPr>
          <w:rFonts w:cs="Arial"/>
          <w:sz w:val="18"/>
          <w:szCs w:val="18"/>
        </w:rPr>
        <w:t xml:space="preserve">to support professional learning and/or moderation activities within a school or cluster </w:t>
      </w:r>
    </w:p>
    <w:p w:rsidP="007F443C" w:rsidR="007F443C" w:rsidRDefault="007F443C" w:rsidRPr="00715CDB">
      <w:pPr>
        <w:spacing w:after="22" w:line="259" w:lineRule="auto"/>
        <w:ind w:left="720"/>
        <w:rPr>
          <w:rFonts w:cs="Arial"/>
          <w:sz w:val="18"/>
          <w:szCs w:val="18"/>
        </w:rPr>
      </w:pPr>
    </w:p>
    <w:p w:rsidP="007F443C" w:rsidR="007F443C" w:rsidRDefault="007F443C" w:rsidRPr="00715CDB">
      <w:pPr>
        <w:ind w:left="-5"/>
        <w:rPr>
          <w:rFonts w:cs="Arial"/>
          <w:sz w:val="18"/>
          <w:szCs w:val="18"/>
        </w:rPr>
      </w:pPr>
      <w:r w:rsidRPr="00715CDB">
        <w:rPr>
          <w:rFonts w:cs="Arial" w:eastAsia="Calibri"/>
          <w:sz w:val="18"/>
          <w:szCs w:val="18"/>
        </w:rPr>
        <w:t xml:space="preserve">Key references used in this resource </w:t>
      </w:r>
    </w:p>
    <w:p w:rsidP="007F443C" w:rsidR="007F443C" w:rsidRDefault="007F443C" w:rsidRPr="00715CDB">
      <w:pPr>
        <w:numPr>
          <w:ilvl w:val="0"/>
          <w:numId w:val="93"/>
        </w:numPr>
        <w:spacing w:after="4" w:line="259" w:lineRule="auto"/>
        <w:ind w:hanging="360"/>
        <w:rPr>
          <w:rFonts w:cs="Arial"/>
          <w:sz w:val="18"/>
          <w:szCs w:val="18"/>
        </w:rPr>
      </w:pPr>
      <w:r w:rsidRPr="00715CDB">
        <w:rPr>
          <w:rFonts w:cs="Arial" w:eastAsia="Calibri"/>
          <w:b/>
          <w:i/>
          <w:sz w:val="18"/>
          <w:szCs w:val="18"/>
        </w:rPr>
        <w:t>Taking a Closer Look at the National Assessment Resource</w:t>
      </w:r>
      <w:r w:rsidRPr="00715CDB">
        <w:rPr>
          <w:rFonts w:cs="Arial"/>
          <w:sz w:val="18"/>
          <w:szCs w:val="18"/>
        </w:rPr>
        <w:t xml:space="preserve"> (Education Scotland 2013)    </w:t>
      </w:r>
      <w:r w:rsidRPr="00715CDB">
        <w:rPr>
          <w:rFonts w:cs="Arial" w:eastAsia="Calibri"/>
          <w:sz w:val="18"/>
          <w:szCs w:val="18"/>
        </w:rPr>
        <w:t xml:space="preserve"> </w:t>
      </w:r>
    </w:p>
    <w:p w:rsidP="007F443C" w:rsidR="007F443C" w:rsidRDefault="007F443C" w:rsidRPr="008A5111">
      <w:pPr>
        <w:numPr>
          <w:ilvl w:val="0"/>
          <w:numId w:val="93"/>
        </w:numPr>
        <w:spacing w:after="22" w:line="259" w:lineRule="auto"/>
        <w:ind w:hanging="360"/>
        <w:rPr>
          <w:rFonts w:cs="Arial"/>
          <w:sz w:val="18"/>
          <w:szCs w:val="18"/>
        </w:rPr>
        <w:sectPr w:rsidR="007F443C" w:rsidRPr="008A5111" w:rsidSect="00E35FFB">
          <w:headerReference r:id="rId30" w:type="even"/>
          <w:headerReference r:id="rId31" w:type="default"/>
          <w:headerReference r:id="rId32" w:type="first"/>
          <w:pgSz w:code="9" w:h="11906" w:orient="landscape" w:w="16838"/>
          <w:pgMar w:bottom="1133" w:footer="709" w:gutter="0" w:header="709" w:left="1440" w:right="993" w:top="1440"/>
          <w:cols w:space="708"/>
          <w:docGrid w:linePitch="360"/>
        </w:sectPr>
      </w:pPr>
      <w:r w:rsidRPr="00715CDB">
        <w:rPr>
          <w:rFonts w:cs="Arial" w:eastAsia="Calibri"/>
          <w:b/>
          <w:i/>
          <w:sz w:val="18"/>
          <w:szCs w:val="18"/>
        </w:rPr>
        <w:t>The Learning Set</w:t>
      </w:r>
      <w:r w:rsidRPr="00715CDB">
        <w:rPr>
          <w:rFonts w:cs="Arial"/>
          <w:sz w:val="18"/>
          <w:szCs w:val="18"/>
        </w:rPr>
        <w:t xml:space="preserve"> (Learning Unlimited 2004)   </w:t>
      </w:r>
    </w:p>
    <w:p w:rsidP="007F443C" w:rsidR="009171D5" w:rsidRDefault="009171D5"/>
    <w:p w:rsidP="007F443C" w:rsidR="009171D5" w:rsidRDefault="009171D5"/>
    <w:p w:rsidP="007F443C" w:rsidR="007F443C" w:rsidRDefault="007F443C">
      <w:r>
        <w:rPr>
          <w:noProof/>
        </w:rPr>
        <mc:AlternateContent>
          <mc:Choice Requires="wps">
            <w:drawing>
              <wp:anchor allowOverlap="1" behindDoc="0" distB="0" distL="114300" distR="114300" distT="0" layoutInCell="1" locked="0" relativeHeight="251853824" simplePos="0" wp14:anchorId="3D8517C4" wp14:editId="35ED9E29">
                <wp:simplePos x="0" y="0"/>
                <wp:positionH relativeFrom="margin">
                  <wp:align>center</wp:align>
                </wp:positionH>
                <wp:positionV relativeFrom="paragraph">
                  <wp:posOffset>-161290</wp:posOffset>
                </wp:positionV>
                <wp:extent cx="833755" cy="518795"/>
                <wp:effectExtent b="0" l="0" r="4445" t="0"/>
                <wp:wrapNone/>
                <wp:docPr id="263" name="Text Box 263"/>
                <wp:cNvGraphicFramePr/>
                <a:graphic xmlns:a="http://schemas.openxmlformats.org/drawingml/2006/main">
                  <a:graphicData uri="http://schemas.microsoft.com/office/word/2010/wordprocessingShape">
                    <wps:wsp>
                      <wps:cNvSpPr txBox="1"/>
                      <wps:spPr>
                        <a:xfrm>
                          <a:off x="0" y="0"/>
                          <a:ext cx="833755" cy="518795"/>
                        </a:xfrm>
                        <a:prstGeom prst="rect">
                          <a:avLst/>
                        </a:prstGeom>
                        <a:solidFill>
                          <a:schemeClr val="tx2">
                            <a:lumMod val="60000"/>
                            <a:lumOff val="40000"/>
                          </a:schemeClr>
                        </a:solidFill>
                        <a:ln>
                          <a:noFill/>
                        </a:ln>
                        <a:effectLst/>
                      </wps:spPr>
                      <wps:txbx>
                        <w:txbxContent>
                          <w:p w:rsidP="007F443C" w:rsidR="00DF6DA9" w:rsidRDefault="00DF6DA9" w:rsidRPr="0092541D">
                            <w:pPr>
                              <w:pStyle w:val="Caption"/>
                              <w:jc w:val="center"/>
                              <w:rPr>
                                <w:b/>
                                <w:noProof/>
                                <w:color w:val="auto"/>
                                <w:sz w:val="36"/>
                                <w:szCs w:val="36"/>
                              </w:rPr>
                            </w:pPr>
                            <w:r w:rsidRPr="0092541D">
                              <w:rPr>
                                <w:b/>
                                <w:color w:val="auto"/>
                                <w:sz w:val="36"/>
                                <w:szCs w:val="36"/>
                              </w:rPr>
                              <w:t>The Learner</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496b0 [1951]" id="Text Box 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" o:spid="_x0000_s1146" stroked="f" style="position:absolute;margin-left:0;margin-top:-12.7pt;width:65.65pt;height:40.85pt;z-index:251853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3D8517C4">
                <v:textbox inset="0,0,0,0">
                  <w:txbxContent>
                    <w:p w:rsidP="007F443C" w:rsidR="00DF6DA9" w:rsidRDefault="00DF6DA9" w:rsidRPr="0092541D">
                      <w:pPr>
                        <w:pStyle w:val="Caption"/>
                        <w:jc w:val="center"/>
                        <w:rPr>
                          <w:b/>
                          <w:noProof/>
                          <w:color w:val="auto"/>
                          <w:sz w:val="36"/>
                          <w:szCs w:val="36"/>
                        </w:rPr>
                      </w:pPr>
                      <w:r w:rsidRPr="0092541D">
                        <w:rPr>
                          <w:b/>
                          <w:color w:val="auto"/>
                          <w:sz w:val="36"/>
                          <w:szCs w:val="36"/>
                        </w:rPr>
                        <w:t>The Learner</w:t>
                      </w:r>
                    </w:p>
                  </w:txbxContent>
                </v:textbox>
                <w10:wrap anchorx="margin"/>
              </v:shape>
            </w:pict>
          </mc:Fallback>
        </mc:AlternateContent>
      </w:r>
      <w:r>
        <w:rPr>
          <w:noProof/>
        </w:rPr>
        <mc:AlternateContent>
          <mc:Choice Requires="wps">
            <w:drawing>
              <wp:anchor allowOverlap="1" behindDoc="0" distB="0" distL="114300" distR="114300" distT="0" layoutInCell="1" locked="0" relativeHeight="251851776" simplePos="0" wp14:anchorId="77D94A35" wp14:editId="6600BFC0">
                <wp:simplePos x="0" y="0"/>
                <wp:positionH relativeFrom="margin">
                  <wp:align>center</wp:align>
                </wp:positionH>
                <wp:positionV relativeFrom="paragraph">
                  <wp:posOffset>-248285</wp:posOffset>
                </wp:positionV>
                <wp:extent cx="4482427" cy="2197100"/>
                <wp:effectExtent b="12700" l="0" r="13970" t="0"/>
                <wp:wrapNone/>
                <wp:docPr id="264" name="Flowchart: Magnetic Disk 264"/>
                <wp:cNvGraphicFramePr/>
                <a:graphic xmlns:a="http://schemas.openxmlformats.org/drawingml/2006/main">
                  <a:graphicData uri="http://schemas.microsoft.com/office/word/2010/wordprocessingShape">
                    <wps:wsp>
                      <wps:cNvSpPr/>
                      <wps:spPr>
                        <a:xfrm>
                          <a:off x="0" y="0"/>
                          <a:ext cx="4482427" cy="2197100"/>
                        </a:xfrm>
                        <a:prstGeom prst="flowChartMagneticDisk">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496b0 [1951]" id="Flowchart: Magnetic Disk 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" o:spid="_x0000_s1026" strokecolor="#1f4d78 [1604]" strokeweight="1pt" style="position:absolute;margin-left:0;margin-top:-19.55pt;width:352.95pt;height:173pt;z-index:251851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7B758374">
                <v:stroke joinstyle="miter"/>
                <w10:wrap anchorx="margin"/>
              </v:shape>
            </w:pict>
          </mc:Fallback>
        </mc:AlternateContent>
      </w:r>
    </w:p>
    <w:p w:rsidP="00BD60FB" w:rsidR="007F443C" w:rsidRDefault="007F443C">
      <w:pPr>
        <w:jc w:val="right"/>
      </w:pPr>
    </w:p>
    <w:p w:rsidP="007F443C" w:rsidR="007F443C" w:rsidRDefault="007F443C"/>
    <w:p w:rsidP="007F443C" w:rsidR="007F443C" w:rsidRDefault="007F443C"/>
    <w:p w:rsidP="007F443C" w:rsidR="007F443C" w:rsidRDefault="007F443C">
      <w:r>
        <w:rPr>
          <w:noProof/>
        </w:rPr>
        <mc:AlternateContent>
          <mc:Choice Requires="wps">
            <w:drawing>
              <wp:anchor allowOverlap="1" behindDoc="0" distB="0" distL="114300" distR="114300" distT="0" layoutInCell="1" locked="0" relativeHeight="251852800" simplePos="0" wp14:anchorId="45C90330" wp14:editId="4B8C2B7E">
                <wp:simplePos x="0" y="0"/>
                <wp:positionH relativeFrom="margin">
                  <wp:align>center</wp:align>
                </wp:positionH>
                <wp:positionV relativeFrom="paragraph">
                  <wp:posOffset>12700</wp:posOffset>
                </wp:positionV>
                <wp:extent cx="4013835" cy="942975"/>
                <wp:effectExtent b="9525" l="0" r="5715" t="0"/>
                <wp:wrapNone/>
                <wp:docPr id="265" name="Text Box 265"/>
                <wp:cNvGraphicFramePr/>
                <a:graphic xmlns:a="http://schemas.openxmlformats.org/drawingml/2006/main">
                  <a:graphicData uri="http://schemas.microsoft.com/office/word/2010/wordprocessingShape">
                    <wps:wsp>
                      <wps:cNvSpPr txBox="1"/>
                      <wps:spPr>
                        <a:xfrm>
                          <a:off x="0" y="0"/>
                          <a:ext cx="4013835" cy="942975"/>
                        </a:xfrm>
                        <a:prstGeom prst="rect">
                          <a:avLst/>
                        </a:prstGeom>
                        <a:solidFill>
                          <a:schemeClr val="tx2">
                            <a:lumMod val="60000"/>
                            <a:lumOff val="40000"/>
                          </a:schemeClr>
                        </a:solidFill>
                        <a:ln>
                          <a:noFill/>
                        </a:ln>
                        <a:effectLst/>
                      </wps:spPr>
                      <wps:txbx>
                        <w:txbxContent>
                          <w:p w:rsidP="007F443C" w:rsidR="00DF6DA9" w:rsidRDefault="00DF6DA9" w:rsidRPr="00E61530">
                            <w:pPr>
                              <w:pStyle w:val="Caption"/>
                              <w:jc w:val="center"/>
                              <w:rPr>
                                <w:b/>
                                <w:sz w:val="2"/>
                                <w:szCs w:val="2"/>
                              </w:rPr>
                            </w:pPr>
                          </w:p>
                          <w:p w:rsidP="007F443C" w:rsidR="00DF6DA9" w:rsidRDefault="00DF6DA9" w:rsidRPr="00CE269E">
                            <w:pPr>
                              <w:pStyle w:val="Caption"/>
                              <w:jc w:val="center"/>
                              <w:rPr>
                                <w:b/>
                                <w:color w:themeColor="background1" w:val="FFFFFF"/>
                                <w:sz w:val="32"/>
                                <w:szCs w:val="32"/>
                              </w:rPr>
                            </w:pPr>
                            <w:r w:rsidRPr="00CE269E">
                              <w:rPr>
                                <w:b/>
                                <w:color w:themeColor="background1" w:val="FFFFFF"/>
                                <w:sz w:val="32"/>
                                <w:szCs w:val="32"/>
                              </w:rPr>
                              <w:t>Planning together for</w:t>
                            </w:r>
                          </w:p>
                          <w:p w:rsidP="007F443C" w:rsidR="00DF6DA9" w:rsidRDefault="00DF6DA9" w:rsidRPr="00B90F0B">
                            <w:pPr>
                              <w:pStyle w:val="Caption"/>
                              <w:jc w:val="center"/>
                              <w:rPr>
                                <w:b/>
                                <w:noProof/>
                                <w:sz w:val="32"/>
                                <w:szCs w:val="32"/>
                              </w:rPr>
                            </w:pPr>
                            <w:r w:rsidRPr="00CE269E">
                              <w:rPr>
                                <w:b/>
                                <w:color w:themeColor="background1" w:val="FFFFFF"/>
                                <w:sz w:val="32"/>
                                <w:szCs w:val="32"/>
                              </w:rPr>
                              <w:t>learning, teaching and assessment</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496b0 [1951]" id="Text Box 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" o:spid="_x0000_s1147" stroked="f" style="position:absolute;margin-left:0;margin-top:1pt;width:316.05pt;height:74.25pt;z-index:251852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45C90330">
                <v:textbox inset="0,0,0,0">
                  <w:txbxContent>
                    <w:p w:rsidP="007F443C" w:rsidR="00DF6DA9" w:rsidRDefault="00DF6DA9" w:rsidRPr="00E61530">
                      <w:pPr>
                        <w:pStyle w:val="Caption"/>
                        <w:jc w:val="center"/>
                        <w:rPr>
                          <w:b/>
                          <w:sz w:val="2"/>
                          <w:szCs w:val="2"/>
                        </w:rPr>
                      </w:pPr>
                    </w:p>
                    <w:p w:rsidP="007F443C" w:rsidR="00DF6DA9" w:rsidRDefault="00DF6DA9" w:rsidRPr="00CE269E">
                      <w:pPr>
                        <w:pStyle w:val="Caption"/>
                        <w:jc w:val="center"/>
                        <w:rPr>
                          <w:b/>
                          <w:color w:themeColor="background1" w:val="FFFFFF"/>
                          <w:sz w:val="32"/>
                          <w:szCs w:val="32"/>
                        </w:rPr>
                      </w:pPr>
                      <w:r w:rsidRPr="00CE269E">
                        <w:rPr>
                          <w:b/>
                          <w:color w:themeColor="background1" w:val="FFFFFF"/>
                          <w:sz w:val="32"/>
                          <w:szCs w:val="32"/>
                        </w:rPr>
                        <w:t>Planning together for</w:t>
                      </w:r>
                    </w:p>
                    <w:p w:rsidP="007F443C" w:rsidR="00DF6DA9" w:rsidRDefault="00DF6DA9" w:rsidRPr="00B90F0B">
                      <w:pPr>
                        <w:pStyle w:val="Caption"/>
                        <w:jc w:val="center"/>
                        <w:rPr>
                          <w:b/>
                          <w:noProof/>
                          <w:sz w:val="32"/>
                          <w:szCs w:val="32"/>
                        </w:rPr>
                      </w:pPr>
                      <w:r w:rsidRPr="00CE269E">
                        <w:rPr>
                          <w:b/>
                          <w:color w:themeColor="background1" w:val="FFFFFF"/>
                          <w:sz w:val="32"/>
                          <w:szCs w:val="32"/>
                        </w:rPr>
                        <w:t>learning, teaching and assessment</w:t>
                      </w:r>
                    </w:p>
                  </w:txbxContent>
                </v:textbox>
                <w10:wrap anchorx="margin"/>
              </v:shape>
            </w:pict>
          </mc:Fallback>
        </mc:AlternateContent>
      </w:r>
    </w:p>
    <w:p w:rsidP="007F443C" w:rsidR="007F443C" w:rsidRDefault="007F443C"/>
    <w:p w:rsidP="007F443C" w:rsidR="007F443C" w:rsidRDefault="007F443C">
      <w:r>
        <w:t xml:space="preserve">  </w:t>
      </w:r>
    </w:p>
    <w:p w:rsidP="007F443C" w:rsidR="007F443C" w:rsidRDefault="007F443C"/>
    <w:p w:rsidP="007F443C" w:rsidR="007F443C" w:rsidRDefault="007F443C">
      <w:pPr>
        <w:rPr>
          <w:b/>
          <w:sz w:val="32"/>
          <w:szCs w:val="32"/>
        </w:rPr>
      </w:pPr>
    </w:p>
    <w:p w:rsidP="007F443C" w:rsidR="007F443C" w:rsidRDefault="007F443C" w:rsidRPr="00E0395B">
      <w:pPr>
        <w:rPr>
          <w:sz w:val="32"/>
          <w:szCs w:val="32"/>
        </w:rPr>
      </w:pPr>
      <w:r>
        <w:rPr>
          <w:b/>
          <w:noProof/>
          <w:sz w:val="32"/>
          <w:szCs w:val="32"/>
        </w:rPr>
        <mc:AlternateContent>
          <mc:Choice Requires="wps">
            <w:drawing>
              <wp:anchor allowOverlap="1" behindDoc="0" distB="0" distL="114300" distR="114300" distT="0" layoutInCell="1" locked="0" relativeHeight="251855872" simplePos="0" wp14:anchorId="5B6D5F8E" wp14:editId="0DF7C22D">
                <wp:simplePos x="0" y="0"/>
                <wp:positionH relativeFrom="margin">
                  <wp:align>center</wp:align>
                </wp:positionH>
                <wp:positionV relativeFrom="paragraph">
                  <wp:posOffset>139787</wp:posOffset>
                </wp:positionV>
                <wp:extent cx="457200" cy="781050"/>
                <wp:effectExtent b="38100" l="19050" r="38100" t="0"/>
                <wp:wrapNone/>
                <wp:docPr id="266" name="Down Arrow 266"/>
                <wp:cNvGraphicFramePr/>
                <a:graphic xmlns:a="http://schemas.openxmlformats.org/drawingml/2006/main">
                  <a:graphicData uri="http://schemas.microsoft.com/office/word/2010/wordprocessingShape">
                    <wps:wsp>
                      <wps:cNvSpPr/>
                      <wps:spPr>
                        <a:xfrm>
                          <a:off x="0" y="0"/>
                          <a:ext cx="457200" cy="781050"/>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16200,5400" coordsize="21600,21600" id="_x0000_t67" o:spt="67" path="m0@0l@1@0@1,0@2,0@2@0,21600@0,10800,21600xe" w14:anchorId="55951AAB">
                <v:stroke joinstyle="miter"/>
                <v:formulas>
                  <v:f eqn="val #0"/>
                  <v:f eqn="val #1"/>
                  <v:f eqn="sum height 0 #1"/>
                  <v:f eqn="sum 10800 0 #1"/>
                  <v:f eqn="sum width 0 #0"/>
                  <v:f eqn="prod @4 @3 10800"/>
                  <v:f eqn="sum width 0 @5"/>
                </v:formulas>
                <v:path o:connectangles="270,180,90,0" o:connectlocs="10800,0;0,@0;10800,21600;21600,@0" o:connecttype="custom" textboxrect="@1,0,@2,@6"/>
                <v:handles>
                  <v:h position="#1,#0" xrange="0,10800" yrange="0,21600"/>
                </v:handles>
              </v:shapetype>
              <v:shape adj="15278" fillcolor="window" id="Down Arrow 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" o:spid="_x0000_s1026" strokecolor="#6a1a68" strokeweight="1pt" style="position:absolute;margin-left:0;margin-top:11pt;width:36pt;height:61.5pt;z-index:251855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0:wrap anchorx="margin"/>
              </v:shape>
            </w:pict>
          </mc:Fallback>
        </mc:AlternateContent>
      </w:r>
    </w:p>
    <w:p w:rsidP="007F443C" w:rsidR="007F443C" w:rsidRDefault="007F443C" w:rsidRPr="00E0395B">
      <w:pPr>
        <w:rPr>
          <w:sz w:val="32"/>
          <w:szCs w:val="32"/>
        </w:rPr>
      </w:pPr>
      <w:r>
        <w:rPr>
          <w:noProof/>
        </w:rPr>
        <mc:AlternateContent>
          <mc:Choice Requires="wps">
            <w:drawing>
              <wp:anchor allowOverlap="1" behindDoc="0" distB="0" distL="114300" distR="114300" distT="0" layoutInCell="1" locked="0" relativeHeight="251854848" simplePos="0" wp14:anchorId="74E0E7ED" wp14:editId="732E560C">
                <wp:simplePos x="0" y="0"/>
                <wp:positionH relativeFrom="margin">
                  <wp:align>center</wp:align>
                </wp:positionH>
                <wp:positionV relativeFrom="paragraph">
                  <wp:posOffset>204974</wp:posOffset>
                </wp:positionV>
                <wp:extent cx="4481830" cy="2197100"/>
                <wp:effectExtent b="12700" l="0" r="13970" t="0"/>
                <wp:wrapNone/>
                <wp:docPr id="267" name="Flowchart: Magnetic Disk 267"/>
                <wp:cNvGraphicFramePr/>
                <a:graphic xmlns:a="http://schemas.openxmlformats.org/drawingml/2006/main">
                  <a:graphicData uri="http://schemas.microsoft.com/office/word/2010/wordprocessingShape">
                    <wps:wsp>
                      <wps:cNvSpPr/>
                      <wps:spPr>
                        <a:xfrm>
                          <a:off x="0" y="0"/>
                          <a:ext cx="4481830" cy="2197100"/>
                        </a:xfrm>
                        <a:prstGeom prst="flowChartMagneticDisk">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496b0 [1951]" id="Flowchart: Magnetic Disk 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" o:spid="_x0000_s1026" strokecolor="#1f4d78 [1604]" strokeweight="1pt" style="position:absolute;margin-left:0;margin-top:16.15pt;width:352.9pt;height:173pt;z-index:251854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1218329D">
                <v:stroke joinstyle="miter"/>
                <w10:wrap anchorx="margin"/>
              </v:shape>
            </w:pict>
          </mc:Fallback>
        </mc:AlternateContent>
      </w:r>
    </w:p>
    <w:p w:rsidP="007F443C" w:rsidR="007F443C" w:rsidRDefault="007F443C">
      <w:pPr>
        <w:rPr>
          <w:b/>
          <w:sz w:val="32"/>
          <w:szCs w:val="32"/>
        </w:rPr>
      </w:pPr>
    </w:p>
    <w:p w:rsidP="007F443C" w:rsidR="007F443C" w:rsidRDefault="007F443C">
      <w:pPr>
        <w:rPr>
          <w:b/>
          <w:sz w:val="32"/>
          <w:szCs w:val="32"/>
        </w:rPr>
      </w:pPr>
    </w:p>
    <w:p w:rsidP="007F443C" w:rsidR="007F443C" w:rsidRDefault="007F443C">
      <w:pPr>
        <w:rPr>
          <w:b/>
          <w:sz w:val="32"/>
          <w:szCs w:val="32"/>
        </w:rPr>
      </w:pPr>
    </w:p>
    <w:p w:rsidP="007F443C" w:rsidR="007F443C" w:rsidRDefault="007F443C">
      <w:pPr>
        <w:rPr>
          <w:b/>
          <w:sz w:val="32"/>
          <w:szCs w:val="32"/>
        </w:rPr>
      </w:pPr>
    </w:p>
    <w:p w:rsidP="007F443C" w:rsidR="007F443C" w:rsidRDefault="007F443C">
      <w:r>
        <w:rPr>
          <w:noProof/>
        </w:rPr>
        <mc:AlternateContent>
          <mc:Choice Requires="wps">
            <w:drawing>
              <wp:anchor allowOverlap="1" behindDoc="0" distB="0" distL="114300" distR="114300" distT="0" layoutInCell="1" locked="0" relativeHeight="251856896" simplePos="0" wp14:anchorId="53A7FA60" wp14:editId="6E3D23FE">
                <wp:simplePos x="0" y="0"/>
                <wp:positionH relativeFrom="margin">
                  <wp:align>center</wp:align>
                </wp:positionH>
                <wp:positionV relativeFrom="paragraph">
                  <wp:posOffset>19050</wp:posOffset>
                </wp:positionV>
                <wp:extent cx="3409950" cy="635"/>
                <wp:effectExtent b="0" l="0" r="0" t="0"/>
                <wp:wrapNone/>
                <wp:docPr id="268" name="Text Box 268"/>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chemeClr val="tx2">
                            <a:lumMod val="60000"/>
                            <a:lumOff val="40000"/>
                          </a:schemeClr>
                        </a:solidFill>
                        <a:ln>
                          <a:noFill/>
                        </a:ln>
                        <a:effectLst/>
                      </wps:spPr>
                      <wps:txbx>
                        <w:txbxContent>
                          <w:p w:rsidP="007F443C" w:rsidR="00DF6DA9" w:rsidRDefault="00DF6DA9" w:rsidRPr="00D278B4">
                            <w:pPr>
                              <w:pStyle w:val="Caption"/>
                              <w:jc w:val="center"/>
                              <w:rPr>
                                <w:noProof/>
                                <w:sz w:val="28"/>
                                <w:szCs w:val="28"/>
                              </w:rPr>
                            </w:pPr>
                            <w:r w:rsidRPr="0092541D">
                              <w:rPr>
                                <w:color w:themeColor="background1" w:val="FFFFFF"/>
                                <w:sz w:val="28"/>
                                <w:szCs w:val="28"/>
                              </w:rPr>
                              <w:t>Use the experiences and outcomes (Es and Os) to plan your learning, teaching, assessment and moderation approaches and allow you to consider your focus for learners’ experiences.</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8496b0 [1951]" id="Text Box 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" o:spid="_x0000_s1148" stroked="f" style="position:absolute;margin-left:0;margin-top:1.5pt;width:268.5pt;height:.05pt;z-index:2518568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type="#_x0000_t202" w14:anchorId="53A7FA60">
                <v:textbox inset="0,0,0,0" style="mso-fit-shape-to-text:t">
                  <w:txbxContent>
                    <w:p w:rsidP="007F443C" w:rsidR="00DF6DA9" w:rsidRDefault="00DF6DA9" w:rsidRPr="00D278B4">
                      <w:pPr>
                        <w:pStyle w:val="Caption"/>
                        <w:jc w:val="center"/>
                        <w:rPr>
                          <w:noProof/>
                          <w:sz w:val="28"/>
                          <w:szCs w:val="28"/>
                        </w:rPr>
                      </w:pPr>
                      <w:r w:rsidRPr="0092541D">
                        <w:rPr>
                          <w:color w:themeColor="background1" w:val="FFFFFF"/>
                          <w:sz w:val="28"/>
                          <w:szCs w:val="28"/>
                        </w:rPr>
                        <w:t>Use the experiences and outcomes (</w:t>
                      </w:r>
                      <w:proofErr w:type="spellStart"/>
                      <w:r w:rsidRPr="0092541D">
                        <w:rPr>
                          <w:color w:themeColor="background1" w:val="FFFFFF"/>
                          <w:sz w:val="28"/>
                          <w:szCs w:val="28"/>
                        </w:rPr>
                        <w:t>Es</w:t>
                      </w:r>
                      <w:proofErr w:type="spellEnd"/>
                      <w:r w:rsidRPr="0092541D">
                        <w:rPr>
                          <w:color w:themeColor="background1" w:val="FFFFFF"/>
                          <w:sz w:val="28"/>
                          <w:szCs w:val="28"/>
                        </w:rPr>
                        <w:t xml:space="preserve"> and </w:t>
                      </w:r>
                      <w:proofErr w:type="spellStart"/>
                      <w:r w:rsidRPr="0092541D">
                        <w:rPr>
                          <w:color w:themeColor="background1" w:val="FFFFFF"/>
                          <w:sz w:val="28"/>
                          <w:szCs w:val="28"/>
                        </w:rPr>
                        <w:t>Os</w:t>
                      </w:r>
                      <w:proofErr w:type="spellEnd"/>
                      <w:r w:rsidRPr="0092541D">
                        <w:rPr>
                          <w:color w:themeColor="background1" w:val="FFFFFF"/>
                          <w:sz w:val="28"/>
                          <w:szCs w:val="28"/>
                        </w:rPr>
                        <w:t>) to plan your learning, teaching, assessment and moderation approaches and allow you to consider your focus for learners’ experiences.</w:t>
                      </w:r>
                    </w:p>
                  </w:txbxContent>
                </v:textbox>
                <w10:wrap anchorx="margin"/>
              </v:shape>
            </w:pict>
          </mc:Fallback>
        </mc:AlternateContent>
      </w:r>
    </w:p>
    <w:p w:rsidP="007F443C" w:rsidR="007F443C" w:rsidRDefault="007F443C"/>
    <w:p w:rsidP="007F443C" w:rsidR="007F443C" w:rsidRDefault="007F443C">
      <w:r>
        <w:rPr>
          <w:noProof/>
        </w:rPr>
        <mc:AlternateContent>
          <mc:Choice Requires="wps">
            <w:drawing>
              <wp:anchor allowOverlap="1" behindDoc="0" distB="0" distL="114300" distR="114300" distT="0" layoutInCell="1" locked="0" relativeHeight="251922432" simplePos="0" wp14:anchorId="3A9AAF6D" wp14:editId="5B48AEA7">
                <wp:simplePos x="0" y="0"/>
                <wp:positionH relativeFrom="margin">
                  <wp:posOffset>5254625</wp:posOffset>
                </wp:positionH>
                <wp:positionV relativeFrom="paragraph">
                  <wp:posOffset>17145</wp:posOffset>
                </wp:positionV>
                <wp:extent cx="1104900" cy="523875"/>
                <wp:effectExtent b="28575" l="0" r="19050" t="0"/>
                <wp:wrapNone/>
                <wp:docPr id="86" name="Rounded Rectangle 86"/>
                <wp:cNvGraphicFramePr/>
                <a:graphic xmlns:a="http://schemas.openxmlformats.org/drawingml/2006/main">
                  <a:graphicData uri="http://schemas.microsoft.com/office/word/2010/wordprocessingShape">
                    <wps:wsp>
                      <wps:cNvSpPr/>
                      <wps:spPr>
                        <a:xfrm>
                          <a:off x="0" y="0"/>
                          <a:ext cx="110490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" o:spid="_x0000_s1149" strokecolor="#6a1a68" strokeweight="1pt" style="position:absolute;margin-left:413.75pt;margin-top:1.35pt;width:87pt;height:41.2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3A9AAF6D">
                <v:stroke joinstyle="miter"/>
                <v:textbo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rsidP="007F443C" w:rsidR="007F443C" w:rsidRDefault="007F443C"/>
    <w:p w:rsidP="007F443C" w:rsidR="007F443C" w:rsidRDefault="007F443C"/>
    <w:p w:rsidP="007F443C" w:rsidR="007F443C" w:rsidRDefault="007F443C"/>
    <w:p w:rsidP="007F443C" w:rsidR="007F443C" w:rsidRDefault="007F443C"/>
    <w:p w:rsidP="007F443C" w:rsidR="007F443C" w:rsidRDefault="007F443C">
      <w:r>
        <w:rPr>
          <w:noProof/>
        </w:rPr>
        <mc:AlternateContent>
          <mc:Choice Requires="wps">
            <w:drawing>
              <wp:anchor allowOverlap="1" behindDoc="0" distB="0" distL="114300" distR="114300" distT="0" layoutInCell="1" locked="0" relativeHeight="251921408" simplePos="0" wp14:anchorId="0E613681" wp14:editId="4274B3AD">
                <wp:simplePos x="0" y="0"/>
                <wp:positionH relativeFrom="margin">
                  <wp:posOffset>-546866</wp:posOffset>
                </wp:positionH>
                <wp:positionV relativeFrom="paragraph">
                  <wp:posOffset>196258</wp:posOffset>
                </wp:positionV>
                <wp:extent cx="1133475" cy="523875"/>
                <wp:effectExtent b="28575" l="0" r="28575" t="0"/>
                <wp:wrapNone/>
                <wp:docPr id="85" name="Rounded Rectangle 85"/>
                <wp:cNvGraphicFramePr/>
                <a:graphic xmlns:a="http://schemas.openxmlformats.org/drawingml/2006/main">
                  <a:graphicData uri="http://schemas.microsoft.com/office/word/2010/wordprocessingShape">
                    <wps:wsp>
                      <wps:cNvSpPr/>
                      <wps:spPr>
                        <a:xfrm>
                          <a:off x="0" y="0"/>
                          <a:ext cx="1133475" cy="523875"/>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P="007F443C" w:rsidR="00DF6DA9" w:rsidRDefault="00DF6DA9" w:rsidRPr="005D2096">
                            <w:pPr>
                              <w:jc w:val="center"/>
                              <w:rPr>
                                <w:rFonts w:cs="Arial"/>
                                <w:b/>
                                <w:color w:themeColor="text1" w:val="000000"/>
                              </w:rPr>
                            </w:pPr>
                            <w:r w:rsidRPr="00C84B25">
                              <w:rPr>
                                <w:rFonts w:cs="Arial"/>
                                <w:color w:themeColor="text1" w:val="000000"/>
                              </w:rPr>
                              <w:t xml:space="preserve">Professional </w:t>
                            </w:r>
                            <w:r w:rsidRPr="005D2096">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" o:spid="_x0000_s1150" strokecolor="#1f4d78 [1604]" strokeweight="1pt" style="position:absolute;margin-left:-43.05pt;margin-top:15.45pt;width:89.25pt;height:41.2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0E613681">
                <v:stroke joinstyle="miter"/>
                <v:textbox>
                  <w:txbxContent>
                    <w:p w:rsidP="007F443C" w:rsidR="00DF6DA9" w:rsidRDefault="00DF6DA9" w:rsidRPr="005D2096">
                      <w:pPr>
                        <w:jc w:val="center"/>
                        <w:rPr>
                          <w:rFonts w:cs="Arial"/>
                          <w:b/>
                          <w:color w:themeColor="text1" w:val="000000"/>
                        </w:rPr>
                      </w:pPr>
                      <w:r w:rsidRPr="00C84B25">
                        <w:rPr>
                          <w:rFonts w:cs="Arial"/>
                          <w:color w:themeColor="text1" w:val="000000"/>
                        </w:rPr>
                        <w:t xml:space="preserve">Professional </w:t>
                      </w:r>
                      <w:r w:rsidRPr="005D2096">
                        <w:rPr>
                          <w:rFonts w:cs="Arial"/>
                          <w:b/>
                          <w:color w:themeColor="text1" w:val="000000"/>
                        </w:rPr>
                        <w:t>Practice</w:t>
                      </w:r>
                    </w:p>
                  </w:txbxContent>
                </v:textbox>
                <w10:wrap anchorx="margin"/>
              </v:roundrect>
            </w:pict>
          </mc:Fallback>
        </mc:AlternateContent>
      </w:r>
    </w:p>
    <w:p w:rsidP="007F443C" w:rsidR="007F443C" w:rsidRDefault="007F443C">
      <w:r>
        <w:rPr>
          <w:b/>
          <w:noProof/>
          <w:sz w:val="32"/>
          <w:szCs w:val="32"/>
        </w:rPr>
        <mc:AlternateContent>
          <mc:Choice Requires="wps">
            <w:drawing>
              <wp:anchor allowOverlap="1" behindDoc="0" distB="0" distL="114300" distR="114300" distT="0" layoutInCell="1" locked="0" relativeHeight="251858944" simplePos="0" wp14:anchorId="121DD243" wp14:editId="1D1802B9">
                <wp:simplePos x="0" y="0"/>
                <wp:positionH relativeFrom="margin">
                  <wp:posOffset>2790579</wp:posOffset>
                </wp:positionH>
                <wp:positionV relativeFrom="paragraph">
                  <wp:posOffset>87175</wp:posOffset>
                </wp:positionV>
                <wp:extent cx="3495675" cy="3878318"/>
                <wp:effectExtent b="27305" l="19050" r="28575" t="533400"/>
                <wp:wrapNone/>
                <wp:docPr id="269" name="Rounded Rectangular Callout 269"/>
                <wp:cNvGraphicFramePr/>
                <a:graphic xmlns:a="http://schemas.openxmlformats.org/drawingml/2006/main">
                  <a:graphicData uri="http://schemas.microsoft.com/office/word/2010/wordprocessingShape">
                    <wps:wsp>
                      <wps:cNvSpPr/>
                      <wps:spPr>
                        <a:xfrm>
                          <a:off x="0" y="0"/>
                          <a:ext cx="3495675" cy="3878318"/>
                        </a:xfrm>
                        <a:prstGeom prst="wedgeRoundRectCallout">
                          <a:avLst>
                            <a:gd fmla="val 34830" name="adj1"/>
                            <a:gd fmla="val -62517" name="adj2"/>
                            <a:gd fmla="val 16667" name="adj3"/>
                          </a:avLst>
                        </a:prstGeom>
                        <a:solidFill>
                          <a:srgbClr val="EAE5EB"/>
                        </a:solidFill>
                        <a:ln algn="ctr" cap="flat" cmpd="sng" w="28575">
                          <a:solidFill>
                            <a:srgbClr val="92278F">
                              <a:lumMod val="75000"/>
                            </a:srgbClr>
                          </a:solidFill>
                          <a:prstDash val="solid"/>
                          <a:miter lim="800000"/>
                        </a:ln>
                        <a:effectLst/>
                      </wps:spPr>
                      <wps:txbx>
                        <w:txbxContent>
                          <w:p w:rsidP="007F443C" w:rsidR="00DF6DA9" w:rsidRDefault="00DF6DA9" w:rsidRPr="000C263A">
                            <w:pPr>
                              <w:rPr>
                                <w:rFonts w:ascii="Comic Sans MS" w:hAnsi="Comic Sans MS"/>
                                <w:b/>
                              </w:rPr>
                            </w:pPr>
                            <w:r w:rsidRPr="000C263A">
                              <w:rPr>
                                <w:rFonts w:ascii="Comic Sans MS" w:hAnsi="Comic Sans MS"/>
                                <w:b/>
                              </w:rPr>
                              <w:t xml:space="preserve">Learners </w:t>
                            </w:r>
                            <w:r>
                              <w:rPr>
                                <w:rFonts w:ascii="Comic Sans MS" w:hAnsi="Comic Sans MS"/>
                                <w:b/>
                              </w:rPr>
                              <w:t>setting goals</w:t>
                            </w:r>
                          </w:p>
                          <w:p w:rsidP="007F443C" w:rsidR="00DF6DA9" w:rsidRDefault="00DF6DA9" w:rsidRPr="008B5170">
                            <w:pPr>
                              <w:pStyle w:val="ListParagraph"/>
                              <w:numPr>
                                <w:ilvl w:val="0"/>
                                <w:numId w:val="85"/>
                              </w:numPr>
                              <w:spacing w:after="160" w:line="259" w:lineRule="auto"/>
                              <w:rPr>
                                <w:rFonts w:ascii="Comic Sans MS" w:hAnsi="Comic Sans MS"/>
                              </w:rPr>
                            </w:pPr>
                            <w:r>
                              <w:rPr>
                                <w:rFonts w:ascii="Comic Sans MS" w:hAnsi="Comic Sans MS"/>
                              </w:rPr>
                              <w:t>h</w:t>
                            </w:r>
                            <w:r w:rsidRPr="008B5170">
                              <w:rPr>
                                <w:rFonts w:ascii="Comic Sans MS" w:hAnsi="Comic Sans MS"/>
                              </w:rPr>
                              <w:t xml:space="preserve">elp your learners ‘engage’ with their goals </w:t>
                            </w:r>
                          </w:p>
                          <w:p w:rsidP="007F443C" w:rsidR="00DF6DA9" w:rsidRDefault="00DF6DA9" w:rsidRPr="008B5170">
                            <w:pPr>
                              <w:pStyle w:val="ListParagraph"/>
                              <w:numPr>
                                <w:ilvl w:val="0"/>
                                <w:numId w:val="85"/>
                              </w:numPr>
                              <w:spacing w:after="160" w:line="259" w:lineRule="auto"/>
                              <w:rPr>
                                <w:rFonts w:ascii="Comic Sans MS" w:hAnsi="Comic Sans MS"/>
                              </w:rPr>
                            </w:pPr>
                            <w:r>
                              <w:rPr>
                                <w:rFonts w:ascii="Comic Sans MS" w:hAnsi="Comic Sans MS"/>
                              </w:rPr>
                              <w:t>h</w:t>
                            </w:r>
                            <w:r w:rsidRPr="008B5170">
                              <w:rPr>
                                <w:rFonts w:ascii="Comic Sans MS" w:hAnsi="Comic Sans MS"/>
                              </w:rPr>
                              <w:t>elp them understand the big picture of where they are going</w:t>
                            </w:r>
                          </w:p>
                          <w:p w:rsidP="007F443C" w:rsidR="00DF6DA9" w:rsidRDefault="00DF6DA9">
                            <w:pPr>
                              <w:pStyle w:val="ListParagraph"/>
                              <w:numPr>
                                <w:ilvl w:val="0"/>
                                <w:numId w:val="85"/>
                              </w:numPr>
                              <w:spacing w:after="160" w:line="259" w:lineRule="auto"/>
                              <w:rPr>
                                <w:rFonts w:ascii="Comic Sans MS" w:hAnsi="Comic Sans MS"/>
                                <w:i/>
                              </w:rPr>
                            </w:pPr>
                            <w:r>
                              <w:rPr>
                                <w:rFonts w:ascii="Comic Sans MS" w:hAnsi="Comic Sans MS"/>
                              </w:rPr>
                              <w:t>g</w:t>
                            </w:r>
                            <w:r w:rsidRPr="008B5170">
                              <w:rPr>
                                <w:rFonts w:ascii="Comic Sans MS" w:hAnsi="Comic Sans MS"/>
                              </w:rPr>
                              <w:t xml:space="preserve">ive learners a structure in which to work </w:t>
                            </w:r>
                            <w:r>
                              <w:rPr>
                                <w:rFonts w:ascii="Comic Sans MS" w:hAnsi="Comic Sans MS"/>
                              </w:rPr>
                              <w:br/>
                            </w:r>
                            <w:r w:rsidRPr="008B5170">
                              <w:rPr>
                                <w:rFonts w:ascii="Comic Sans MS" w:hAnsi="Comic Sans MS"/>
                              </w:rPr>
                              <w:t>i.e.</w:t>
                            </w:r>
                            <w:r>
                              <w:rPr>
                                <w:rFonts w:ascii="Comic Sans MS" w:hAnsi="Comic Sans MS"/>
                              </w:rPr>
                              <w:t xml:space="preserve"> </w:t>
                            </w:r>
                            <w:r w:rsidRPr="008B5170">
                              <w:rPr>
                                <w:rFonts w:ascii="Comic Sans MS" w:hAnsi="Comic Sans MS"/>
                                <w:i/>
                              </w:rPr>
                              <w:t>ask questions/try things out/make connections/ask why</w:t>
                            </w:r>
                          </w:p>
                          <w:p w:rsidP="007F443C" w:rsidR="00DF6DA9" w:rsidRDefault="00DF6DA9" w:rsidRPr="00E61530">
                            <w:pPr>
                              <w:pStyle w:val="ListParagraph"/>
                              <w:numPr>
                                <w:ilvl w:val="0"/>
                                <w:numId w:val="85"/>
                              </w:numPr>
                              <w:spacing w:after="160" w:line="259" w:lineRule="auto"/>
                              <w:rPr>
                                <w:rFonts w:ascii="Comic Sans MS" w:hAnsi="Comic Sans MS"/>
                                <w:i/>
                              </w:rPr>
                            </w:pPr>
                            <w:r w:rsidRPr="00E61530">
                              <w:rPr>
                                <w:rFonts w:ascii="Comic Sans MS" w:hAnsi="Comic Sans MS"/>
                              </w:rPr>
                              <w:t xml:space="preserve">use </w:t>
                            </w:r>
                            <w:r>
                              <w:rPr>
                                <w:rFonts w:ascii="Comic Sans MS" w:hAnsi="Comic Sans MS"/>
                              </w:rPr>
                              <w:t xml:space="preserve">variety of </w:t>
                            </w:r>
                            <w:r w:rsidRPr="00E61530">
                              <w:rPr>
                                <w:rFonts w:ascii="Comic Sans MS" w:hAnsi="Comic Sans MS"/>
                              </w:rPr>
                              <w:t>planning techniques</w:t>
                            </w:r>
                            <w:r>
                              <w:rPr>
                                <w:rFonts w:ascii="Comic Sans MS" w:hAnsi="Comic Sans MS"/>
                              </w:rPr>
                              <w:br/>
                              <w:t xml:space="preserve">i.e. </w:t>
                            </w:r>
                            <w:r>
                              <w:rPr>
                                <w:rFonts w:ascii="Comic Sans MS" w:hAnsi="Comic Sans MS"/>
                                <w:i/>
                              </w:rPr>
                              <w:t>floor book p</w:t>
                            </w:r>
                            <w:r w:rsidRPr="00E61530">
                              <w:rPr>
                                <w:rFonts w:ascii="Comic Sans MS" w:hAnsi="Comic Sans MS"/>
                                <w:i/>
                              </w:rPr>
                              <w:t>lanning/carousel/</w:t>
                            </w:r>
                            <w:r>
                              <w:rPr>
                                <w:rFonts w:ascii="Comic Sans MS" w:hAnsi="Comic Sans MS"/>
                                <w:i/>
                              </w:rPr>
                              <w:t xml:space="preserve"> </w:t>
                            </w:r>
                            <w:r w:rsidRPr="00E61530">
                              <w:rPr>
                                <w:rFonts w:ascii="Comic Sans MS" w:hAnsi="Comic Sans MS"/>
                                <w:i/>
                              </w:rPr>
                              <w:t>cooperative learning group discussion</w:t>
                            </w:r>
                            <w:r>
                              <w:rPr>
                                <w:rFonts w:ascii="Comic Sans MS" w:hAnsi="Comic Sans MS"/>
                                <w:i/>
                              </w:rPr>
                              <w:t>/ mind maps/interactive wall displays/  KWL grids</w:t>
                            </w:r>
                          </w:p>
                          <w:p w:rsidP="007F443C" w:rsidR="00DF6DA9" w:rsidRDefault="00DF6DA9">
                            <w:pPr>
                              <w:pStyle w:val="ListParagraph"/>
                              <w:numPr>
                                <w:ilvl w:val="0"/>
                                <w:numId w:val="85"/>
                              </w:numPr>
                              <w:spacing w:after="160" w:line="259" w:lineRule="auto"/>
                              <w:rPr>
                                <w:rFonts w:ascii="Comic Sans MS" w:hAnsi="Comic Sans MS"/>
                              </w:rPr>
                            </w:pPr>
                            <w:r>
                              <w:rPr>
                                <w:rFonts w:ascii="Comic Sans MS" w:hAnsi="Comic Sans MS"/>
                              </w:rPr>
                              <w:t>s</w:t>
                            </w:r>
                            <w:r w:rsidRPr="008B5170">
                              <w:rPr>
                                <w:rFonts w:ascii="Comic Sans MS" w:hAnsi="Comic Sans MS"/>
                              </w:rPr>
                              <w:t>et group</w:t>
                            </w:r>
                            <w:r>
                              <w:rPr>
                                <w:rFonts w:ascii="Comic Sans MS" w:hAnsi="Comic Sans MS"/>
                              </w:rPr>
                              <w:t>/class</w:t>
                            </w:r>
                            <w:r w:rsidRPr="008B5170">
                              <w:rPr>
                                <w:rFonts w:ascii="Comic Sans MS" w:hAnsi="Comic Sans MS"/>
                              </w:rPr>
                              <w:t xml:space="preserve"> goals</w:t>
                            </w:r>
                          </w:p>
                          <w:p w:rsidP="007F443C" w:rsidR="00DF6DA9" w:rsidRDefault="00DF6DA9" w:rsidRPr="00C72B55">
                            <w:pPr>
                              <w:rPr>
                                <w:rFonts w:ascii="Comic Sans MS" w:hAnsi="Comic Sans MS"/>
                              </w:rPr>
                            </w:pPr>
                          </w:p>
                          <w:p w:rsidP="007F443C"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1350,25920" coordsize="21600,21600" id="_x0000_t62" o:spt="62" path="m3600,qx,3600l0@8@12@24,0@9,,18000qy3600,21600l@6,21600@15@27@7,21600,18000,21600qx21600,18000l21600@9@18@30,21600@8,21600,3600qy18000,l@7,0@21@33@6,xe" w14:anchorId="121DD243">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locs="10800,0;0,10800;10800,21600;21600,10800;@34,@35" o:connecttype="custom" textboxrect="791,791,20809,20809"/>
                <v:handles>
                  <v:h position="#0,#1"/>
                </v:handles>
              </v:shapetype>
              <v:shape adj="18323,-2704" fillcolor="#eae5eb" id="Rounded Rectangular Callout 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" o:spid="_x0000_s1151" strokecolor="#6d1d6b" strokeweight="2.25pt" style="position:absolute;margin-left:219.75pt;margin-top:6.85pt;width:275.25pt;height:305.4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2">
                <v:textbox>
                  <w:txbxContent>
                    <w:p w:rsidP="007F443C" w:rsidR="00DF6DA9" w:rsidRDefault="00DF6DA9" w:rsidRPr="000C263A">
                      <w:pPr>
                        <w:rPr>
                          <w:rFonts w:ascii="Comic Sans MS" w:hAnsi="Comic Sans MS"/>
                          <w:b/>
                        </w:rPr>
                      </w:pPr>
                      <w:r w:rsidRPr="000C263A">
                        <w:rPr>
                          <w:rFonts w:ascii="Comic Sans MS" w:hAnsi="Comic Sans MS"/>
                          <w:b/>
                        </w:rPr>
                        <w:t xml:space="preserve">Learners </w:t>
                      </w:r>
                      <w:r>
                        <w:rPr>
                          <w:rFonts w:ascii="Comic Sans MS" w:hAnsi="Comic Sans MS"/>
                          <w:b/>
                        </w:rPr>
                        <w:t>setting goals</w:t>
                      </w:r>
                    </w:p>
                    <w:p w:rsidP="007F443C" w:rsidR="00DF6DA9" w:rsidRDefault="00DF6DA9" w:rsidRPr="008B5170">
                      <w:pPr>
                        <w:pStyle w:val="ListParagraph"/>
                        <w:numPr>
                          <w:ilvl w:val="0"/>
                          <w:numId w:val="85"/>
                        </w:numPr>
                        <w:spacing w:after="160" w:line="259" w:lineRule="auto"/>
                        <w:rPr>
                          <w:rFonts w:ascii="Comic Sans MS" w:hAnsi="Comic Sans MS"/>
                        </w:rPr>
                      </w:pPr>
                      <w:r>
                        <w:rPr>
                          <w:rFonts w:ascii="Comic Sans MS" w:hAnsi="Comic Sans MS"/>
                        </w:rPr>
                        <w:t>h</w:t>
                      </w:r>
                      <w:r w:rsidRPr="008B5170">
                        <w:rPr>
                          <w:rFonts w:ascii="Comic Sans MS" w:hAnsi="Comic Sans MS"/>
                        </w:rPr>
                        <w:t xml:space="preserve">elp your learners ‘engage’ with their goals </w:t>
                      </w:r>
                    </w:p>
                    <w:p w:rsidP="007F443C" w:rsidR="00DF6DA9" w:rsidRDefault="00DF6DA9" w:rsidRPr="008B5170">
                      <w:pPr>
                        <w:pStyle w:val="ListParagraph"/>
                        <w:numPr>
                          <w:ilvl w:val="0"/>
                          <w:numId w:val="85"/>
                        </w:numPr>
                        <w:spacing w:after="160" w:line="259" w:lineRule="auto"/>
                        <w:rPr>
                          <w:rFonts w:ascii="Comic Sans MS" w:hAnsi="Comic Sans MS"/>
                        </w:rPr>
                      </w:pPr>
                      <w:r>
                        <w:rPr>
                          <w:rFonts w:ascii="Comic Sans MS" w:hAnsi="Comic Sans MS"/>
                        </w:rPr>
                        <w:t>h</w:t>
                      </w:r>
                      <w:r w:rsidRPr="008B5170">
                        <w:rPr>
                          <w:rFonts w:ascii="Comic Sans MS" w:hAnsi="Comic Sans MS"/>
                        </w:rPr>
                        <w:t>elp them understand the big picture of where they are going</w:t>
                      </w:r>
                    </w:p>
                    <w:p w:rsidP="007F443C" w:rsidR="00DF6DA9" w:rsidRDefault="00DF6DA9">
                      <w:pPr>
                        <w:pStyle w:val="ListParagraph"/>
                        <w:numPr>
                          <w:ilvl w:val="0"/>
                          <w:numId w:val="85"/>
                        </w:numPr>
                        <w:spacing w:after="160" w:line="259" w:lineRule="auto"/>
                        <w:rPr>
                          <w:rFonts w:ascii="Comic Sans MS" w:hAnsi="Comic Sans MS"/>
                          <w:i/>
                        </w:rPr>
                      </w:pPr>
                      <w:r>
                        <w:rPr>
                          <w:rFonts w:ascii="Comic Sans MS" w:hAnsi="Comic Sans MS"/>
                        </w:rPr>
                        <w:t>g</w:t>
                      </w:r>
                      <w:r w:rsidRPr="008B5170">
                        <w:rPr>
                          <w:rFonts w:ascii="Comic Sans MS" w:hAnsi="Comic Sans MS"/>
                        </w:rPr>
                        <w:t xml:space="preserve">ive learners a structure in which to work </w:t>
                      </w:r>
                      <w:r>
                        <w:rPr>
                          <w:rFonts w:ascii="Comic Sans MS" w:hAnsi="Comic Sans MS"/>
                        </w:rPr>
                        <w:br/>
                      </w:r>
                      <w:r w:rsidRPr="008B5170">
                        <w:rPr>
                          <w:rFonts w:ascii="Comic Sans MS" w:hAnsi="Comic Sans MS"/>
                        </w:rPr>
                        <w:t>i.e.</w:t>
                      </w:r>
                      <w:r>
                        <w:rPr>
                          <w:rFonts w:ascii="Comic Sans MS" w:hAnsi="Comic Sans MS"/>
                        </w:rPr>
                        <w:t xml:space="preserve"> </w:t>
                      </w:r>
                      <w:r w:rsidRPr="008B5170">
                        <w:rPr>
                          <w:rFonts w:ascii="Comic Sans MS" w:hAnsi="Comic Sans MS"/>
                          <w:i/>
                        </w:rPr>
                        <w:t>ask questions/try things out/make connections/ask why</w:t>
                      </w:r>
                    </w:p>
                    <w:p w:rsidP="007F443C" w:rsidR="00DF6DA9" w:rsidRDefault="00DF6DA9" w:rsidRPr="00E61530">
                      <w:pPr>
                        <w:pStyle w:val="ListParagraph"/>
                        <w:numPr>
                          <w:ilvl w:val="0"/>
                          <w:numId w:val="85"/>
                        </w:numPr>
                        <w:spacing w:after="160" w:line="259" w:lineRule="auto"/>
                        <w:rPr>
                          <w:rFonts w:ascii="Comic Sans MS" w:hAnsi="Comic Sans MS"/>
                          <w:i/>
                        </w:rPr>
                      </w:pPr>
                      <w:r w:rsidRPr="00E61530">
                        <w:rPr>
                          <w:rFonts w:ascii="Comic Sans MS" w:hAnsi="Comic Sans MS"/>
                        </w:rPr>
                        <w:t xml:space="preserve">use </w:t>
                      </w:r>
                      <w:r>
                        <w:rPr>
                          <w:rFonts w:ascii="Comic Sans MS" w:hAnsi="Comic Sans MS"/>
                        </w:rPr>
                        <w:t xml:space="preserve">variety of </w:t>
                      </w:r>
                      <w:r w:rsidRPr="00E61530">
                        <w:rPr>
                          <w:rFonts w:ascii="Comic Sans MS" w:hAnsi="Comic Sans MS"/>
                        </w:rPr>
                        <w:t>planning techniques</w:t>
                      </w:r>
                      <w:r>
                        <w:rPr>
                          <w:rFonts w:ascii="Comic Sans MS" w:hAnsi="Comic Sans MS"/>
                        </w:rPr>
                        <w:br/>
                        <w:t xml:space="preserve">i.e. </w:t>
                      </w:r>
                      <w:r>
                        <w:rPr>
                          <w:rFonts w:ascii="Comic Sans MS" w:hAnsi="Comic Sans MS"/>
                          <w:i/>
                        </w:rPr>
                        <w:t>floor book p</w:t>
                      </w:r>
                      <w:r w:rsidRPr="00E61530">
                        <w:rPr>
                          <w:rFonts w:ascii="Comic Sans MS" w:hAnsi="Comic Sans MS"/>
                          <w:i/>
                        </w:rPr>
                        <w:t>lanning/carousel/</w:t>
                      </w:r>
                      <w:r>
                        <w:rPr>
                          <w:rFonts w:ascii="Comic Sans MS" w:hAnsi="Comic Sans MS"/>
                          <w:i/>
                        </w:rPr>
                        <w:t xml:space="preserve"> </w:t>
                      </w:r>
                      <w:r w:rsidRPr="00E61530">
                        <w:rPr>
                          <w:rFonts w:ascii="Comic Sans MS" w:hAnsi="Comic Sans MS"/>
                          <w:i/>
                        </w:rPr>
                        <w:t>cooperative learning group discussion</w:t>
                      </w:r>
                      <w:r>
                        <w:rPr>
                          <w:rFonts w:ascii="Comic Sans MS" w:hAnsi="Comic Sans MS"/>
                          <w:i/>
                        </w:rPr>
                        <w:t>/ mind maps/interactive wall displays/  KWL grids</w:t>
                      </w:r>
                    </w:p>
                    <w:p w:rsidP="007F443C" w:rsidR="00DF6DA9" w:rsidRDefault="00DF6DA9">
                      <w:pPr>
                        <w:pStyle w:val="ListParagraph"/>
                        <w:numPr>
                          <w:ilvl w:val="0"/>
                          <w:numId w:val="85"/>
                        </w:numPr>
                        <w:spacing w:after="160" w:line="259" w:lineRule="auto"/>
                        <w:rPr>
                          <w:rFonts w:ascii="Comic Sans MS" w:hAnsi="Comic Sans MS"/>
                        </w:rPr>
                      </w:pPr>
                      <w:r>
                        <w:rPr>
                          <w:rFonts w:ascii="Comic Sans MS" w:hAnsi="Comic Sans MS"/>
                        </w:rPr>
                        <w:t>s</w:t>
                      </w:r>
                      <w:r w:rsidRPr="008B5170">
                        <w:rPr>
                          <w:rFonts w:ascii="Comic Sans MS" w:hAnsi="Comic Sans MS"/>
                        </w:rPr>
                        <w:t>et group</w:t>
                      </w:r>
                      <w:r>
                        <w:rPr>
                          <w:rFonts w:ascii="Comic Sans MS" w:hAnsi="Comic Sans MS"/>
                        </w:rPr>
                        <w:t>/class</w:t>
                      </w:r>
                      <w:r w:rsidRPr="008B5170">
                        <w:rPr>
                          <w:rFonts w:ascii="Comic Sans MS" w:hAnsi="Comic Sans MS"/>
                        </w:rPr>
                        <w:t xml:space="preserve"> goals</w:t>
                      </w:r>
                    </w:p>
                    <w:p w:rsidP="007F443C" w:rsidR="00DF6DA9" w:rsidRDefault="00DF6DA9" w:rsidRPr="00C72B55">
                      <w:pPr>
                        <w:rPr>
                          <w:rFonts w:ascii="Comic Sans MS" w:hAnsi="Comic Sans MS"/>
                        </w:rPr>
                      </w:pPr>
                    </w:p>
                    <w:p w:rsidP="007F443C" w:rsidR="00DF6DA9" w:rsidRDefault="00DF6DA9">
                      <w:pPr>
                        <w:jc w:val="center"/>
                      </w:pPr>
                    </w:p>
                  </w:txbxContent>
                </v:textbox>
                <w10:wrap anchorx="margin"/>
              </v:shape>
            </w:pict>
          </mc:Fallback>
        </mc:AlternateContent>
      </w:r>
    </w:p>
    <w:p w:rsidP="007F443C" w:rsidR="007F443C" w:rsidRDefault="007F443C"/>
    <w:p w:rsidP="007F443C" w:rsidR="007F443C" w:rsidRDefault="007F443C">
      <w:r>
        <w:rPr>
          <w:b/>
          <w:noProof/>
          <w:sz w:val="32"/>
          <w:szCs w:val="32"/>
        </w:rPr>
        <mc:AlternateContent>
          <mc:Choice Requires="wps">
            <w:drawing>
              <wp:anchor allowOverlap="1" behindDoc="0" distB="0" distL="114300" distR="114300" distT="0" layoutInCell="1" locked="0" relativeHeight="251857920" simplePos="0" wp14:anchorId="3D2D3764" wp14:editId="0AB2DC69">
                <wp:simplePos x="0" y="0"/>
                <wp:positionH relativeFrom="margin">
                  <wp:posOffset>-324507</wp:posOffset>
                </wp:positionH>
                <wp:positionV relativeFrom="paragraph">
                  <wp:posOffset>996009</wp:posOffset>
                </wp:positionV>
                <wp:extent cx="2686050" cy="2619375"/>
                <wp:effectExtent b="28575" l="19050" r="19050" t="647700"/>
                <wp:wrapNone/>
                <wp:docPr id="270" name="Rounded Rectangular Callout 270"/>
                <wp:cNvGraphicFramePr/>
                <a:graphic xmlns:a="http://schemas.openxmlformats.org/drawingml/2006/main">
                  <a:graphicData uri="http://schemas.microsoft.com/office/word/2010/wordprocessingShape">
                    <wps:wsp>
                      <wps:cNvSpPr/>
                      <wps:spPr>
                        <a:xfrm>
                          <a:off x="0" y="0"/>
                          <a:ext cx="2686050" cy="2619375"/>
                        </a:xfrm>
                        <a:prstGeom prst="wedgeRoundRectCallout">
                          <a:avLst>
                            <a:gd fmla="val -38027" name="adj1"/>
                            <a:gd fmla="val -72688" name="adj2"/>
                            <a:gd fmla="val 16667" name="adj3"/>
                          </a:avLst>
                        </a:prstGeom>
                        <a:solidFill>
                          <a:srgbClr val="EAE5EB"/>
                        </a:solidFill>
                        <a:ln algn="ctr" cap="flat" cmpd="sng" w="28575">
                          <a:solidFill>
                            <a:schemeClr val="accent1">
                              <a:lumMod val="75000"/>
                            </a:schemeClr>
                          </a:solidFill>
                          <a:prstDash val="solid"/>
                          <a:miter lim="800000"/>
                        </a:ln>
                        <a:effectLst/>
                      </wps:spPr>
                      <wps:txbx>
                        <w:txbxContent>
                          <w:p w:rsidP="007F443C" w:rsidR="00DF6DA9" w:rsidRDefault="00DF6DA9" w:rsidRPr="000C263A">
                            <w:pPr>
                              <w:rPr>
                                <w:rFonts w:ascii="Comic Sans MS" w:hAnsi="Comic Sans MS"/>
                                <w:b/>
                              </w:rPr>
                            </w:pPr>
                            <w:r>
                              <w:rPr>
                                <w:rFonts w:ascii="Comic Sans MS" w:hAnsi="Comic Sans MS"/>
                                <w:b/>
                              </w:rPr>
                              <w:t>Learner engagement</w:t>
                            </w:r>
                          </w:p>
                          <w:p w:rsidP="007F443C" w:rsidR="00DF6DA9" w:rsidRDefault="00DF6DA9">
                            <w:pPr>
                              <w:pStyle w:val="ListParagraph"/>
                              <w:numPr>
                                <w:ilvl w:val="0"/>
                                <w:numId w:val="84"/>
                              </w:numPr>
                              <w:spacing w:after="160" w:line="259" w:lineRule="auto"/>
                              <w:rPr>
                                <w:rFonts w:ascii="Comic Sans MS" w:hAnsi="Comic Sans MS"/>
                              </w:rPr>
                            </w:pPr>
                            <w:r>
                              <w:rPr>
                                <w:rFonts w:ascii="Comic Sans MS" w:hAnsi="Comic Sans MS"/>
                              </w:rPr>
                              <w:t>learner should be at centre of planning for learning, teaching and assessment</w:t>
                            </w:r>
                          </w:p>
                          <w:p w:rsidP="007F443C" w:rsidR="00DF6DA9" w:rsidRDefault="00DF6DA9">
                            <w:pPr>
                              <w:pStyle w:val="ListParagraph"/>
                              <w:numPr>
                                <w:ilvl w:val="0"/>
                                <w:numId w:val="84"/>
                              </w:numPr>
                              <w:spacing w:after="160" w:line="259" w:lineRule="auto"/>
                              <w:rPr>
                                <w:rFonts w:ascii="Comic Sans MS" w:hAnsi="Comic Sans MS"/>
                              </w:rPr>
                            </w:pPr>
                            <w:r>
                              <w:rPr>
                                <w:rFonts w:ascii="Comic Sans MS" w:hAnsi="Comic Sans MS"/>
                              </w:rPr>
                              <w:t>quality dialogue with learners should be embedded in practice</w:t>
                            </w:r>
                          </w:p>
                          <w:p w:rsidP="007F443C" w:rsidR="00DF6DA9" w:rsidRDefault="00DF6DA9" w:rsidRPr="008B5170">
                            <w:pPr>
                              <w:pStyle w:val="ListParagraph"/>
                              <w:numPr>
                                <w:ilvl w:val="0"/>
                                <w:numId w:val="84"/>
                              </w:numPr>
                              <w:spacing w:after="160" w:line="259" w:lineRule="auto"/>
                              <w:rPr>
                                <w:rFonts w:ascii="Comic Sans MS" w:hAnsi="Comic Sans MS"/>
                              </w:rPr>
                            </w:pPr>
                            <w:r>
                              <w:rPr>
                                <w:rFonts w:ascii="Comic Sans MS" w:hAnsi="Comic Sans MS"/>
                              </w:rPr>
                              <w:t>principles and practice papers outline the broad features of assessment</w:t>
                            </w:r>
                          </w:p>
                          <w:p w:rsidP="007F443C"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586,-4901" fillcolor="#eae5eb" id="Rounded Rectangular Callout 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" o:spid="_x0000_s1152" strokecolor="#2e74b5 [2404]" strokeweight="2.25pt" style="position:absolute;margin-left:-25.55pt;margin-top:78.45pt;width:211.5pt;height:206.2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2" w14:anchorId="3D2D3764">
                <v:textbox>
                  <w:txbxContent>
                    <w:p w:rsidP="007F443C" w:rsidR="00DF6DA9" w:rsidRDefault="00DF6DA9" w:rsidRPr="000C263A">
                      <w:pPr>
                        <w:rPr>
                          <w:rFonts w:ascii="Comic Sans MS" w:hAnsi="Comic Sans MS"/>
                          <w:b/>
                        </w:rPr>
                      </w:pPr>
                      <w:r>
                        <w:rPr>
                          <w:rFonts w:ascii="Comic Sans MS" w:hAnsi="Comic Sans MS"/>
                          <w:b/>
                        </w:rPr>
                        <w:t>Learner engagement</w:t>
                      </w:r>
                    </w:p>
                    <w:p w:rsidP="007F443C" w:rsidR="00DF6DA9" w:rsidRDefault="00DF6DA9">
                      <w:pPr>
                        <w:pStyle w:val="ListParagraph"/>
                        <w:numPr>
                          <w:ilvl w:val="0"/>
                          <w:numId w:val="84"/>
                        </w:numPr>
                        <w:spacing w:after="160" w:line="259" w:lineRule="auto"/>
                        <w:rPr>
                          <w:rFonts w:ascii="Comic Sans MS" w:hAnsi="Comic Sans MS"/>
                        </w:rPr>
                      </w:pPr>
                      <w:r>
                        <w:rPr>
                          <w:rFonts w:ascii="Comic Sans MS" w:hAnsi="Comic Sans MS"/>
                        </w:rPr>
                        <w:t>learner should be at centre of planning for learning, teaching and assessment</w:t>
                      </w:r>
                    </w:p>
                    <w:p w:rsidP="007F443C" w:rsidR="00DF6DA9" w:rsidRDefault="00DF6DA9">
                      <w:pPr>
                        <w:pStyle w:val="ListParagraph"/>
                        <w:numPr>
                          <w:ilvl w:val="0"/>
                          <w:numId w:val="84"/>
                        </w:numPr>
                        <w:spacing w:after="160" w:line="259" w:lineRule="auto"/>
                        <w:rPr>
                          <w:rFonts w:ascii="Comic Sans MS" w:hAnsi="Comic Sans MS"/>
                        </w:rPr>
                      </w:pPr>
                      <w:r>
                        <w:rPr>
                          <w:rFonts w:ascii="Comic Sans MS" w:hAnsi="Comic Sans MS"/>
                        </w:rPr>
                        <w:t>quality dialogue with learners should be embedded in practice</w:t>
                      </w:r>
                    </w:p>
                    <w:p w:rsidP="007F443C" w:rsidR="00DF6DA9" w:rsidRDefault="00DF6DA9" w:rsidRPr="008B5170">
                      <w:pPr>
                        <w:pStyle w:val="ListParagraph"/>
                        <w:numPr>
                          <w:ilvl w:val="0"/>
                          <w:numId w:val="84"/>
                        </w:numPr>
                        <w:spacing w:after="160" w:line="259" w:lineRule="auto"/>
                        <w:rPr>
                          <w:rFonts w:ascii="Comic Sans MS" w:hAnsi="Comic Sans MS"/>
                        </w:rPr>
                      </w:pPr>
                      <w:r>
                        <w:rPr>
                          <w:rFonts w:ascii="Comic Sans MS" w:hAnsi="Comic Sans MS"/>
                        </w:rPr>
                        <w:t>principles and practice papers outline the broad features of assessment</w:t>
                      </w:r>
                    </w:p>
                    <w:p w:rsidP="007F443C" w:rsidR="00DF6DA9" w:rsidRDefault="00DF6DA9">
                      <w:pPr>
                        <w:jc w:val="center"/>
                      </w:pPr>
                    </w:p>
                  </w:txbxContent>
                </v:textbox>
                <w10:wrap anchorx="margin"/>
              </v:shape>
            </w:pict>
          </mc:Fallback>
        </mc:AlternateContent>
      </w:r>
      <w:r>
        <w:br w:type="page"/>
      </w:r>
    </w:p>
    <w:p w:rsidP="007F443C" w:rsidR="007F443C" w:rsidRDefault="007F443C">
      <w:r>
        <w:rPr>
          <w:noProof/>
        </w:rPr>
        <w:lastRenderedPageBreak/>
        <mc:AlternateContent>
          <mc:Choice Requires="wps">
            <w:drawing>
              <wp:anchor allowOverlap="1" behindDoc="0" distB="0" distL="114300" distR="114300" distT="0" layoutInCell="1" locked="0" relativeHeight="251859968" simplePos="0" wp14:anchorId="0ABE5CE6" wp14:editId="43FE923C">
                <wp:simplePos x="0" y="0"/>
                <wp:positionH relativeFrom="margin">
                  <wp:align>center</wp:align>
                </wp:positionH>
                <wp:positionV relativeFrom="paragraph">
                  <wp:posOffset>4445</wp:posOffset>
                </wp:positionV>
                <wp:extent cx="4482427" cy="1966823"/>
                <wp:effectExtent b="14605" l="0" r="13970" t="0"/>
                <wp:wrapNone/>
                <wp:docPr id="271" name="Flowchart: Magnetic Disk 271"/>
                <wp:cNvGraphicFramePr/>
                <a:graphic xmlns:a="http://schemas.openxmlformats.org/drawingml/2006/main">
                  <a:graphicData uri="http://schemas.microsoft.com/office/word/2010/wordprocessingShape">
                    <wps:wsp>
                      <wps:cNvSpPr/>
                      <wps:spPr>
                        <a:xfrm>
                          <a:off x="0" y="0"/>
                          <a:ext cx="4482427" cy="1966823"/>
                        </a:xfrm>
                        <a:prstGeom prst="flowChartMagneticDisk">
                          <a:avLst/>
                        </a:prstGeom>
                        <a:solidFill>
                          <a:srgbClr val="00B050"/>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Flowchart: Magnetic Disk 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" o:spid="_x0000_s1026" strokecolor="#6a1a68" strokeweight="1pt" style="position:absolute;margin-left:0;margin-top:.35pt;width:352.95pt;height:154.85pt;z-index:251859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02DCBB8B">
                <v:stroke joinstyle="miter"/>
                <w10:wrap anchorx="margin"/>
              </v:shape>
            </w:pict>
          </mc:Fallback>
        </mc:AlternateContent>
      </w:r>
      <w:r>
        <w:rPr>
          <w:noProof/>
        </w:rPr>
        <mc:AlternateContent>
          <mc:Choice Requires="wps">
            <w:drawing>
              <wp:anchor allowOverlap="1" behindDoc="0" distB="0" distL="114300" distR="114300" distT="0" layoutInCell="1" locked="0" relativeHeight="251862016" simplePos="0" wp14:anchorId="183CE7DC" wp14:editId="73979126">
                <wp:simplePos x="0" y="0"/>
                <wp:positionH relativeFrom="margin">
                  <wp:posOffset>2447925</wp:posOffset>
                </wp:positionH>
                <wp:positionV relativeFrom="paragraph">
                  <wp:posOffset>66675</wp:posOffset>
                </wp:positionV>
                <wp:extent cx="971550" cy="519421"/>
                <wp:effectExtent b="0" l="0" r="0" t="0"/>
                <wp:wrapNone/>
                <wp:docPr id="9088" name="Text Box 9088"/>
                <wp:cNvGraphicFramePr/>
                <a:graphic xmlns:a="http://schemas.openxmlformats.org/drawingml/2006/main">
                  <a:graphicData uri="http://schemas.microsoft.com/office/word/2010/wordprocessingShape">
                    <wps:wsp>
                      <wps:cNvSpPr txBox="1"/>
                      <wps:spPr>
                        <a:xfrm>
                          <a:off x="0" y="0"/>
                          <a:ext cx="971550" cy="519421"/>
                        </a:xfrm>
                        <a:prstGeom prst="rect">
                          <a:avLst/>
                        </a:prstGeom>
                        <a:solidFill>
                          <a:srgbClr val="00B050"/>
                        </a:solidFill>
                        <a:ln>
                          <a:noFill/>
                        </a:ln>
                        <a:effectLst/>
                      </wps:spPr>
                      <wps:txbx>
                        <w:txbxContent>
                          <w:p w:rsidP="007F443C" w:rsidR="00DF6DA9" w:rsidRDefault="00DF6DA9" w:rsidRPr="0092541D">
                            <w:pPr>
                              <w:pStyle w:val="Caption"/>
                              <w:jc w:val="center"/>
                              <w:rPr>
                                <w:b/>
                                <w:noProof/>
                                <w:color w:val="auto"/>
                                <w:sz w:val="36"/>
                                <w:szCs w:val="36"/>
                              </w:rPr>
                            </w:pPr>
                            <w:r>
                              <w:rPr>
                                <w:b/>
                                <w:bCs/>
                                <w:color w:val="auto"/>
                                <w:sz w:val="36"/>
                                <w:szCs w:val="36"/>
                              </w:rPr>
                              <w:t>Learning I</w:t>
                            </w:r>
                            <w:r w:rsidRPr="00687998">
                              <w:rPr>
                                <w:b/>
                                <w:bCs/>
                                <w:color w:val="auto"/>
                                <w:sz w:val="36"/>
                                <w:szCs w:val="36"/>
                              </w:rPr>
                              <w:t>ntentions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Text Box 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" o:spid="_x0000_s1153" stroked="f" style="position:absolute;margin-left:192.75pt;margin-top:5.25pt;width:76.5pt;height:40.9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183CE7DC">
                <v:textbox inset="0,0,0,0">
                  <w:txbxContent>
                    <w:p w:rsidP="007F443C" w:rsidR="00DF6DA9" w:rsidRDefault="00DF6DA9" w:rsidRPr="0092541D">
                      <w:pPr>
                        <w:pStyle w:val="Caption"/>
                        <w:jc w:val="center"/>
                        <w:rPr>
                          <w:b/>
                          <w:noProof/>
                          <w:color w:val="auto"/>
                          <w:sz w:val="36"/>
                          <w:szCs w:val="36"/>
                        </w:rPr>
                      </w:pPr>
                      <w:r>
                        <w:rPr>
                          <w:b/>
                          <w:bCs/>
                          <w:color w:val="auto"/>
                          <w:sz w:val="36"/>
                          <w:szCs w:val="36"/>
                        </w:rPr>
                        <w:t>Learning I</w:t>
                      </w:r>
                      <w:r w:rsidRPr="00687998">
                        <w:rPr>
                          <w:b/>
                          <w:bCs/>
                          <w:color w:val="auto"/>
                          <w:sz w:val="36"/>
                          <w:szCs w:val="36"/>
                        </w:rPr>
                        <w:t>ntentions</w:t>
                      </w:r>
                    </w:p>
                  </w:txbxContent>
                </v:textbox>
                <w10:wrap anchorx="margin"/>
              </v:shape>
            </w:pict>
          </mc:Fallback>
        </mc:AlternateContent>
      </w:r>
    </w:p>
    <w:p w:rsidP="007F443C" w:rsidR="007F443C" w:rsidRDefault="007F443C"/>
    <w:p w:rsidP="007F443C" w:rsidR="007F443C" w:rsidRDefault="007F443C"/>
    <w:p w:rsidP="007F443C" w:rsidR="007F443C" w:rsidRDefault="007F443C"/>
    <w:p w:rsidP="007F443C" w:rsidR="007F443C" w:rsidRDefault="007F443C">
      <w:r>
        <w:rPr>
          <w:noProof/>
        </w:rPr>
        <mc:AlternateContent>
          <mc:Choice Requires="wps">
            <w:drawing>
              <wp:anchor allowOverlap="1" behindDoc="0" distB="0" distL="114300" distR="114300" distT="0" layoutInCell="1" locked="0" relativeHeight="251860992" simplePos="0" wp14:anchorId="18A861C8" wp14:editId="0EBBFC9E">
                <wp:simplePos x="0" y="0"/>
                <wp:positionH relativeFrom="margin">
                  <wp:align>center</wp:align>
                </wp:positionH>
                <wp:positionV relativeFrom="paragraph">
                  <wp:posOffset>56230</wp:posOffset>
                </wp:positionV>
                <wp:extent cx="4013835" cy="940171"/>
                <wp:effectExtent b="0" l="0" r="5715" t="0"/>
                <wp:wrapNone/>
                <wp:docPr id="9089" name="Text Box 9089"/>
                <wp:cNvGraphicFramePr/>
                <a:graphic xmlns:a="http://schemas.openxmlformats.org/drawingml/2006/main">
                  <a:graphicData uri="http://schemas.microsoft.com/office/word/2010/wordprocessingShape">
                    <wps:wsp>
                      <wps:cNvSpPr txBox="1"/>
                      <wps:spPr>
                        <a:xfrm>
                          <a:off x="0" y="0"/>
                          <a:ext cx="4013835" cy="940171"/>
                        </a:xfrm>
                        <a:prstGeom prst="rect">
                          <a:avLst/>
                        </a:prstGeom>
                        <a:solidFill>
                          <a:srgbClr val="00B050"/>
                        </a:solidFill>
                        <a:ln>
                          <a:noFill/>
                        </a:ln>
                        <a:effectLst/>
                      </wps:spPr>
                      <wps:txbx>
                        <w:txbxContent>
                          <w:p w:rsidP="007F443C" w:rsidR="00DF6DA9" w:rsidRDefault="00DF6DA9" w:rsidRPr="008C57FB">
                            <w:pPr>
                              <w:pStyle w:val="Caption"/>
                              <w:jc w:val="center"/>
                              <w:rPr>
                                <w:b/>
                                <w:sz w:val="16"/>
                                <w:szCs w:val="16"/>
                              </w:rPr>
                            </w:pPr>
                          </w:p>
                          <w:p w:rsidP="007F443C" w:rsidR="00DF6DA9" w:rsidRDefault="00DF6DA9" w:rsidRPr="00CE269E">
                            <w:pPr>
                              <w:pStyle w:val="Caption"/>
                              <w:jc w:val="center"/>
                              <w:rPr>
                                <w:b/>
                                <w:color w:themeColor="background1" w:val="FFFFFF"/>
                                <w:sz w:val="32"/>
                                <w:szCs w:val="32"/>
                              </w:rPr>
                            </w:pPr>
                            <w:r>
                              <w:rPr>
                                <w:b/>
                                <w:color w:themeColor="background1" w:val="FFFFFF"/>
                                <w:sz w:val="32"/>
                                <w:szCs w:val="32"/>
                              </w:rPr>
                              <w:t xml:space="preserve">Standards and expectations </w:t>
                            </w:r>
                            <w:r w:rsidRPr="00CE269E">
                              <w:rPr>
                                <w:b/>
                                <w:color w:themeColor="background1" w:val="FFFFFF"/>
                                <w:sz w:val="32"/>
                                <w:szCs w:val="32"/>
                              </w:rPr>
                              <w:t>for</w:t>
                            </w:r>
                          </w:p>
                          <w:p w:rsidP="007F443C" w:rsidR="00DF6DA9" w:rsidRDefault="00DF6DA9" w:rsidRPr="00B90F0B">
                            <w:pPr>
                              <w:pStyle w:val="Caption"/>
                              <w:jc w:val="center"/>
                              <w:rPr>
                                <w:b/>
                                <w:noProof/>
                                <w:sz w:val="32"/>
                                <w:szCs w:val="32"/>
                              </w:rPr>
                            </w:pPr>
                            <w:r>
                              <w:rPr>
                                <w:b/>
                                <w:color w:themeColor="background1" w:val="FFFFFF"/>
                                <w:sz w:val="32"/>
                                <w:szCs w:val="32"/>
                              </w:rPr>
                              <w:t>planned learning</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Text Box 9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" o:spid="_x0000_s1154" stroked="f" style="position:absolute;margin-left:0;margin-top:4.45pt;width:316.05pt;height:74.05pt;z-index:251860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18A861C8">
                <v:textbox inset="0,0,0,0">
                  <w:txbxContent>
                    <w:p w:rsidP="007F443C" w:rsidR="00DF6DA9" w:rsidRDefault="00DF6DA9" w:rsidRPr="008C57FB">
                      <w:pPr>
                        <w:pStyle w:val="Caption"/>
                        <w:jc w:val="center"/>
                        <w:rPr>
                          <w:b/>
                          <w:sz w:val="16"/>
                          <w:szCs w:val="16"/>
                        </w:rPr>
                      </w:pPr>
                    </w:p>
                    <w:p w:rsidP="007F443C" w:rsidR="00DF6DA9" w:rsidRDefault="00DF6DA9" w:rsidRPr="00CE269E">
                      <w:pPr>
                        <w:pStyle w:val="Caption"/>
                        <w:jc w:val="center"/>
                        <w:rPr>
                          <w:b/>
                          <w:color w:themeColor="background1" w:val="FFFFFF"/>
                          <w:sz w:val="32"/>
                          <w:szCs w:val="32"/>
                        </w:rPr>
                      </w:pPr>
                      <w:r>
                        <w:rPr>
                          <w:b/>
                          <w:color w:themeColor="background1" w:val="FFFFFF"/>
                          <w:sz w:val="32"/>
                          <w:szCs w:val="32"/>
                        </w:rPr>
                        <w:t xml:space="preserve">Standards and expectations </w:t>
                      </w:r>
                      <w:r w:rsidRPr="00CE269E">
                        <w:rPr>
                          <w:b/>
                          <w:color w:themeColor="background1" w:val="FFFFFF"/>
                          <w:sz w:val="32"/>
                          <w:szCs w:val="32"/>
                        </w:rPr>
                        <w:t>for</w:t>
                      </w:r>
                    </w:p>
                    <w:p w:rsidP="007F443C" w:rsidR="00DF6DA9" w:rsidRDefault="00DF6DA9" w:rsidRPr="00B90F0B">
                      <w:pPr>
                        <w:pStyle w:val="Caption"/>
                        <w:jc w:val="center"/>
                        <w:rPr>
                          <w:b/>
                          <w:noProof/>
                          <w:sz w:val="32"/>
                          <w:szCs w:val="32"/>
                        </w:rPr>
                      </w:pPr>
                      <w:r>
                        <w:rPr>
                          <w:b/>
                          <w:color w:themeColor="background1" w:val="FFFFFF"/>
                          <w:sz w:val="32"/>
                          <w:szCs w:val="32"/>
                        </w:rPr>
                        <w:t>planned learning</w:t>
                      </w:r>
                    </w:p>
                  </w:txbxContent>
                </v:textbox>
                <w10:wrap anchorx="margin"/>
              </v:shape>
            </w:pict>
          </mc:Fallback>
        </mc:AlternateContent>
      </w:r>
    </w:p>
    <w:p w:rsidP="007F443C" w:rsidR="007F443C" w:rsidRDefault="007F443C"/>
    <w:p w:rsidP="007F443C" w:rsidR="007F443C" w:rsidRDefault="007F443C"/>
    <w:p w:rsidP="007F443C" w:rsidR="007F443C" w:rsidRDefault="007F443C"/>
    <w:p w:rsidP="007F443C" w:rsidR="007F443C" w:rsidRDefault="007F443C">
      <w:pPr>
        <w:rPr>
          <w:b/>
          <w:sz w:val="32"/>
          <w:szCs w:val="32"/>
        </w:rPr>
      </w:pPr>
    </w:p>
    <w:p w:rsidP="007F443C" w:rsidR="007F443C" w:rsidRDefault="007F443C" w:rsidRPr="00E0395B">
      <w:pPr>
        <w:rPr>
          <w:sz w:val="32"/>
          <w:szCs w:val="32"/>
        </w:rPr>
      </w:pPr>
      <w:r>
        <w:rPr>
          <w:b/>
          <w:noProof/>
          <w:sz w:val="32"/>
          <w:szCs w:val="32"/>
        </w:rPr>
        <mc:AlternateContent>
          <mc:Choice Requires="wps">
            <w:drawing>
              <wp:anchor allowOverlap="1" behindDoc="0" distB="0" distL="114300" distR="114300" distT="0" layoutInCell="1" locked="0" relativeHeight="251864064" simplePos="0" wp14:anchorId="5CD6ED66" wp14:editId="3C5E3E24">
                <wp:simplePos x="0" y="0"/>
                <wp:positionH relativeFrom="margin">
                  <wp:posOffset>2781300</wp:posOffset>
                </wp:positionH>
                <wp:positionV relativeFrom="paragraph">
                  <wp:posOffset>145174</wp:posOffset>
                </wp:positionV>
                <wp:extent cx="457200" cy="641985"/>
                <wp:effectExtent b="43815" l="19050" r="19050" t="0"/>
                <wp:wrapNone/>
                <wp:docPr id="9090" name="Down Arrow 9090"/>
                <wp:cNvGraphicFramePr/>
                <a:graphic xmlns:a="http://schemas.openxmlformats.org/drawingml/2006/main">
                  <a:graphicData uri="http://schemas.microsoft.com/office/word/2010/wordprocessingShape">
                    <wps:wsp>
                      <wps:cNvSpPr/>
                      <wps:spPr>
                        <a:xfrm>
                          <a:off x="0" y="0"/>
                          <a:ext cx="457200" cy="641985"/>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3909" fillcolor="window" id="Down Arrow 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" o:spid="_x0000_s1026" strokecolor="#6a1a68" strokeweight="1pt" style="position:absolute;margin-left:219pt;margin-top:11.45pt;width:36pt;height:50.5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7" w14:anchorId="414AFEA2">
                <w10:wrap anchorx="margin"/>
              </v:shape>
            </w:pict>
          </mc:Fallback>
        </mc:AlternateContent>
      </w:r>
    </w:p>
    <w:p w:rsidP="007F443C" w:rsidR="007F443C" w:rsidRDefault="007F443C" w:rsidRPr="00E0395B">
      <w:pPr>
        <w:rPr>
          <w:sz w:val="32"/>
          <w:szCs w:val="32"/>
        </w:rPr>
      </w:pPr>
    </w:p>
    <w:p w:rsidP="007F443C" w:rsidR="007F443C" w:rsidRDefault="007F443C">
      <w:pPr>
        <w:rPr>
          <w:b/>
          <w:sz w:val="32"/>
          <w:szCs w:val="32"/>
        </w:rPr>
      </w:pPr>
      <w:r>
        <w:rPr>
          <w:noProof/>
        </w:rPr>
        <mc:AlternateContent>
          <mc:Choice Requires="wps">
            <w:drawing>
              <wp:anchor allowOverlap="1" behindDoc="0" distB="0" distL="114300" distR="114300" distT="0" layoutInCell="1" locked="0" relativeHeight="251863040" simplePos="0" wp14:anchorId="0682CDFD" wp14:editId="63250D65">
                <wp:simplePos x="0" y="0"/>
                <wp:positionH relativeFrom="margin">
                  <wp:align>center</wp:align>
                </wp:positionH>
                <wp:positionV relativeFrom="paragraph">
                  <wp:posOffset>44450</wp:posOffset>
                </wp:positionV>
                <wp:extent cx="4481830" cy="3724275"/>
                <wp:effectExtent b="28575" l="0" r="13970" t="0"/>
                <wp:wrapNone/>
                <wp:docPr id="9091" name="Flowchart: Magnetic Disk 9091"/>
                <wp:cNvGraphicFramePr/>
                <a:graphic xmlns:a="http://schemas.openxmlformats.org/drawingml/2006/main">
                  <a:graphicData uri="http://schemas.microsoft.com/office/word/2010/wordprocessingShape">
                    <wps:wsp>
                      <wps:cNvSpPr/>
                      <wps:spPr>
                        <a:xfrm>
                          <a:off x="0" y="0"/>
                          <a:ext cx="4481830" cy="3724275"/>
                        </a:xfrm>
                        <a:prstGeom prst="flowChartMagneticDisk">
                          <a:avLst/>
                        </a:prstGeom>
                        <a:solidFill>
                          <a:srgbClr val="00B050"/>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Flowchart: Magnetic Disk 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" o:spid="_x0000_s1026" strokecolor="#6a1a68" strokeweight="1pt" style="position:absolute;margin-left:0;margin-top:3.5pt;width:352.9pt;height:293.25pt;z-index:251863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341BA6CB">
                <v:stroke joinstyle="miter"/>
                <w10:wrap anchorx="margin"/>
              </v:shape>
            </w:pict>
          </mc:Fallback>
        </mc:AlternateContent>
      </w:r>
    </w:p>
    <w:p w:rsidP="007F443C" w:rsidR="007F443C" w:rsidRDefault="007F443C">
      <w:pPr>
        <w:rPr>
          <w:b/>
          <w:sz w:val="32"/>
          <w:szCs w:val="32"/>
        </w:rPr>
      </w:pPr>
      <w:r>
        <w:rPr>
          <w:noProof/>
        </w:rPr>
        <mc:AlternateContent>
          <mc:Choice Requires="wps">
            <w:drawing>
              <wp:anchor allowOverlap="1" behindDoc="0" distB="0" distL="114300" distR="114300" distT="0" layoutInCell="1" locked="0" relativeHeight="251869184" simplePos="0" wp14:anchorId="1F7FB528" wp14:editId="015594BB">
                <wp:simplePos x="0" y="0"/>
                <wp:positionH relativeFrom="margin">
                  <wp:align>center</wp:align>
                </wp:positionH>
                <wp:positionV relativeFrom="paragraph">
                  <wp:posOffset>83667</wp:posOffset>
                </wp:positionV>
                <wp:extent cx="3409950" cy="635"/>
                <wp:effectExtent b="11430" l="0" r="19050" t="0"/>
                <wp:wrapNone/>
                <wp:docPr id="9092" name="Text Box 9092"/>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rgbClr val="00B050"/>
                        </a:solidFill>
                        <a:ln>
                          <a:solidFill>
                            <a:srgbClr val="00B050"/>
                          </a:solidFill>
                        </a:ln>
                        <a:effectLst/>
                      </wps:spPr>
                      <wps:txbx>
                        <w:txbxContent>
                          <w:p w:rsidP="007F443C" w:rsidR="00DF6DA9" w:rsidRDefault="00DF6DA9" w:rsidRPr="00F63DD6">
                            <w:pPr>
                              <w:pStyle w:val="Caption"/>
                              <w:rPr>
                                <w:noProof/>
                                <w:color w:themeColor="background1" w:val="FFFFFF"/>
                                <w:sz w:val="24"/>
                                <w:szCs w:val="24"/>
                              </w:rPr>
                            </w:pPr>
                            <w:r w:rsidRPr="00F63DD6">
                              <w:rPr>
                                <w:noProof/>
                                <w:color w:themeColor="background1" w:val="FFFFFF"/>
                                <w:sz w:val="24"/>
                                <w:szCs w:val="24"/>
                              </w:rPr>
                              <w:t>The learning intention is what learners should know, understand or be able to do by the end of a learning experience.</w:t>
                            </w:r>
                          </w:p>
                          <w:p w:rsidP="007F443C" w:rsidR="00DF6DA9" w:rsidRDefault="00DF6DA9" w:rsidRPr="00F63DD6">
                            <w:pPr>
                              <w:pStyle w:val="Caption"/>
                              <w:rPr>
                                <w:noProof/>
                                <w:color w:themeColor="background1" w:val="FFFFFF"/>
                                <w:sz w:val="24"/>
                                <w:szCs w:val="24"/>
                              </w:rPr>
                            </w:pPr>
                            <w:r w:rsidRPr="00F63DD6">
                              <w:rPr>
                                <w:noProof/>
                                <w:color w:themeColor="background1" w:val="FFFFFF"/>
                                <w:sz w:val="24"/>
                                <w:szCs w:val="24"/>
                              </w:rPr>
                              <w:t>The focus should be on what is to be learned as opposed to the task, activity or context.</w:t>
                            </w:r>
                          </w:p>
                          <w:p w:rsidP="007F443C" w:rsidR="00DF6DA9" w:rsidRDefault="00DF6DA9" w:rsidRPr="00F63DD6">
                            <w:pPr>
                              <w:pStyle w:val="Caption"/>
                              <w:rPr>
                                <w:noProof/>
                                <w:color w:themeColor="background1" w:val="FFFFFF"/>
                                <w:sz w:val="24"/>
                                <w:szCs w:val="24"/>
                              </w:rPr>
                            </w:pPr>
                            <w:r w:rsidRPr="00F63DD6">
                              <w:rPr>
                                <w:noProof/>
                                <w:color w:themeColor="background1" w:val="FFFFFF"/>
                                <w:sz w:val="24"/>
                                <w:szCs w:val="24"/>
                              </w:rPr>
                              <w:t>By teasing out the learning from your chosen experience(s) and outcome(s), you will be able to develop learning intentions that focus specifically on what has to be learned.</w:t>
                            </w:r>
                          </w:p>
                          <w:p w:rsidP="007F443C" w:rsidR="00DF6DA9" w:rsidRDefault="00DF6DA9" w:rsidRPr="00F63DD6">
                            <w:pPr>
                              <w:pStyle w:val="Caption"/>
                              <w:rPr>
                                <w:noProof/>
                                <w:color w:themeColor="background1" w:val="FFFFFF"/>
                                <w:sz w:val="24"/>
                                <w:szCs w:val="24"/>
                              </w:rPr>
                            </w:pPr>
                            <w:r w:rsidRPr="00F63DD6">
                              <w:rPr>
                                <w:noProof/>
                                <w:color w:themeColor="background1" w:val="FFFFFF"/>
                                <w:sz w:val="24"/>
                                <w:szCs w:val="24"/>
                              </w:rPr>
                              <w:t>When clear about the learning intention, learners will be more focused and actively engaged in their own learning. Sharing the learning intention makes it easier to give quality feedback specifically on what has been learned.</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00b050" id="Text Box 9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" o:spid="_x0000_s1155" strokecolor="#00b050" style="position:absolute;margin-left:0;margin-top:6.6pt;width:268.5pt;height:.05pt;z-index:2518691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type="#_x0000_t202" w14:anchorId="1F7FB528">
                <v:textbox inset="0,0,0,0" style="mso-fit-shape-to-text:t">
                  <w:txbxContent>
                    <w:p w:rsidP="007F443C" w:rsidR="00DF6DA9" w:rsidRDefault="00DF6DA9" w:rsidRPr="00F63DD6">
                      <w:pPr>
                        <w:pStyle w:val="Caption"/>
                        <w:rPr>
                          <w:noProof/>
                          <w:color w:themeColor="background1" w:val="FFFFFF"/>
                          <w:sz w:val="24"/>
                          <w:szCs w:val="24"/>
                        </w:rPr>
                      </w:pPr>
                      <w:r w:rsidRPr="00F63DD6">
                        <w:rPr>
                          <w:noProof/>
                          <w:color w:themeColor="background1" w:val="FFFFFF"/>
                          <w:sz w:val="24"/>
                          <w:szCs w:val="24"/>
                        </w:rPr>
                        <w:t>The learning intention is what learners should know, understand or be able to do by the end of a learning experience.</w:t>
                      </w:r>
                    </w:p>
                    <w:p w:rsidP="007F443C" w:rsidR="00DF6DA9" w:rsidRDefault="00DF6DA9" w:rsidRPr="00F63DD6">
                      <w:pPr>
                        <w:pStyle w:val="Caption"/>
                        <w:rPr>
                          <w:noProof/>
                          <w:color w:themeColor="background1" w:val="FFFFFF"/>
                          <w:sz w:val="24"/>
                          <w:szCs w:val="24"/>
                        </w:rPr>
                      </w:pPr>
                      <w:r w:rsidRPr="00F63DD6">
                        <w:rPr>
                          <w:noProof/>
                          <w:color w:themeColor="background1" w:val="FFFFFF"/>
                          <w:sz w:val="24"/>
                          <w:szCs w:val="24"/>
                        </w:rPr>
                        <w:t>The focus should be on what is to be learned as opposed to the task, activity or context.</w:t>
                      </w:r>
                    </w:p>
                    <w:p w:rsidP="007F443C" w:rsidR="00DF6DA9" w:rsidRDefault="00DF6DA9" w:rsidRPr="00F63DD6">
                      <w:pPr>
                        <w:pStyle w:val="Caption"/>
                        <w:rPr>
                          <w:noProof/>
                          <w:color w:themeColor="background1" w:val="FFFFFF"/>
                          <w:sz w:val="24"/>
                          <w:szCs w:val="24"/>
                        </w:rPr>
                      </w:pPr>
                      <w:r w:rsidRPr="00F63DD6">
                        <w:rPr>
                          <w:noProof/>
                          <w:color w:themeColor="background1" w:val="FFFFFF"/>
                          <w:sz w:val="24"/>
                          <w:szCs w:val="24"/>
                        </w:rPr>
                        <w:t>By teasing out the learning from your chosen experience(s) and outcome(s), you will be able to develop learning intentions that focus specifically on what has to be learned.</w:t>
                      </w:r>
                    </w:p>
                    <w:p w:rsidP="007F443C" w:rsidR="00DF6DA9" w:rsidRDefault="00DF6DA9" w:rsidRPr="00F63DD6">
                      <w:pPr>
                        <w:pStyle w:val="Caption"/>
                        <w:rPr>
                          <w:noProof/>
                          <w:color w:themeColor="background1" w:val="FFFFFF"/>
                          <w:sz w:val="24"/>
                          <w:szCs w:val="24"/>
                        </w:rPr>
                      </w:pPr>
                      <w:r w:rsidRPr="00F63DD6">
                        <w:rPr>
                          <w:noProof/>
                          <w:color w:themeColor="background1" w:val="FFFFFF"/>
                          <w:sz w:val="24"/>
                          <w:szCs w:val="24"/>
                        </w:rPr>
                        <w:t>When clear about the learning intention, learners will be more focused and actively engaged in their own learning. Sharing the learning intention makes it easier to give quality feedback specifically on what has been learned.</w:t>
                      </w:r>
                    </w:p>
                  </w:txbxContent>
                </v:textbox>
                <w10:wrap anchorx="margin"/>
              </v:shape>
            </w:pict>
          </mc:Fallback>
        </mc:AlternateContent>
      </w:r>
    </w:p>
    <w:p w:rsidP="007F443C" w:rsidR="007F443C" w:rsidRDefault="007F443C">
      <w:pPr>
        <w:rPr>
          <w:b/>
          <w:sz w:val="32"/>
          <w:szCs w:val="32"/>
        </w:rPr>
      </w:pPr>
    </w:p>
    <w:p w:rsidP="007F443C" w:rsidR="007F443C" w:rsidRDefault="007F443C">
      <w:pPr>
        <w:rPr>
          <w:b/>
          <w:sz w:val="32"/>
          <w:szCs w:val="32"/>
        </w:rPr>
      </w:pPr>
    </w:p>
    <w:p w:rsidP="007F443C" w:rsidR="007F443C" w:rsidRDefault="007F443C"/>
    <w:p w:rsidP="007F443C" w:rsidR="007F443C" w:rsidRDefault="007F443C"/>
    <w:p w:rsidP="007F443C" w:rsidR="007F443C" w:rsidRDefault="007F443C"/>
    <w:p w:rsidP="007F443C" w:rsidR="007F443C" w:rsidRDefault="007F443C">
      <w:pPr>
        <w:tabs>
          <w:tab w:pos="9026" w:val="right"/>
        </w:tabs>
      </w:pPr>
      <w:r>
        <w:tab/>
      </w:r>
    </w:p>
    <w:p w:rsidP="007F443C" w:rsidR="007F443C" w:rsidRDefault="007F443C"/>
    <w:p w:rsidP="007F443C" w:rsidR="007F443C" w:rsidRDefault="007F443C"/>
    <w:p w:rsidP="007F443C" w:rsidR="007F443C" w:rsidRDefault="007F443C"/>
    <w:p w:rsidP="007F443C" w:rsidR="007F443C" w:rsidRDefault="007F443C">
      <w:pPr>
        <w:jc w:val="center"/>
      </w:pPr>
    </w:p>
    <w:p w:rsidP="007F443C" w:rsidR="007F443C" w:rsidRDefault="007F443C"/>
    <w:p w:rsidP="007F443C" w:rsidR="007F443C" w:rsidRDefault="007F443C">
      <w:pPr>
        <w:tabs>
          <w:tab w:pos="5010" w:val="left"/>
        </w:tabs>
      </w:pPr>
      <w:r>
        <w:rPr>
          <w:noProof/>
        </w:rPr>
        <mc:AlternateContent>
          <mc:Choice Requires="wps">
            <w:drawing>
              <wp:anchor allowOverlap="1" behindDoc="0" distB="0" distL="114300" distR="114300" distT="0" layoutInCell="1" locked="0" relativeHeight="251924480" simplePos="0" wp14:anchorId="4B376B34" wp14:editId="2818763F">
                <wp:simplePos x="0" y="0"/>
                <wp:positionH relativeFrom="margin">
                  <wp:posOffset>5308979</wp:posOffset>
                </wp:positionH>
                <wp:positionV relativeFrom="paragraph">
                  <wp:posOffset>59633</wp:posOffset>
                </wp:positionV>
                <wp:extent cx="1048745" cy="523875"/>
                <wp:effectExtent b="28575" l="0" r="18415" t="0"/>
                <wp:wrapNone/>
                <wp:docPr id="88" name="Rounded Rectangle 88"/>
                <wp:cNvGraphicFramePr/>
                <a:graphic xmlns:a="http://schemas.openxmlformats.org/drawingml/2006/main">
                  <a:graphicData uri="http://schemas.microsoft.com/office/word/2010/wordprocessingShape">
                    <wps:wsp>
                      <wps:cNvSpPr/>
                      <wps:spPr>
                        <a:xfrm>
                          <a:off x="0" y="0"/>
                          <a:ext cx="1048745"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" o:spid="_x0000_s1156" strokecolor="#6a1a68" strokeweight="1pt" style="position:absolute;margin-left:418.05pt;margin-top:4.7pt;width:82.6pt;height:41.2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4B376B34">
                <v:stroke joinstyle="miter"/>
                <v:textbo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r>
        <w:rPr>
          <w:noProof/>
        </w:rPr>
        <mc:AlternateContent>
          <mc:Choice Requires="wps">
            <w:drawing>
              <wp:anchor allowOverlap="1" behindDoc="0" distB="0" distL="114300" distR="114300" distT="0" layoutInCell="1" locked="0" relativeHeight="251923456" simplePos="0" wp14:anchorId="4D7D1159" wp14:editId="520F6197">
                <wp:simplePos x="0" y="0"/>
                <wp:positionH relativeFrom="margin">
                  <wp:posOffset>-685800</wp:posOffset>
                </wp:positionH>
                <wp:positionV relativeFrom="paragraph">
                  <wp:posOffset>240292</wp:posOffset>
                </wp:positionV>
                <wp:extent cx="1190625" cy="523875"/>
                <wp:effectExtent b="28575" l="0" r="28575" t="0"/>
                <wp:wrapNone/>
                <wp:docPr id="87" name="Rounded Rectangle 87"/>
                <wp:cNvGraphicFramePr/>
                <a:graphic xmlns:a="http://schemas.openxmlformats.org/drawingml/2006/main">
                  <a:graphicData uri="http://schemas.microsoft.com/office/word/2010/wordprocessingShape">
                    <wps:wsp>
                      <wps:cNvSpPr/>
                      <wps:spPr>
                        <a:xfrm>
                          <a:off x="0" y="0"/>
                          <a:ext cx="1190625"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" o:spid="_x0000_s1157" strokecolor="#6a1a68" strokeweight="1pt" style="position:absolute;margin-left:-54pt;margin-top:18.9pt;width:93.75pt;height:41.2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4D7D1159">
                <v:stroke joinstyle="miter"/>
                <v:textbo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Practice</w:t>
                      </w:r>
                    </w:p>
                  </w:txbxContent>
                </v:textbox>
                <w10:wrap anchorx="margin"/>
              </v:roundrect>
            </w:pict>
          </mc:Fallback>
        </mc:AlternateContent>
      </w:r>
      <w:r>
        <w:tab/>
      </w:r>
    </w:p>
    <w:p w:rsidP="007F443C" w:rsidR="007F443C" w:rsidRDefault="007F443C"/>
    <w:p w:rsidP="007F443C" w:rsidR="007F443C" w:rsidRDefault="007F443C"/>
    <w:p w:rsidP="007F443C" w:rsidR="007F443C" w:rsidRDefault="007F443C">
      <w:r>
        <w:rPr>
          <w:b/>
          <w:noProof/>
          <w:sz w:val="32"/>
          <w:szCs w:val="32"/>
        </w:rPr>
        <mc:AlternateContent>
          <mc:Choice Requires="wps">
            <w:drawing>
              <wp:anchor allowOverlap="1" behindDoc="0" distB="0" distL="114300" distR="114300" distT="0" layoutInCell="1" locked="0" relativeHeight="251865088" simplePos="0" wp14:anchorId="331FCB07" wp14:editId="65BC97F8">
                <wp:simplePos x="0" y="0"/>
                <wp:positionH relativeFrom="column">
                  <wp:posOffset>-673281</wp:posOffset>
                </wp:positionH>
                <wp:positionV relativeFrom="paragraph">
                  <wp:posOffset>877298</wp:posOffset>
                </wp:positionV>
                <wp:extent cx="3303905" cy="2686050"/>
                <wp:effectExtent b="19050" l="19050" r="10795" t="533400"/>
                <wp:wrapNone/>
                <wp:docPr id="9093" name="Rounded Rectangular Callout 9093"/>
                <wp:cNvGraphicFramePr/>
                <a:graphic xmlns:a="http://schemas.openxmlformats.org/drawingml/2006/main">
                  <a:graphicData uri="http://schemas.microsoft.com/office/word/2010/wordprocessingShape">
                    <wps:wsp>
                      <wps:cNvSpPr/>
                      <wps:spPr>
                        <a:xfrm>
                          <a:off x="0" y="0"/>
                          <a:ext cx="3303905" cy="2686050"/>
                        </a:xfrm>
                        <a:prstGeom prst="wedgeRoundRectCallout">
                          <a:avLst>
                            <a:gd fmla="val -34400" name="adj1"/>
                            <a:gd fmla="val -68045" name="adj2"/>
                            <a:gd fmla="val 16667" name="adj3"/>
                          </a:avLst>
                        </a:prstGeom>
                        <a:solidFill>
                          <a:srgbClr val="EAE5EB"/>
                        </a:solidFill>
                        <a:ln algn="ctr" cap="flat" cmpd="sng" w="28575">
                          <a:solidFill>
                            <a:srgbClr val="339933"/>
                          </a:solidFill>
                          <a:prstDash val="solid"/>
                          <a:miter lim="800000"/>
                        </a:ln>
                        <a:effectLst/>
                      </wps:spPr>
                      <wps:txbx>
                        <w:txbxContent>
                          <w:p w:rsidP="007F443C" w:rsidR="00DF6DA9" w:rsidRDefault="00DF6DA9" w:rsidRPr="0065197F">
                            <w:pPr>
                              <w:rPr>
                                <w:rFonts w:ascii="Comic Sans MS" w:hAnsi="Comic Sans MS"/>
                                <w:b/>
                                <w:color w:themeColor="text1" w:val="000000"/>
                              </w:rPr>
                            </w:pPr>
                            <w:r w:rsidRPr="0065197F">
                              <w:rPr>
                                <w:rFonts w:ascii="Comic Sans MS" w:hAnsi="Comic Sans MS"/>
                                <w:b/>
                                <w:color w:themeColor="text1" w:val="000000"/>
                              </w:rPr>
                              <w:t>Good learning intentions?</w:t>
                            </w:r>
                          </w:p>
                          <w:p w:rsidP="007F443C" w:rsidR="00DF6DA9" w:rsidRDefault="00DF6DA9" w:rsidRPr="0065197F">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use SMART criteria</w:t>
                            </w:r>
                          </w:p>
                          <w:p w:rsidP="007F443C" w:rsidR="00DF6DA9" w:rsidRDefault="00DF6DA9" w:rsidRPr="0065197F">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f</w:t>
                            </w:r>
                            <w:r w:rsidRPr="0065197F">
                              <w:rPr>
                                <w:rFonts w:ascii="Comic Sans MS" w:hAnsi="Comic Sans MS"/>
                                <w:color w:themeColor="text1" w:val="000000"/>
                                <w:sz w:val="20"/>
                                <w:szCs w:val="20"/>
                              </w:rPr>
                              <w:t xml:space="preserve">ocus on </w:t>
                            </w:r>
                            <w:r>
                              <w:rPr>
                                <w:rFonts w:ascii="Comic Sans MS" w:hAnsi="Comic Sans MS"/>
                                <w:color w:themeColor="text1" w:val="000000"/>
                                <w:sz w:val="20"/>
                                <w:szCs w:val="20"/>
                              </w:rPr>
                              <w:t>the specific</w:t>
                            </w:r>
                          </w:p>
                          <w:p w:rsidP="007F443C" w:rsidR="00DF6DA9" w:rsidRDefault="00DF6DA9" w:rsidRPr="0065197F">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not too broad - n</w:t>
                            </w:r>
                            <w:r w:rsidRPr="0065197F">
                              <w:rPr>
                                <w:rFonts w:ascii="Comic Sans MS" w:hAnsi="Comic Sans MS"/>
                                <w:color w:themeColor="text1" w:val="000000"/>
                                <w:sz w:val="20"/>
                                <w:szCs w:val="20"/>
                              </w:rPr>
                              <w:t>ot too difficult – not too general</w:t>
                            </w:r>
                          </w:p>
                          <w:p w:rsidP="007F443C" w:rsidR="00DF6DA9" w:rsidRDefault="00DF6DA9" w:rsidRPr="0065197F">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65197F">
                              <w:rPr>
                                <w:rFonts w:ascii="Comic Sans MS" w:hAnsi="Comic Sans MS"/>
                                <w:color w:themeColor="text1" w:val="000000"/>
                                <w:sz w:val="20"/>
                                <w:szCs w:val="20"/>
                              </w:rPr>
                              <w:t>hild friendly</w:t>
                            </w:r>
                            <w:r>
                              <w:rPr>
                                <w:rFonts w:ascii="Comic Sans MS" w:hAnsi="Comic Sans MS"/>
                                <w:color w:themeColor="text1" w:val="000000"/>
                                <w:sz w:val="20"/>
                                <w:szCs w:val="20"/>
                              </w:rPr>
                              <w:t>,</w:t>
                            </w:r>
                            <w:r w:rsidRPr="0065197F">
                              <w:rPr>
                                <w:rFonts w:ascii="Comic Sans MS" w:hAnsi="Comic Sans MS"/>
                                <w:color w:themeColor="text1" w:val="000000"/>
                                <w:sz w:val="20"/>
                                <w:szCs w:val="20"/>
                              </w:rPr>
                              <w:t xml:space="preserve"> clear language</w:t>
                            </w:r>
                          </w:p>
                          <w:p w:rsidP="007F443C" w:rsidR="00DF6DA9" w:rsidRDefault="00DF6DA9" w:rsidRPr="0065197F">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s</w:t>
                            </w:r>
                            <w:r w:rsidRPr="0065197F">
                              <w:rPr>
                                <w:rFonts w:ascii="Comic Sans MS" w:hAnsi="Comic Sans MS"/>
                                <w:color w:themeColor="text1" w:val="000000"/>
                                <w:sz w:val="20"/>
                                <w:szCs w:val="20"/>
                              </w:rPr>
                              <w:t>kill o</w:t>
                            </w:r>
                            <w:r>
                              <w:rPr>
                                <w:rFonts w:ascii="Comic Sans MS" w:hAnsi="Comic Sans MS"/>
                                <w:color w:themeColor="text1" w:val="000000"/>
                                <w:sz w:val="20"/>
                                <w:szCs w:val="20"/>
                              </w:rPr>
                              <w:t>r knowledge based - not concept</w:t>
                            </w:r>
                          </w:p>
                          <w:p w:rsidP="007F443C" w:rsidR="00DF6DA9" w:rsidRDefault="00DF6DA9" w:rsidRPr="000247A9">
                            <w:pPr>
                              <w:pStyle w:val="ListParagraph"/>
                              <w:numPr>
                                <w:ilvl w:val="0"/>
                                <w:numId w:val="86"/>
                              </w:numPr>
                              <w:spacing w:after="160" w:line="259" w:lineRule="auto"/>
                              <w:rPr>
                                <w:rFonts w:ascii="Comic Sans MS" w:hAnsi="Comic Sans MS"/>
                                <w:i/>
                                <w:color w:themeColor="text1" w:val="000000"/>
                                <w:sz w:val="20"/>
                                <w:szCs w:val="20"/>
                              </w:rPr>
                            </w:pPr>
                            <w:r>
                              <w:rPr>
                                <w:rFonts w:ascii="Comic Sans MS" w:hAnsi="Comic Sans MS"/>
                                <w:color w:themeColor="text1" w:val="000000"/>
                                <w:sz w:val="20"/>
                                <w:szCs w:val="20"/>
                              </w:rPr>
                              <w:t>u</w:t>
                            </w:r>
                            <w:r w:rsidRPr="0065197F">
                              <w:rPr>
                                <w:rFonts w:ascii="Comic Sans MS" w:hAnsi="Comic Sans MS"/>
                                <w:color w:themeColor="text1" w:val="000000"/>
                                <w:sz w:val="20"/>
                                <w:szCs w:val="20"/>
                              </w:rPr>
                              <w:t xml:space="preserve">se ‘learning’ words </w:t>
                            </w:r>
                            <w:r w:rsidRPr="0065197F">
                              <w:rPr>
                                <w:rFonts w:ascii="Comic Sans MS" w:hAnsi="Comic Sans MS"/>
                                <w:color w:themeColor="text1" w:val="000000"/>
                                <w:sz w:val="20"/>
                                <w:szCs w:val="20"/>
                              </w:rPr>
                              <w:br/>
                            </w:r>
                            <w:r w:rsidRPr="0065197F">
                              <w:rPr>
                                <w:rFonts w:ascii="Comic Sans MS" w:hAnsi="Comic Sans MS"/>
                                <w:i/>
                                <w:color w:themeColor="text1" w:val="000000"/>
                                <w:sz w:val="20"/>
                                <w:szCs w:val="20"/>
                              </w:rPr>
                              <w:t>know/</w:t>
                            </w:r>
                            <w:r>
                              <w:rPr>
                                <w:rFonts w:ascii="Comic Sans MS" w:hAnsi="Comic Sans MS"/>
                                <w:i/>
                                <w:color w:themeColor="text1" w:val="000000"/>
                                <w:sz w:val="20"/>
                                <w:szCs w:val="20"/>
                              </w:rPr>
                              <w:t>understand/</w:t>
                            </w:r>
                            <w:r w:rsidRPr="0065197F">
                              <w:rPr>
                                <w:rFonts w:ascii="Comic Sans MS" w:hAnsi="Comic Sans MS"/>
                                <w:i/>
                                <w:color w:themeColor="text1" w:val="000000"/>
                                <w:sz w:val="20"/>
                                <w:szCs w:val="20"/>
                              </w:rPr>
                              <w:t>learn/think</w:t>
                            </w:r>
                            <w:r>
                              <w:rPr>
                                <w:rFonts w:ascii="Comic Sans MS" w:hAnsi="Comic Sans MS"/>
                                <w:i/>
                                <w:color w:themeColor="text1" w:val="000000"/>
                                <w:sz w:val="20"/>
                                <w:szCs w:val="20"/>
                              </w:rPr>
                              <w:t>/</w:t>
                            </w:r>
                            <w:r>
                              <w:rPr>
                                <w:rFonts w:ascii="Comic Sans MS" w:hAnsi="Comic Sans MS"/>
                                <w:i/>
                                <w:color w:themeColor="text1" w:val="000000"/>
                                <w:sz w:val="20"/>
                                <w:szCs w:val="20"/>
                              </w:rPr>
                              <w:br/>
                            </w:r>
                            <w:r w:rsidRPr="000247A9">
                              <w:rPr>
                                <w:rFonts w:ascii="Comic Sans MS" w:hAnsi="Comic Sans MS"/>
                                <w:i/>
                                <w:color w:themeColor="text1" w:val="000000"/>
                                <w:sz w:val="20"/>
                                <w:szCs w:val="20"/>
                              </w:rPr>
                              <w:t>use</w:t>
                            </w:r>
                          </w:p>
                          <w:p w:rsidP="007F443C" w:rsidR="00DF6DA9" w:rsidRDefault="00DF6DA9" w:rsidRPr="000247A9">
                            <w:pPr>
                              <w:pStyle w:val="ListParagraph"/>
                              <w:numPr>
                                <w:ilvl w:val="0"/>
                                <w:numId w:val="86"/>
                              </w:numPr>
                              <w:spacing w:after="160" w:line="259" w:lineRule="auto"/>
                              <w:rPr>
                                <w:rFonts w:ascii="Comic Sans MS" w:hAnsi="Comic Sans MS"/>
                                <w:color w:themeColor="text1" w:val="000000"/>
                                <w:sz w:val="20"/>
                                <w:szCs w:val="20"/>
                              </w:rPr>
                            </w:pPr>
                            <w:r w:rsidRPr="000247A9">
                              <w:rPr>
                                <w:rFonts w:ascii="Comic Sans MS" w:hAnsi="Comic Sans MS"/>
                                <w:color w:themeColor="text1" w:val="000000"/>
                                <w:sz w:val="20"/>
                                <w:szCs w:val="20"/>
                              </w:rPr>
                              <w:t xml:space="preserve">consider phrasing and </w:t>
                            </w:r>
                            <w:r w:rsidRPr="000247A9">
                              <w:rPr>
                                <w:rFonts w:ascii="Comic Sans MS" w:hAnsi="Comic Sans MS"/>
                                <w:color w:themeColor="text1" w:val="000000"/>
                                <w:sz w:val="20"/>
                                <w:szCs w:val="20"/>
                              </w:rPr>
                              <w:br/>
                              <w:t>tone</w:t>
                            </w:r>
                          </w:p>
                          <w:p w:rsidP="007F443C"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3370,-3898" fillcolor="#eae5eb" id="Rounded Rectangular Callout 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" o:spid="_x0000_s1158" strokecolor="#393" strokeweight="2.25pt" style="position:absolute;margin-left:-53pt;margin-top:69.1pt;width:260.15pt;height:21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2" w14:anchorId="331FCB07">
                <v:textbox>
                  <w:txbxContent>
                    <w:p w:rsidP="007F443C" w:rsidR="00DF6DA9" w:rsidRDefault="00DF6DA9" w:rsidRPr="0065197F">
                      <w:pPr>
                        <w:rPr>
                          <w:rFonts w:ascii="Comic Sans MS" w:hAnsi="Comic Sans MS"/>
                          <w:b/>
                          <w:color w:themeColor="text1" w:val="000000"/>
                        </w:rPr>
                      </w:pPr>
                      <w:r w:rsidRPr="0065197F">
                        <w:rPr>
                          <w:rFonts w:ascii="Comic Sans MS" w:hAnsi="Comic Sans MS"/>
                          <w:b/>
                          <w:color w:themeColor="text1" w:val="000000"/>
                        </w:rPr>
                        <w:t>Good learning intentions?</w:t>
                      </w:r>
                    </w:p>
                    <w:p w:rsidP="007F443C" w:rsidR="00DF6DA9" w:rsidRDefault="00DF6DA9" w:rsidRPr="0065197F">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use SMART criteria</w:t>
                      </w:r>
                    </w:p>
                    <w:p w:rsidP="007F443C" w:rsidR="00DF6DA9" w:rsidRDefault="00DF6DA9" w:rsidRPr="0065197F">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f</w:t>
                      </w:r>
                      <w:r w:rsidRPr="0065197F">
                        <w:rPr>
                          <w:rFonts w:ascii="Comic Sans MS" w:hAnsi="Comic Sans MS"/>
                          <w:color w:themeColor="text1" w:val="000000"/>
                          <w:sz w:val="20"/>
                          <w:szCs w:val="20"/>
                        </w:rPr>
                        <w:t xml:space="preserve">ocus on </w:t>
                      </w:r>
                      <w:r>
                        <w:rPr>
                          <w:rFonts w:ascii="Comic Sans MS" w:hAnsi="Comic Sans MS"/>
                          <w:color w:themeColor="text1" w:val="000000"/>
                          <w:sz w:val="20"/>
                          <w:szCs w:val="20"/>
                        </w:rPr>
                        <w:t>the specific</w:t>
                      </w:r>
                    </w:p>
                    <w:p w:rsidP="007F443C" w:rsidR="00DF6DA9" w:rsidRDefault="00DF6DA9" w:rsidRPr="0065197F">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not too broad - n</w:t>
                      </w:r>
                      <w:r w:rsidRPr="0065197F">
                        <w:rPr>
                          <w:rFonts w:ascii="Comic Sans MS" w:hAnsi="Comic Sans MS"/>
                          <w:color w:themeColor="text1" w:val="000000"/>
                          <w:sz w:val="20"/>
                          <w:szCs w:val="20"/>
                        </w:rPr>
                        <w:t>ot too difficult – not too general</w:t>
                      </w:r>
                    </w:p>
                    <w:p w:rsidP="007F443C" w:rsidR="00DF6DA9" w:rsidRDefault="00DF6DA9" w:rsidRPr="0065197F">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65197F">
                        <w:rPr>
                          <w:rFonts w:ascii="Comic Sans MS" w:hAnsi="Comic Sans MS"/>
                          <w:color w:themeColor="text1" w:val="000000"/>
                          <w:sz w:val="20"/>
                          <w:szCs w:val="20"/>
                        </w:rPr>
                        <w:t>hild friendly</w:t>
                      </w:r>
                      <w:r>
                        <w:rPr>
                          <w:rFonts w:ascii="Comic Sans MS" w:hAnsi="Comic Sans MS"/>
                          <w:color w:themeColor="text1" w:val="000000"/>
                          <w:sz w:val="20"/>
                          <w:szCs w:val="20"/>
                        </w:rPr>
                        <w:t>,</w:t>
                      </w:r>
                      <w:r w:rsidRPr="0065197F">
                        <w:rPr>
                          <w:rFonts w:ascii="Comic Sans MS" w:hAnsi="Comic Sans MS"/>
                          <w:color w:themeColor="text1" w:val="000000"/>
                          <w:sz w:val="20"/>
                          <w:szCs w:val="20"/>
                        </w:rPr>
                        <w:t xml:space="preserve"> clear language</w:t>
                      </w:r>
                    </w:p>
                    <w:p w:rsidP="007F443C" w:rsidR="00DF6DA9" w:rsidRDefault="00DF6DA9" w:rsidRPr="0065197F">
                      <w:pPr>
                        <w:pStyle w:val="ListParagraph"/>
                        <w:numPr>
                          <w:ilvl w:val="0"/>
                          <w:numId w:val="86"/>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s</w:t>
                      </w:r>
                      <w:r w:rsidRPr="0065197F">
                        <w:rPr>
                          <w:rFonts w:ascii="Comic Sans MS" w:hAnsi="Comic Sans MS"/>
                          <w:color w:themeColor="text1" w:val="000000"/>
                          <w:sz w:val="20"/>
                          <w:szCs w:val="20"/>
                        </w:rPr>
                        <w:t>kill o</w:t>
                      </w:r>
                      <w:r>
                        <w:rPr>
                          <w:rFonts w:ascii="Comic Sans MS" w:hAnsi="Comic Sans MS"/>
                          <w:color w:themeColor="text1" w:val="000000"/>
                          <w:sz w:val="20"/>
                          <w:szCs w:val="20"/>
                        </w:rPr>
                        <w:t>r knowledge based - not concept</w:t>
                      </w:r>
                    </w:p>
                    <w:p w:rsidP="007F443C" w:rsidR="00DF6DA9" w:rsidRDefault="00DF6DA9" w:rsidRPr="000247A9">
                      <w:pPr>
                        <w:pStyle w:val="ListParagraph"/>
                        <w:numPr>
                          <w:ilvl w:val="0"/>
                          <w:numId w:val="86"/>
                        </w:numPr>
                        <w:spacing w:after="160" w:line="259" w:lineRule="auto"/>
                        <w:rPr>
                          <w:rFonts w:ascii="Comic Sans MS" w:hAnsi="Comic Sans MS"/>
                          <w:i/>
                          <w:color w:themeColor="text1" w:val="000000"/>
                          <w:sz w:val="20"/>
                          <w:szCs w:val="20"/>
                        </w:rPr>
                      </w:pPr>
                      <w:r>
                        <w:rPr>
                          <w:rFonts w:ascii="Comic Sans MS" w:hAnsi="Comic Sans MS"/>
                          <w:color w:themeColor="text1" w:val="000000"/>
                          <w:sz w:val="20"/>
                          <w:szCs w:val="20"/>
                        </w:rPr>
                        <w:t>u</w:t>
                      </w:r>
                      <w:r w:rsidRPr="0065197F">
                        <w:rPr>
                          <w:rFonts w:ascii="Comic Sans MS" w:hAnsi="Comic Sans MS"/>
                          <w:color w:themeColor="text1" w:val="000000"/>
                          <w:sz w:val="20"/>
                          <w:szCs w:val="20"/>
                        </w:rPr>
                        <w:t xml:space="preserve">se ‘learning’ words </w:t>
                      </w:r>
                      <w:r w:rsidRPr="0065197F">
                        <w:rPr>
                          <w:rFonts w:ascii="Comic Sans MS" w:hAnsi="Comic Sans MS"/>
                          <w:color w:themeColor="text1" w:val="000000"/>
                          <w:sz w:val="20"/>
                          <w:szCs w:val="20"/>
                        </w:rPr>
                        <w:br/>
                      </w:r>
                      <w:r w:rsidRPr="0065197F">
                        <w:rPr>
                          <w:rFonts w:ascii="Comic Sans MS" w:hAnsi="Comic Sans MS"/>
                          <w:i/>
                          <w:color w:themeColor="text1" w:val="000000"/>
                          <w:sz w:val="20"/>
                          <w:szCs w:val="20"/>
                        </w:rPr>
                        <w:t>know/</w:t>
                      </w:r>
                      <w:r>
                        <w:rPr>
                          <w:rFonts w:ascii="Comic Sans MS" w:hAnsi="Comic Sans MS"/>
                          <w:i/>
                          <w:color w:themeColor="text1" w:val="000000"/>
                          <w:sz w:val="20"/>
                          <w:szCs w:val="20"/>
                        </w:rPr>
                        <w:t>understand/</w:t>
                      </w:r>
                      <w:r w:rsidRPr="0065197F">
                        <w:rPr>
                          <w:rFonts w:ascii="Comic Sans MS" w:hAnsi="Comic Sans MS"/>
                          <w:i/>
                          <w:color w:themeColor="text1" w:val="000000"/>
                          <w:sz w:val="20"/>
                          <w:szCs w:val="20"/>
                        </w:rPr>
                        <w:t>learn/think</w:t>
                      </w:r>
                      <w:r>
                        <w:rPr>
                          <w:rFonts w:ascii="Comic Sans MS" w:hAnsi="Comic Sans MS"/>
                          <w:i/>
                          <w:color w:themeColor="text1" w:val="000000"/>
                          <w:sz w:val="20"/>
                          <w:szCs w:val="20"/>
                        </w:rPr>
                        <w:t>/</w:t>
                      </w:r>
                      <w:r>
                        <w:rPr>
                          <w:rFonts w:ascii="Comic Sans MS" w:hAnsi="Comic Sans MS"/>
                          <w:i/>
                          <w:color w:themeColor="text1" w:val="000000"/>
                          <w:sz w:val="20"/>
                          <w:szCs w:val="20"/>
                        </w:rPr>
                        <w:br/>
                      </w:r>
                      <w:r w:rsidRPr="000247A9">
                        <w:rPr>
                          <w:rFonts w:ascii="Comic Sans MS" w:hAnsi="Comic Sans MS"/>
                          <w:i/>
                          <w:color w:themeColor="text1" w:val="000000"/>
                          <w:sz w:val="20"/>
                          <w:szCs w:val="20"/>
                        </w:rPr>
                        <w:t>use</w:t>
                      </w:r>
                    </w:p>
                    <w:p w:rsidP="007F443C" w:rsidR="00DF6DA9" w:rsidRDefault="00DF6DA9" w:rsidRPr="000247A9">
                      <w:pPr>
                        <w:pStyle w:val="ListParagraph"/>
                        <w:numPr>
                          <w:ilvl w:val="0"/>
                          <w:numId w:val="86"/>
                        </w:numPr>
                        <w:spacing w:after="160" w:line="259" w:lineRule="auto"/>
                        <w:rPr>
                          <w:rFonts w:ascii="Comic Sans MS" w:hAnsi="Comic Sans MS"/>
                          <w:color w:themeColor="text1" w:val="000000"/>
                          <w:sz w:val="20"/>
                          <w:szCs w:val="20"/>
                        </w:rPr>
                      </w:pPr>
                      <w:r w:rsidRPr="000247A9">
                        <w:rPr>
                          <w:rFonts w:ascii="Comic Sans MS" w:hAnsi="Comic Sans MS"/>
                          <w:color w:themeColor="text1" w:val="000000"/>
                          <w:sz w:val="20"/>
                          <w:szCs w:val="20"/>
                        </w:rPr>
                        <w:t xml:space="preserve">consider phrasing and </w:t>
                      </w:r>
                      <w:r w:rsidRPr="000247A9">
                        <w:rPr>
                          <w:rFonts w:ascii="Comic Sans MS" w:hAnsi="Comic Sans MS"/>
                          <w:color w:themeColor="text1" w:val="000000"/>
                          <w:sz w:val="20"/>
                          <w:szCs w:val="20"/>
                        </w:rPr>
                        <w:br/>
                        <w:t>tone</w:t>
                      </w:r>
                    </w:p>
                    <w:p w:rsidP="007F443C" w:rsidR="00DF6DA9" w:rsidRDefault="00DF6DA9">
                      <w:pPr>
                        <w:jc w:val="center"/>
                      </w:pPr>
                    </w:p>
                  </w:txbxContent>
                </v:textbox>
              </v:shape>
            </w:pict>
          </mc:Fallback>
        </mc:AlternateContent>
      </w:r>
      <w:r>
        <w:rPr>
          <w:noProof/>
        </w:rPr>
        <mc:AlternateContent>
          <mc:Choice Requires="wps">
            <w:drawing>
              <wp:anchor allowOverlap="1" behindDoc="0" distB="0" distL="114300" distR="114300" distT="0" layoutInCell="1" locked="0" relativeHeight="251866112" simplePos="0" wp14:anchorId="0F1EE96D" wp14:editId="2FEDB664">
                <wp:simplePos x="0" y="0"/>
                <wp:positionH relativeFrom="column">
                  <wp:posOffset>3429000</wp:posOffset>
                </wp:positionH>
                <wp:positionV relativeFrom="paragraph">
                  <wp:posOffset>839470</wp:posOffset>
                </wp:positionV>
                <wp:extent cx="2809875" cy="2676525"/>
                <wp:effectExtent b="28575" l="19050" r="28575" t="590550"/>
                <wp:wrapNone/>
                <wp:docPr id="9094" name="Rounded Rectangular Callout 9094"/>
                <wp:cNvGraphicFramePr/>
                <a:graphic xmlns:a="http://schemas.openxmlformats.org/drawingml/2006/main">
                  <a:graphicData uri="http://schemas.microsoft.com/office/word/2010/wordprocessingShape">
                    <wps:wsp>
                      <wps:cNvSpPr/>
                      <wps:spPr>
                        <a:xfrm>
                          <a:off x="0" y="0"/>
                          <a:ext cx="2809875" cy="2676525"/>
                        </a:xfrm>
                        <a:prstGeom prst="wedgeRoundRectCallout">
                          <a:avLst>
                            <a:gd fmla="val 26352" name="adj1"/>
                            <a:gd fmla="val -70118" name="adj2"/>
                            <a:gd fmla="val 16667" name="adj3"/>
                          </a:avLst>
                        </a:prstGeom>
                        <a:solidFill>
                          <a:srgbClr val="EAE5EB"/>
                        </a:solidFill>
                        <a:ln algn="ctr" cap="flat" cmpd="sng" w="28575">
                          <a:solidFill>
                            <a:srgbClr val="339933"/>
                          </a:solidFill>
                          <a:prstDash val="solid"/>
                          <a:miter lim="800000"/>
                        </a:ln>
                        <a:effectLst/>
                      </wps:spPr>
                      <wps:txbx>
                        <w:txbxContent>
                          <w:p w:rsidP="007F443C" w:rsidR="00DF6DA9" w:rsidRDefault="00DF6DA9" w:rsidRPr="0065197F">
                            <w:pPr>
                              <w:rPr>
                                <w:rFonts w:ascii="Comic Sans MS" w:hAnsi="Comic Sans MS"/>
                                <w:b/>
                                <w:color w:themeColor="text1" w:val="000000"/>
                              </w:rPr>
                            </w:pPr>
                            <w:r w:rsidRPr="0065197F">
                              <w:rPr>
                                <w:rFonts w:ascii="Comic Sans MS" w:hAnsi="Comic Sans MS"/>
                                <w:b/>
                                <w:color w:themeColor="text1" w:val="000000"/>
                              </w:rPr>
                              <w:t>Techniques to use</w:t>
                            </w:r>
                          </w:p>
                          <w:p w:rsidP="007F443C" w:rsidR="00DF6DA9" w:rsidRDefault="00DF6DA9" w:rsidRPr="0065197F">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w:t>
                            </w:r>
                            <w:r w:rsidRPr="0065197F">
                              <w:rPr>
                                <w:rFonts w:ascii="Comic Sans MS" w:hAnsi="Comic Sans MS"/>
                                <w:color w:themeColor="text1" w:val="000000"/>
                                <w:sz w:val="20"/>
                                <w:szCs w:val="20"/>
                              </w:rPr>
                              <w:t>isplay the LI</w:t>
                            </w:r>
                          </w:p>
                          <w:p w:rsidP="007F443C" w:rsidR="00DF6DA9" w:rsidRDefault="00DF6DA9" w:rsidRPr="0065197F">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m</w:t>
                            </w:r>
                            <w:r w:rsidRPr="0065197F">
                              <w:rPr>
                                <w:rFonts w:ascii="Comic Sans MS" w:hAnsi="Comic Sans MS"/>
                                <w:color w:themeColor="text1" w:val="000000"/>
                                <w:sz w:val="20"/>
                                <w:szCs w:val="20"/>
                              </w:rPr>
                              <w:t>ake LI accessible while children are working</w:t>
                            </w:r>
                          </w:p>
                          <w:p w:rsidP="007F443C" w:rsidR="00DF6DA9" w:rsidRDefault="00DF6DA9" w:rsidRPr="0065197F">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w:t>
                            </w:r>
                            <w:r w:rsidRPr="0065197F">
                              <w:rPr>
                                <w:rFonts w:ascii="Comic Sans MS" w:hAnsi="Comic Sans MS"/>
                                <w:color w:themeColor="text1" w:val="000000"/>
                                <w:sz w:val="20"/>
                                <w:szCs w:val="20"/>
                              </w:rPr>
                              <w:t>on’t confuse LI with activity</w:t>
                            </w:r>
                          </w:p>
                          <w:p w:rsidP="007F443C" w:rsidR="00DF6DA9" w:rsidRDefault="00DF6DA9" w:rsidRPr="0065197F">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b</w:t>
                            </w:r>
                            <w:r w:rsidRPr="0065197F">
                              <w:rPr>
                                <w:rFonts w:ascii="Comic Sans MS" w:hAnsi="Comic Sans MS"/>
                                <w:color w:themeColor="text1" w:val="000000"/>
                                <w:sz w:val="20"/>
                                <w:szCs w:val="20"/>
                              </w:rPr>
                              <w:t>uild the LI into the lesson introduction</w:t>
                            </w:r>
                          </w:p>
                          <w:p w:rsidP="007F443C" w:rsidR="00DF6DA9" w:rsidRDefault="00DF6DA9" w:rsidRPr="0065197F">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s</w:t>
                            </w:r>
                            <w:r w:rsidRPr="0065197F">
                              <w:rPr>
                                <w:rFonts w:ascii="Comic Sans MS" w:hAnsi="Comic Sans MS"/>
                                <w:color w:themeColor="text1" w:val="000000"/>
                                <w:sz w:val="20"/>
                                <w:szCs w:val="20"/>
                              </w:rPr>
                              <w:t>ignal the LI especially to younger children</w:t>
                            </w:r>
                          </w:p>
                          <w:p w:rsidP="007F443C" w:rsidR="00DF6DA9" w:rsidRDefault="00DF6DA9" w:rsidRPr="0065197F">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w:t>
                            </w:r>
                            <w:r w:rsidRPr="0065197F">
                              <w:rPr>
                                <w:rFonts w:ascii="Comic Sans MS" w:hAnsi="Comic Sans MS"/>
                                <w:color w:themeColor="text1" w:val="000000"/>
                                <w:sz w:val="20"/>
                                <w:szCs w:val="20"/>
                              </w:rPr>
                              <w:t>se examples</w:t>
                            </w:r>
                          </w:p>
                          <w:p w:rsidP="007F443C" w:rsidR="00DF6DA9" w:rsidRDefault="00DF6DA9" w:rsidRPr="0065197F">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i</w:t>
                            </w:r>
                            <w:r w:rsidRPr="0065197F">
                              <w:rPr>
                                <w:rFonts w:ascii="Comic Sans MS" w:hAnsi="Comic Sans MS"/>
                                <w:color w:themeColor="text1" w:val="000000"/>
                                <w:sz w:val="20"/>
                                <w:szCs w:val="20"/>
                              </w:rPr>
                              <w:t>nvolve pupils in setting SC</w:t>
                            </w:r>
                          </w:p>
                          <w:p w:rsidP="007F443C"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6492,-4345" fillcolor="#eae5eb" id="Rounded Rectangular Callout 9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" o:spid="_x0000_s1159" strokecolor="#393" strokeweight="2.25pt" style="position:absolute;margin-left:270pt;margin-top:66.1pt;width:221.25pt;height:210.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2" w14:anchorId="0F1EE96D">
                <v:textbox>
                  <w:txbxContent>
                    <w:p w:rsidP="007F443C" w:rsidR="00DF6DA9" w:rsidRDefault="00DF6DA9" w:rsidRPr="0065197F">
                      <w:pPr>
                        <w:rPr>
                          <w:rFonts w:ascii="Comic Sans MS" w:hAnsi="Comic Sans MS"/>
                          <w:b/>
                          <w:color w:themeColor="text1" w:val="000000"/>
                        </w:rPr>
                      </w:pPr>
                      <w:r w:rsidRPr="0065197F">
                        <w:rPr>
                          <w:rFonts w:ascii="Comic Sans MS" w:hAnsi="Comic Sans MS"/>
                          <w:b/>
                          <w:color w:themeColor="text1" w:val="000000"/>
                        </w:rPr>
                        <w:t>Techniques to use</w:t>
                      </w:r>
                    </w:p>
                    <w:p w:rsidP="007F443C" w:rsidR="00DF6DA9" w:rsidRDefault="00DF6DA9" w:rsidRPr="0065197F">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w:t>
                      </w:r>
                      <w:r w:rsidRPr="0065197F">
                        <w:rPr>
                          <w:rFonts w:ascii="Comic Sans MS" w:hAnsi="Comic Sans MS"/>
                          <w:color w:themeColor="text1" w:val="000000"/>
                          <w:sz w:val="20"/>
                          <w:szCs w:val="20"/>
                        </w:rPr>
                        <w:t>isplay the LI</w:t>
                      </w:r>
                    </w:p>
                    <w:p w:rsidP="007F443C" w:rsidR="00DF6DA9" w:rsidRDefault="00DF6DA9" w:rsidRPr="0065197F">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m</w:t>
                      </w:r>
                      <w:r w:rsidRPr="0065197F">
                        <w:rPr>
                          <w:rFonts w:ascii="Comic Sans MS" w:hAnsi="Comic Sans MS"/>
                          <w:color w:themeColor="text1" w:val="000000"/>
                          <w:sz w:val="20"/>
                          <w:szCs w:val="20"/>
                        </w:rPr>
                        <w:t>ake LI accessible while children are working</w:t>
                      </w:r>
                    </w:p>
                    <w:p w:rsidP="007F443C" w:rsidR="00DF6DA9" w:rsidRDefault="00DF6DA9" w:rsidRPr="0065197F">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w:t>
                      </w:r>
                      <w:r w:rsidRPr="0065197F">
                        <w:rPr>
                          <w:rFonts w:ascii="Comic Sans MS" w:hAnsi="Comic Sans MS"/>
                          <w:color w:themeColor="text1" w:val="000000"/>
                          <w:sz w:val="20"/>
                          <w:szCs w:val="20"/>
                        </w:rPr>
                        <w:t>on’t confuse LI with activity</w:t>
                      </w:r>
                    </w:p>
                    <w:p w:rsidP="007F443C" w:rsidR="00DF6DA9" w:rsidRDefault="00DF6DA9" w:rsidRPr="0065197F">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b</w:t>
                      </w:r>
                      <w:r w:rsidRPr="0065197F">
                        <w:rPr>
                          <w:rFonts w:ascii="Comic Sans MS" w:hAnsi="Comic Sans MS"/>
                          <w:color w:themeColor="text1" w:val="000000"/>
                          <w:sz w:val="20"/>
                          <w:szCs w:val="20"/>
                        </w:rPr>
                        <w:t>uild the LI into the lesson introduction</w:t>
                      </w:r>
                    </w:p>
                    <w:p w:rsidP="007F443C" w:rsidR="00DF6DA9" w:rsidRDefault="00DF6DA9" w:rsidRPr="0065197F">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s</w:t>
                      </w:r>
                      <w:r w:rsidRPr="0065197F">
                        <w:rPr>
                          <w:rFonts w:ascii="Comic Sans MS" w:hAnsi="Comic Sans MS"/>
                          <w:color w:themeColor="text1" w:val="000000"/>
                          <w:sz w:val="20"/>
                          <w:szCs w:val="20"/>
                        </w:rPr>
                        <w:t>ignal the LI especially to younger children</w:t>
                      </w:r>
                    </w:p>
                    <w:p w:rsidP="007F443C" w:rsidR="00DF6DA9" w:rsidRDefault="00DF6DA9" w:rsidRPr="0065197F">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w:t>
                      </w:r>
                      <w:r w:rsidRPr="0065197F">
                        <w:rPr>
                          <w:rFonts w:ascii="Comic Sans MS" w:hAnsi="Comic Sans MS"/>
                          <w:color w:themeColor="text1" w:val="000000"/>
                          <w:sz w:val="20"/>
                          <w:szCs w:val="20"/>
                        </w:rPr>
                        <w:t>se examples</w:t>
                      </w:r>
                    </w:p>
                    <w:p w:rsidP="007F443C" w:rsidR="00DF6DA9" w:rsidRDefault="00DF6DA9" w:rsidRPr="0065197F">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i</w:t>
                      </w:r>
                      <w:r w:rsidRPr="0065197F">
                        <w:rPr>
                          <w:rFonts w:ascii="Comic Sans MS" w:hAnsi="Comic Sans MS"/>
                          <w:color w:themeColor="text1" w:val="000000"/>
                          <w:sz w:val="20"/>
                          <w:szCs w:val="20"/>
                        </w:rPr>
                        <w:t>nvolve pupils in setting SC</w:t>
                      </w:r>
                    </w:p>
                    <w:p w:rsidP="007F443C" w:rsidR="00DF6DA9" w:rsidRDefault="00DF6DA9">
                      <w:pPr>
                        <w:jc w:val="center"/>
                      </w:pPr>
                    </w:p>
                  </w:txbxContent>
                </v:textbox>
              </v:shape>
            </w:pict>
          </mc:Fallback>
        </mc:AlternateContent>
      </w:r>
      <w:r>
        <w:rPr>
          <w:noProof/>
        </w:rPr>
        <mc:AlternateContent>
          <mc:Choice Requires="wps">
            <w:drawing>
              <wp:anchor allowOverlap="1" behindDoc="0" distB="0" distL="114300" distR="114300" distT="0" layoutInCell="1" locked="0" relativeHeight="251867136" simplePos="0" wp14:anchorId="4D7AF238" wp14:editId="00AB2AA9">
                <wp:simplePos x="0" y="0"/>
                <wp:positionH relativeFrom="column">
                  <wp:posOffset>1755775</wp:posOffset>
                </wp:positionH>
                <wp:positionV relativeFrom="paragraph">
                  <wp:posOffset>2397760</wp:posOffset>
                </wp:positionV>
                <wp:extent cx="1759585" cy="1296521"/>
                <wp:effectExtent b="227965" l="114300" r="107315" t="228600"/>
                <wp:wrapNone/>
                <wp:docPr id="9095" name="Round Diagonal Corner Rectangle 9095"/>
                <wp:cNvGraphicFramePr/>
                <a:graphic xmlns:a="http://schemas.openxmlformats.org/drawingml/2006/main">
                  <a:graphicData uri="http://schemas.microsoft.com/office/word/2010/wordprocessingShape">
                    <wps:wsp>
                      <wps:cNvSpPr/>
                      <wps:spPr>
                        <a:xfrm rot="20679007">
                          <a:off x="0" y="0"/>
                          <a:ext cx="1759585" cy="1296521"/>
                        </a:xfrm>
                        <a:prstGeom prst="round2DiagRect">
                          <a:avLst/>
                        </a:prstGeom>
                        <a:solidFill>
                          <a:srgbClr val="FFFF00"/>
                        </a:solidFill>
                        <a:ln algn="ctr" cap="flat" cmpd="sng" w="12700">
                          <a:solidFill>
                            <a:sysClr lastClr="000000" val="windowText"/>
                          </a:solidFill>
                          <a:prstDash val="solid"/>
                          <a:miter lim="800000"/>
                        </a:ln>
                        <a:effectLst/>
                      </wps:spPr>
                      <wps:txbx>
                        <w:txbxContent>
                          <w:p w:rsidP="007F443C" w:rsidR="00DF6DA9" w:rsidRDefault="00DF6DA9" w:rsidRPr="003D719F">
                            <w:pPr>
                              <w:jc w:val="center"/>
                              <w:rPr>
                                <w:i/>
                                <w:color w:themeColor="text1" w:val="000000"/>
                                <w:sz w:val="18"/>
                                <w:szCs w:val="18"/>
                              </w:rPr>
                            </w:pPr>
                            <w:r w:rsidRPr="00B60AFC">
                              <w:rPr>
                                <w:b/>
                                <w:i/>
                                <w:color w:themeColor="text1" w:val="000000"/>
                                <w:sz w:val="18"/>
                                <w:szCs w:val="18"/>
                              </w:rPr>
                              <w:t>“Research tells us that goals which are specific, clear, challenging but not outwith the student’s reach have the most effect on performance.”</w:t>
                            </w:r>
                            <w:r>
                              <w:rPr>
                                <w:b/>
                                <w:i/>
                                <w:color w:themeColor="text1" w:val="000000"/>
                                <w:sz w:val="20"/>
                                <w:szCs w:val="20"/>
                              </w:rPr>
                              <w:br/>
                              <w:t xml:space="preserve">                        </w:t>
                            </w:r>
                            <w:r w:rsidRPr="003D719F">
                              <w:rPr>
                                <w:i/>
                                <w:color w:themeColor="text1" w:val="000000"/>
                                <w:sz w:val="18"/>
                                <w:szCs w:val="18"/>
                              </w:rPr>
                              <w:t>Caroline Gipps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1796480,,5400" coordsize="1759585,1296521" fillcolor="yellow" id="Round Diagonal Corner Rectangle 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" o:spid="_x0000_s1160" o:spt="100" path="m216091,l1759585,r,l1759585,1080430v,119344,-96747,216091,-216091,216091l,1296521r,l,216091c,96747,96747,,216091,xe" strokecolor="windowText" strokeweight="1pt" style="position:absolute;margin-left:138.25pt;margin-top:188.8pt;width:138.55pt;height:102.1pt;rotation:-1005970fd;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4D7AF238">
                <v:stroke joinstyle="miter"/>
                <v:formulas/>
                <v:path arrowok="t" o:connectangles="0,0,0,0,0,0,0,0,0" o:connectlocs="216091,0;1759585,0;1759585,0;1759585,1080430;1543494,1296521;0,1296521;0,1296521;0,216091;216091,0" o:connecttype="custom" textboxrect="0,0,1759585,1296521"/>
                <v:textbox>
                  <w:txbxContent>
                    <w:p w:rsidP="007F443C" w:rsidR="00DF6DA9" w:rsidRDefault="00DF6DA9" w:rsidRPr="003D719F">
                      <w:pPr>
                        <w:jc w:val="center"/>
                        <w:rPr>
                          <w:i/>
                          <w:color w:themeColor="text1" w:val="000000"/>
                          <w:sz w:val="18"/>
                          <w:szCs w:val="18"/>
                        </w:rPr>
                      </w:pPr>
                      <w:r w:rsidRPr="00B60AFC">
                        <w:rPr>
                          <w:b/>
                          <w:i/>
                          <w:color w:themeColor="text1" w:val="000000"/>
                          <w:sz w:val="18"/>
                          <w:szCs w:val="18"/>
                        </w:rPr>
                        <w:t xml:space="preserve">“Research tells us that goals which are specific, clear, challenging but not </w:t>
                      </w:r>
                      <w:proofErr w:type="spellStart"/>
                      <w:r w:rsidRPr="00B60AFC">
                        <w:rPr>
                          <w:b/>
                          <w:i/>
                          <w:color w:themeColor="text1" w:val="000000"/>
                          <w:sz w:val="18"/>
                          <w:szCs w:val="18"/>
                        </w:rPr>
                        <w:t>outwith</w:t>
                      </w:r>
                      <w:proofErr w:type="spellEnd"/>
                      <w:r w:rsidRPr="00B60AFC">
                        <w:rPr>
                          <w:b/>
                          <w:i/>
                          <w:color w:themeColor="text1" w:val="000000"/>
                          <w:sz w:val="18"/>
                          <w:szCs w:val="18"/>
                        </w:rPr>
                        <w:t xml:space="preserve"> the student’s reach have the most effect on performance.”</w:t>
                      </w:r>
                      <w:r>
                        <w:rPr>
                          <w:b/>
                          <w:i/>
                          <w:color w:themeColor="text1" w:val="000000"/>
                          <w:sz w:val="20"/>
                          <w:szCs w:val="20"/>
                        </w:rPr>
                        <w:br/>
                        <w:t xml:space="preserve">                        </w:t>
                      </w:r>
                      <w:r w:rsidRPr="003D719F">
                        <w:rPr>
                          <w:i/>
                          <w:color w:themeColor="text1" w:val="000000"/>
                          <w:sz w:val="18"/>
                          <w:szCs w:val="18"/>
                        </w:rPr>
                        <w:t xml:space="preserve">Caroline </w:t>
                      </w:r>
                      <w:proofErr w:type="spellStart"/>
                      <w:r w:rsidRPr="003D719F">
                        <w:rPr>
                          <w:i/>
                          <w:color w:themeColor="text1" w:val="000000"/>
                          <w:sz w:val="18"/>
                          <w:szCs w:val="18"/>
                        </w:rPr>
                        <w:t>Gipps</w:t>
                      </w:r>
                      <w:proofErr w:type="spellEnd"/>
                    </w:p>
                  </w:txbxContent>
                </v:textbox>
              </v:shape>
            </w:pict>
          </mc:Fallback>
        </mc:AlternateContent>
      </w:r>
      <w:r>
        <w:br w:type="page"/>
      </w:r>
    </w:p>
    <w:p w:rsidP="007F443C" w:rsidR="007F443C" w:rsidRDefault="007F443C">
      <w:r>
        <w:rPr>
          <w:noProof/>
        </w:rPr>
        <w:lastRenderedPageBreak/>
        <mc:AlternateContent>
          <mc:Choice Requires="wps">
            <w:drawing>
              <wp:anchor allowOverlap="1" behindDoc="0" distB="0" distL="114300" distR="114300" distT="0" layoutInCell="1" locked="0" relativeHeight="251868160" simplePos="0" wp14:anchorId="4190407B" wp14:editId="5606732B">
                <wp:simplePos x="0" y="0"/>
                <wp:positionH relativeFrom="margin">
                  <wp:align>center</wp:align>
                </wp:positionH>
                <wp:positionV relativeFrom="paragraph">
                  <wp:posOffset>4445</wp:posOffset>
                </wp:positionV>
                <wp:extent cx="4482427" cy="2139351"/>
                <wp:effectExtent b="13335" l="0" r="13970" t="0"/>
                <wp:wrapNone/>
                <wp:docPr id="9096" name="Flowchart: Magnetic Disk 9096"/>
                <wp:cNvGraphicFramePr/>
                <a:graphic xmlns:a="http://schemas.openxmlformats.org/drawingml/2006/main">
                  <a:graphicData uri="http://schemas.microsoft.com/office/word/2010/wordprocessingShape">
                    <wps:wsp>
                      <wps:cNvSpPr/>
                      <wps:spPr>
                        <a:xfrm>
                          <a:off x="0" y="0"/>
                          <a:ext cx="4482427" cy="2139351"/>
                        </a:xfrm>
                        <a:prstGeom prst="flowChartMagneticDisk">
                          <a:avLst/>
                        </a:prstGeom>
                        <a:solidFill>
                          <a:srgbClr val="45A5ED"/>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45a5ed" id="Flowchart: Magnetic Disk 9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" o:spid="_x0000_s1026" strokecolor="#6a1a68" strokeweight="1pt" style="position:absolute;margin-left:0;margin-top:.35pt;width:352.95pt;height:168.45pt;z-index:251868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4F77C62A">
                <v:stroke joinstyle="miter"/>
                <w10:wrap anchorx="margin"/>
              </v:shape>
            </w:pict>
          </mc:Fallback>
        </mc:AlternateContent>
      </w:r>
      <w:r>
        <w:rPr>
          <w:noProof/>
        </w:rPr>
        <mc:AlternateContent>
          <mc:Choice Requires="wps">
            <w:drawing>
              <wp:anchor allowOverlap="1" behindDoc="0" distB="0" distL="114300" distR="114300" distT="0" layoutInCell="1" locked="0" relativeHeight="251871232" simplePos="0" wp14:anchorId="507D1EAC" wp14:editId="6B0E9575">
                <wp:simplePos x="0" y="0"/>
                <wp:positionH relativeFrom="margin">
                  <wp:posOffset>2447925</wp:posOffset>
                </wp:positionH>
                <wp:positionV relativeFrom="paragraph">
                  <wp:posOffset>66675</wp:posOffset>
                </wp:positionV>
                <wp:extent cx="971550" cy="519421"/>
                <wp:effectExtent b="0" l="0" r="0" t="0"/>
                <wp:wrapNone/>
                <wp:docPr id="9097" name="Text Box 9097"/>
                <wp:cNvGraphicFramePr/>
                <a:graphic xmlns:a="http://schemas.openxmlformats.org/drawingml/2006/main">
                  <a:graphicData uri="http://schemas.microsoft.com/office/word/2010/wordprocessingShape">
                    <wps:wsp>
                      <wps:cNvSpPr txBox="1"/>
                      <wps:spPr>
                        <a:xfrm>
                          <a:off x="0" y="0"/>
                          <a:ext cx="971550" cy="519421"/>
                        </a:xfrm>
                        <a:prstGeom prst="rect">
                          <a:avLst/>
                        </a:prstGeom>
                        <a:solidFill>
                          <a:srgbClr val="45A5ED"/>
                        </a:solidFill>
                        <a:ln>
                          <a:noFill/>
                        </a:ln>
                        <a:effectLst/>
                      </wps:spPr>
                      <wps:txbx>
                        <w:txbxContent>
                          <w:p w:rsidP="007F443C" w:rsidR="00DF6DA9" w:rsidRDefault="00DF6DA9" w:rsidRPr="0092541D">
                            <w:pPr>
                              <w:pStyle w:val="Caption"/>
                              <w:jc w:val="center"/>
                              <w:rPr>
                                <w:b/>
                                <w:noProof/>
                                <w:color w:val="auto"/>
                                <w:sz w:val="36"/>
                                <w:szCs w:val="36"/>
                              </w:rPr>
                            </w:pPr>
                            <w:r>
                              <w:rPr>
                                <w:b/>
                                <w:bCs/>
                                <w:color w:val="auto"/>
                                <w:sz w:val="36"/>
                                <w:szCs w:val="36"/>
                              </w:rPr>
                              <w:t>Success Criteria</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45a5ed" id="Text Box 9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" o:spid="_x0000_s1161" stroked="f" style="position:absolute;margin-left:192.75pt;margin-top:5.25pt;width:76.5pt;height:40.9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507D1EAC">
                <v:textbox inset="0,0,0,0">
                  <w:txbxContent>
                    <w:p w:rsidP="007F443C" w:rsidR="00DF6DA9" w:rsidRDefault="00DF6DA9" w:rsidRPr="0092541D">
                      <w:pPr>
                        <w:pStyle w:val="Caption"/>
                        <w:jc w:val="center"/>
                        <w:rPr>
                          <w:b/>
                          <w:noProof/>
                          <w:color w:val="auto"/>
                          <w:sz w:val="36"/>
                          <w:szCs w:val="36"/>
                        </w:rPr>
                      </w:pPr>
                      <w:r>
                        <w:rPr>
                          <w:b/>
                          <w:bCs/>
                          <w:color w:val="auto"/>
                          <w:sz w:val="36"/>
                          <w:szCs w:val="36"/>
                        </w:rPr>
                        <w:t>Success Criteria</w:t>
                      </w:r>
                    </w:p>
                  </w:txbxContent>
                </v:textbox>
                <w10:wrap anchorx="margin"/>
              </v:shape>
            </w:pict>
          </mc:Fallback>
        </mc:AlternateContent>
      </w:r>
    </w:p>
    <w:p w:rsidP="007F443C" w:rsidR="007F443C" w:rsidRDefault="007F443C"/>
    <w:p w:rsidP="007F443C" w:rsidR="007F443C" w:rsidRDefault="007F443C"/>
    <w:p w:rsidP="007F443C" w:rsidR="007F443C" w:rsidRDefault="007F443C"/>
    <w:p w:rsidP="007F443C" w:rsidR="007F443C" w:rsidRDefault="007F443C">
      <w:r>
        <w:rPr>
          <w:noProof/>
        </w:rPr>
        <mc:AlternateContent>
          <mc:Choice Requires="wps">
            <w:drawing>
              <wp:anchor allowOverlap="1" behindDoc="0" distB="0" distL="114300" distR="114300" distT="0" layoutInCell="1" locked="0" relativeHeight="251870208" simplePos="0" wp14:anchorId="298895B4" wp14:editId="77E3D8F4">
                <wp:simplePos x="0" y="0"/>
                <wp:positionH relativeFrom="margin">
                  <wp:align>center</wp:align>
                </wp:positionH>
                <wp:positionV relativeFrom="paragraph">
                  <wp:posOffset>85747</wp:posOffset>
                </wp:positionV>
                <wp:extent cx="4013835" cy="1104900"/>
                <wp:effectExtent b="0" l="0" r="5715" t="0"/>
                <wp:wrapNone/>
                <wp:docPr id="9098" name="Text Box 9098"/>
                <wp:cNvGraphicFramePr/>
                <a:graphic xmlns:a="http://schemas.openxmlformats.org/drawingml/2006/main">
                  <a:graphicData uri="http://schemas.microsoft.com/office/word/2010/wordprocessingShape">
                    <wps:wsp>
                      <wps:cNvSpPr txBox="1"/>
                      <wps:spPr>
                        <a:xfrm>
                          <a:off x="0" y="0"/>
                          <a:ext cx="4013835" cy="1104900"/>
                        </a:xfrm>
                        <a:prstGeom prst="rect">
                          <a:avLst/>
                        </a:prstGeom>
                        <a:solidFill>
                          <a:srgbClr val="45A5ED"/>
                        </a:solidFill>
                        <a:ln>
                          <a:noFill/>
                        </a:ln>
                        <a:effectLst/>
                      </wps:spPr>
                      <wps:txbx>
                        <w:txbxContent>
                          <w:p w:rsidP="007F443C" w:rsidR="00DF6DA9" w:rsidRDefault="00DF6DA9" w:rsidRPr="0085045C">
                            <w:pPr>
                              <w:pStyle w:val="Caption"/>
                              <w:jc w:val="center"/>
                              <w:rPr>
                                <w:b/>
                                <w:sz w:val="2"/>
                                <w:szCs w:val="2"/>
                              </w:rPr>
                            </w:pPr>
                          </w:p>
                          <w:p w:rsidP="007F443C" w:rsidR="00DF6DA9" w:rsidRDefault="00DF6DA9" w:rsidRPr="00203C3D">
                            <w:pPr>
                              <w:pStyle w:val="Caption"/>
                              <w:jc w:val="center"/>
                              <w:rPr>
                                <w:b/>
                                <w:color w:themeColor="background1" w:val="FFFFFF"/>
                                <w:sz w:val="24"/>
                                <w:szCs w:val="24"/>
                              </w:rPr>
                            </w:pPr>
                            <w:r w:rsidRPr="00203C3D">
                              <w:rPr>
                                <w:b/>
                                <w:color w:themeColor="background1" w:val="FFFFFF"/>
                                <w:sz w:val="24"/>
                                <w:szCs w:val="24"/>
                              </w:rPr>
                              <w:t>Clear, relevant and measurable definitions of</w:t>
                            </w:r>
                          </w:p>
                          <w:p w:rsidP="007F443C" w:rsidR="00DF6DA9" w:rsidRDefault="00DF6DA9" w:rsidRPr="00203C3D">
                            <w:pPr>
                              <w:pStyle w:val="Caption"/>
                              <w:jc w:val="center"/>
                              <w:rPr>
                                <w:b/>
                                <w:color w:themeColor="background1" w:val="FFFFFF"/>
                                <w:sz w:val="24"/>
                                <w:szCs w:val="24"/>
                              </w:rPr>
                            </w:pPr>
                            <w:r w:rsidRPr="00203C3D">
                              <w:rPr>
                                <w:b/>
                                <w:color w:themeColor="background1" w:val="FFFFFF"/>
                                <w:sz w:val="24"/>
                                <w:szCs w:val="24"/>
                              </w:rPr>
                              <w:t>success criteria.</w:t>
                            </w:r>
                          </w:p>
                          <w:p w:rsidP="007F443C" w:rsidR="00DF6DA9" w:rsidRDefault="00DF6DA9" w:rsidRPr="00203C3D">
                            <w:pPr>
                              <w:jc w:val="center"/>
                              <w:rPr>
                                <w:b/>
                                <w:i/>
                                <w:color w:themeColor="background1" w:val="FFFFFF"/>
                              </w:rPr>
                            </w:pPr>
                            <w:r w:rsidRPr="00203C3D">
                              <w:rPr>
                                <w:b/>
                                <w:i/>
                                <w:color w:themeColor="background1" w:val="FFFFFF"/>
                              </w:rPr>
                              <w:t>Learners involved in creating them in pupil language.</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45a5ed" id="Text Box 9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" o:spid="_x0000_s1162" stroked="f" style="position:absolute;margin-left:0;margin-top:6.75pt;width:316.05pt;height:87pt;z-index:251870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298895B4">
                <v:textbox inset="0,0,0,0">
                  <w:txbxContent>
                    <w:p w:rsidP="007F443C" w:rsidR="00DF6DA9" w:rsidRDefault="00DF6DA9" w:rsidRPr="0085045C">
                      <w:pPr>
                        <w:pStyle w:val="Caption"/>
                        <w:jc w:val="center"/>
                        <w:rPr>
                          <w:b/>
                          <w:sz w:val="2"/>
                          <w:szCs w:val="2"/>
                        </w:rPr>
                      </w:pPr>
                    </w:p>
                    <w:p w:rsidP="007F443C" w:rsidR="00DF6DA9" w:rsidRDefault="00DF6DA9" w:rsidRPr="00203C3D">
                      <w:pPr>
                        <w:pStyle w:val="Caption"/>
                        <w:jc w:val="center"/>
                        <w:rPr>
                          <w:b/>
                          <w:color w:themeColor="background1" w:val="FFFFFF"/>
                          <w:sz w:val="24"/>
                          <w:szCs w:val="24"/>
                        </w:rPr>
                      </w:pPr>
                      <w:r w:rsidRPr="00203C3D">
                        <w:rPr>
                          <w:b/>
                          <w:color w:themeColor="background1" w:val="FFFFFF"/>
                          <w:sz w:val="24"/>
                          <w:szCs w:val="24"/>
                        </w:rPr>
                        <w:t>Clear, relevant and measurable definitions of</w:t>
                      </w:r>
                    </w:p>
                    <w:p w:rsidP="007F443C" w:rsidR="00DF6DA9" w:rsidRDefault="00DF6DA9" w:rsidRPr="00203C3D">
                      <w:pPr>
                        <w:pStyle w:val="Caption"/>
                        <w:jc w:val="center"/>
                        <w:rPr>
                          <w:b/>
                          <w:color w:themeColor="background1" w:val="FFFFFF"/>
                          <w:sz w:val="24"/>
                          <w:szCs w:val="24"/>
                        </w:rPr>
                      </w:pPr>
                      <w:r w:rsidRPr="00203C3D">
                        <w:rPr>
                          <w:b/>
                          <w:color w:themeColor="background1" w:val="FFFFFF"/>
                          <w:sz w:val="24"/>
                          <w:szCs w:val="24"/>
                        </w:rPr>
                        <w:t>success criteria.</w:t>
                      </w:r>
                    </w:p>
                    <w:p w:rsidP="007F443C" w:rsidR="00DF6DA9" w:rsidRDefault="00DF6DA9" w:rsidRPr="00203C3D">
                      <w:pPr>
                        <w:jc w:val="center"/>
                        <w:rPr>
                          <w:b/>
                          <w:i/>
                          <w:color w:themeColor="background1" w:val="FFFFFF"/>
                        </w:rPr>
                      </w:pPr>
                      <w:r w:rsidRPr="00203C3D">
                        <w:rPr>
                          <w:b/>
                          <w:i/>
                          <w:color w:themeColor="background1" w:val="FFFFFF"/>
                        </w:rPr>
                        <w:t>Learners involved in creating them in pupil language.</w:t>
                      </w:r>
                    </w:p>
                  </w:txbxContent>
                </v:textbox>
                <w10:wrap anchorx="margin"/>
              </v:shape>
            </w:pict>
          </mc:Fallback>
        </mc:AlternateContent>
      </w:r>
    </w:p>
    <w:p w:rsidP="007F443C" w:rsidR="007F443C" w:rsidRDefault="007F443C"/>
    <w:p w:rsidP="007F443C" w:rsidR="007F443C" w:rsidRDefault="007F443C"/>
    <w:p w:rsidP="007F443C" w:rsidR="007F443C" w:rsidRDefault="007F443C"/>
    <w:p w:rsidP="007F443C" w:rsidR="007F443C" w:rsidRDefault="007F443C">
      <w:pPr>
        <w:rPr>
          <w:b/>
          <w:sz w:val="32"/>
          <w:szCs w:val="32"/>
        </w:rPr>
      </w:pPr>
    </w:p>
    <w:p w:rsidP="007F443C" w:rsidR="007F443C" w:rsidRDefault="007F443C" w:rsidRPr="00E0395B">
      <w:pPr>
        <w:rPr>
          <w:sz w:val="32"/>
          <w:szCs w:val="32"/>
        </w:rPr>
      </w:pPr>
    </w:p>
    <w:p w:rsidP="007F443C" w:rsidR="007F443C" w:rsidRDefault="007F443C" w:rsidRPr="00E0395B">
      <w:pPr>
        <w:rPr>
          <w:sz w:val="32"/>
          <w:szCs w:val="32"/>
        </w:rPr>
      </w:pPr>
    </w:p>
    <w:p w:rsidP="007F443C" w:rsidR="007F443C" w:rsidRDefault="007F443C">
      <w:pPr>
        <w:rPr>
          <w:b/>
          <w:sz w:val="32"/>
          <w:szCs w:val="32"/>
        </w:rPr>
      </w:pPr>
      <w:r>
        <w:rPr>
          <w:b/>
          <w:noProof/>
          <w:sz w:val="32"/>
          <w:szCs w:val="32"/>
        </w:rPr>
        <mc:AlternateContent>
          <mc:Choice Requires="wps">
            <w:drawing>
              <wp:anchor allowOverlap="1" behindDoc="0" distB="0" distL="114300" distR="114300" distT="0" layoutInCell="1" locked="0" relativeHeight="251874304" simplePos="0" wp14:anchorId="7B06FC2D" wp14:editId="56054E25">
                <wp:simplePos x="0" y="0"/>
                <wp:positionH relativeFrom="margin">
                  <wp:align>center</wp:align>
                </wp:positionH>
                <wp:positionV relativeFrom="paragraph">
                  <wp:posOffset>5715</wp:posOffset>
                </wp:positionV>
                <wp:extent cx="457200" cy="971550"/>
                <wp:effectExtent b="38100" l="19050" r="19050" t="0"/>
                <wp:wrapNone/>
                <wp:docPr id="9099" name="Down Arrow 9099"/>
                <wp:cNvGraphicFramePr/>
                <a:graphic xmlns:a="http://schemas.openxmlformats.org/drawingml/2006/main">
                  <a:graphicData uri="http://schemas.microsoft.com/office/word/2010/wordprocessingShape">
                    <wps:wsp>
                      <wps:cNvSpPr/>
                      <wps:spPr>
                        <a:xfrm>
                          <a:off x="0" y="0"/>
                          <a:ext cx="457200" cy="971550"/>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6518" fillcolor="window" id="Down Arrow 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" o:spid="_x0000_s1026" strokecolor="#6a1a68" strokeweight="1pt" style="position:absolute;margin-left:0;margin-top:.45pt;width:36pt;height:76.5pt;z-index:251874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0345CA63">
                <w10:wrap anchorx="margin"/>
              </v:shape>
            </w:pict>
          </mc:Fallback>
        </mc:AlternateContent>
      </w:r>
    </w:p>
    <w:p w:rsidP="007F443C" w:rsidR="007F443C" w:rsidRDefault="007F443C">
      <w:pPr>
        <w:rPr>
          <w:b/>
          <w:sz w:val="32"/>
          <w:szCs w:val="32"/>
        </w:rPr>
      </w:pPr>
    </w:p>
    <w:p w:rsidP="007F443C" w:rsidR="007F443C" w:rsidRDefault="007F443C">
      <w:pPr>
        <w:rPr>
          <w:b/>
          <w:sz w:val="32"/>
          <w:szCs w:val="32"/>
        </w:rPr>
      </w:pPr>
      <w:r>
        <w:rPr>
          <w:noProof/>
        </w:rPr>
        <mc:AlternateContent>
          <mc:Choice Requires="wps">
            <w:drawing>
              <wp:anchor allowOverlap="1" behindDoc="0" distB="0" distL="114300" distR="114300" distT="0" layoutInCell="1" locked="0" relativeHeight="251872256" simplePos="0" wp14:anchorId="2493CEC4" wp14:editId="556FE934">
                <wp:simplePos x="0" y="0"/>
                <wp:positionH relativeFrom="margin">
                  <wp:align>center</wp:align>
                </wp:positionH>
                <wp:positionV relativeFrom="paragraph">
                  <wp:posOffset>14605</wp:posOffset>
                </wp:positionV>
                <wp:extent cx="4481830" cy="2854960"/>
                <wp:effectExtent b="21590" l="0" r="13970" t="0"/>
                <wp:wrapNone/>
                <wp:docPr id="9100" name="Flowchart: Magnetic Disk 9100"/>
                <wp:cNvGraphicFramePr/>
                <a:graphic xmlns:a="http://schemas.openxmlformats.org/drawingml/2006/main">
                  <a:graphicData uri="http://schemas.microsoft.com/office/word/2010/wordprocessingShape">
                    <wps:wsp>
                      <wps:cNvSpPr/>
                      <wps:spPr>
                        <a:xfrm>
                          <a:off x="0" y="0"/>
                          <a:ext cx="4481830" cy="2854960"/>
                        </a:xfrm>
                        <a:prstGeom prst="flowChartMagneticDisk">
                          <a:avLst/>
                        </a:prstGeom>
                        <a:solidFill>
                          <a:srgbClr val="45A5ED"/>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45a5ed" id="Flowchart: Magnetic Disk 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" o:spid="_x0000_s1026" strokecolor="#6a1a68" strokeweight="1pt" style="position:absolute;margin-left:0;margin-top:1.15pt;width:352.9pt;height:224.8pt;z-index:251872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47E410C4">
                <v:stroke joinstyle="miter"/>
                <w10:wrap anchorx="margin"/>
              </v:shape>
            </w:pict>
          </mc:Fallback>
        </mc:AlternateContent>
      </w:r>
    </w:p>
    <w:p w:rsidP="007F443C" w:rsidR="007F443C" w:rsidRDefault="007F443C">
      <w:pPr>
        <w:rPr>
          <w:b/>
          <w:sz w:val="32"/>
          <w:szCs w:val="32"/>
        </w:rPr>
      </w:pPr>
    </w:p>
    <w:p w:rsidP="007F443C" w:rsidR="007F443C" w:rsidRDefault="007F443C">
      <w:r>
        <w:rPr>
          <w:noProof/>
        </w:rPr>
        <mc:AlternateContent>
          <mc:Choice Requires="wps">
            <w:drawing>
              <wp:anchor allowOverlap="1" behindDoc="0" distB="0" distL="114300" distR="114300" distT="0" layoutInCell="1" locked="0" relativeHeight="251873280" simplePos="0" wp14:anchorId="41524BFA" wp14:editId="0D3998BB">
                <wp:simplePos x="0" y="0"/>
                <wp:positionH relativeFrom="margin">
                  <wp:posOffset>1311472</wp:posOffset>
                </wp:positionH>
                <wp:positionV relativeFrom="paragraph">
                  <wp:posOffset>39523</wp:posOffset>
                </wp:positionV>
                <wp:extent cx="3409950" cy="635"/>
                <wp:effectExtent b="16510" l="0" r="19050" t="0"/>
                <wp:wrapNone/>
                <wp:docPr id="9101" name="Text Box 9101"/>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rgbClr val="45A5ED"/>
                        </a:solidFill>
                        <a:ln>
                          <a:solidFill>
                            <a:srgbClr val="45A5ED"/>
                          </a:solidFill>
                        </a:ln>
                        <a:effectLst/>
                      </wps:spPr>
                      <wps:txbx>
                        <w:txbxContent>
                          <w:p w:rsidP="007F443C" w:rsidR="00DF6DA9" w:rsidRDefault="00DF6DA9" w:rsidRPr="0085045C">
                            <w:pPr>
                              <w:pStyle w:val="Caption"/>
                              <w:rPr>
                                <w:noProof/>
                                <w:color w:themeColor="background1" w:val="FFFFFF"/>
                                <w:sz w:val="24"/>
                                <w:szCs w:val="24"/>
                              </w:rPr>
                            </w:pPr>
                            <w:r w:rsidRPr="0085045C">
                              <w:rPr>
                                <w:noProof/>
                                <w:color w:themeColor="background1" w:val="FFFFFF"/>
                                <w:sz w:val="24"/>
                                <w:szCs w:val="24"/>
                              </w:rPr>
                              <w:t>Success criteria are suggested ways to achieve the learning intention.</w:t>
                            </w:r>
                          </w:p>
                          <w:p w:rsidP="007F443C" w:rsidR="00DF6DA9" w:rsidRDefault="00DF6DA9" w:rsidRPr="0085045C">
                            <w:pPr>
                              <w:pStyle w:val="Caption"/>
                              <w:rPr>
                                <w:noProof/>
                                <w:color w:themeColor="background1" w:val="FFFFFF"/>
                                <w:sz w:val="24"/>
                                <w:szCs w:val="24"/>
                              </w:rPr>
                            </w:pPr>
                            <w:r w:rsidRPr="0085045C">
                              <w:rPr>
                                <w:noProof/>
                                <w:color w:themeColor="background1" w:val="FFFFFF"/>
                                <w:sz w:val="24"/>
                                <w:szCs w:val="24"/>
                              </w:rPr>
                              <w:t>Sharing success criteria enables learners to feel confident about how to achieve success in a lesson.</w:t>
                            </w:r>
                          </w:p>
                          <w:p w:rsidP="007F443C" w:rsidR="00DF6DA9" w:rsidRDefault="00DF6DA9" w:rsidRPr="0085045C">
                            <w:pPr>
                              <w:pStyle w:val="Caption"/>
                              <w:rPr>
                                <w:noProof/>
                                <w:color w:themeColor="background1" w:val="FFFFFF"/>
                                <w:sz w:val="24"/>
                                <w:szCs w:val="24"/>
                              </w:rPr>
                            </w:pPr>
                            <w:r w:rsidRPr="0085045C">
                              <w:rPr>
                                <w:noProof/>
                                <w:color w:themeColor="background1" w:val="FFFFFF"/>
                                <w:sz w:val="24"/>
                                <w:szCs w:val="24"/>
                              </w:rPr>
                              <w:t>As you plan and consider your success criteria you should ensure that they are directly linked to your learning intentions and the evidence of learning which you will be aiming to collect.</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45a5ed" id="Text Box 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" o:spid="_x0000_s1163" strokecolor="#45a5ed" style="position:absolute;margin-left:103.25pt;margin-top:3.1pt;width:268.5pt;height:.05pt;z-index:251873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type="#_x0000_t202" w14:anchorId="41524BFA">
                <v:textbox inset="0,0,0,0" style="mso-fit-shape-to-text:t">
                  <w:txbxContent>
                    <w:p w:rsidP="007F443C" w:rsidR="00DF6DA9" w:rsidRDefault="00DF6DA9" w:rsidRPr="0085045C">
                      <w:pPr>
                        <w:pStyle w:val="Caption"/>
                        <w:rPr>
                          <w:noProof/>
                          <w:color w:themeColor="background1" w:val="FFFFFF"/>
                          <w:sz w:val="24"/>
                          <w:szCs w:val="24"/>
                        </w:rPr>
                      </w:pPr>
                      <w:r w:rsidRPr="0085045C">
                        <w:rPr>
                          <w:noProof/>
                          <w:color w:themeColor="background1" w:val="FFFFFF"/>
                          <w:sz w:val="24"/>
                          <w:szCs w:val="24"/>
                        </w:rPr>
                        <w:t>Success criteria are suggested ways to achieve the learning intention.</w:t>
                      </w:r>
                    </w:p>
                    <w:p w:rsidP="007F443C" w:rsidR="00DF6DA9" w:rsidRDefault="00DF6DA9" w:rsidRPr="0085045C">
                      <w:pPr>
                        <w:pStyle w:val="Caption"/>
                        <w:rPr>
                          <w:noProof/>
                          <w:color w:themeColor="background1" w:val="FFFFFF"/>
                          <w:sz w:val="24"/>
                          <w:szCs w:val="24"/>
                        </w:rPr>
                      </w:pPr>
                      <w:r w:rsidRPr="0085045C">
                        <w:rPr>
                          <w:noProof/>
                          <w:color w:themeColor="background1" w:val="FFFFFF"/>
                          <w:sz w:val="24"/>
                          <w:szCs w:val="24"/>
                        </w:rPr>
                        <w:t>Sharing success criteria enables learners to feel confident about how to achieve success in a lesson.</w:t>
                      </w:r>
                    </w:p>
                    <w:p w:rsidP="007F443C" w:rsidR="00DF6DA9" w:rsidRDefault="00DF6DA9" w:rsidRPr="0085045C">
                      <w:pPr>
                        <w:pStyle w:val="Caption"/>
                        <w:rPr>
                          <w:noProof/>
                          <w:color w:themeColor="background1" w:val="FFFFFF"/>
                          <w:sz w:val="24"/>
                          <w:szCs w:val="24"/>
                        </w:rPr>
                      </w:pPr>
                      <w:r w:rsidRPr="0085045C">
                        <w:rPr>
                          <w:noProof/>
                          <w:color w:themeColor="background1" w:val="FFFFFF"/>
                          <w:sz w:val="24"/>
                          <w:szCs w:val="24"/>
                        </w:rPr>
                        <w:t>As you plan and consider your success criteria you should ensure that they are directly linked to your learning intentions and the evidence of learning which you will be aiming to collect.</w:t>
                      </w:r>
                    </w:p>
                  </w:txbxContent>
                </v:textbox>
                <w10:wrap anchorx="margin"/>
              </v:shape>
            </w:pict>
          </mc:Fallback>
        </mc:AlternateContent>
      </w:r>
    </w:p>
    <w:p w:rsidP="007F443C" w:rsidR="007F443C" w:rsidRDefault="007F443C"/>
    <w:p w:rsidP="007F443C" w:rsidR="007F443C" w:rsidRDefault="007F443C"/>
    <w:p w:rsidP="007F443C" w:rsidR="007F443C" w:rsidRDefault="007F443C"/>
    <w:p w:rsidP="007F443C" w:rsidR="007F443C" w:rsidRDefault="007F443C"/>
    <w:p w:rsidP="007F443C" w:rsidR="007F443C" w:rsidRDefault="007F443C"/>
    <w:p w:rsidP="007F443C" w:rsidR="007F443C" w:rsidRDefault="007F443C"/>
    <w:p w:rsidP="007F443C" w:rsidR="007F443C" w:rsidRDefault="007F443C"/>
    <w:p w:rsidP="007F443C" w:rsidR="007F443C" w:rsidRDefault="007F443C">
      <w:r>
        <w:rPr>
          <w:noProof/>
        </w:rPr>
        <mc:AlternateContent>
          <mc:Choice Requires="wps">
            <w:drawing>
              <wp:anchor allowOverlap="1" behindDoc="0" distB="0" distL="114300" distR="114300" distT="0" layoutInCell="1" locked="0" relativeHeight="251926528" simplePos="0" wp14:anchorId="75A4E86A" wp14:editId="52752A56">
                <wp:simplePos x="0" y="0"/>
                <wp:positionH relativeFrom="margin">
                  <wp:posOffset>5320665</wp:posOffset>
                </wp:positionH>
                <wp:positionV relativeFrom="paragraph">
                  <wp:posOffset>27305</wp:posOffset>
                </wp:positionV>
                <wp:extent cx="1085850" cy="523875"/>
                <wp:effectExtent b="28575" l="0" r="19050" t="0"/>
                <wp:wrapNone/>
                <wp:docPr id="90" name="Rounded Rectangle 90"/>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" o:spid="_x0000_s1164" strokecolor="#6a1a68" strokeweight="1pt" style="position:absolute;margin-left:418.95pt;margin-top:2.15pt;width:85.5pt;height:41.2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75A4E86A">
                <v:stroke joinstyle="miter"/>
                <v:textbo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rsidP="007F443C" w:rsidR="007F443C" w:rsidRDefault="007F443C">
      <w:r>
        <w:rPr>
          <w:noProof/>
        </w:rPr>
        <mc:AlternateContent>
          <mc:Choice Requires="wps">
            <w:drawing>
              <wp:anchor allowOverlap="1" behindDoc="0" distB="0" distL="114300" distR="114300" distT="0" layoutInCell="1" locked="0" relativeHeight="251925504" simplePos="0" wp14:anchorId="73E5FA95" wp14:editId="58CB220F">
                <wp:simplePos x="0" y="0"/>
                <wp:positionH relativeFrom="margin">
                  <wp:posOffset>-629285</wp:posOffset>
                </wp:positionH>
                <wp:positionV relativeFrom="paragraph">
                  <wp:posOffset>242570</wp:posOffset>
                </wp:positionV>
                <wp:extent cx="1085850" cy="523875"/>
                <wp:effectExtent b="28575" l="0" r="19050" t="0"/>
                <wp:wrapNone/>
                <wp:docPr id="89" name="Rounded Rectangle 89"/>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" o:spid="_x0000_s1165" strokecolor="#6a1a68" strokeweight="1pt" style="position:absolute;margin-left:-49.55pt;margin-top:19.1pt;width:85.5pt;height:41.2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73E5FA95">
                <v:stroke joinstyle="miter"/>
                <v:textbo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p>
    <w:p w:rsidP="007F443C" w:rsidR="007F443C" w:rsidRDefault="007F443C"/>
    <w:p w:rsidP="007F443C" w:rsidR="007F443C" w:rsidRDefault="007F443C"/>
    <w:p w:rsidP="007F443C" w:rsidR="007F443C" w:rsidRDefault="007F443C">
      <w:r>
        <w:rPr>
          <w:b/>
          <w:noProof/>
          <w:sz w:val="32"/>
          <w:szCs w:val="32"/>
        </w:rPr>
        <mc:AlternateContent>
          <mc:Choice Requires="wps">
            <w:drawing>
              <wp:anchor allowOverlap="1" behindDoc="0" distB="0" distL="114300" distR="114300" distT="0" layoutInCell="1" locked="0" relativeHeight="251876352" simplePos="0" wp14:anchorId="03E68413" wp14:editId="3D659296">
                <wp:simplePos x="0" y="0"/>
                <wp:positionH relativeFrom="column">
                  <wp:posOffset>3228975</wp:posOffset>
                </wp:positionH>
                <wp:positionV relativeFrom="paragraph">
                  <wp:posOffset>829945</wp:posOffset>
                </wp:positionV>
                <wp:extent cx="3086735" cy="2708275"/>
                <wp:effectExtent b="15875" l="19050" r="18415" t="819150"/>
                <wp:wrapNone/>
                <wp:docPr id="9102" name="Rounded Rectangular Callout 9102"/>
                <wp:cNvGraphicFramePr/>
                <a:graphic xmlns:a="http://schemas.openxmlformats.org/drawingml/2006/main">
                  <a:graphicData uri="http://schemas.microsoft.com/office/word/2010/wordprocessingShape">
                    <wps:wsp>
                      <wps:cNvSpPr/>
                      <wps:spPr>
                        <a:xfrm>
                          <a:off x="0" y="0"/>
                          <a:ext cx="3086735" cy="2708275"/>
                        </a:xfrm>
                        <a:prstGeom prst="wedgeRoundRectCallout">
                          <a:avLst>
                            <a:gd fmla="val 35734" name="adj1"/>
                            <a:gd fmla="val -77960" name="adj2"/>
                            <a:gd fmla="val 16667" name="adj3"/>
                          </a:avLst>
                        </a:prstGeom>
                        <a:solidFill>
                          <a:srgbClr val="EAE5EB"/>
                        </a:solidFill>
                        <a:ln algn="ctr" cap="flat" cmpd="sng" w="28575">
                          <a:solidFill>
                            <a:srgbClr val="45A5ED">
                              <a:lumMod val="75000"/>
                            </a:srgbClr>
                          </a:solidFill>
                          <a:prstDash val="solid"/>
                          <a:miter lim="800000"/>
                        </a:ln>
                        <a:effectLst/>
                      </wps:spPr>
                      <wps:txbx>
                        <w:txbxContent>
                          <w:p w:rsidP="007F443C" w:rsidR="00DF6DA9" w:rsidRDefault="00DF6DA9">
                            <w:pPr>
                              <w:rPr>
                                <w:rFonts w:ascii="Comic Sans MS" w:hAnsi="Comic Sans MS"/>
                                <w:b/>
                              </w:rPr>
                            </w:pPr>
                            <w:r w:rsidRPr="002B5BD9">
                              <w:rPr>
                                <w:rFonts w:ascii="Comic Sans MS" w:hAnsi="Comic Sans MS"/>
                                <w:b/>
                              </w:rPr>
                              <w:t>Techniques to use</w:t>
                            </w:r>
                          </w:p>
                          <w:p w:rsidP="007F443C" w:rsidR="00DF6DA9" w:rsidRDefault="00DF6DA9" w:rsidRPr="00782EF9">
                            <w:pPr>
                              <w:pStyle w:val="ListParagraph"/>
                              <w:numPr>
                                <w:ilvl w:val="0"/>
                                <w:numId w:val="88"/>
                              </w:numPr>
                              <w:spacing w:after="160" w:line="259" w:lineRule="auto"/>
                              <w:rPr>
                                <w:rFonts w:ascii="Comic Sans MS" w:hAnsi="Comic Sans MS"/>
                                <w:sz w:val="20"/>
                                <w:szCs w:val="20"/>
                              </w:rPr>
                            </w:pPr>
                            <w:r>
                              <w:rPr>
                                <w:rFonts w:ascii="Comic Sans MS" w:hAnsi="Comic Sans MS"/>
                                <w:sz w:val="20"/>
                                <w:szCs w:val="20"/>
                              </w:rPr>
                              <w:t>l</w:t>
                            </w:r>
                            <w:r w:rsidRPr="00782EF9">
                              <w:rPr>
                                <w:rFonts w:ascii="Comic Sans MS" w:hAnsi="Comic Sans MS"/>
                                <w:sz w:val="20"/>
                                <w:szCs w:val="20"/>
                              </w:rPr>
                              <w:t>ink to Learning Intention</w:t>
                            </w:r>
                            <w:r>
                              <w:rPr>
                                <w:rFonts w:ascii="Comic Sans MS" w:hAnsi="Comic Sans MS"/>
                                <w:sz w:val="20"/>
                                <w:szCs w:val="20"/>
                              </w:rPr>
                              <w:t xml:space="preserve"> – “How will you know that … (</w:t>
                            </w:r>
                            <w:r w:rsidRPr="00227751">
                              <w:rPr>
                                <w:rFonts w:ascii="Comic Sans MS" w:hAnsi="Comic Sans MS"/>
                                <w:i/>
                                <w:sz w:val="20"/>
                                <w:szCs w:val="20"/>
                              </w:rPr>
                              <w:t>link</w:t>
                            </w:r>
                            <w:r>
                              <w:rPr>
                                <w:rFonts w:ascii="Comic Sans MS" w:hAnsi="Comic Sans MS"/>
                                <w:i/>
                                <w:sz w:val="20"/>
                                <w:szCs w:val="20"/>
                              </w:rPr>
                              <w:t xml:space="preserve"> to LI</w:t>
                            </w:r>
                            <w:r>
                              <w:rPr>
                                <w:rFonts w:ascii="Comic Sans MS" w:hAnsi="Comic Sans MS"/>
                                <w:sz w:val="20"/>
                                <w:szCs w:val="20"/>
                              </w:rPr>
                              <w:t xml:space="preserve">) ? </w:t>
                            </w:r>
                          </w:p>
                          <w:p w:rsidP="007F443C" w:rsidR="00DF6DA9" w:rsidRDefault="00DF6DA9">
                            <w:pPr>
                              <w:pStyle w:val="ListParagraph"/>
                              <w:numPr>
                                <w:ilvl w:val="0"/>
                                <w:numId w:val="88"/>
                              </w:numPr>
                              <w:spacing w:after="160" w:line="259" w:lineRule="auto"/>
                              <w:rPr>
                                <w:rFonts w:ascii="Comic Sans MS" w:hAnsi="Comic Sans MS"/>
                                <w:sz w:val="20"/>
                                <w:szCs w:val="20"/>
                              </w:rPr>
                            </w:pPr>
                            <w:r>
                              <w:rPr>
                                <w:rFonts w:ascii="Comic Sans MS" w:hAnsi="Comic Sans MS"/>
                                <w:sz w:val="20"/>
                                <w:szCs w:val="20"/>
                              </w:rPr>
                              <w:t>signal the SC throughout the lesson</w:t>
                            </w:r>
                          </w:p>
                          <w:p w:rsidP="007F443C" w:rsidR="00DF6DA9" w:rsidRDefault="00DF6DA9">
                            <w:pPr>
                              <w:pStyle w:val="ListParagraph"/>
                              <w:numPr>
                                <w:ilvl w:val="0"/>
                                <w:numId w:val="88"/>
                              </w:numPr>
                              <w:spacing w:after="160" w:line="259" w:lineRule="auto"/>
                              <w:rPr>
                                <w:rFonts w:ascii="Comic Sans MS" w:hAnsi="Comic Sans MS"/>
                                <w:sz w:val="20"/>
                                <w:szCs w:val="20"/>
                              </w:rPr>
                            </w:pPr>
                            <w:r>
                              <w:rPr>
                                <w:rFonts w:ascii="Comic Sans MS" w:hAnsi="Comic Sans MS"/>
                                <w:sz w:val="20"/>
                                <w:szCs w:val="20"/>
                              </w:rPr>
                              <w:t>use examples by matching SC with a good quality piece of work</w:t>
                            </w:r>
                          </w:p>
                          <w:p w:rsidP="007F443C" w:rsidR="00DF6DA9" w:rsidRDefault="00DF6DA9">
                            <w:pPr>
                              <w:pStyle w:val="ListParagraph"/>
                              <w:numPr>
                                <w:ilvl w:val="0"/>
                                <w:numId w:val="88"/>
                              </w:numPr>
                              <w:spacing w:after="160" w:line="259" w:lineRule="auto"/>
                              <w:rPr>
                                <w:rFonts w:ascii="Comic Sans MS" w:hAnsi="Comic Sans MS"/>
                                <w:sz w:val="20"/>
                                <w:szCs w:val="20"/>
                              </w:rPr>
                            </w:pPr>
                            <w:r>
                              <w:rPr>
                                <w:rFonts w:ascii="Comic Sans MS" w:hAnsi="Comic Sans MS"/>
                                <w:sz w:val="20"/>
                                <w:szCs w:val="20"/>
                              </w:rPr>
                              <w:t>involve pupils in the process</w:t>
                            </w:r>
                          </w:p>
                          <w:p w:rsidP="007F443C" w:rsidR="00DF6DA9" w:rsidRDefault="00DF6DA9">
                            <w:pPr>
                              <w:pStyle w:val="ListParagraph"/>
                              <w:numPr>
                                <w:ilvl w:val="0"/>
                                <w:numId w:val="88"/>
                              </w:numPr>
                              <w:spacing w:after="160" w:line="259" w:lineRule="auto"/>
                              <w:rPr>
                                <w:rFonts w:ascii="Comic Sans MS" w:hAnsi="Comic Sans MS"/>
                                <w:i/>
                                <w:sz w:val="18"/>
                                <w:szCs w:val="18"/>
                              </w:rPr>
                            </w:pPr>
                            <w:r>
                              <w:rPr>
                                <w:rFonts w:ascii="Comic Sans MS" w:hAnsi="Comic Sans MS"/>
                                <w:sz w:val="20"/>
                                <w:szCs w:val="20"/>
                              </w:rPr>
                              <w:t xml:space="preserve">focus on observable behaviours when tasks are open-ended </w:t>
                            </w:r>
                            <w:r w:rsidRPr="00B969B1">
                              <w:rPr>
                                <w:rFonts w:ascii="Comic Sans MS" w:hAnsi="Comic Sans MS"/>
                                <w:i/>
                                <w:sz w:val="18"/>
                                <w:szCs w:val="18"/>
                              </w:rPr>
                              <w:t xml:space="preserve">i.e. ‘what will </w:t>
                            </w:r>
                            <w:r>
                              <w:rPr>
                                <w:rFonts w:ascii="Comic Sans MS" w:hAnsi="Comic Sans MS"/>
                                <w:i/>
                                <w:sz w:val="18"/>
                                <w:szCs w:val="18"/>
                              </w:rPr>
                              <w:t>‘</w:t>
                            </w:r>
                            <w:r w:rsidRPr="00B969B1">
                              <w:rPr>
                                <w:rFonts w:ascii="Comic Sans MS" w:hAnsi="Comic Sans MS"/>
                                <w:i/>
                                <w:sz w:val="18"/>
                                <w:szCs w:val="18"/>
                              </w:rPr>
                              <w:t>good</w:t>
                            </w:r>
                            <w:r>
                              <w:rPr>
                                <w:rFonts w:ascii="Comic Sans MS" w:hAnsi="Comic Sans MS"/>
                                <w:i/>
                                <w:sz w:val="18"/>
                                <w:szCs w:val="18"/>
                              </w:rPr>
                              <w:t>’</w:t>
                            </w:r>
                            <w:r w:rsidRPr="00B969B1">
                              <w:rPr>
                                <w:rFonts w:ascii="Comic Sans MS" w:hAnsi="Comic Sans MS"/>
                                <w:i/>
                                <w:sz w:val="18"/>
                                <w:szCs w:val="18"/>
                              </w:rPr>
                              <w:t xml:space="preserve"> look like?’</w:t>
                            </w:r>
                          </w:p>
                          <w:p w:rsidP="007F443C" w:rsidR="00DF6DA9" w:rsidRDefault="00DF6DA9" w:rsidRPr="00B969B1">
                            <w:pPr>
                              <w:pStyle w:val="ListParagraph"/>
                              <w:numPr>
                                <w:ilvl w:val="0"/>
                                <w:numId w:val="88"/>
                              </w:numPr>
                              <w:spacing w:after="160" w:line="259" w:lineRule="auto"/>
                              <w:rPr>
                                <w:rFonts w:ascii="Comic Sans MS" w:hAnsi="Comic Sans MS"/>
                                <w:i/>
                                <w:sz w:val="18"/>
                                <w:szCs w:val="18"/>
                              </w:rPr>
                            </w:pPr>
                            <w:r>
                              <w:rPr>
                                <w:rFonts w:ascii="Comic Sans MS" w:hAnsi="Comic Sans MS"/>
                                <w:sz w:val="20"/>
                                <w:szCs w:val="20"/>
                              </w:rPr>
                              <w:t>create a SC checklist for pupil use</w:t>
                            </w:r>
                          </w:p>
                          <w:p w:rsidP="007F443C" w:rsidR="00DF6DA9" w:rsidRDefault="00DF6DA9" w:rsidRPr="00B969B1">
                            <w:pPr>
                              <w:pStyle w:val="ListParagraph"/>
                              <w:numPr>
                                <w:ilvl w:val="0"/>
                                <w:numId w:val="88"/>
                              </w:numPr>
                              <w:spacing w:after="160" w:line="259" w:lineRule="auto"/>
                              <w:rPr>
                                <w:rFonts w:ascii="Comic Sans MS" w:hAnsi="Comic Sans MS"/>
                                <w:i/>
                                <w:sz w:val="18"/>
                                <w:szCs w:val="18"/>
                              </w:rPr>
                            </w:pPr>
                            <w:r>
                              <w:rPr>
                                <w:rFonts w:ascii="Comic Sans MS" w:hAnsi="Comic Sans MS"/>
                                <w:sz w:val="20"/>
                                <w:szCs w:val="20"/>
                              </w:rPr>
                              <w:t xml:space="preserve">create a scoring scale for pupil use </w:t>
                            </w:r>
                          </w:p>
                          <w:p w:rsidP="007F443C"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519,-6039" fillcolor="#eae5eb" id="Rounded Rectangular Callout 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" o:spid="_x0000_s1166" strokecolor="#1480d1" strokeweight="2.25pt" style="position:absolute;margin-left:254.25pt;margin-top:65.35pt;width:243.05pt;height:213.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2" w14:anchorId="03E68413">
                <v:textbox>
                  <w:txbxContent>
                    <w:p w:rsidP="007F443C" w:rsidR="00DF6DA9" w:rsidRDefault="00DF6DA9">
                      <w:pPr>
                        <w:rPr>
                          <w:rFonts w:ascii="Comic Sans MS" w:hAnsi="Comic Sans MS"/>
                          <w:b/>
                        </w:rPr>
                      </w:pPr>
                      <w:r w:rsidRPr="002B5BD9">
                        <w:rPr>
                          <w:rFonts w:ascii="Comic Sans MS" w:hAnsi="Comic Sans MS"/>
                          <w:b/>
                        </w:rPr>
                        <w:t>Techniques to use</w:t>
                      </w:r>
                    </w:p>
                    <w:p w:rsidP="007F443C" w:rsidR="00DF6DA9" w:rsidRDefault="00DF6DA9" w:rsidRPr="00782EF9">
                      <w:pPr>
                        <w:pStyle w:val="ListParagraph"/>
                        <w:numPr>
                          <w:ilvl w:val="0"/>
                          <w:numId w:val="88"/>
                        </w:numPr>
                        <w:spacing w:after="160" w:line="259" w:lineRule="auto"/>
                        <w:rPr>
                          <w:rFonts w:ascii="Comic Sans MS" w:hAnsi="Comic Sans MS"/>
                          <w:sz w:val="20"/>
                          <w:szCs w:val="20"/>
                        </w:rPr>
                      </w:pPr>
                      <w:r>
                        <w:rPr>
                          <w:rFonts w:ascii="Comic Sans MS" w:hAnsi="Comic Sans MS"/>
                          <w:sz w:val="20"/>
                          <w:szCs w:val="20"/>
                        </w:rPr>
                        <w:t>l</w:t>
                      </w:r>
                      <w:r w:rsidRPr="00782EF9">
                        <w:rPr>
                          <w:rFonts w:ascii="Comic Sans MS" w:hAnsi="Comic Sans MS"/>
                          <w:sz w:val="20"/>
                          <w:szCs w:val="20"/>
                        </w:rPr>
                        <w:t>ink to Learning Intention</w:t>
                      </w:r>
                      <w:r>
                        <w:rPr>
                          <w:rFonts w:ascii="Comic Sans MS" w:hAnsi="Comic Sans MS"/>
                          <w:sz w:val="20"/>
                          <w:szCs w:val="20"/>
                        </w:rPr>
                        <w:t xml:space="preserve"> – “How will you know that … (</w:t>
                      </w:r>
                      <w:r w:rsidRPr="00227751">
                        <w:rPr>
                          <w:rFonts w:ascii="Comic Sans MS" w:hAnsi="Comic Sans MS"/>
                          <w:i/>
                          <w:sz w:val="20"/>
                          <w:szCs w:val="20"/>
                        </w:rPr>
                        <w:t>link</w:t>
                      </w:r>
                      <w:r>
                        <w:rPr>
                          <w:rFonts w:ascii="Comic Sans MS" w:hAnsi="Comic Sans MS"/>
                          <w:i/>
                          <w:sz w:val="20"/>
                          <w:szCs w:val="20"/>
                        </w:rPr>
                        <w:t xml:space="preserve"> to LI</w:t>
                      </w:r>
                      <w:r>
                        <w:rPr>
                          <w:rFonts w:ascii="Comic Sans MS" w:hAnsi="Comic Sans MS"/>
                          <w:sz w:val="20"/>
                          <w:szCs w:val="20"/>
                        </w:rPr>
                        <w:t xml:space="preserve">) ? </w:t>
                      </w:r>
                    </w:p>
                    <w:p w:rsidP="007F443C" w:rsidR="00DF6DA9" w:rsidRDefault="00DF6DA9">
                      <w:pPr>
                        <w:pStyle w:val="ListParagraph"/>
                        <w:numPr>
                          <w:ilvl w:val="0"/>
                          <w:numId w:val="88"/>
                        </w:numPr>
                        <w:spacing w:after="160" w:line="259" w:lineRule="auto"/>
                        <w:rPr>
                          <w:rFonts w:ascii="Comic Sans MS" w:hAnsi="Comic Sans MS"/>
                          <w:sz w:val="20"/>
                          <w:szCs w:val="20"/>
                        </w:rPr>
                      </w:pPr>
                      <w:r>
                        <w:rPr>
                          <w:rFonts w:ascii="Comic Sans MS" w:hAnsi="Comic Sans MS"/>
                          <w:sz w:val="20"/>
                          <w:szCs w:val="20"/>
                        </w:rPr>
                        <w:t>signal the SC throughout the lesson</w:t>
                      </w:r>
                    </w:p>
                    <w:p w:rsidP="007F443C" w:rsidR="00DF6DA9" w:rsidRDefault="00DF6DA9">
                      <w:pPr>
                        <w:pStyle w:val="ListParagraph"/>
                        <w:numPr>
                          <w:ilvl w:val="0"/>
                          <w:numId w:val="88"/>
                        </w:numPr>
                        <w:spacing w:after="160" w:line="259" w:lineRule="auto"/>
                        <w:rPr>
                          <w:rFonts w:ascii="Comic Sans MS" w:hAnsi="Comic Sans MS"/>
                          <w:sz w:val="20"/>
                          <w:szCs w:val="20"/>
                        </w:rPr>
                      </w:pPr>
                      <w:r>
                        <w:rPr>
                          <w:rFonts w:ascii="Comic Sans MS" w:hAnsi="Comic Sans MS"/>
                          <w:sz w:val="20"/>
                          <w:szCs w:val="20"/>
                        </w:rPr>
                        <w:t>use examples by matching SC with a good quality piece of work</w:t>
                      </w:r>
                    </w:p>
                    <w:p w:rsidP="007F443C" w:rsidR="00DF6DA9" w:rsidRDefault="00DF6DA9">
                      <w:pPr>
                        <w:pStyle w:val="ListParagraph"/>
                        <w:numPr>
                          <w:ilvl w:val="0"/>
                          <w:numId w:val="88"/>
                        </w:numPr>
                        <w:spacing w:after="160" w:line="259" w:lineRule="auto"/>
                        <w:rPr>
                          <w:rFonts w:ascii="Comic Sans MS" w:hAnsi="Comic Sans MS"/>
                          <w:sz w:val="20"/>
                          <w:szCs w:val="20"/>
                        </w:rPr>
                      </w:pPr>
                      <w:r>
                        <w:rPr>
                          <w:rFonts w:ascii="Comic Sans MS" w:hAnsi="Comic Sans MS"/>
                          <w:sz w:val="20"/>
                          <w:szCs w:val="20"/>
                        </w:rPr>
                        <w:t>involve pupils in the process</w:t>
                      </w:r>
                    </w:p>
                    <w:p w:rsidP="007F443C" w:rsidR="00DF6DA9" w:rsidRDefault="00DF6DA9">
                      <w:pPr>
                        <w:pStyle w:val="ListParagraph"/>
                        <w:numPr>
                          <w:ilvl w:val="0"/>
                          <w:numId w:val="88"/>
                        </w:numPr>
                        <w:spacing w:after="160" w:line="259" w:lineRule="auto"/>
                        <w:rPr>
                          <w:rFonts w:ascii="Comic Sans MS" w:hAnsi="Comic Sans MS"/>
                          <w:i/>
                          <w:sz w:val="18"/>
                          <w:szCs w:val="18"/>
                        </w:rPr>
                      </w:pPr>
                      <w:r>
                        <w:rPr>
                          <w:rFonts w:ascii="Comic Sans MS" w:hAnsi="Comic Sans MS"/>
                          <w:sz w:val="20"/>
                          <w:szCs w:val="20"/>
                        </w:rPr>
                        <w:t xml:space="preserve">focus on observable behaviours when tasks are open-ended </w:t>
                      </w:r>
                      <w:r w:rsidRPr="00B969B1">
                        <w:rPr>
                          <w:rFonts w:ascii="Comic Sans MS" w:hAnsi="Comic Sans MS"/>
                          <w:i/>
                          <w:sz w:val="18"/>
                          <w:szCs w:val="18"/>
                        </w:rPr>
                        <w:t xml:space="preserve">i.e. ‘what will </w:t>
                      </w:r>
                      <w:r>
                        <w:rPr>
                          <w:rFonts w:ascii="Comic Sans MS" w:hAnsi="Comic Sans MS"/>
                          <w:i/>
                          <w:sz w:val="18"/>
                          <w:szCs w:val="18"/>
                        </w:rPr>
                        <w:t>‘</w:t>
                      </w:r>
                      <w:r w:rsidRPr="00B969B1">
                        <w:rPr>
                          <w:rFonts w:ascii="Comic Sans MS" w:hAnsi="Comic Sans MS"/>
                          <w:i/>
                          <w:sz w:val="18"/>
                          <w:szCs w:val="18"/>
                        </w:rPr>
                        <w:t>good</w:t>
                      </w:r>
                      <w:r>
                        <w:rPr>
                          <w:rFonts w:ascii="Comic Sans MS" w:hAnsi="Comic Sans MS"/>
                          <w:i/>
                          <w:sz w:val="18"/>
                          <w:szCs w:val="18"/>
                        </w:rPr>
                        <w:t>’</w:t>
                      </w:r>
                      <w:r w:rsidRPr="00B969B1">
                        <w:rPr>
                          <w:rFonts w:ascii="Comic Sans MS" w:hAnsi="Comic Sans MS"/>
                          <w:i/>
                          <w:sz w:val="18"/>
                          <w:szCs w:val="18"/>
                        </w:rPr>
                        <w:t xml:space="preserve"> look like?’</w:t>
                      </w:r>
                    </w:p>
                    <w:p w:rsidP="007F443C" w:rsidR="00DF6DA9" w:rsidRDefault="00DF6DA9" w:rsidRPr="00B969B1">
                      <w:pPr>
                        <w:pStyle w:val="ListParagraph"/>
                        <w:numPr>
                          <w:ilvl w:val="0"/>
                          <w:numId w:val="88"/>
                        </w:numPr>
                        <w:spacing w:after="160" w:line="259" w:lineRule="auto"/>
                        <w:rPr>
                          <w:rFonts w:ascii="Comic Sans MS" w:hAnsi="Comic Sans MS"/>
                          <w:i/>
                          <w:sz w:val="18"/>
                          <w:szCs w:val="18"/>
                        </w:rPr>
                      </w:pPr>
                      <w:r>
                        <w:rPr>
                          <w:rFonts w:ascii="Comic Sans MS" w:hAnsi="Comic Sans MS"/>
                          <w:sz w:val="20"/>
                          <w:szCs w:val="20"/>
                        </w:rPr>
                        <w:t>create a SC checklist for pupil use</w:t>
                      </w:r>
                    </w:p>
                    <w:p w:rsidP="007F443C" w:rsidR="00DF6DA9" w:rsidRDefault="00DF6DA9" w:rsidRPr="00B969B1">
                      <w:pPr>
                        <w:pStyle w:val="ListParagraph"/>
                        <w:numPr>
                          <w:ilvl w:val="0"/>
                          <w:numId w:val="88"/>
                        </w:numPr>
                        <w:spacing w:after="160" w:line="259" w:lineRule="auto"/>
                        <w:rPr>
                          <w:rFonts w:ascii="Comic Sans MS" w:hAnsi="Comic Sans MS"/>
                          <w:i/>
                          <w:sz w:val="18"/>
                          <w:szCs w:val="18"/>
                        </w:rPr>
                      </w:pPr>
                      <w:r>
                        <w:rPr>
                          <w:rFonts w:ascii="Comic Sans MS" w:hAnsi="Comic Sans MS"/>
                          <w:sz w:val="20"/>
                          <w:szCs w:val="20"/>
                        </w:rPr>
                        <w:t xml:space="preserve">create a scoring scale for pupil use </w:t>
                      </w:r>
                    </w:p>
                    <w:p w:rsidP="007F443C" w:rsidR="00DF6DA9" w:rsidRDefault="00DF6DA9">
                      <w:pPr>
                        <w:jc w:val="center"/>
                      </w:pPr>
                    </w:p>
                  </w:txbxContent>
                </v:textbox>
              </v:shape>
            </w:pict>
          </mc:Fallback>
        </mc:AlternateContent>
      </w:r>
      <w:r>
        <w:rPr>
          <w:b/>
          <w:noProof/>
          <w:sz w:val="32"/>
          <w:szCs w:val="32"/>
        </w:rPr>
        <mc:AlternateContent>
          <mc:Choice Requires="wps">
            <w:drawing>
              <wp:anchor allowOverlap="1" behindDoc="0" distB="0" distL="114300" distR="114300" distT="0" layoutInCell="1" locked="0" relativeHeight="251875328" simplePos="0" wp14:anchorId="7CB55B7B" wp14:editId="54837977">
                <wp:simplePos x="0" y="0"/>
                <wp:positionH relativeFrom="column">
                  <wp:posOffset>-263744</wp:posOffset>
                </wp:positionH>
                <wp:positionV relativeFrom="paragraph">
                  <wp:posOffset>1334026</wp:posOffset>
                </wp:positionV>
                <wp:extent cx="2828925" cy="2286000"/>
                <wp:effectExtent b="19050" l="19050" r="28575" t="876300"/>
                <wp:wrapNone/>
                <wp:docPr id="9103" name="Rounded Rectangular Callout 9103"/>
                <wp:cNvGraphicFramePr/>
                <a:graphic xmlns:a="http://schemas.openxmlformats.org/drawingml/2006/main">
                  <a:graphicData uri="http://schemas.microsoft.com/office/word/2010/wordprocessingShape">
                    <wps:wsp>
                      <wps:cNvSpPr/>
                      <wps:spPr>
                        <a:xfrm>
                          <a:off x="0" y="0"/>
                          <a:ext cx="2828925" cy="2286000"/>
                        </a:xfrm>
                        <a:prstGeom prst="wedgeRoundRectCallout">
                          <a:avLst>
                            <a:gd fmla="val -41886" name="adj1"/>
                            <a:gd fmla="val -85400" name="adj2"/>
                            <a:gd fmla="val 16667" name="adj3"/>
                          </a:avLst>
                        </a:prstGeom>
                        <a:solidFill>
                          <a:srgbClr val="EAE5EB"/>
                        </a:solidFill>
                        <a:ln algn="ctr" cap="flat" cmpd="sng" w="28575">
                          <a:solidFill>
                            <a:srgbClr val="45A5ED">
                              <a:lumMod val="75000"/>
                            </a:srgbClr>
                          </a:solidFill>
                          <a:prstDash val="solid"/>
                          <a:miter lim="800000"/>
                        </a:ln>
                        <a:effectLst/>
                      </wps:spPr>
                      <wps:txbx>
                        <w:txbxContent>
                          <w:p w:rsidP="007F443C" w:rsidR="00DF6DA9" w:rsidRDefault="00DF6DA9" w:rsidRPr="00227751">
                            <w:pPr>
                              <w:rPr>
                                <w:rFonts w:ascii="Comic Sans MS" w:hAnsi="Comic Sans MS"/>
                                <w:b/>
                                <w:color w:themeColor="text1" w:val="000000"/>
                              </w:rPr>
                            </w:pPr>
                            <w:r w:rsidRPr="00227751">
                              <w:rPr>
                                <w:rFonts w:ascii="Comic Sans MS" w:hAnsi="Comic Sans MS"/>
                                <w:b/>
                                <w:color w:themeColor="text1" w:val="000000"/>
                              </w:rPr>
                              <w:t>Good success criteria?</w:t>
                            </w:r>
                          </w:p>
                          <w:p w:rsidP="007F443C" w:rsidR="00DF6DA9" w:rsidRDefault="00DF6DA9" w:rsidRPr="00227751">
                            <w:pPr>
                              <w:pStyle w:val="ListParagraph"/>
                              <w:numPr>
                                <w:ilvl w:val="0"/>
                                <w:numId w:val="8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227751">
                              <w:rPr>
                                <w:rFonts w:ascii="Comic Sans MS" w:hAnsi="Comic Sans MS"/>
                                <w:color w:themeColor="text1" w:val="000000"/>
                                <w:sz w:val="20"/>
                                <w:szCs w:val="20"/>
                              </w:rPr>
                              <w:t>losely linked to learning intentions</w:t>
                            </w:r>
                          </w:p>
                          <w:p w:rsidP="007F443C" w:rsidR="00DF6DA9" w:rsidRDefault="00DF6DA9" w:rsidRPr="00227751">
                            <w:pPr>
                              <w:pStyle w:val="ListParagraph"/>
                              <w:numPr>
                                <w:ilvl w:val="0"/>
                                <w:numId w:val="8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227751">
                              <w:rPr>
                                <w:rFonts w:ascii="Comic Sans MS" w:hAnsi="Comic Sans MS"/>
                                <w:color w:themeColor="text1" w:val="000000"/>
                                <w:sz w:val="20"/>
                                <w:szCs w:val="20"/>
                              </w:rPr>
                              <w:t>lear, easy to understand</w:t>
                            </w:r>
                          </w:p>
                          <w:p w:rsidP="007F443C" w:rsidR="00DF6DA9" w:rsidRDefault="00DF6DA9" w:rsidRPr="00227751">
                            <w:pPr>
                              <w:pStyle w:val="ListParagraph"/>
                              <w:numPr>
                                <w:ilvl w:val="0"/>
                                <w:numId w:val="8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f</w:t>
                            </w:r>
                            <w:r w:rsidRPr="00227751">
                              <w:rPr>
                                <w:rFonts w:ascii="Comic Sans MS" w:hAnsi="Comic Sans MS"/>
                                <w:color w:themeColor="text1" w:val="000000"/>
                                <w:sz w:val="20"/>
                                <w:szCs w:val="20"/>
                              </w:rPr>
                              <w:t>ocused on how learning can be identified</w:t>
                            </w:r>
                          </w:p>
                          <w:p w:rsidP="007F443C" w:rsidR="00DF6DA9" w:rsidRDefault="00DF6DA9" w:rsidRPr="00227751">
                            <w:pPr>
                              <w:pStyle w:val="ListParagraph"/>
                              <w:numPr>
                                <w:ilvl w:val="0"/>
                                <w:numId w:val="8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g</w:t>
                            </w:r>
                            <w:r w:rsidRPr="00227751">
                              <w:rPr>
                                <w:rFonts w:ascii="Comic Sans MS" w:hAnsi="Comic Sans MS"/>
                                <w:color w:themeColor="text1" w:val="000000"/>
                                <w:sz w:val="20"/>
                                <w:szCs w:val="20"/>
                              </w:rPr>
                              <w:t>ood use of ‘learning’ words</w:t>
                            </w:r>
                            <w:r>
                              <w:rPr>
                                <w:rFonts w:ascii="Comic Sans MS" w:hAnsi="Comic Sans MS"/>
                                <w:color w:themeColor="text1" w:val="000000"/>
                                <w:sz w:val="20"/>
                                <w:szCs w:val="20"/>
                              </w:rPr>
                              <w:br/>
                            </w:r>
                            <w:r w:rsidRPr="0065197F">
                              <w:rPr>
                                <w:rFonts w:ascii="Comic Sans MS" w:hAnsi="Comic Sans MS"/>
                                <w:i/>
                                <w:color w:themeColor="text1" w:val="000000"/>
                                <w:sz w:val="20"/>
                                <w:szCs w:val="20"/>
                              </w:rPr>
                              <w:t>know/</w:t>
                            </w:r>
                            <w:r>
                              <w:rPr>
                                <w:rFonts w:ascii="Comic Sans MS" w:hAnsi="Comic Sans MS"/>
                                <w:i/>
                                <w:color w:themeColor="text1" w:val="000000"/>
                                <w:sz w:val="20"/>
                                <w:szCs w:val="20"/>
                              </w:rPr>
                              <w:t>understand/</w:t>
                            </w:r>
                            <w:r w:rsidRPr="0065197F">
                              <w:rPr>
                                <w:rFonts w:ascii="Comic Sans MS" w:hAnsi="Comic Sans MS"/>
                                <w:i/>
                                <w:color w:themeColor="text1" w:val="000000"/>
                                <w:sz w:val="20"/>
                                <w:szCs w:val="20"/>
                              </w:rPr>
                              <w:t>learn/think/use</w:t>
                            </w:r>
                          </w:p>
                          <w:p w:rsidP="007F443C" w:rsidR="00DF6DA9" w:rsidRDefault="00DF6DA9" w:rsidRPr="00227751">
                            <w:pPr>
                              <w:pStyle w:val="ListParagraph"/>
                              <w:numPr>
                                <w:ilvl w:val="0"/>
                                <w:numId w:val="8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w:t>
                            </w:r>
                            <w:r w:rsidRPr="00227751">
                              <w:rPr>
                                <w:rFonts w:ascii="Comic Sans MS" w:hAnsi="Comic Sans MS"/>
                                <w:color w:themeColor="text1" w:val="000000"/>
                                <w:sz w:val="20"/>
                                <w:szCs w:val="20"/>
                              </w:rPr>
                              <w:t>ooking at the learning not the task</w:t>
                            </w:r>
                          </w:p>
                          <w:p w:rsidP="007F443C"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753,-7646" fillcolor="#eae5eb" id="Rounded Rectangular Callout 9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" o:spid="_x0000_s1167" strokecolor="#1480d1" strokeweight="2.25pt" style="position:absolute;margin-left:-20.75pt;margin-top:105.05pt;width:222.75pt;height:180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2" w14:anchorId="7CB55B7B">
                <v:textbox>
                  <w:txbxContent>
                    <w:p w:rsidP="007F443C" w:rsidR="00DF6DA9" w:rsidRDefault="00DF6DA9" w:rsidRPr="00227751">
                      <w:pPr>
                        <w:rPr>
                          <w:rFonts w:ascii="Comic Sans MS" w:hAnsi="Comic Sans MS"/>
                          <w:b/>
                          <w:color w:themeColor="text1" w:val="000000"/>
                        </w:rPr>
                      </w:pPr>
                      <w:r w:rsidRPr="00227751">
                        <w:rPr>
                          <w:rFonts w:ascii="Comic Sans MS" w:hAnsi="Comic Sans MS"/>
                          <w:b/>
                          <w:color w:themeColor="text1" w:val="000000"/>
                        </w:rPr>
                        <w:t>Good success criteria?</w:t>
                      </w:r>
                    </w:p>
                    <w:p w:rsidP="007F443C" w:rsidR="00DF6DA9" w:rsidRDefault="00DF6DA9" w:rsidRPr="00227751">
                      <w:pPr>
                        <w:pStyle w:val="ListParagraph"/>
                        <w:numPr>
                          <w:ilvl w:val="0"/>
                          <w:numId w:val="8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227751">
                        <w:rPr>
                          <w:rFonts w:ascii="Comic Sans MS" w:hAnsi="Comic Sans MS"/>
                          <w:color w:themeColor="text1" w:val="000000"/>
                          <w:sz w:val="20"/>
                          <w:szCs w:val="20"/>
                        </w:rPr>
                        <w:t>losely linked to learning intentions</w:t>
                      </w:r>
                    </w:p>
                    <w:p w:rsidP="007F443C" w:rsidR="00DF6DA9" w:rsidRDefault="00DF6DA9" w:rsidRPr="00227751">
                      <w:pPr>
                        <w:pStyle w:val="ListParagraph"/>
                        <w:numPr>
                          <w:ilvl w:val="0"/>
                          <w:numId w:val="8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227751">
                        <w:rPr>
                          <w:rFonts w:ascii="Comic Sans MS" w:hAnsi="Comic Sans MS"/>
                          <w:color w:themeColor="text1" w:val="000000"/>
                          <w:sz w:val="20"/>
                          <w:szCs w:val="20"/>
                        </w:rPr>
                        <w:t>lear, easy to understand</w:t>
                      </w:r>
                    </w:p>
                    <w:p w:rsidP="007F443C" w:rsidR="00DF6DA9" w:rsidRDefault="00DF6DA9" w:rsidRPr="00227751">
                      <w:pPr>
                        <w:pStyle w:val="ListParagraph"/>
                        <w:numPr>
                          <w:ilvl w:val="0"/>
                          <w:numId w:val="8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f</w:t>
                      </w:r>
                      <w:r w:rsidRPr="00227751">
                        <w:rPr>
                          <w:rFonts w:ascii="Comic Sans MS" w:hAnsi="Comic Sans MS"/>
                          <w:color w:themeColor="text1" w:val="000000"/>
                          <w:sz w:val="20"/>
                          <w:szCs w:val="20"/>
                        </w:rPr>
                        <w:t>ocused on how learning can be identified</w:t>
                      </w:r>
                    </w:p>
                    <w:p w:rsidP="007F443C" w:rsidR="00DF6DA9" w:rsidRDefault="00DF6DA9" w:rsidRPr="00227751">
                      <w:pPr>
                        <w:pStyle w:val="ListParagraph"/>
                        <w:numPr>
                          <w:ilvl w:val="0"/>
                          <w:numId w:val="8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g</w:t>
                      </w:r>
                      <w:r w:rsidRPr="00227751">
                        <w:rPr>
                          <w:rFonts w:ascii="Comic Sans MS" w:hAnsi="Comic Sans MS"/>
                          <w:color w:themeColor="text1" w:val="000000"/>
                          <w:sz w:val="20"/>
                          <w:szCs w:val="20"/>
                        </w:rPr>
                        <w:t>ood use of ‘learning’ words</w:t>
                      </w:r>
                      <w:r>
                        <w:rPr>
                          <w:rFonts w:ascii="Comic Sans MS" w:hAnsi="Comic Sans MS"/>
                          <w:color w:themeColor="text1" w:val="000000"/>
                          <w:sz w:val="20"/>
                          <w:szCs w:val="20"/>
                        </w:rPr>
                        <w:br/>
                      </w:r>
                      <w:r w:rsidRPr="0065197F">
                        <w:rPr>
                          <w:rFonts w:ascii="Comic Sans MS" w:hAnsi="Comic Sans MS"/>
                          <w:i/>
                          <w:color w:themeColor="text1" w:val="000000"/>
                          <w:sz w:val="20"/>
                          <w:szCs w:val="20"/>
                        </w:rPr>
                        <w:t>know/</w:t>
                      </w:r>
                      <w:r>
                        <w:rPr>
                          <w:rFonts w:ascii="Comic Sans MS" w:hAnsi="Comic Sans MS"/>
                          <w:i/>
                          <w:color w:themeColor="text1" w:val="000000"/>
                          <w:sz w:val="20"/>
                          <w:szCs w:val="20"/>
                        </w:rPr>
                        <w:t>understand/</w:t>
                      </w:r>
                      <w:r w:rsidRPr="0065197F">
                        <w:rPr>
                          <w:rFonts w:ascii="Comic Sans MS" w:hAnsi="Comic Sans MS"/>
                          <w:i/>
                          <w:color w:themeColor="text1" w:val="000000"/>
                          <w:sz w:val="20"/>
                          <w:szCs w:val="20"/>
                        </w:rPr>
                        <w:t>learn/think/use</w:t>
                      </w:r>
                    </w:p>
                    <w:p w:rsidP="007F443C" w:rsidR="00DF6DA9" w:rsidRDefault="00DF6DA9" w:rsidRPr="00227751">
                      <w:pPr>
                        <w:pStyle w:val="ListParagraph"/>
                        <w:numPr>
                          <w:ilvl w:val="0"/>
                          <w:numId w:val="8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w:t>
                      </w:r>
                      <w:r w:rsidRPr="00227751">
                        <w:rPr>
                          <w:rFonts w:ascii="Comic Sans MS" w:hAnsi="Comic Sans MS"/>
                          <w:color w:themeColor="text1" w:val="000000"/>
                          <w:sz w:val="20"/>
                          <w:szCs w:val="20"/>
                        </w:rPr>
                        <w:t>ooking at the learning not the task</w:t>
                      </w:r>
                    </w:p>
                    <w:p w:rsidP="007F443C" w:rsidR="00DF6DA9" w:rsidRDefault="00DF6DA9">
                      <w:pPr>
                        <w:jc w:val="center"/>
                      </w:pPr>
                    </w:p>
                  </w:txbxContent>
                </v:textbox>
              </v:shape>
            </w:pict>
          </mc:Fallback>
        </mc:AlternateContent>
      </w:r>
      <w:r>
        <w:br w:type="page"/>
      </w:r>
    </w:p>
    <w:p w:rsidP="007F443C" w:rsidR="007F443C" w:rsidRDefault="007F443C">
      <w:r>
        <w:rPr>
          <w:noProof/>
        </w:rPr>
        <w:lastRenderedPageBreak/>
        <mc:AlternateContent>
          <mc:Choice Requires="wps">
            <w:drawing>
              <wp:anchor allowOverlap="1" behindDoc="0" distB="0" distL="114300" distR="114300" distT="0" layoutInCell="1" locked="0" relativeHeight="251879424" simplePos="0" wp14:anchorId="52D7A6C4" wp14:editId="3625938E">
                <wp:simplePos x="0" y="0"/>
                <wp:positionH relativeFrom="margin">
                  <wp:posOffset>1765388</wp:posOffset>
                </wp:positionH>
                <wp:positionV relativeFrom="paragraph">
                  <wp:posOffset>-52880</wp:posOffset>
                </wp:positionV>
                <wp:extent cx="2552700" cy="352425"/>
                <wp:effectExtent b="9525" l="0" r="0" t="0"/>
                <wp:wrapNone/>
                <wp:docPr id="272" name="Text Box 272"/>
                <wp:cNvGraphicFramePr/>
                <a:graphic xmlns:a="http://schemas.openxmlformats.org/drawingml/2006/main">
                  <a:graphicData uri="http://schemas.microsoft.com/office/word/2010/wordprocessingShape">
                    <wps:wsp>
                      <wps:cNvSpPr txBox="1"/>
                      <wps:spPr>
                        <a:xfrm>
                          <a:off x="0" y="0"/>
                          <a:ext cx="2552700" cy="352425"/>
                        </a:xfrm>
                        <a:prstGeom prst="rect">
                          <a:avLst/>
                        </a:prstGeom>
                        <a:solidFill>
                          <a:srgbClr val="FF5BF7"/>
                        </a:solidFill>
                        <a:ln>
                          <a:noFill/>
                        </a:ln>
                        <a:effectLst/>
                      </wps:spPr>
                      <wps:txbx>
                        <w:txbxContent>
                          <w:p w:rsidP="007F443C" w:rsidR="00DF6DA9" w:rsidRDefault="00DF6DA9" w:rsidRPr="0092541D">
                            <w:pPr>
                              <w:pStyle w:val="Caption"/>
                              <w:jc w:val="center"/>
                              <w:rPr>
                                <w:b/>
                                <w:noProof/>
                                <w:color w:val="auto"/>
                                <w:sz w:val="36"/>
                                <w:szCs w:val="36"/>
                              </w:rPr>
                            </w:pPr>
                            <w:r>
                              <w:rPr>
                                <w:b/>
                                <w:bCs/>
                                <w:color w:val="auto"/>
                                <w:sz w:val="36"/>
                                <w:szCs w:val="36"/>
                              </w:rPr>
                              <w:t>Learning Experience</w:t>
                            </w:r>
                            <w:r w:rsidRPr="00687998">
                              <w:rPr>
                                <w:b/>
                                <w:bCs/>
                                <w:color w:val="auto"/>
                                <w:sz w:val="36"/>
                                <w:szCs w:val="36"/>
                              </w:rPr>
                              <w:t>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Text Box 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" o:spid="_x0000_s1168" stroked="f" style="position:absolute;margin-left:139pt;margin-top:-4.15pt;width:201pt;height:27.7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52D7A6C4">
                <v:textbox inset="0,0,0,0">
                  <w:txbxContent>
                    <w:p w:rsidP="007F443C" w:rsidR="00DF6DA9" w:rsidRDefault="00DF6DA9" w:rsidRPr="0092541D">
                      <w:pPr>
                        <w:pStyle w:val="Caption"/>
                        <w:jc w:val="center"/>
                        <w:rPr>
                          <w:b/>
                          <w:noProof/>
                          <w:color w:val="auto"/>
                          <w:sz w:val="36"/>
                          <w:szCs w:val="36"/>
                        </w:rPr>
                      </w:pPr>
                      <w:r>
                        <w:rPr>
                          <w:b/>
                          <w:bCs/>
                          <w:color w:val="auto"/>
                          <w:sz w:val="36"/>
                          <w:szCs w:val="36"/>
                        </w:rPr>
                        <w:t>Learning Experience</w:t>
                      </w:r>
                      <w:r w:rsidRPr="00687998">
                        <w:rPr>
                          <w:b/>
                          <w:bCs/>
                          <w:color w:val="auto"/>
                          <w:sz w:val="36"/>
                          <w:szCs w:val="36"/>
                        </w:rPr>
                        <w:t>s</w:t>
                      </w:r>
                    </w:p>
                  </w:txbxContent>
                </v:textbox>
                <w10:wrap anchorx="margin"/>
              </v:shape>
            </w:pict>
          </mc:Fallback>
        </mc:AlternateContent>
      </w:r>
      <w:r>
        <w:rPr>
          <w:noProof/>
        </w:rPr>
        <mc:AlternateContent>
          <mc:Choice Requires="wps">
            <w:drawing>
              <wp:anchor allowOverlap="1" behindDoc="0" distB="0" distL="114300" distR="114300" distT="0" layoutInCell="1" locked="0" relativeHeight="251877376" simplePos="0" wp14:anchorId="5A9A8D12" wp14:editId="7622C740">
                <wp:simplePos x="0" y="0"/>
                <wp:positionH relativeFrom="margin">
                  <wp:align>center</wp:align>
                </wp:positionH>
                <wp:positionV relativeFrom="paragraph">
                  <wp:posOffset>-121680</wp:posOffset>
                </wp:positionV>
                <wp:extent cx="4481830" cy="1533525"/>
                <wp:effectExtent b="28575" l="0" r="13970" t="0"/>
                <wp:wrapNone/>
                <wp:docPr id="273" name="Flowchart: Magnetic Disk 273"/>
                <wp:cNvGraphicFramePr/>
                <a:graphic xmlns:a="http://schemas.openxmlformats.org/drawingml/2006/main">
                  <a:graphicData uri="http://schemas.microsoft.com/office/word/2010/wordprocessingShape">
                    <wps:wsp>
                      <wps:cNvSpPr/>
                      <wps:spPr>
                        <a:xfrm>
                          <a:off x="0" y="0"/>
                          <a:ext cx="4481830" cy="1533525"/>
                        </a:xfrm>
                        <a:prstGeom prst="flowChartMagneticDisk">
                          <a:avLst/>
                        </a:prstGeom>
                        <a:solidFill>
                          <a:srgbClr val="FF5BF7"/>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Flowchart: Magnetic Disk 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" o:spid="_x0000_s1026" strokecolor="#6a1a68" strokeweight="1pt" style="position:absolute;margin-left:0;margin-top:-9.6pt;width:352.9pt;height:120.75pt;z-index:251877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75950F68">
                <v:stroke joinstyle="miter"/>
                <w10:wrap anchorx="margin"/>
              </v:shape>
            </w:pict>
          </mc:Fallback>
        </mc:AlternateContent>
      </w:r>
    </w:p>
    <w:p w:rsidP="007F443C" w:rsidR="007F443C" w:rsidRDefault="007F443C"/>
    <w:p w:rsidP="007F443C" w:rsidR="007F443C" w:rsidRDefault="007F443C">
      <w:r>
        <w:rPr>
          <w:noProof/>
        </w:rPr>
        <mc:AlternateContent>
          <mc:Choice Requires="wps">
            <w:drawing>
              <wp:anchor allowOverlap="1" behindDoc="0" distB="0" distL="114300" distR="114300" distT="0" layoutInCell="1" locked="0" relativeHeight="251878400" simplePos="0" wp14:anchorId="2F42C8AE" wp14:editId="30197A60">
                <wp:simplePos x="0" y="0"/>
                <wp:positionH relativeFrom="margin">
                  <wp:posOffset>1023336</wp:posOffset>
                </wp:positionH>
                <wp:positionV relativeFrom="paragraph">
                  <wp:posOffset>145747</wp:posOffset>
                </wp:positionV>
                <wp:extent cx="4013835" cy="693682"/>
                <wp:effectExtent b="0" l="0" r="5715" t="0"/>
                <wp:wrapNone/>
                <wp:docPr id="34" name="Text Box 34"/>
                <wp:cNvGraphicFramePr/>
                <a:graphic xmlns:a="http://schemas.openxmlformats.org/drawingml/2006/main">
                  <a:graphicData uri="http://schemas.microsoft.com/office/word/2010/wordprocessingShape">
                    <wps:wsp>
                      <wps:cNvSpPr txBox="1"/>
                      <wps:spPr>
                        <a:xfrm>
                          <a:off x="0" y="0"/>
                          <a:ext cx="4013835" cy="693682"/>
                        </a:xfrm>
                        <a:prstGeom prst="rect">
                          <a:avLst/>
                        </a:prstGeom>
                        <a:solidFill>
                          <a:srgbClr val="FF5BF7"/>
                        </a:solidFill>
                        <a:ln>
                          <a:noFill/>
                        </a:ln>
                        <a:effectLst/>
                      </wps:spPr>
                      <wps:txbx>
                        <w:txbxContent>
                          <w:p w:rsidP="007F443C" w:rsidR="00DF6DA9" w:rsidRDefault="00DF6DA9" w:rsidRPr="00A47D7D">
                            <w:pPr>
                              <w:pStyle w:val="Caption"/>
                              <w:jc w:val="center"/>
                              <w:rPr>
                                <w:b/>
                                <w:sz w:val="4"/>
                                <w:szCs w:val="4"/>
                              </w:rPr>
                            </w:pPr>
                          </w:p>
                          <w:p w:rsidP="007F443C" w:rsidR="00DF6DA9" w:rsidRDefault="00DF6DA9" w:rsidRPr="00B90F0B">
                            <w:pPr>
                              <w:pStyle w:val="Caption"/>
                              <w:jc w:val="center"/>
                              <w:rPr>
                                <w:b/>
                                <w:noProof/>
                                <w:sz w:val="32"/>
                                <w:szCs w:val="32"/>
                              </w:rPr>
                            </w:pPr>
                            <w:r>
                              <w:rPr>
                                <w:b/>
                                <w:color w:themeColor="background1" w:val="FFFFFF"/>
                                <w:sz w:val="32"/>
                                <w:szCs w:val="32"/>
                              </w:rPr>
                              <w:t>Rich experiences planned to take account of the Es and Os and the design principles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Text Box 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" o:spid="_x0000_s1169" stroked="f" style="position:absolute;margin-left:80.6pt;margin-top:11.5pt;width:316.05pt;height:54.6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2F42C8AE">
                <v:textbox inset="0,0,0,0">
                  <w:txbxContent>
                    <w:p w:rsidP="007F443C" w:rsidR="00DF6DA9" w:rsidRDefault="00DF6DA9" w:rsidRPr="00A47D7D">
                      <w:pPr>
                        <w:pStyle w:val="Caption"/>
                        <w:jc w:val="center"/>
                        <w:rPr>
                          <w:b/>
                          <w:sz w:val="4"/>
                          <w:szCs w:val="4"/>
                        </w:rPr>
                      </w:pPr>
                    </w:p>
                    <w:p w:rsidP="007F443C" w:rsidR="00DF6DA9" w:rsidRDefault="00DF6DA9" w:rsidRPr="00B90F0B">
                      <w:pPr>
                        <w:pStyle w:val="Caption"/>
                        <w:jc w:val="center"/>
                        <w:rPr>
                          <w:b/>
                          <w:noProof/>
                          <w:sz w:val="32"/>
                          <w:szCs w:val="32"/>
                        </w:rPr>
                      </w:pPr>
                      <w:r>
                        <w:rPr>
                          <w:b/>
                          <w:color w:themeColor="background1" w:val="FFFFFF"/>
                          <w:sz w:val="32"/>
                          <w:szCs w:val="32"/>
                        </w:rPr>
                        <w:t xml:space="preserve">Rich experiences planned to take account of the </w:t>
                      </w:r>
                      <w:proofErr w:type="spellStart"/>
                      <w:r>
                        <w:rPr>
                          <w:b/>
                          <w:color w:themeColor="background1" w:val="FFFFFF"/>
                          <w:sz w:val="32"/>
                          <w:szCs w:val="32"/>
                        </w:rPr>
                        <w:t>Es</w:t>
                      </w:r>
                      <w:proofErr w:type="spellEnd"/>
                      <w:r>
                        <w:rPr>
                          <w:b/>
                          <w:color w:themeColor="background1" w:val="FFFFFF"/>
                          <w:sz w:val="32"/>
                          <w:szCs w:val="32"/>
                        </w:rPr>
                        <w:t xml:space="preserve"> and </w:t>
                      </w:r>
                      <w:proofErr w:type="spellStart"/>
                      <w:r>
                        <w:rPr>
                          <w:b/>
                          <w:color w:themeColor="background1" w:val="FFFFFF"/>
                          <w:sz w:val="32"/>
                          <w:szCs w:val="32"/>
                        </w:rPr>
                        <w:t>Os</w:t>
                      </w:r>
                      <w:proofErr w:type="spellEnd"/>
                      <w:r>
                        <w:rPr>
                          <w:b/>
                          <w:color w:themeColor="background1" w:val="FFFFFF"/>
                          <w:sz w:val="32"/>
                          <w:szCs w:val="32"/>
                        </w:rPr>
                        <w:t xml:space="preserve"> and the design principles</w:t>
                      </w:r>
                    </w:p>
                  </w:txbxContent>
                </v:textbox>
                <w10:wrap anchorx="margin"/>
              </v:shape>
            </w:pict>
          </mc:Fallback>
        </mc:AlternateContent>
      </w:r>
    </w:p>
    <w:p w:rsidP="007F443C" w:rsidR="007F443C" w:rsidRDefault="007F443C"/>
    <w:p w:rsidP="007F443C" w:rsidR="007F443C" w:rsidRDefault="007F443C"/>
    <w:p w:rsidP="007F443C" w:rsidR="007F443C" w:rsidRDefault="007F443C"/>
    <w:p w:rsidP="007F443C" w:rsidR="007F443C" w:rsidRDefault="007F443C"/>
    <w:p w:rsidP="007F443C" w:rsidR="007F443C" w:rsidRDefault="007F443C">
      <w:r>
        <w:rPr>
          <w:b/>
          <w:noProof/>
          <w:sz w:val="32"/>
          <w:szCs w:val="32"/>
        </w:rPr>
        <mc:AlternateContent>
          <mc:Choice Requires="wps">
            <w:drawing>
              <wp:anchor allowOverlap="1" behindDoc="0" distB="0" distL="114300" distR="114300" distT="0" layoutInCell="1" locked="0" relativeHeight="251885568" simplePos="0" wp14:anchorId="5C78936F" wp14:editId="18BCEC02">
                <wp:simplePos x="0" y="0"/>
                <wp:positionH relativeFrom="margin">
                  <wp:align>center</wp:align>
                </wp:positionH>
                <wp:positionV relativeFrom="paragraph">
                  <wp:posOffset>14548</wp:posOffset>
                </wp:positionV>
                <wp:extent cx="457200" cy="742950"/>
                <wp:effectExtent b="38100" l="19050" r="19050" t="0"/>
                <wp:wrapNone/>
                <wp:docPr id="274" name="Down Arrow 274"/>
                <wp:cNvGraphicFramePr/>
                <a:graphic xmlns:a="http://schemas.openxmlformats.org/drawingml/2006/main">
                  <a:graphicData uri="http://schemas.microsoft.com/office/word/2010/wordprocessingShape">
                    <wps:wsp>
                      <wps:cNvSpPr/>
                      <wps:spPr>
                        <a:xfrm>
                          <a:off x="0" y="0"/>
                          <a:ext cx="457200" cy="742950"/>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4954" fillcolor="window" id="Down Arrow 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" o:spid="_x0000_s1026" strokecolor="#6a1a68" strokeweight="1pt" style="position:absolute;margin-left:0;margin-top:1.15pt;width:36pt;height:58.5pt;z-index:251885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1D288BB9">
                <w10:wrap anchorx="margin"/>
              </v:shape>
            </w:pict>
          </mc:Fallback>
        </mc:AlternateContent>
      </w:r>
    </w:p>
    <w:p w:rsidP="007F443C" w:rsidR="007F443C" w:rsidRDefault="007F443C">
      <w:pPr>
        <w:rPr>
          <w:b/>
          <w:sz w:val="32"/>
          <w:szCs w:val="32"/>
        </w:rPr>
      </w:pPr>
    </w:p>
    <w:p w:rsidP="007F443C" w:rsidR="007F443C" w:rsidRDefault="007F443C" w:rsidRPr="00E0395B">
      <w:pPr>
        <w:rPr>
          <w:sz w:val="32"/>
          <w:szCs w:val="32"/>
        </w:rPr>
      </w:pPr>
      <w:r>
        <w:rPr>
          <w:noProof/>
        </w:rPr>
        <mc:AlternateContent>
          <mc:Choice Requires="wps">
            <w:drawing>
              <wp:anchor allowOverlap="1" behindDoc="0" distB="0" distL="114300" distR="114300" distT="0" layoutInCell="1" locked="0" relativeHeight="251880448" simplePos="0" wp14:anchorId="22B6C4AC" wp14:editId="58A3B9F3">
                <wp:simplePos x="0" y="0"/>
                <wp:positionH relativeFrom="margin">
                  <wp:align>center</wp:align>
                </wp:positionH>
                <wp:positionV relativeFrom="paragraph">
                  <wp:posOffset>92425</wp:posOffset>
                </wp:positionV>
                <wp:extent cx="4481830" cy="4143375"/>
                <wp:effectExtent b="28575" l="0" r="13970" t="0"/>
                <wp:wrapNone/>
                <wp:docPr id="275" name="Flowchart: Magnetic Disk 275"/>
                <wp:cNvGraphicFramePr/>
                <a:graphic xmlns:a="http://schemas.openxmlformats.org/drawingml/2006/main">
                  <a:graphicData uri="http://schemas.microsoft.com/office/word/2010/wordprocessingShape">
                    <wps:wsp>
                      <wps:cNvSpPr/>
                      <wps:spPr>
                        <a:xfrm>
                          <a:off x="0" y="0"/>
                          <a:ext cx="4481830" cy="4143375"/>
                        </a:xfrm>
                        <a:prstGeom prst="flowChartMagneticDisk">
                          <a:avLst/>
                        </a:prstGeom>
                        <a:solidFill>
                          <a:srgbClr val="FF5BF7"/>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Flowchart: Magnetic Disk 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" o:spid="_x0000_s1026" strokecolor="#6a1a68" strokeweight="1pt" style="position:absolute;margin-left:0;margin-top:7.3pt;width:352.9pt;height:326.25pt;z-index:251880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10A7AF22">
                <v:stroke joinstyle="miter"/>
                <w10:wrap anchorx="margin"/>
              </v:shape>
            </w:pict>
          </mc:Fallback>
        </mc:AlternateContent>
      </w:r>
    </w:p>
    <w:p w:rsidP="007F443C" w:rsidR="007F443C" w:rsidRDefault="007F443C" w:rsidRPr="00E0395B">
      <w:pPr>
        <w:rPr>
          <w:sz w:val="32"/>
          <w:szCs w:val="32"/>
        </w:rPr>
      </w:pPr>
      <w:r>
        <w:rPr>
          <w:noProof/>
        </w:rPr>
        <mc:AlternateContent>
          <mc:Choice Requires="wps">
            <w:drawing>
              <wp:anchor allowOverlap="1" behindDoc="0" distB="0" distL="114300" distR="114300" distT="0" layoutInCell="1" locked="0" relativeHeight="251882496" simplePos="0" wp14:anchorId="1C217359" wp14:editId="4A52EF87">
                <wp:simplePos x="0" y="0"/>
                <wp:positionH relativeFrom="page">
                  <wp:posOffset>2711669</wp:posOffset>
                </wp:positionH>
                <wp:positionV relativeFrom="paragraph">
                  <wp:posOffset>8124</wp:posOffset>
                </wp:positionV>
                <wp:extent cx="2332990" cy="1063428"/>
                <wp:effectExtent b="3810" l="0" r="0" t="0"/>
                <wp:wrapNone/>
                <wp:docPr id="276" name="Text Box 276"/>
                <wp:cNvGraphicFramePr/>
                <a:graphic xmlns:a="http://schemas.openxmlformats.org/drawingml/2006/main">
                  <a:graphicData uri="http://schemas.microsoft.com/office/word/2010/wordprocessingShape">
                    <wps:wsp>
                      <wps:cNvSpPr txBox="1"/>
                      <wps:spPr>
                        <a:xfrm>
                          <a:off x="0" y="0"/>
                          <a:ext cx="2332990" cy="1063428"/>
                        </a:xfrm>
                        <a:prstGeom prst="rect">
                          <a:avLst/>
                        </a:prstGeom>
                        <a:solidFill>
                          <a:srgbClr val="FF5BF7"/>
                        </a:solidFill>
                        <a:ln>
                          <a:noFill/>
                        </a:ln>
                        <a:effectLst/>
                      </wps:spPr>
                      <wps:txbx>
                        <w:txbxContent>
                          <w:p w:rsidP="007F443C" w:rsidR="00DF6DA9" w:rsidRDefault="00DF6DA9" w:rsidRPr="006E463D">
                            <w:pPr>
                              <w:pStyle w:val="Caption"/>
                              <w:jc w:val="center"/>
                              <w:rPr>
                                <w:b/>
                                <w:color w:val="auto"/>
                                <w:sz w:val="2"/>
                                <w:szCs w:val="2"/>
                              </w:rPr>
                            </w:pPr>
                          </w:p>
                          <w:p w:rsidP="007F443C" w:rsidR="00DF6DA9" w:rsidRDefault="00DF6DA9" w:rsidRPr="00A11D5C">
                            <w:pPr>
                              <w:pStyle w:val="Caption"/>
                              <w:jc w:val="center"/>
                              <w:rPr>
                                <w:b/>
                                <w:color w:val="auto"/>
                                <w:sz w:val="20"/>
                                <w:szCs w:val="20"/>
                              </w:rPr>
                            </w:pPr>
                            <w:r w:rsidRPr="00A11D5C">
                              <w:rPr>
                                <w:b/>
                                <w:color w:val="auto"/>
                                <w:sz w:val="20"/>
                                <w:szCs w:val="20"/>
                              </w:rPr>
                              <w:t>challenge and enjoyment</w:t>
                            </w:r>
                          </w:p>
                          <w:p w:rsidP="007F443C" w:rsidR="00DF6DA9" w:rsidRDefault="00DF6DA9" w:rsidRPr="00A11D5C">
                            <w:pPr>
                              <w:pStyle w:val="Caption"/>
                              <w:jc w:val="center"/>
                              <w:rPr>
                                <w:b/>
                                <w:i w:val="0"/>
                                <w:color w:val="auto"/>
                                <w:sz w:val="20"/>
                                <w:szCs w:val="20"/>
                              </w:rPr>
                            </w:pPr>
                            <w:r w:rsidRPr="00A11D5C">
                              <w:rPr>
                                <w:b/>
                                <w:color w:val="auto"/>
                                <w:sz w:val="20"/>
                                <w:szCs w:val="20"/>
                              </w:rPr>
                              <w:t>breadth</w:t>
                            </w:r>
                            <w:r w:rsidRPr="00A11D5C">
                              <w:rPr>
                                <w:b/>
                                <w:color w:val="auto"/>
                                <w:sz w:val="20"/>
                                <w:szCs w:val="20"/>
                              </w:rPr>
                              <w:tab/>
                            </w:r>
                            <w:r>
                              <w:rPr>
                                <w:b/>
                                <w:color w:val="auto"/>
                                <w:sz w:val="20"/>
                                <w:szCs w:val="20"/>
                              </w:rPr>
                              <w:t xml:space="preserve">            </w:t>
                            </w:r>
                            <w:r>
                              <w:rPr>
                                <w:b/>
                                <w:i w:val="0"/>
                                <w:color w:val="auto"/>
                                <w:sz w:val="20"/>
                                <w:szCs w:val="20"/>
                              </w:rPr>
                              <w:t>progression</w:t>
                            </w:r>
                            <w:r>
                              <w:rPr>
                                <w:b/>
                                <w:i w:val="0"/>
                                <w:color w:val="auto"/>
                                <w:sz w:val="20"/>
                                <w:szCs w:val="20"/>
                              </w:rPr>
                              <w:tab/>
                            </w:r>
                            <w:r w:rsidRPr="00A11D5C">
                              <w:rPr>
                                <w:b/>
                                <w:i w:val="0"/>
                                <w:color w:val="auto"/>
                                <w:sz w:val="20"/>
                                <w:szCs w:val="20"/>
                              </w:rPr>
                              <w:t>depth</w:t>
                            </w:r>
                          </w:p>
                          <w:p w:rsidP="007F443C" w:rsidR="00DF6DA9" w:rsidRDefault="00DF6DA9" w:rsidRPr="00A11D5C">
                            <w:pPr>
                              <w:jc w:val="center"/>
                              <w:rPr>
                                <w:b/>
                                <w:i/>
                                <w:sz w:val="20"/>
                                <w:szCs w:val="20"/>
                              </w:rPr>
                            </w:pPr>
                            <w:r w:rsidRPr="00A11D5C">
                              <w:rPr>
                                <w:b/>
                                <w:i/>
                                <w:sz w:val="20"/>
                                <w:szCs w:val="20"/>
                              </w:rPr>
                              <w:t>personalisation and choice</w:t>
                            </w:r>
                          </w:p>
                          <w:p w:rsidP="007F443C" w:rsidR="00DF6DA9" w:rsidRDefault="00DF6DA9" w:rsidRPr="00A11D5C">
                            <w:pPr>
                              <w:jc w:val="center"/>
                              <w:rPr>
                                <w:b/>
                                <w:i/>
                                <w:sz w:val="20"/>
                                <w:szCs w:val="20"/>
                              </w:rPr>
                            </w:pPr>
                            <w:r>
                              <w:rPr>
                                <w:b/>
                                <w:i/>
                                <w:sz w:val="20"/>
                                <w:szCs w:val="20"/>
                              </w:rPr>
                              <w:t xml:space="preserve">coherence        </w:t>
                            </w:r>
                            <w:r w:rsidRPr="00A11D5C">
                              <w:rPr>
                                <w:b/>
                                <w:i/>
                                <w:sz w:val="20"/>
                                <w:szCs w:val="20"/>
                              </w:rPr>
                              <w:t>relevance</w:t>
                            </w:r>
                          </w:p>
                          <w:p w:rsidP="007F443C" w:rsidR="00DF6DA9" w:rsidRDefault="00DF6DA9" w:rsidRPr="007017E1"/>
                          <w:p w:rsidP="007F443C" w:rsidR="00DF6DA9" w:rsidRDefault="00DF6DA9" w:rsidRPr="00246DEC">
                            <w:pPr>
                              <w:pStyle w:val="Caption"/>
                              <w:jc w:val="center"/>
                              <w:rPr>
                                <w:b/>
                                <w:noProof/>
                                <w:sz w:val="22"/>
                                <w:szCs w:val="22"/>
                              </w:rPr>
                            </w:pP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Text Box 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" o:spid="_x0000_s1170" stroked="f" style="position:absolute;margin-left:213.5pt;margin-top:.65pt;width:183.7pt;height:83.75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type="#_x0000_t202" w14:anchorId="1C217359">
                <v:textbox inset="0,0,0,0">
                  <w:txbxContent>
                    <w:p w:rsidP="007F443C" w:rsidR="00DF6DA9" w:rsidRDefault="00DF6DA9" w:rsidRPr="006E463D">
                      <w:pPr>
                        <w:pStyle w:val="Caption"/>
                        <w:jc w:val="center"/>
                        <w:rPr>
                          <w:b/>
                          <w:color w:val="auto"/>
                          <w:sz w:val="2"/>
                          <w:szCs w:val="2"/>
                        </w:rPr>
                      </w:pPr>
                    </w:p>
                    <w:p w:rsidP="007F443C" w:rsidR="00DF6DA9" w:rsidRDefault="00DF6DA9" w:rsidRPr="00A11D5C">
                      <w:pPr>
                        <w:pStyle w:val="Caption"/>
                        <w:jc w:val="center"/>
                        <w:rPr>
                          <w:b/>
                          <w:color w:val="auto"/>
                          <w:sz w:val="20"/>
                          <w:szCs w:val="20"/>
                        </w:rPr>
                      </w:pPr>
                      <w:r w:rsidRPr="00A11D5C">
                        <w:rPr>
                          <w:b/>
                          <w:color w:val="auto"/>
                          <w:sz w:val="20"/>
                          <w:szCs w:val="20"/>
                        </w:rPr>
                        <w:t>challenge and enjoyment</w:t>
                      </w:r>
                    </w:p>
                    <w:p w:rsidP="007F443C" w:rsidR="00DF6DA9" w:rsidRDefault="00DF6DA9" w:rsidRPr="00A11D5C">
                      <w:pPr>
                        <w:pStyle w:val="Caption"/>
                        <w:jc w:val="center"/>
                        <w:rPr>
                          <w:b/>
                          <w:i w:val="0"/>
                          <w:color w:val="auto"/>
                          <w:sz w:val="20"/>
                          <w:szCs w:val="20"/>
                        </w:rPr>
                      </w:pPr>
                      <w:r w:rsidRPr="00A11D5C">
                        <w:rPr>
                          <w:b/>
                          <w:color w:val="auto"/>
                          <w:sz w:val="20"/>
                          <w:szCs w:val="20"/>
                        </w:rPr>
                        <w:t>breadth</w:t>
                      </w:r>
                      <w:r w:rsidRPr="00A11D5C">
                        <w:rPr>
                          <w:b/>
                          <w:color w:val="auto"/>
                          <w:sz w:val="20"/>
                          <w:szCs w:val="20"/>
                        </w:rPr>
                        <w:tab/>
                      </w:r>
                      <w:r>
                        <w:rPr>
                          <w:b/>
                          <w:color w:val="auto"/>
                          <w:sz w:val="20"/>
                          <w:szCs w:val="20"/>
                        </w:rPr>
                        <w:t xml:space="preserve">            </w:t>
                      </w:r>
                      <w:r>
                        <w:rPr>
                          <w:b/>
                          <w:i w:val="0"/>
                          <w:color w:val="auto"/>
                          <w:sz w:val="20"/>
                          <w:szCs w:val="20"/>
                        </w:rPr>
                        <w:t>progression</w:t>
                      </w:r>
                      <w:r>
                        <w:rPr>
                          <w:b/>
                          <w:i w:val="0"/>
                          <w:color w:val="auto"/>
                          <w:sz w:val="20"/>
                          <w:szCs w:val="20"/>
                        </w:rPr>
                        <w:tab/>
                      </w:r>
                      <w:r w:rsidRPr="00A11D5C">
                        <w:rPr>
                          <w:b/>
                          <w:i w:val="0"/>
                          <w:color w:val="auto"/>
                          <w:sz w:val="20"/>
                          <w:szCs w:val="20"/>
                        </w:rPr>
                        <w:t>depth</w:t>
                      </w:r>
                    </w:p>
                    <w:p w:rsidP="007F443C" w:rsidR="00DF6DA9" w:rsidRDefault="00DF6DA9" w:rsidRPr="00A11D5C">
                      <w:pPr>
                        <w:jc w:val="center"/>
                        <w:rPr>
                          <w:b/>
                          <w:i/>
                          <w:sz w:val="20"/>
                          <w:szCs w:val="20"/>
                        </w:rPr>
                      </w:pPr>
                      <w:r w:rsidRPr="00A11D5C">
                        <w:rPr>
                          <w:b/>
                          <w:i/>
                          <w:sz w:val="20"/>
                          <w:szCs w:val="20"/>
                        </w:rPr>
                        <w:t>personalisation and choice</w:t>
                      </w:r>
                    </w:p>
                    <w:p w:rsidP="007F443C" w:rsidR="00DF6DA9" w:rsidRDefault="00DF6DA9" w:rsidRPr="00A11D5C">
                      <w:pPr>
                        <w:jc w:val="center"/>
                        <w:rPr>
                          <w:b/>
                          <w:i/>
                          <w:sz w:val="20"/>
                          <w:szCs w:val="20"/>
                        </w:rPr>
                      </w:pPr>
                      <w:r>
                        <w:rPr>
                          <w:b/>
                          <w:i/>
                          <w:sz w:val="20"/>
                          <w:szCs w:val="20"/>
                        </w:rPr>
                        <w:t xml:space="preserve">coherence        </w:t>
                      </w:r>
                      <w:r w:rsidRPr="00A11D5C">
                        <w:rPr>
                          <w:b/>
                          <w:i/>
                          <w:sz w:val="20"/>
                          <w:szCs w:val="20"/>
                        </w:rPr>
                        <w:t>relevance</w:t>
                      </w:r>
                    </w:p>
                    <w:p w:rsidP="007F443C" w:rsidR="00DF6DA9" w:rsidRDefault="00DF6DA9" w:rsidRPr="007017E1"/>
                    <w:p w:rsidP="007F443C" w:rsidR="00DF6DA9" w:rsidRDefault="00DF6DA9" w:rsidRPr="00246DEC">
                      <w:pPr>
                        <w:pStyle w:val="Caption"/>
                        <w:jc w:val="center"/>
                        <w:rPr>
                          <w:b/>
                          <w:noProof/>
                          <w:sz w:val="22"/>
                          <w:szCs w:val="22"/>
                        </w:rPr>
                      </w:pPr>
                    </w:p>
                  </w:txbxContent>
                </v:textbox>
                <w10:wrap anchorx="page"/>
              </v:shape>
            </w:pict>
          </mc:Fallback>
        </mc:AlternateContent>
      </w:r>
    </w:p>
    <w:p w:rsidP="007F443C" w:rsidR="007F443C" w:rsidRDefault="007F443C">
      <w:pPr>
        <w:rPr>
          <w:b/>
          <w:sz w:val="32"/>
          <w:szCs w:val="32"/>
        </w:rPr>
      </w:pPr>
    </w:p>
    <w:p w:rsidP="007F443C" w:rsidR="007F443C" w:rsidRDefault="007F443C">
      <w:pPr>
        <w:rPr>
          <w:b/>
          <w:sz w:val="32"/>
          <w:szCs w:val="32"/>
        </w:rPr>
      </w:pPr>
    </w:p>
    <w:p w:rsidP="007F443C" w:rsidR="007F443C" w:rsidRDefault="007F443C">
      <w:pPr>
        <w:rPr>
          <w:b/>
          <w:sz w:val="32"/>
          <w:szCs w:val="32"/>
        </w:rPr>
      </w:pPr>
    </w:p>
    <w:p w:rsidP="007F443C" w:rsidR="007F443C" w:rsidRDefault="007F443C">
      <w:pPr>
        <w:rPr>
          <w:b/>
          <w:sz w:val="32"/>
          <w:szCs w:val="32"/>
        </w:rPr>
      </w:pPr>
    </w:p>
    <w:p w:rsidP="007F443C" w:rsidR="007F443C" w:rsidRDefault="007F443C"/>
    <w:p w:rsidP="007F443C" w:rsidR="007F443C" w:rsidRDefault="007F443C"/>
    <w:p w:rsidP="007F443C" w:rsidR="007F443C" w:rsidRDefault="007F443C">
      <w:r>
        <w:rPr>
          <w:noProof/>
        </w:rPr>
        <mc:AlternateContent>
          <mc:Choice Requires="wps">
            <w:drawing>
              <wp:anchor allowOverlap="1" behindDoc="0" distB="0" distL="114300" distR="114300" distT="0" layoutInCell="1" locked="0" relativeHeight="251881472" simplePos="0" wp14:anchorId="6ABBF1D8" wp14:editId="4739E993">
                <wp:simplePos x="0" y="0"/>
                <wp:positionH relativeFrom="margin">
                  <wp:align>center</wp:align>
                </wp:positionH>
                <wp:positionV relativeFrom="paragraph">
                  <wp:posOffset>82134</wp:posOffset>
                </wp:positionV>
                <wp:extent cx="3409950" cy="1497724"/>
                <wp:effectExtent b="7620" l="0" r="0" t="0"/>
                <wp:wrapNone/>
                <wp:docPr id="277" name="Text Box 277"/>
                <wp:cNvGraphicFramePr/>
                <a:graphic xmlns:a="http://schemas.openxmlformats.org/drawingml/2006/main">
                  <a:graphicData uri="http://schemas.microsoft.com/office/word/2010/wordprocessingShape">
                    <wps:wsp>
                      <wps:cNvSpPr txBox="1"/>
                      <wps:spPr>
                        <a:xfrm>
                          <a:off x="0" y="0"/>
                          <a:ext cx="3409950" cy="1497724"/>
                        </a:xfrm>
                        <a:prstGeom prst="rect">
                          <a:avLst/>
                        </a:prstGeom>
                        <a:solidFill>
                          <a:srgbClr val="FF5BF7"/>
                        </a:solidFill>
                        <a:ln>
                          <a:noFill/>
                        </a:ln>
                        <a:effectLst/>
                      </wps:spPr>
                      <wps:txbx>
                        <w:txbxContent>
                          <w:p w:rsidP="007F443C" w:rsidR="00DF6DA9" w:rsidRDefault="00DF6DA9" w:rsidRPr="00A47D7D">
                            <w:pPr>
                              <w:pStyle w:val="Caption"/>
                              <w:rPr>
                                <w:noProof/>
                                <w:color w:themeColor="background1" w:val="FFFFFF"/>
                                <w:sz w:val="24"/>
                                <w:szCs w:val="24"/>
                              </w:rPr>
                            </w:pPr>
                            <w:r w:rsidRPr="00A47D7D">
                              <w:rPr>
                                <w:noProof/>
                                <w:color w:themeColor="background1" w:val="FFFFFF"/>
                                <w:sz w:val="24"/>
                                <w:szCs w:val="24"/>
                              </w:rPr>
                              <w:t xml:space="preserve">Learning experiences planned with the experiences and outcomes and design principles in mind will be </w:t>
                            </w:r>
                            <w:r w:rsidRPr="00A47D7D">
                              <w:rPr>
                                <w:b/>
                                <w:bCs/>
                                <w:noProof/>
                                <w:color w:themeColor="background1" w:val="FFFFFF"/>
                                <w:sz w:val="24"/>
                                <w:szCs w:val="24"/>
                              </w:rPr>
                              <w:t xml:space="preserve">rich </w:t>
                            </w:r>
                            <w:r w:rsidRPr="00A47D7D">
                              <w:rPr>
                                <w:noProof/>
                                <w:color w:themeColor="background1" w:val="FFFFFF"/>
                                <w:sz w:val="24"/>
                                <w:szCs w:val="24"/>
                              </w:rPr>
                              <w:t xml:space="preserve">and </w:t>
                            </w:r>
                            <w:r w:rsidRPr="00A47D7D">
                              <w:rPr>
                                <w:b/>
                                <w:bCs/>
                                <w:noProof/>
                                <w:color w:themeColor="background1" w:val="FFFFFF"/>
                                <w:sz w:val="24"/>
                                <w:szCs w:val="24"/>
                              </w:rPr>
                              <w:t>fulfilling</w:t>
                            </w:r>
                            <w:r w:rsidRPr="00A47D7D">
                              <w:rPr>
                                <w:noProof/>
                                <w:color w:themeColor="background1" w:val="FFFFFF"/>
                                <w:sz w:val="24"/>
                                <w:szCs w:val="24"/>
                              </w:rPr>
                              <w:t>.</w:t>
                            </w:r>
                          </w:p>
                          <w:p w:rsidP="007F443C" w:rsidR="00DF6DA9" w:rsidRDefault="00DF6DA9" w:rsidRPr="00A47D7D">
                            <w:pPr>
                              <w:pStyle w:val="Caption"/>
                              <w:rPr>
                                <w:noProof/>
                                <w:color w:themeColor="background1" w:val="FFFFFF"/>
                                <w:sz w:val="24"/>
                                <w:szCs w:val="24"/>
                              </w:rPr>
                            </w:pPr>
                            <w:r w:rsidRPr="00A47D7D">
                              <w:rPr>
                                <w:noProof/>
                                <w:color w:themeColor="background1" w:val="FFFFFF"/>
                                <w:sz w:val="24"/>
                                <w:szCs w:val="24"/>
                              </w:rPr>
                              <w:t>As you plan a variety of experiences you will consider what activities will engage the learners and allow them to develop and demonstrate their knowledge and understanding, skills, attributes and capabilities.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Text Box 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" o:spid="_x0000_s1171" stroked="f" style="position:absolute;margin-left:0;margin-top:6.45pt;width:268.5pt;height:117.95pt;z-index:251881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6ABBF1D8">
                <v:textbox inset="0,0,0,0">
                  <w:txbxContent>
                    <w:p w:rsidP="007F443C" w:rsidR="00DF6DA9" w:rsidRDefault="00DF6DA9" w:rsidRPr="00A47D7D">
                      <w:pPr>
                        <w:pStyle w:val="Caption"/>
                        <w:rPr>
                          <w:noProof/>
                          <w:color w:themeColor="background1" w:val="FFFFFF"/>
                          <w:sz w:val="24"/>
                          <w:szCs w:val="24"/>
                        </w:rPr>
                      </w:pPr>
                      <w:r w:rsidRPr="00A47D7D">
                        <w:rPr>
                          <w:noProof/>
                          <w:color w:themeColor="background1" w:val="FFFFFF"/>
                          <w:sz w:val="24"/>
                          <w:szCs w:val="24"/>
                        </w:rPr>
                        <w:t xml:space="preserve">Learning experiences planned with the experiences and outcomes and design principles in mind will be </w:t>
                      </w:r>
                      <w:r w:rsidRPr="00A47D7D">
                        <w:rPr>
                          <w:b/>
                          <w:bCs/>
                          <w:noProof/>
                          <w:color w:themeColor="background1" w:val="FFFFFF"/>
                          <w:sz w:val="24"/>
                          <w:szCs w:val="24"/>
                        </w:rPr>
                        <w:t xml:space="preserve">rich </w:t>
                      </w:r>
                      <w:r w:rsidRPr="00A47D7D">
                        <w:rPr>
                          <w:noProof/>
                          <w:color w:themeColor="background1" w:val="FFFFFF"/>
                          <w:sz w:val="24"/>
                          <w:szCs w:val="24"/>
                        </w:rPr>
                        <w:t xml:space="preserve">and </w:t>
                      </w:r>
                      <w:r w:rsidRPr="00A47D7D">
                        <w:rPr>
                          <w:b/>
                          <w:bCs/>
                          <w:noProof/>
                          <w:color w:themeColor="background1" w:val="FFFFFF"/>
                          <w:sz w:val="24"/>
                          <w:szCs w:val="24"/>
                        </w:rPr>
                        <w:t>fulfilling</w:t>
                      </w:r>
                      <w:r w:rsidRPr="00A47D7D">
                        <w:rPr>
                          <w:noProof/>
                          <w:color w:themeColor="background1" w:val="FFFFFF"/>
                          <w:sz w:val="24"/>
                          <w:szCs w:val="24"/>
                        </w:rPr>
                        <w:t>.</w:t>
                      </w:r>
                    </w:p>
                    <w:p w:rsidP="007F443C" w:rsidR="00DF6DA9" w:rsidRDefault="00DF6DA9" w:rsidRPr="00A47D7D">
                      <w:pPr>
                        <w:pStyle w:val="Caption"/>
                        <w:rPr>
                          <w:noProof/>
                          <w:color w:themeColor="background1" w:val="FFFFFF"/>
                          <w:sz w:val="24"/>
                          <w:szCs w:val="24"/>
                        </w:rPr>
                      </w:pPr>
                      <w:r w:rsidRPr="00A47D7D">
                        <w:rPr>
                          <w:noProof/>
                          <w:color w:themeColor="background1" w:val="FFFFFF"/>
                          <w:sz w:val="24"/>
                          <w:szCs w:val="24"/>
                        </w:rPr>
                        <w:t>As you plan a variety of experiences you will consider what activities will engage the learners and allow them to develop and demonstrate their knowledge and understanding, skills, attributes and capabilities.</w:t>
                      </w:r>
                    </w:p>
                  </w:txbxContent>
                </v:textbox>
                <w10:wrap anchorx="margin"/>
              </v:shape>
            </w:pict>
          </mc:Fallback>
        </mc:AlternateContent>
      </w:r>
    </w:p>
    <w:p w:rsidP="007F443C" w:rsidR="007F443C" w:rsidRDefault="007F443C"/>
    <w:p w:rsidP="007F443C" w:rsidR="007F443C" w:rsidRDefault="007F443C"/>
    <w:p w:rsidP="007F443C" w:rsidR="007F443C" w:rsidRDefault="007F443C"/>
    <w:p w:rsidP="007F443C" w:rsidR="007F443C" w:rsidRDefault="007F443C"/>
    <w:p w:rsidP="007F443C" w:rsidR="007F443C" w:rsidRDefault="007F443C"/>
    <w:p w:rsidP="007F443C" w:rsidR="007F443C" w:rsidRDefault="007F443C">
      <w:r>
        <w:rPr>
          <w:noProof/>
        </w:rPr>
        <mc:AlternateContent>
          <mc:Choice Requires="wps">
            <w:drawing>
              <wp:anchor allowOverlap="1" behindDoc="0" distB="0" distL="114300" distR="114300" distT="0" layoutInCell="1" locked="0" relativeHeight="251927552" simplePos="0" wp14:anchorId="13C27AC8" wp14:editId="26ECFDFC">
                <wp:simplePos x="0" y="0"/>
                <wp:positionH relativeFrom="margin">
                  <wp:posOffset>-676275</wp:posOffset>
                </wp:positionH>
                <wp:positionV relativeFrom="paragraph">
                  <wp:posOffset>291333</wp:posOffset>
                </wp:positionV>
                <wp:extent cx="1085850" cy="523875"/>
                <wp:effectExtent b="28575" l="0" r="19050" t="0"/>
                <wp:wrapNone/>
                <wp:docPr id="91" name="Rounded Rectangle 91"/>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" o:spid="_x0000_s1172" strokecolor="#6a1a68" strokeweight="1pt" style="position:absolute;margin-left:-53.25pt;margin-top:22.95pt;width:85.5pt;height:41.2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13C27AC8">
                <v:stroke joinstyle="miter"/>
                <v:textbo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p>
    <w:p w:rsidP="007F443C" w:rsidR="007F443C" w:rsidRDefault="007F443C"/>
    <w:p w:rsidP="007F443C" w:rsidR="007F443C" w:rsidRDefault="007F443C"/>
    <w:p w:rsidP="007F443C" w:rsidR="007F443C" w:rsidRDefault="007F443C">
      <w:r w:rsidRPr="00B60353">
        <w:rPr>
          <w:noProof/>
        </w:rPr>
        <mc:AlternateContent>
          <mc:Choice Requires="wps">
            <w:drawing>
              <wp:anchor allowOverlap="1" behindDoc="0" distB="0" distL="114300" distR="114300" distT="0" layoutInCell="1" locked="0" relativeHeight="251936768" simplePos="0" wp14:anchorId="6CD87048" wp14:editId="46585BCA">
                <wp:simplePos x="0" y="0"/>
                <wp:positionH relativeFrom="margin">
                  <wp:posOffset>5266994</wp:posOffset>
                </wp:positionH>
                <wp:positionV relativeFrom="paragraph">
                  <wp:posOffset>175895</wp:posOffset>
                </wp:positionV>
                <wp:extent cx="1085850" cy="523875"/>
                <wp:effectExtent b="28575" l="0" r="19050" t="0"/>
                <wp:wrapNone/>
                <wp:docPr id="278" name="Rounded Rectangle 278"/>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" o:spid="_x0000_s1173" strokecolor="#6a1a68" strokeweight="1pt" style="position:absolute;margin-left:414.7pt;margin-top:13.85pt;width:85.5pt;height:41.2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6CD87048">
                <v:stroke joinstyle="miter"/>
                <v:textbo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rsidP="007F443C" w:rsidR="007F443C" w:rsidRDefault="007F443C">
      <w:r>
        <w:rPr>
          <w:noProof/>
        </w:rPr>
        <mc:AlternateContent>
          <mc:Choice Requires="wps">
            <w:drawing>
              <wp:anchor allowOverlap="1" behindDoc="0" distB="0" distL="114300" distR="114300" distT="0" layoutInCell="1" locked="0" relativeHeight="251884544" simplePos="0" wp14:anchorId="46C621EF" wp14:editId="3A10A797">
                <wp:simplePos x="0" y="0"/>
                <wp:positionH relativeFrom="page">
                  <wp:posOffset>4132864</wp:posOffset>
                </wp:positionH>
                <wp:positionV relativeFrom="paragraph">
                  <wp:posOffset>1336128</wp:posOffset>
                </wp:positionV>
                <wp:extent cx="3086100" cy="2228850"/>
                <wp:effectExtent b="19050" l="19050" r="19050" t="647700"/>
                <wp:wrapNone/>
                <wp:docPr id="279" name="Rounded Rectangular Callout 279"/>
                <wp:cNvGraphicFramePr/>
                <a:graphic xmlns:a="http://schemas.openxmlformats.org/drawingml/2006/main">
                  <a:graphicData uri="http://schemas.microsoft.com/office/word/2010/wordprocessingShape">
                    <wps:wsp>
                      <wps:cNvSpPr/>
                      <wps:spPr>
                        <a:xfrm>
                          <a:off x="0" y="0"/>
                          <a:ext cx="3086100" cy="2228850"/>
                        </a:xfrm>
                        <a:prstGeom prst="wedgeRoundRectCallout">
                          <a:avLst>
                            <a:gd fmla="val 36743" name="adj1"/>
                            <a:gd fmla="val -76447" name="adj2"/>
                            <a:gd fmla="val 16667" name="adj3"/>
                          </a:avLst>
                        </a:prstGeom>
                        <a:solidFill>
                          <a:srgbClr val="EAE5EB"/>
                        </a:solidFill>
                        <a:ln algn="ctr" cap="flat" cmpd="sng" w="28575">
                          <a:solidFill>
                            <a:srgbClr val="92278F">
                              <a:lumMod val="60000"/>
                              <a:lumOff val="40000"/>
                            </a:srgbClr>
                          </a:solidFill>
                          <a:prstDash val="solid"/>
                          <a:miter lim="800000"/>
                        </a:ln>
                        <a:effectLst/>
                      </wps:spPr>
                      <wps:txbx>
                        <w:txbxContent>
                          <w:p w:rsidP="007F443C" w:rsidR="00DF6DA9" w:rsidRDefault="00DF6DA9">
                            <w:pPr>
                              <w:rPr>
                                <w:rFonts w:ascii="Comic Sans MS" w:hAnsi="Comic Sans MS"/>
                                <w:b/>
                                <w:color w:themeColor="text1" w:val="000000"/>
                              </w:rPr>
                            </w:pPr>
                            <w:r>
                              <w:rPr>
                                <w:rFonts w:ascii="Comic Sans MS" w:hAnsi="Comic Sans MS"/>
                                <w:b/>
                                <w:color w:themeColor="text1" w:val="000000"/>
                              </w:rPr>
                              <w:t>Collegiate discussions (moderation)</w:t>
                            </w:r>
                          </w:p>
                          <w:p w:rsidP="007F443C" w:rsidR="00DF6DA9" w:rsidRDefault="00DF6DA9">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discuss examples of your practice where you have met any or all of the seven design principles</w:t>
                            </w:r>
                          </w:p>
                          <w:p w:rsidP="007F443C" w:rsidR="00DF6DA9" w:rsidRDefault="00DF6DA9">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and using an experience and outcome of your choice, have a go at planning a set of learning experiences which would develop the seven design principles</w:t>
                            </w:r>
                          </w:p>
                          <w:p w:rsidP="007F443C" w:rsidR="00DF6DA9" w:rsidRDefault="00DF6DA9" w:rsidRPr="00E21862">
                            <w:pPr>
                              <w:rPr>
                                <w:rFonts w:ascii="Comic Sans MS" w:hAnsi="Comic Sans MS"/>
                                <w:b/>
                                <w:color w:themeColor="text1" w:val="000000"/>
                                <w:sz w:val="20"/>
                                <w:szCs w:val="20"/>
                              </w:rPr>
                            </w:pPr>
                          </w:p>
                          <w:p w:rsidP="007F443C" w:rsidR="00DF6DA9" w:rsidRDefault="00DF6DA9">
                            <w:pPr>
                              <w:jc w:val="center"/>
                              <w:rPr>
                                <w:rFonts w:ascii="Comic Sans MS" w:hAnsi="Comic Sans MS"/>
                                <w:b/>
                                <w:color w:themeColor="text1" w:val="000000"/>
                              </w:rPr>
                            </w:pPr>
                          </w:p>
                          <w:p w:rsidP="007F443C" w:rsidR="00DF6DA9" w:rsidRDefault="00DF6DA9" w:rsidRPr="0065197F">
                            <w:pPr>
                              <w:jc w:val="center"/>
                              <w:rPr>
                                <w:rFonts w:ascii="Comic Sans MS" w:hAnsi="Comic Sans MS"/>
                                <w:b/>
                                <w:color w:themeColor="text1" w:val="000000"/>
                              </w:rPr>
                            </w:pPr>
                          </w:p>
                          <w:p w:rsidP="007F443C"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736,-5713" fillcolor="#eae5eb" id="Rounded Rectangular Callout 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" o:spid="_x0000_s1174" strokecolor="#d665d3" strokeweight="2.25pt" style="position:absolute;margin-left:325.4pt;margin-top:105.2pt;width:243pt;height:175.5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46C621EF">
                <v:textbox>
                  <w:txbxContent>
                    <w:p w:rsidP="007F443C" w:rsidR="00DF6DA9" w:rsidRDefault="00DF6DA9">
                      <w:pPr>
                        <w:rPr>
                          <w:rFonts w:ascii="Comic Sans MS" w:hAnsi="Comic Sans MS"/>
                          <w:b/>
                          <w:color w:themeColor="text1" w:val="000000"/>
                        </w:rPr>
                      </w:pPr>
                      <w:r>
                        <w:rPr>
                          <w:rFonts w:ascii="Comic Sans MS" w:hAnsi="Comic Sans MS"/>
                          <w:b/>
                          <w:color w:themeColor="text1" w:val="000000"/>
                        </w:rPr>
                        <w:t>Collegiate discussions (moderation)</w:t>
                      </w:r>
                    </w:p>
                    <w:p w:rsidP="007F443C" w:rsidR="00DF6DA9" w:rsidRDefault="00DF6DA9">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discuss examples of your practice where you have met any or all of the seven design principles</w:t>
                      </w:r>
                    </w:p>
                    <w:p w:rsidP="007F443C" w:rsidR="00DF6DA9" w:rsidRDefault="00DF6DA9">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and using an experience and outcome of your choice, have a go at planning a set of learning experiences which would develop the seven design principles</w:t>
                      </w:r>
                    </w:p>
                    <w:p w:rsidP="007F443C" w:rsidR="00DF6DA9" w:rsidRDefault="00DF6DA9" w:rsidRPr="00E21862">
                      <w:pPr>
                        <w:rPr>
                          <w:rFonts w:ascii="Comic Sans MS" w:hAnsi="Comic Sans MS"/>
                          <w:b/>
                          <w:color w:themeColor="text1" w:val="000000"/>
                          <w:sz w:val="20"/>
                          <w:szCs w:val="20"/>
                        </w:rPr>
                      </w:pPr>
                    </w:p>
                    <w:p w:rsidP="007F443C" w:rsidR="00DF6DA9" w:rsidRDefault="00DF6DA9">
                      <w:pPr>
                        <w:jc w:val="center"/>
                        <w:rPr>
                          <w:rFonts w:ascii="Comic Sans MS" w:hAnsi="Comic Sans MS"/>
                          <w:b/>
                          <w:color w:themeColor="text1" w:val="000000"/>
                        </w:rPr>
                      </w:pPr>
                    </w:p>
                    <w:p w:rsidP="007F443C" w:rsidR="00DF6DA9" w:rsidRDefault="00DF6DA9" w:rsidRPr="0065197F">
                      <w:pPr>
                        <w:jc w:val="center"/>
                        <w:rPr>
                          <w:rFonts w:ascii="Comic Sans MS" w:hAnsi="Comic Sans MS"/>
                          <w:b/>
                          <w:color w:themeColor="text1" w:val="000000"/>
                        </w:rPr>
                      </w:pPr>
                    </w:p>
                    <w:p w:rsidP="007F443C" w:rsidR="00DF6DA9" w:rsidRDefault="00DF6DA9">
                      <w:pPr>
                        <w:jc w:val="center"/>
                      </w:pPr>
                    </w:p>
                  </w:txbxContent>
                </v:textbox>
                <w10:wrap anchorx="page"/>
              </v:shape>
            </w:pict>
          </mc:Fallback>
        </mc:AlternateContent>
      </w:r>
      <w:r>
        <w:rPr>
          <w:noProof/>
        </w:rPr>
        <mc:AlternateContent>
          <mc:Choice Requires="wps">
            <w:drawing>
              <wp:anchor allowOverlap="1" behindDoc="0" distB="0" distL="114300" distR="114300" distT="0" layoutInCell="1" locked="0" relativeHeight="251883520" simplePos="0" wp14:anchorId="2BFA168F" wp14:editId="34404976">
                <wp:simplePos x="0" y="0"/>
                <wp:positionH relativeFrom="page">
                  <wp:posOffset>438150</wp:posOffset>
                </wp:positionH>
                <wp:positionV relativeFrom="paragraph">
                  <wp:posOffset>899445</wp:posOffset>
                </wp:positionV>
                <wp:extent cx="3105150" cy="2725420"/>
                <wp:effectExtent b="17780" l="19050" r="19050" t="590550"/>
                <wp:wrapNone/>
                <wp:docPr id="280" name="Rounded Rectangular Callout 280"/>
                <wp:cNvGraphicFramePr/>
                <a:graphic xmlns:a="http://schemas.openxmlformats.org/drawingml/2006/main">
                  <a:graphicData uri="http://schemas.microsoft.com/office/word/2010/wordprocessingShape">
                    <wps:wsp>
                      <wps:cNvSpPr/>
                      <wps:spPr>
                        <a:xfrm>
                          <a:off x="0" y="0"/>
                          <a:ext cx="3105150" cy="2725420"/>
                        </a:xfrm>
                        <a:prstGeom prst="wedgeRoundRectCallout">
                          <a:avLst>
                            <a:gd fmla="val -36946" name="adj1"/>
                            <a:gd fmla="val -69765" name="adj2"/>
                            <a:gd fmla="val 16667" name="adj3"/>
                          </a:avLst>
                        </a:prstGeom>
                        <a:solidFill>
                          <a:srgbClr val="EAE5EB"/>
                        </a:solidFill>
                        <a:ln algn="ctr" cap="flat" cmpd="sng" w="28575">
                          <a:solidFill>
                            <a:srgbClr val="92278F">
                              <a:lumMod val="60000"/>
                              <a:lumOff val="40000"/>
                            </a:srgbClr>
                          </a:solidFill>
                          <a:prstDash val="solid"/>
                          <a:miter lim="800000"/>
                        </a:ln>
                        <a:effectLst/>
                      </wps:spPr>
                      <wps:txbx>
                        <w:txbxContent>
                          <w:p w:rsidP="007F443C" w:rsidR="00DF6DA9" w:rsidRDefault="00DF6DA9" w:rsidRPr="0065197F">
                            <w:pPr>
                              <w:rPr>
                                <w:rFonts w:ascii="Comic Sans MS" w:hAnsi="Comic Sans MS"/>
                                <w:b/>
                                <w:color w:themeColor="text1" w:val="000000"/>
                              </w:rPr>
                            </w:pPr>
                            <w:r>
                              <w:rPr>
                                <w:rFonts w:ascii="Comic Sans MS" w:hAnsi="Comic Sans MS"/>
                                <w:b/>
                                <w:color w:themeColor="text1" w:val="000000"/>
                              </w:rPr>
                              <w:t>Setting Es and Os in context</w:t>
                            </w:r>
                          </w:p>
                          <w:p w:rsidP="007F443C" w:rsidR="00DF6DA9" w:rsidRDefault="00DF6DA9">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know your children and your community – this will help engage them in their learning</w:t>
                            </w:r>
                          </w:p>
                          <w:p w:rsidP="007F443C" w:rsidR="00DF6DA9" w:rsidRDefault="00DF6DA9">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look at your plans and try to highlight the seven design principles</w:t>
                            </w:r>
                          </w:p>
                          <w:p w:rsidP="007F443C" w:rsidR="00DF6DA9" w:rsidRDefault="00DF6DA9" w:rsidRPr="00EF0AB1">
                            <w:pPr>
                              <w:pStyle w:val="ListParagraph"/>
                              <w:numPr>
                                <w:ilvl w:val="0"/>
                                <w:numId w:val="87"/>
                              </w:numPr>
                              <w:spacing w:after="160" w:line="259" w:lineRule="auto"/>
                              <w:rPr>
                                <w:rFonts w:ascii="Comic Sans MS" w:hAnsi="Comic Sans MS"/>
                                <w:b/>
                                <w:color w:themeColor="text1" w:val="000000"/>
                                <w:sz w:val="20"/>
                                <w:szCs w:val="20"/>
                              </w:rPr>
                            </w:pPr>
                            <w:r>
                              <w:rPr>
                                <w:rFonts w:ascii="Comic Sans MS" w:hAnsi="Comic Sans MS"/>
                                <w:color w:themeColor="text1" w:val="000000"/>
                                <w:sz w:val="20"/>
                                <w:szCs w:val="20"/>
                              </w:rPr>
                              <w:t xml:space="preserve">refer to the </w:t>
                            </w:r>
                            <w:r w:rsidRPr="00EF0AB1">
                              <w:rPr>
                                <w:rFonts w:ascii="Comic Sans MS" w:hAnsi="Comic Sans MS"/>
                                <w:b/>
                                <w:color w:themeColor="text1" w:val="000000"/>
                                <w:sz w:val="20"/>
                                <w:szCs w:val="20"/>
                              </w:rPr>
                              <w:t>Aberdeenshire framewor</w:t>
                            </w:r>
                            <w:r w:rsidR="006D3C3F">
                              <w:rPr>
                                <w:rFonts w:ascii="Comic Sans MS" w:hAnsi="Comic Sans MS"/>
                                <w:b/>
                                <w:color w:themeColor="text1" w:val="000000"/>
                                <w:sz w:val="20"/>
                                <w:szCs w:val="20"/>
                              </w:rPr>
                              <w:t>ks</w:t>
                            </w:r>
                            <w:bookmarkStart w:id="0" w:name="_GoBack"/>
                            <w:bookmarkEnd w:id="0"/>
                          </w:p>
                          <w:p w:rsidP="007F443C" w:rsidR="00DF6DA9" w:rsidRDefault="00DF6DA9" w:rsidRPr="0065197F">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read the </w:t>
                            </w:r>
                            <w:r w:rsidRPr="00EF0AB1">
                              <w:rPr>
                                <w:rFonts w:ascii="Comic Sans MS" w:hAnsi="Comic Sans MS"/>
                                <w:b/>
                                <w:color w:themeColor="text1" w:val="000000"/>
                                <w:sz w:val="20"/>
                                <w:szCs w:val="20"/>
                              </w:rPr>
                              <w:t xml:space="preserve">Assessing Progress and Achievement </w:t>
                            </w:r>
                            <w:r w:rsidRPr="00A377CF">
                              <w:rPr>
                                <w:rFonts w:ascii="Comic Sans MS" w:hAnsi="Comic Sans MS"/>
                                <w:color w:themeColor="text1" w:val="000000"/>
                                <w:sz w:val="20"/>
                                <w:szCs w:val="20"/>
                              </w:rPr>
                              <w:t>curricular papers</w:t>
                            </w:r>
                          </w:p>
                          <w:p w:rsidP="007F443C"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1350,25920" coordsize="21600,21600" id="_x0000_t62" o:spt="62" path="m3600,qx,3600l0@8@12@24,0@9,,18000qy3600,21600l@6,21600@15@27@7,21600,18000,21600qx21600,18000l21600@9@18@30,21600@8,21600,3600qy18000,l@7,0@21@33@6,xe" w14:anchorId="2BFA168F">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locs="10800,0;0,10800;10800,21600;21600,10800;@34,@35" o:connecttype="custom" textboxrect="791,791,20809,20809"/>
                <v:handles>
                  <v:h position="#0,#1"/>
                </v:handles>
              </v:shapetype>
              <v:shape adj="2820,-4269" fillcolor="#eae5eb" id="Rounded Rectangular Callout 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" o:spid="_x0000_s1175" strokecolor="#d665d3" strokeweight="2.25pt" style="position:absolute;margin-left:34.5pt;margin-top:70.8pt;width:244.5pt;height:214.6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v:textbox>
                  <w:txbxContent>
                    <w:p w:rsidP="007F443C" w:rsidR="00DF6DA9" w:rsidRDefault="00DF6DA9" w:rsidRPr="0065197F">
                      <w:pPr>
                        <w:rPr>
                          <w:rFonts w:ascii="Comic Sans MS" w:hAnsi="Comic Sans MS"/>
                          <w:b/>
                          <w:color w:themeColor="text1" w:val="000000"/>
                        </w:rPr>
                      </w:pPr>
                      <w:r>
                        <w:rPr>
                          <w:rFonts w:ascii="Comic Sans MS" w:hAnsi="Comic Sans MS"/>
                          <w:b/>
                          <w:color w:themeColor="text1" w:val="000000"/>
                        </w:rPr>
                        <w:t>Setting Es and Os in context</w:t>
                      </w:r>
                    </w:p>
                    <w:p w:rsidP="007F443C" w:rsidR="00DF6DA9" w:rsidRDefault="00DF6DA9">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know your children and your community – this will help engage them in their learning</w:t>
                      </w:r>
                    </w:p>
                    <w:p w:rsidP="007F443C" w:rsidR="00DF6DA9" w:rsidRDefault="00DF6DA9">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look at your plans and try to highlight the seven design principles</w:t>
                      </w:r>
                    </w:p>
                    <w:p w:rsidP="007F443C" w:rsidR="00DF6DA9" w:rsidRDefault="00DF6DA9" w:rsidRPr="00EF0AB1">
                      <w:pPr>
                        <w:pStyle w:val="ListParagraph"/>
                        <w:numPr>
                          <w:ilvl w:val="0"/>
                          <w:numId w:val="87"/>
                        </w:numPr>
                        <w:spacing w:after="160" w:line="259" w:lineRule="auto"/>
                        <w:rPr>
                          <w:rFonts w:ascii="Comic Sans MS" w:hAnsi="Comic Sans MS"/>
                          <w:b/>
                          <w:color w:themeColor="text1" w:val="000000"/>
                          <w:sz w:val="20"/>
                          <w:szCs w:val="20"/>
                        </w:rPr>
                      </w:pPr>
                      <w:r>
                        <w:rPr>
                          <w:rFonts w:ascii="Comic Sans MS" w:hAnsi="Comic Sans MS"/>
                          <w:color w:themeColor="text1" w:val="000000"/>
                          <w:sz w:val="20"/>
                          <w:szCs w:val="20"/>
                        </w:rPr>
                        <w:t xml:space="preserve">refer to the </w:t>
                      </w:r>
                      <w:r w:rsidRPr="00EF0AB1">
                        <w:rPr>
                          <w:rFonts w:ascii="Comic Sans MS" w:hAnsi="Comic Sans MS"/>
                          <w:b/>
                          <w:color w:themeColor="text1" w:val="000000"/>
                          <w:sz w:val="20"/>
                          <w:szCs w:val="20"/>
                        </w:rPr>
                        <w:t>Aberdeenshire framewor</w:t>
                      </w:r>
                      <w:r w:rsidR="006D3C3F">
                        <w:rPr>
                          <w:rFonts w:ascii="Comic Sans MS" w:hAnsi="Comic Sans MS"/>
                          <w:b/>
                          <w:color w:themeColor="text1" w:val="000000"/>
                          <w:sz w:val="20"/>
                          <w:szCs w:val="20"/>
                        </w:rPr>
                        <w:t>ks</w:t>
                      </w:r>
                      <w:bookmarkStart w:id="1" w:name="_GoBack"/>
                      <w:bookmarkEnd w:id="1"/>
                    </w:p>
                    <w:p w:rsidP="007F443C" w:rsidR="00DF6DA9" w:rsidRDefault="00DF6DA9" w:rsidRPr="0065197F">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read the </w:t>
                      </w:r>
                      <w:r w:rsidRPr="00EF0AB1">
                        <w:rPr>
                          <w:rFonts w:ascii="Comic Sans MS" w:hAnsi="Comic Sans MS"/>
                          <w:b/>
                          <w:color w:themeColor="text1" w:val="000000"/>
                          <w:sz w:val="20"/>
                          <w:szCs w:val="20"/>
                        </w:rPr>
                        <w:t xml:space="preserve">Assessing Progress and Achievement </w:t>
                      </w:r>
                      <w:r w:rsidRPr="00A377CF">
                        <w:rPr>
                          <w:rFonts w:ascii="Comic Sans MS" w:hAnsi="Comic Sans MS"/>
                          <w:color w:themeColor="text1" w:val="000000"/>
                          <w:sz w:val="20"/>
                          <w:szCs w:val="20"/>
                        </w:rPr>
                        <w:t>curricular papers</w:t>
                      </w:r>
                    </w:p>
                    <w:p w:rsidP="007F443C" w:rsidR="00DF6DA9" w:rsidRDefault="00DF6DA9">
                      <w:pPr>
                        <w:jc w:val="center"/>
                      </w:pPr>
                    </w:p>
                  </w:txbxContent>
                </v:textbox>
                <w10:wrap anchorx="page"/>
              </v:shape>
            </w:pict>
          </mc:Fallback>
        </mc:AlternateContent>
      </w:r>
      <w:r>
        <w:br w:type="page"/>
      </w:r>
    </w:p>
    <w:p w:rsidP="007F443C" w:rsidR="007F443C" w:rsidRDefault="007F443C">
      <w:r>
        <w:rPr>
          <w:noProof/>
        </w:rPr>
        <w:lastRenderedPageBreak/>
        <mc:AlternateContent>
          <mc:Choice Requires="wps">
            <w:drawing>
              <wp:anchor allowOverlap="1" behindDoc="0" distB="0" distL="114300" distR="114300" distT="0" layoutInCell="1" locked="0" relativeHeight="251886592" simplePos="0" wp14:anchorId="214F01B8" wp14:editId="6F01BF1E">
                <wp:simplePos x="0" y="0"/>
                <wp:positionH relativeFrom="margin">
                  <wp:align>center</wp:align>
                </wp:positionH>
                <wp:positionV relativeFrom="paragraph">
                  <wp:posOffset>18093</wp:posOffset>
                </wp:positionV>
                <wp:extent cx="4481830" cy="1362710"/>
                <wp:effectExtent b="27940" l="0" r="13970" t="0"/>
                <wp:wrapNone/>
                <wp:docPr id="281" name="Flowchart: Magnetic Disk 281"/>
                <wp:cNvGraphicFramePr/>
                <a:graphic xmlns:a="http://schemas.openxmlformats.org/drawingml/2006/main">
                  <a:graphicData uri="http://schemas.microsoft.com/office/word/2010/wordprocessingShape">
                    <wps:wsp>
                      <wps:cNvSpPr/>
                      <wps:spPr>
                        <a:xfrm>
                          <a:off x="0" y="0"/>
                          <a:ext cx="4481830" cy="1362710"/>
                        </a:xfrm>
                        <a:prstGeom prst="flowChartMagneticDisk">
                          <a:avLst/>
                        </a:prstGeom>
                        <a:solidFill>
                          <a:srgbClr val="F04F3E"/>
                        </a:solidFill>
                      </wps:spPr>
                      <wps:style>
                        <a:lnRef idx="2">
                          <a:schemeClr val="accent1">
                            <a:shade val="50000"/>
                          </a:schemeClr>
                        </a:lnRef>
                        <a:fillRef idx="1">
                          <a:schemeClr val="accent1"/>
                        </a:fillRef>
                        <a:effectRef idx="0">
                          <a:schemeClr val="accent1"/>
                        </a:effectRef>
                        <a:fontRef idx="minor">
                          <a:schemeClr val="lt1"/>
                        </a:fontRef>
                      </wps:style>
                      <wps:txbx>
                        <w:txbxContent>
                          <w:p w:rsidP="007F443C" w:rsidR="00DF6DA9" w:rsidRDefault="00DF6DA9" w:rsidRPr="00270E7A">
                            <w:pPr>
                              <w:jc w:val="center"/>
                              <w:rPr>
                                <w:b/>
                                <w:i/>
                                <w:sz w:val="16"/>
                                <w:szCs w:val="16"/>
                              </w:rPr>
                            </w:pPr>
                          </w:p>
                          <w:p w:rsidP="007F443C" w:rsidR="00DF6DA9" w:rsidRDefault="00DF6DA9" w:rsidRPr="00270E7A">
                            <w:pPr>
                              <w:jc w:val="center"/>
                              <w:rPr>
                                <w:b/>
                                <w:i/>
                                <w:sz w:val="32"/>
                                <w:szCs w:val="32"/>
                              </w:rPr>
                            </w:pPr>
                            <w:r w:rsidRPr="00270E7A">
                              <w:rPr>
                                <w:b/>
                                <w:i/>
                                <w:sz w:val="32"/>
                                <w:szCs w:val="32"/>
                              </w:rPr>
                              <w:t>A range of appropriate evidence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04f3e" id="Flowchart: Magnetic Disk 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" o:spid="_x0000_s1176" strokecolor="#1f4d78 [1604]" strokeweight="1pt" style="position:absolute;margin-left:0;margin-top:1.4pt;width:352.9pt;height:107.3pt;z-index:251886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214F01B8">
                <v:stroke joinstyle="miter"/>
                <v:textbox>
                  <w:txbxContent>
                    <w:p w:rsidP="007F443C" w:rsidR="00DF6DA9" w:rsidRDefault="00DF6DA9" w:rsidRPr="00270E7A">
                      <w:pPr>
                        <w:jc w:val="center"/>
                        <w:rPr>
                          <w:b/>
                          <w:i/>
                          <w:sz w:val="16"/>
                          <w:szCs w:val="16"/>
                        </w:rPr>
                      </w:pPr>
                    </w:p>
                    <w:p w:rsidP="007F443C" w:rsidR="00DF6DA9" w:rsidRDefault="00DF6DA9" w:rsidRPr="00270E7A">
                      <w:pPr>
                        <w:jc w:val="center"/>
                        <w:rPr>
                          <w:b/>
                          <w:i/>
                          <w:sz w:val="32"/>
                          <w:szCs w:val="32"/>
                        </w:rPr>
                      </w:pPr>
                      <w:r w:rsidRPr="00270E7A">
                        <w:rPr>
                          <w:b/>
                          <w:i/>
                          <w:sz w:val="32"/>
                          <w:szCs w:val="32"/>
                        </w:rPr>
                        <w:t>A range of appropriate evidence</w:t>
                      </w:r>
                    </w:p>
                  </w:txbxContent>
                </v:textbox>
                <w10:wrap anchorx="margin"/>
              </v:shape>
            </w:pict>
          </mc:Fallback>
        </mc:AlternateContent>
      </w:r>
      <w:r>
        <w:rPr>
          <w:noProof/>
        </w:rPr>
        <mc:AlternateContent>
          <mc:Choice Requires="wps">
            <w:drawing>
              <wp:anchor allowOverlap="1" behindDoc="0" distB="0" distL="114300" distR="114300" distT="0" layoutInCell="1" locked="0" relativeHeight="251887616" simplePos="0" wp14:anchorId="310DC27B" wp14:editId="77EAC7C4">
                <wp:simplePos x="0" y="0"/>
                <wp:positionH relativeFrom="margin">
                  <wp:align>center</wp:align>
                </wp:positionH>
                <wp:positionV relativeFrom="paragraph">
                  <wp:posOffset>102438</wp:posOffset>
                </wp:positionV>
                <wp:extent cx="1247775" cy="310551"/>
                <wp:effectExtent b="0" l="0" r="9525" t="0"/>
                <wp:wrapNone/>
                <wp:docPr id="282" name="Text Box 282"/>
                <wp:cNvGraphicFramePr/>
                <a:graphic xmlns:a="http://schemas.openxmlformats.org/drawingml/2006/main">
                  <a:graphicData uri="http://schemas.microsoft.com/office/word/2010/wordprocessingShape">
                    <wps:wsp>
                      <wps:cNvSpPr txBox="1"/>
                      <wps:spPr>
                        <a:xfrm>
                          <a:off x="0" y="0"/>
                          <a:ext cx="1247775" cy="310551"/>
                        </a:xfrm>
                        <a:prstGeom prst="rect">
                          <a:avLst/>
                        </a:prstGeom>
                        <a:solidFill>
                          <a:srgbClr val="F04F3E"/>
                        </a:solidFill>
                        <a:ln>
                          <a:noFill/>
                        </a:ln>
                        <a:effectLst/>
                      </wps:spPr>
                      <wps:txbx>
                        <w:txbxContent>
                          <w:p w:rsidP="007F443C" w:rsidR="00DF6DA9" w:rsidRDefault="00DF6DA9" w:rsidRPr="00491086">
                            <w:pPr>
                              <w:pStyle w:val="Caption"/>
                              <w:jc w:val="center"/>
                              <w:rPr>
                                <w:b/>
                                <w:noProof/>
                                <w:color w:val="auto"/>
                                <w:sz w:val="40"/>
                                <w:szCs w:val="40"/>
                              </w:rPr>
                            </w:pPr>
                            <w:r w:rsidRPr="00491086">
                              <w:rPr>
                                <w:b/>
                                <w:bCs/>
                                <w:color w:val="auto"/>
                                <w:sz w:val="40"/>
                                <w:szCs w:val="40"/>
                              </w:rPr>
                              <w:t>Evidence</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04f3e" id="Text Box 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" o:spid="_x0000_s1177" stroked="f" style="position:absolute;margin-left:0;margin-top:8.05pt;width:98.25pt;height:24.45pt;z-index:251887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310DC27B">
                <v:textbox inset="0,0,0,0">
                  <w:txbxContent>
                    <w:p w:rsidP="007F443C" w:rsidR="00DF6DA9" w:rsidRDefault="00DF6DA9" w:rsidRPr="00491086">
                      <w:pPr>
                        <w:pStyle w:val="Caption"/>
                        <w:jc w:val="center"/>
                        <w:rPr>
                          <w:b/>
                          <w:noProof/>
                          <w:color w:val="auto"/>
                          <w:sz w:val="40"/>
                          <w:szCs w:val="40"/>
                        </w:rPr>
                      </w:pPr>
                      <w:r w:rsidRPr="00491086">
                        <w:rPr>
                          <w:b/>
                          <w:bCs/>
                          <w:color w:val="auto"/>
                          <w:sz w:val="40"/>
                          <w:szCs w:val="40"/>
                        </w:rPr>
                        <w:t>Evidence</w:t>
                      </w:r>
                    </w:p>
                  </w:txbxContent>
                </v:textbox>
                <w10:wrap anchorx="margin"/>
              </v:shape>
            </w:pict>
          </mc:Fallback>
        </mc:AlternateContent>
      </w:r>
    </w:p>
    <w:p w:rsidP="007F443C" w:rsidR="007F443C" w:rsidRDefault="007F443C"/>
    <w:p w:rsidP="007F443C" w:rsidR="007F443C" w:rsidRDefault="007F443C"/>
    <w:p w:rsidP="007F443C" w:rsidR="007F443C" w:rsidRDefault="007F443C"/>
    <w:p w:rsidP="007F443C" w:rsidR="007F443C" w:rsidRDefault="007F443C"/>
    <w:p w:rsidP="007F443C" w:rsidR="007F443C" w:rsidRDefault="007F443C"/>
    <w:p w:rsidP="007F443C" w:rsidR="007F443C" w:rsidRDefault="007F443C"/>
    <w:p w:rsidP="007F443C" w:rsidR="007F443C" w:rsidRDefault="007F443C">
      <w:r>
        <w:rPr>
          <w:b/>
          <w:noProof/>
          <w:sz w:val="32"/>
          <w:szCs w:val="32"/>
        </w:rPr>
        <mc:AlternateContent>
          <mc:Choice Requires="wps">
            <w:drawing>
              <wp:anchor allowOverlap="1" behindDoc="0" distB="0" distL="114300" distR="114300" distT="0" layoutInCell="1" locked="0" relativeHeight="251889664" simplePos="0" wp14:anchorId="04FE974D" wp14:editId="35FF2A6F">
                <wp:simplePos x="0" y="0"/>
                <wp:positionH relativeFrom="margin">
                  <wp:align>center</wp:align>
                </wp:positionH>
                <wp:positionV relativeFrom="paragraph">
                  <wp:posOffset>50165</wp:posOffset>
                </wp:positionV>
                <wp:extent cx="457200" cy="781050"/>
                <wp:effectExtent b="38100" l="19050" r="38100" t="0"/>
                <wp:wrapNone/>
                <wp:docPr id="283" name="Down Arrow 283"/>
                <wp:cNvGraphicFramePr/>
                <a:graphic xmlns:a="http://schemas.openxmlformats.org/drawingml/2006/main">
                  <a:graphicData uri="http://schemas.microsoft.com/office/word/2010/wordprocessingShape">
                    <wps:wsp>
                      <wps:cNvSpPr/>
                      <wps:spPr>
                        <a:xfrm>
                          <a:off x="0" y="0"/>
                          <a:ext cx="457200" cy="781050"/>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5278" fillcolor="window" id="Down Arrow 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" o:spid="_x0000_s1026" strokecolor="#6a1a68" strokeweight="1pt" style="position:absolute;margin-left:0;margin-top:3.95pt;width:36pt;height:61.5pt;z-index:251889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3A98F179">
                <w10:wrap anchorx="margin"/>
              </v:shape>
            </w:pict>
          </mc:Fallback>
        </mc:AlternateContent>
      </w:r>
    </w:p>
    <w:p w:rsidP="007F443C" w:rsidR="007F443C" w:rsidRDefault="007F443C">
      <w:pPr>
        <w:rPr>
          <w:b/>
          <w:sz w:val="32"/>
          <w:szCs w:val="32"/>
        </w:rPr>
      </w:pPr>
    </w:p>
    <w:p w:rsidP="007F443C" w:rsidR="007F443C" w:rsidRDefault="007F443C" w:rsidRPr="00E0395B">
      <w:pPr>
        <w:rPr>
          <w:sz w:val="32"/>
          <w:szCs w:val="32"/>
        </w:rPr>
      </w:pPr>
      <w:r>
        <w:rPr>
          <w:noProof/>
        </w:rPr>
        <mc:AlternateContent>
          <mc:Choice Requires="wps">
            <w:drawing>
              <wp:anchor allowOverlap="1" behindDoc="0" distB="0" distL="114300" distR="114300" distT="0" layoutInCell="1" locked="0" relativeHeight="251888640" simplePos="0" wp14:anchorId="190BA66A" wp14:editId="6EFBEBEC">
                <wp:simplePos x="0" y="0"/>
                <wp:positionH relativeFrom="margin">
                  <wp:align>center</wp:align>
                </wp:positionH>
                <wp:positionV relativeFrom="paragraph">
                  <wp:posOffset>167659</wp:posOffset>
                </wp:positionV>
                <wp:extent cx="4481830" cy="4251278"/>
                <wp:effectExtent b="16510" l="0" r="13970" t="0"/>
                <wp:wrapNone/>
                <wp:docPr id="284" name="Flowchart: Magnetic Disk 284"/>
                <wp:cNvGraphicFramePr/>
                <a:graphic xmlns:a="http://schemas.openxmlformats.org/drawingml/2006/main">
                  <a:graphicData uri="http://schemas.microsoft.com/office/word/2010/wordprocessingShape">
                    <wps:wsp>
                      <wps:cNvSpPr/>
                      <wps:spPr>
                        <a:xfrm>
                          <a:off x="0" y="0"/>
                          <a:ext cx="4481830" cy="4251278"/>
                        </a:xfrm>
                        <a:prstGeom prst="flowChartMagneticDisk">
                          <a:avLst/>
                        </a:prstGeom>
                        <a:solidFill>
                          <a:srgbClr val="F04F3E"/>
                        </a:solidFill>
                      </wps:spPr>
                      <wps:style>
                        <a:lnRef idx="2">
                          <a:schemeClr val="accent1">
                            <a:shade val="50000"/>
                          </a:schemeClr>
                        </a:lnRef>
                        <a:fillRef idx="1">
                          <a:schemeClr val="accent1"/>
                        </a:fillRef>
                        <a:effectRef idx="0">
                          <a:schemeClr val="accent1"/>
                        </a:effectRef>
                        <a:fontRef idx="minor">
                          <a:schemeClr val="lt1"/>
                        </a:fontRef>
                      </wps:style>
                      <wps:txbx>
                        <w:txbxContent>
                          <w:p w:rsidP="007F443C"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04f3e" id="Flowchart: Magnetic Disk 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" o:spid="_x0000_s1178" strokecolor="#1f4d78 [1604]" strokeweight="1pt" style="position:absolute;margin-left:0;margin-top:13.2pt;width:352.9pt;height:334.75pt;z-index:251888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190BA66A">
                <v:stroke joinstyle="miter"/>
                <v:textbox>
                  <w:txbxContent>
                    <w:p w:rsidP="007F443C" w:rsidR="00DF6DA9" w:rsidRDefault="00DF6DA9">
                      <w:pPr>
                        <w:jc w:val="center"/>
                      </w:pPr>
                    </w:p>
                  </w:txbxContent>
                </v:textbox>
                <w10:wrap anchorx="margin"/>
              </v:shape>
            </w:pict>
          </mc:Fallback>
        </mc:AlternateContent>
      </w:r>
    </w:p>
    <w:p w:rsidP="007F443C" w:rsidR="007F443C" w:rsidRDefault="007F443C" w:rsidRPr="00E0395B">
      <w:pPr>
        <w:rPr>
          <w:sz w:val="32"/>
          <w:szCs w:val="32"/>
        </w:rPr>
      </w:pPr>
    </w:p>
    <w:p w:rsidP="007F443C" w:rsidR="007F443C" w:rsidRDefault="007F443C">
      <w:pPr>
        <w:rPr>
          <w:b/>
          <w:sz w:val="32"/>
          <w:szCs w:val="32"/>
        </w:rPr>
      </w:pPr>
      <w:r>
        <w:rPr>
          <w:noProof/>
        </w:rPr>
        <mc:AlternateContent>
          <mc:Choice Requires="wps">
            <w:drawing>
              <wp:anchor allowOverlap="1" behindDoc="0" distB="0" distL="114300" distR="114300" distT="0" layoutInCell="1" locked="0" relativeHeight="251890688" simplePos="0" wp14:anchorId="5196BE82" wp14:editId="1F177225">
                <wp:simplePos x="0" y="0"/>
                <wp:positionH relativeFrom="margin">
                  <wp:posOffset>-483861</wp:posOffset>
                </wp:positionH>
                <wp:positionV relativeFrom="paragraph">
                  <wp:posOffset>189647</wp:posOffset>
                </wp:positionV>
                <wp:extent cx="2534285" cy="257175"/>
                <wp:effectExtent b="371475" l="0" r="0" t="361950"/>
                <wp:wrapNone/>
                <wp:docPr id="285" name="Text Box 285"/>
                <wp:cNvGraphicFramePr/>
                <a:graphic xmlns:a="http://schemas.openxmlformats.org/drawingml/2006/main">
                  <a:graphicData uri="http://schemas.microsoft.com/office/word/2010/wordprocessingShape">
                    <wps:wsp>
                      <wps:cNvSpPr txBox="1"/>
                      <wps:spPr>
                        <a:xfrm rot="20603993">
                          <a:off x="0" y="0"/>
                          <a:ext cx="2534285" cy="257175"/>
                        </a:xfrm>
                        <a:prstGeom prst="rect">
                          <a:avLst/>
                        </a:prstGeom>
                        <a:solidFill>
                          <a:srgbClr val="FFFF00"/>
                        </a:solidFill>
                        <a:ln>
                          <a:noFill/>
                        </a:ln>
                        <a:effectLst/>
                      </wps:spPr>
                      <wps:txbx>
                        <w:txbxContent>
                          <w:p w:rsidP="007F443C" w:rsidR="00DF6DA9" w:rsidRDefault="00DF6DA9" w:rsidRPr="00195CBC">
                            <w:pPr>
                              <w:pStyle w:val="Caption"/>
                              <w:jc w:val="center"/>
                              <w:rPr>
                                <w:b/>
                                <w:noProof/>
                                <w:color w:val="auto"/>
                                <w:sz w:val="32"/>
                                <w:szCs w:val="32"/>
                              </w:rPr>
                            </w:pPr>
                            <w:r w:rsidRPr="00195CBC">
                              <w:rPr>
                                <w:b/>
                                <w:bCs/>
                                <w:color w:val="auto"/>
                                <w:sz w:val="32"/>
                                <w:szCs w:val="32"/>
                              </w:rPr>
                              <w:t>Product – artwork, report, project</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yellow" id="Text Box 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" o:spid="_x0000_s1179" stroked="f" style="position:absolute;margin-left:-38.1pt;margin-top:14.95pt;width:199.55pt;height:20.25pt;rotation:-1087905fd;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5196BE82">
                <v:textbox inset="0,0,0,0">
                  <w:txbxContent>
                    <w:p w:rsidP="007F443C" w:rsidR="00DF6DA9" w:rsidRDefault="00DF6DA9" w:rsidRPr="00195CBC">
                      <w:pPr>
                        <w:pStyle w:val="Caption"/>
                        <w:jc w:val="center"/>
                        <w:rPr>
                          <w:b/>
                          <w:noProof/>
                          <w:color w:val="auto"/>
                          <w:sz w:val="32"/>
                          <w:szCs w:val="32"/>
                        </w:rPr>
                      </w:pPr>
                      <w:r w:rsidRPr="00195CBC">
                        <w:rPr>
                          <w:b/>
                          <w:bCs/>
                          <w:color w:val="auto"/>
                          <w:sz w:val="32"/>
                          <w:szCs w:val="32"/>
                        </w:rPr>
                        <w:t>Product – artwork, report, project</w:t>
                      </w:r>
                    </w:p>
                  </w:txbxContent>
                </v:textbox>
                <w10:wrap anchorx="margin"/>
              </v:shape>
            </w:pict>
          </mc:Fallback>
        </mc:AlternateContent>
      </w:r>
      <w:r>
        <w:rPr>
          <w:noProof/>
        </w:rPr>
        <mc:AlternateContent>
          <mc:Choice Requires="wps">
            <w:drawing>
              <wp:anchor allowOverlap="1" behindDoc="0" distB="0" distL="114300" distR="114300" distT="0" layoutInCell="1" locked="0" relativeHeight="251893760" simplePos="0" wp14:anchorId="6182C503" wp14:editId="70CD008B">
                <wp:simplePos x="0" y="0"/>
                <wp:positionH relativeFrom="page">
                  <wp:posOffset>4303395</wp:posOffset>
                </wp:positionH>
                <wp:positionV relativeFrom="paragraph">
                  <wp:posOffset>233680</wp:posOffset>
                </wp:positionV>
                <wp:extent cx="2838450" cy="285750"/>
                <wp:effectExtent b="457200" l="0" r="0" t="457200"/>
                <wp:wrapNone/>
                <wp:docPr id="286" name="Text Box 286"/>
                <wp:cNvGraphicFramePr/>
                <a:graphic xmlns:a="http://schemas.openxmlformats.org/drawingml/2006/main">
                  <a:graphicData uri="http://schemas.microsoft.com/office/word/2010/wordprocessingShape">
                    <wps:wsp>
                      <wps:cNvSpPr txBox="1"/>
                      <wps:spPr>
                        <a:xfrm rot="1097494">
                          <a:off x="0" y="0"/>
                          <a:ext cx="2838450" cy="285750"/>
                        </a:xfrm>
                        <a:prstGeom prst="rect">
                          <a:avLst/>
                        </a:prstGeom>
                        <a:solidFill>
                          <a:srgbClr val="FFFF00"/>
                        </a:solidFill>
                        <a:ln>
                          <a:noFill/>
                        </a:ln>
                        <a:effectLst/>
                      </wps:spPr>
                      <wps:txbx>
                        <w:txbxContent>
                          <w:p w:rsidP="007F443C" w:rsidR="00DF6DA9" w:rsidRDefault="00DF6DA9" w:rsidRPr="0062225A">
                            <w:pPr>
                              <w:pStyle w:val="Caption"/>
                              <w:jc w:val="center"/>
                              <w:rPr>
                                <w:b/>
                                <w:noProof/>
                                <w:color w:val="auto"/>
                                <w:sz w:val="32"/>
                                <w:szCs w:val="32"/>
                              </w:rPr>
                            </w:pPr>
                            <w:r w:rsidRPr="0062225A">
                              <w:rPr>
                                <w:b/>
                                <w:bCs/>
                                <w:color w:val="auto"/>
                                <w:sz w:val="32"/>
                                <w:szCs w:val="32"/>
                              </w:rPr>
                              <w:t>Learners’ Records</w:t>
                            </w:r>
                            <w:r>
                              <w:rPr>
                                <w:b/>
                                <w:bCs/>
                                <w:color w:val="auto"/>
                                <w:sz w:val="32"/>
                                <w:szCs w:val="32"/>
                              </w:rPr>
                              <w:t xml:space="preserve"> </w:t>
                            </w:r>
                            <w:r w:rsidRPr="0062225A">
                              <w:rPr>
                                <w:b/>
                                <w:bCs/>
                                <w:color w:val="auto"/>
                                <w:sz w:val="32"/>
                                <w:szCs w:val="32"/>
                              </w:rPr>
                              <w:t>of Assessment</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yellow" id="Text Box 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" o:spid="_x0000_s1180" stroked="f" style="position:absolute;margin-left:338.85pt;margin-top:18.4pt;width:223.5pt;height:22.5pt;rotation:1198756fd;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type="#_x0000_t202" w14:anchorId="6182C503">
                <v:textbox inset="0,0,0,0">
                  <w:txbxContent>
                    <w:p w:rsidP="007F443C" w:rsidR="00DF6DA9" w:rsidRDefault="00DF6DA9" w:rsidRPr="0062225A">
                      <w:pPr>
                        <w:pStyle w:val="Caption"/>
                        <w:jc w:val="center"/>
                        <w:rPr>
                          <w:b/>
                          <w:noProof/>
                          <w:color w:val="auto"/>
                          <w:sz w:val="32"/>
                          <w:szCs w:val="32"/>
                        </w:rPr>
                      </w:pPr>
                      <w:r w:rsidRPr="0062225A">
                        <w:rPr>
                          <w:b/>
                          <w:bCs/>
                          <w:color w:val="auto"/>
                          <w:sz w:val="32"/>
                          <w:szCs w:val="32"/>
                        </w:rPr>
                        <w:t>Learners’ Records</w:t>
                      </w:r>
                      <w:r>
                        <w:rPr>
                          <w:b/>
                          <w:bCs/>
                          <w:color w:val="auto"/>
                          <w:sz w:val="32"/>
                          <w:szCs w:val="32"/>
                        </w:rPr>
                        <w:t xml:space="preserve"> </w:t>
                      </w:r>
                      <w:r w:rsidRPr="0062225A">
                        <w:rPr>
                          <w:b/>
                          <w:bCs/>
                          <w:color w:val="auto"/>
                          <w:sz w:val="32"/>
                          <w:szCs w:val="32"/>
                        </w:rPr>
                        <w:t>of Assessment</w:t>
                      </w:r>
                    </w:p>
                  </w:txbxContent>
                </v:textbox>
                <w10:wrap anchorx="page"/>
              </v:shape>
            </w:pict>
          </mc:Fallback>
        </mc:AlternateContent>
      </w:r>
    </w:p>
    <w:p w:rsidP="007F443C" w:rsidR="007F443C" w:rsidRDefault="007F443C">
      <w:pPr>
        <w:rPr>
          <w:b/>
          <w:sz w:val="32"/>
          <w:szCs w:val="32"/>
        </w:rPr>
      </w:pPr>
    </w:p>
    <w:p w:rsidP="007F443C" w:rsidR="007F443C" w:rsidRDefault="007F443C">
      <w:pPr>
        <w:rPr>
          <w:b/>
          <w:sz w:val="32"/>
          <w:szCs w:val="32"/>
        </w:rPr>
      </w:pPr>
      <w:r>
        <w:rPr>
          <w:noProof/>
        </w:rPr>
        <mc:AlternateContent>
          <mc:Choice Requires="wps">
            <w:drawing>
              <wp:anchor allowOverlap="1" behindDoc="0" distB="0" distL="114300" distR="114300" distT="0" layoutInCell="1" locked="0" relativeHeight="251891712" simplePos="0" wp14:anchorId="039AC963" wp14:editId="642C9C3A">
                <wp:simplePos x="0" y="0"/>
                <wp:positionH relativeFrom="margin">
                  <wp:posOffset>1162685</wp:posOffset>
                </wp:positionH>
                <wp:positionV relativeFrom="paragraph">
                  <wp:posOffset>31342</wp:posOffset>
                </wp:positionV>
                <wp:extent cx="3600450" cy="635"/>
                <wp:effectExtent b="5080" l="0" r="0" t="0"/>
                <wp:wrapNone/>
                <wp:docPr id="287" name="Text Box 287"/>
                <wp:cNvGraphicFramePr/>
                <a:graphic xmlns:a="http://schemas.openxmlformats.org/drawingml/2006/main">
                  <a:graphicData uri="http://schemas.microsoft.com/office/word/2010/wordprocessingShape">
                    <wps:wsp>
                      <wps:cNvSpPr txBox="1"/>
                      <wps:spPr>
                        <a:xfrm>
                          <a:off x="0" y="0"/>
                          <a:ext cx="3600450" cy="635"/>
                        </a:xfrm>
                        <a:prstGeom prst="rect">
                          <a:avLst/>
                        </a:prstGeom>
                        <a:solidFill>
                          <a:srgbClr val="F04F3E"/>
                        </a:solidFill>
                        <a:ln>
                          <a:noFill/>
                        </a:ln>
                        <a:effectLst/>
                      </wps:spPr>
                      <wps:txbx>
                        <w:txbxContent>
                          <w:p w:rsidP="007F443C" w:rsidR="00DF6DA9" w:rsidRDefault="00DF6DA9" w:rsidRPr="00065411">
                            <w:pPr>
                              <w:pStyle w:val="Caption"/>
                              <w:rPr>
                                <w:noProof/>
                                <w:color w:themeColor="background1" w:val="FFFFFF"/>
                                <w:sz w:val="24"/>
                                <w:szCs w:val="24"/>
                              </w:rPr>
                            </w:pPr>
                            <w:r w:rsidRPr="00065411">
                              <w:rPr>
                                <w:noProof/>
                                <w:color w:themeColor="background1" w:val="FFFFFF"/>
                                <w:sz w:val="24"/>
                                <w:szCs w:val="24"/>
                              </w:rPr>
                              <w:t>It is essential that staff use evidence of learning from a broad range of contexts to check how a learner is progressing and that learning is secure. The evidence will be different depending upon the kind of learning being assessed, the learning activity and learners’ preferences about how to show what they have learned.</w:t>
                            </w:r>
                          </w:p>
                          <w:p w:rsidP="007F443C" w:rsidR="00DF6DA9" w:rsidRDefault="00DF6DA9" w:rsidRPr="00065411">
                            <w:pPr>
                              <w:pStyle w:val="Caption"/>
                              <w:rPr>
                                <w:noProof/>
                                <w:color w:themeColor="background1" w:val="FFFFFF"/>
                                <w:sz w:val="24"/>
                                <w:szCs w:val="24"/>
                              </w:rPr>
                            </w:pPr>
                            <w:r w:rsidRPr="00065411">
                              <w:rPr>
                                <w:noProof/>
                                <w:color w:themeColor="background1" w:val="FFFFFF"/>
                                <w:sz w:val="24"/>
                                <w:szCs w:val="24"/>
                              </w:rPr>
                              <w:t>Evidence will come from day-to-day learning as well as from specific assessment tasks. The National Assessment Resource can help practitioners when deciding on what learners would need to say, write, do or make to demonstrate success.</w:t>
                            </w:r>
                          </w:p>
                          <w:p w:rsidP="007F443C" w:rsidR="00DF6DA9" w:rsidRDefault="00DF6DA9" w:rsidRPr="00065411">
                            <w:pPr>
                              <w:pStyle w:val="Caption"/>
                              <w:rPr>
                                <w:noProof/>
                                <w:color w:themeColor="background1" w:val="FFFFFF"/>
                                <w:sz w:val="24"/>
                                <w:szCs w:val="24"/>
                              </w:rPr>
                            </w:pPr>
                            <w:r w:rsidRPr="00065411">
                              <w:rPr>
                                <w:noProof/>
                                <w:color w:themeColor="background1" w:val="FFFFFF"/>
                                <w:sz w:val="24"/>
                                <w:szCs w:val="24"/>
                              </w:rPr>
                              <w:t>Consideration should be given on how to reflect, share, discuss and agree these expectations with learners and with colleagues.</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f04f3e" id="Text Box 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" o:spid="_x0000_s1181" stroked="f" style="position:absolute;margin-left:91.55pt;margin-top:2.45pt;width:283.5pt;height:.05pt;z-index:251891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type="#_x0000_t202" w14:anchorId="039AC963">
                <v:textbox inset="0,0,0,0" style="mso-fit-shape-to-text:t">
                  <w:txbxContent>
                    <w:p w:rsidP="007F443C" w:rsidR="00DF6DA9" w:rsidRDefault="00DF6DA9" w:rsidRPr="00065411">
                      <w:pPr>
                        <w:pStyle w:val="Caption"/>
                        <w:rPr>
                          <w:noProof/>
                          <w:color w:themeColor="background1" w:val="FFFFFF"/>
                          <w:sz w:val="24"/>
                          <w:szCs w:val="24"/>
                        </w:rPr>
                      </w:pPr>
                      <w:r w:rsidRPr="00065411">
                        <w:rPr>
                          <w:noProof/>
                          <w:color w:themeColor="background1" w:val="FFFFFF"/>
                          <w:sz w:val="24"/>
                          <w:szCs w:val="24"/>
                        </w:rPr>
                        <w:t>It is essential that staff use evidence of learning from a broad range of contexts to check how a learner is progressing and that learning is secure. The evidence will be different depending upon the kind of learning being assessed, the learning activity and learners’ preferences about how to show what they have learned.</w:t>
                      </w:r>
                    </w:p>
                    <w:p w:rsidP="007F443C" w:rsidR="00DF6DA9" w:rsidRDefault="00DF6DA9" w:rsidRPr="00065411">
                      <w:pPr>
                        <w:pStyle w:val="Caption"/>
                        <w:rPr>
                          <w:noProof/>
                          <w:color w:themeColor="background1" w:val="FFFFFF"/>
                          <w:sz w:val="24"/>
                          <w:szCs w:val="24"/>
                        </w:rPr>
                      </w:pPr>
                      <w:r w:rsidRPr="00065411">
                        <w:rPr>
                          <w:noProof/>
                          <w:color w:themeColor="background1" w:val="FFFFFF"/>
                          <w:sz w:val="24"/>
                          <w:szCs w:val="24"/>
                        </w:rPr>
                        <w:t>Evidence will come from day-to-day learning as well as from specific assessment tasks. The National Assessment Resource can help practitioners when deciding on what learners would need to say, write, do or make to demonstrate success.</w:t>
                      </w:r>
                    </w:p>
                    <w:p w:rsidP="007F443C" w:rsidR="00DF6DA9" w:rsidRDefault="00DF6DA9" w:rsidRPr="00065411">
                      <w:pPr>
                        <w:pStyle w:val="Caption"/>
                        <w:rPr>
                          <w:noProof/>
                          <w:color w:themeColor="background1" w:val="FFFFFF"/>
                          <w:sz w:val="24"/>
                          <w:szCs w:val="24"/>
                        </w:rPr>
                      </w:pPr>
                      <w:r w:rsidRPr="00065411">
                        <w:rPr>
                          <w:noProof/>
                          <w:color w:themeColor="background1" w:val="FFFFFF"/>
                          <w:sz w:val="24"/>
                          <w:szCs w:val="24"/>
                        </w:rPr>
                        <w:t>Consideration should be given on how to reflect, share, discuss and agree these expectations with learners and with colleagues.</w:t>
                      </w:r>
                    </w:p>
                  </w:txbxContent>
                </v:textbox>
                <w10:wrap anchorx="margin"/>
              </v:shape>
            </w:pict>
          </mc:Fallback>
        </mc:AlternateContent>
      </w:r>
    </w:p>
    <w:p w:rsidP="007F443C" w:rsidR="007F443C" w:rsidRDefault="007F443C">
      <w:pPr>
        <w:rPr>
          <w:b/>
          <w:sz w:val="32"/>
          <w:szCs w:val="32"/>
        </w:rPr>
      </w:pPr>
    </w:p>
    <w:p w:rsidP="007F443C" w:rsidR="007F443C" w:rsidRDefault="007F443C"/>
    <w:p w:rsidP="007F443C" w:rsidR="007F443C" w:rsidRDefault="007F443C">
      <w:r>
        <w:rPr>
          <w:noProof/>
        </w:rPr>
        <mc:AlternateContent>
          <mc:Choice Requires="wps">
            <w:drawing>
              <wp:anchor allowOverlap="1" behindDoc="0" distB="0" distL="114300" distR="114300" distT="0" layoutInCell="1" locked="0" relativeHeight="251897856" simplePos="0" wp14:anchorId="1E723EEE" wp14:editId="1FE4EC7B">
                <wp:simplePos x="0" y="0"/>
                <wp:positionH relativeFrom="margin">
                  <wp:posOffset>2090420</wp:posOffset>
                </wp:positionH>
                <wp:positionV relativeFrom="paragraph">
                  <wp:posOffset>2240915</wp:posOffset>
                </wp:positionV>
                <wp:extent cx="1666875" cy="276225"/>
                <wp:effectExtent b="9525" l="0" r="9525" t="0"/>
                <wp:wrapNone/>
                <wp:docPr id="64" name="Text Box 64"/>
                <wp:cNvGraphicFramePr/>
                <a:graphic xmlns:a="http://schemas.openxmlformats.org/drawingml/2006/main">
                  <a:graphicData uri="http://schemas.microsoft.com/office/word/2010/wordprocessingShape">
                    <wps:wsp>
                      <wps:cNvSpPr txBox="1"/>
                      <wps:spPr>
                        <a:xfrm>
                          <a:off x="0" y="0"/>
                          <a:ext cx="1666875" cy="276225"/>
                        </a:xfrm>
                        <a:prstGeom prst="rect">
                          <a:avLst/>
                        </a:prstGeom>
                        <a:solidFill>
                          <a:srgbClr val="FFFF00"/>
                        </a:solidFill>
                        <a:ln>
                          <a:noFill/>
                        </a:ln>
                        <a:effectLst/>
                      </wps:spPr>
                      <wps:txbx>
                        <w:txbxContent>
                          <w:p w:rsidP="007F443C" w:rsidR="00DF6DA9" w:rsidRDefault="00DF6DA9" w:rsidRPr="007E09AF">
                            <w:pPr>
                              <w:pStyle w:val="Caption"/>
                              <w:jc w:val="center"/>
                              <w:rPr>
                                <w:b/>
                                <w:noProof/>
                                <w:color w:val="auto"/>
                                <w:sz w:val="32"/>
                                <w:szCs w:val="32"/>
                              </w:rPr>
                            </w:pPr>
                            <w:r w:rsidRPr="007E09AF">
                              <w:rPr>
                                <w:b/>
                                <w:bCs/>
                                <w:color w:val="auto"/>
                                <w:sz w:val="32"/>
                                <w:szCs w:val="32"/>
                              </w:rPr>
                              <w:t>Written Responses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yellow" id="Text Box 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" o:spid="_x0000_s1182" stroked="f" style="position:absolute;margin-left:164.6pt;margin-top:176.45pt;width:131.25pt;height:21.7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1E723EEE">
                <v:textbox inset="0,0,0,0">
                  <w:txbxContent>
                    <w:p w:rsidP="007F443C" w:rsidR="00DF6DA9" w:rsidRDefault="00DF6DA9" w:rsidRPr="007E09AF">
                      <w:pPr>
                        <w:pStyle w:val="Caption"/>
                        <w:jc w:val="center"/>
                        <w:rPr>
                          <w:b/>
                          <w:noProof/>
                          <w:color w:val="auto"/>
                          <w:sz w:val="32"/>
                          <w:szCs w:val="32"/>
                        </w:rPr>
                      </w:pPr>
                      <w:r w:rsidRPr="007E09AF">
                        <w:rPr>
                          <w:b/>
                          <w:bCs/>
                          <w:color w:val="auto"/>
                          <w:sz w:val="32"/>
                          <w:szCs w:val="32"/>
                        </w:rPr>
                        <w:t>Written Responses</w:t>
                      </w:r>
                    </w:p>
                  </w:txbxContent>
                </v:textbox>
                <w10:wrap anchorx="margin"/>
              </v:shape>
            </w:pict>
          </mc:Fallback>
        </mc:AlternateContent>
      </w:r>
    </w:p>
    <w:p w:rsidP="007F443C" w:rsidR="007F443C" w:rsidRDefault="007F443C"/>
    <w:p w:rsidP="007F443C" w:rsidR="007F443C" w:rsidRDefault="007F443C"/>
    <w:p w:rsidP="007F443C" w:rsidR="007F443C" w:rsidRDefault="007F443C"/>
    <w:p w:rsidP="007F443C" w:rsidR="007F443C" w:rsidRDefault="007F443C"/>
    <w:p w:rsidP="007F443C" w:rsidR="007F443C" w:rsidRDefault="007F443C">
      <w:r>
        <w:rPr>
          <w:noProof/>
        </w:rPr>
        <mc:AlternateContent>
          <mc:Choice Requires="wps">
            <w:drawing>
              <wp:anchor allowOverlap="1" behindDoc="0" distB="0" distL="114300" distR="114300" distT="0" layoutInCell="1" locked="0" relativeHeight="251894784" simplePos="0" wp14:anchorId="2C50F11E" wp14:editId="383EDBD9">
                <wp:simplePos x="0" y="0"/>
                <wp:positionH relativeFrom="margin">
                  <wp:posOffset>4762888</wp:posOffset>
                </wp:positionH>
                <wp:positionV relativeFrom="paragraph">
                  <wp:posOffset>111772</wp:posOffset>
                </wp:positionV>
                <wp:extent cx="1332230" cy="381000"/>
                <wp:effectExtent b="304800" l="0" r="20320" t="304800"/>
                <wp:wrapNone/>
                <wp:docPr id="65" name="Text Box 65"/>
                <wp:cNvGraphicFramePr/>
                <a:graphic xmlns:a="http://schemas.openxmlformats.org/drawingml/2006/main">
                  <a:graphicData uri="http://schemas.microsoft.com/office/word/2010/wordprocessingShape">
                    <wps:wsp>
                      <wps:cNvSpPr txBox="1"/>
                      <wps:spPr>
                        <a:xfrm rot="19822242">
                          <a:off x="0" y="0"/>
                          <a:ext cx="1332230" cy="381000"/>
                        </a:xfrm>
                        <a:prstGeom prst="rect">
                          <a:avLst/>
                        </a:prstGeom>
                        <a:solidFill>
                          <a:srgbClr val="FFFF00"/>
                        </a:solidFill>
                        <a:ln>
                          <a:noFill/>
                        </a:ln>
                        <a:effectLst/>
                      </wps:spPr>
                      <wps:txbx>
                        <w:txbxContent>
                          <w:p w:rsidP="007F443C" w:rsidR="00DF6DA9" w:rsidRDefault="00DF6DA9" w:rsidRPr="00195CBC">
                            <w:pPr>
                              <w:pStyle w:val="Caption"/>
                              <w:jc w:val="center"/>
                              <w:rPr>
                                <w:b/>
                                <w:noProof/>
                                <w:color w:val="auto"/>
                                <w:sz w:val="32"/>
                                <w:szCs w:val="32"/>
                              </w:rPr>
                            </w:pPr>
                            <w:r w:rsidRPr="00195CBC">
                              <w:rPr>
                                <w:b/>
                                <w:bCs/>
                                <w:color w:val="auto"/>
                                <w:sz w:val="32"/>
                                <w:szCs w:val="32"/>
                              </w:rPr>
                              <w:t>Observation</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yellow" id="Text Box 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" o:spid="_x0000_s1183" stroked="f" style="position:absolute;margin-left:375.05pt;margin-top:8.8pt;width:104.9pt;height:30pt;rotation:-1941786fd;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2C50F11E">
                <v:textbox inset="0,0,0,0">
                  <w:txbxContent>
                    <w:p w:rsidP="007F443C" w:rsidR="00DF6DA9" w:rsidRDefault="00DF6DA9" w:rsidRPr="00195CBC">
                      <w:pPr>
                        <w:pStyle w:val="Caption"/>
                        <w:jc w:val="center"/>
                        <w:rPr>
                          <w:b/>
                          <w:noProof/>
                          <w:color w:val="auto"/>
                          <w:sz w:val="32"/>
                          <w:szCs w:val="32"/>
                        </w:rPr>
                      </w:pPr>
                      <w:r w:rsidRPr="00195CBC">
                        <w:rPr>
                          <w:b/>
                          <w:bCs/>
                          <w:color w:val="auto"/>
                          <w:sz w:val="32"/>
                          <w:szCs w:val="32"/>
                        </w:rPr>
                        <w:t>Observation</w:t>
                      </w:r>
                    </w:p>
                  </w:txbxContent>
                </v:textbox>
                <w10:wrap anchorx="margin"/>
              </v:shape>
            </w:pict>
          </mc:Fallback>
        </mc:AlternateContent>
      </w:r>
    </w:p>
    <w:p w:rsidP="007F443C" w:rsidR="007F443C" w:rsidRDefault="007F443C">
      <w:r>
        <w:rPr>
          <w:noProof/>
        </w:rPr>
        <mc:AlternateContent>
          <mc:Choice Requires="wps">
            <w:drawing>
              <wp:anchor allowOverlap="1" behindDoc="0" distB="0" distL="114300" distR="114300" distT="0" layoutInCell="1" locked="0" relativeHeight="251892736" simplePos="0" wp14:anchorId="5E84E667" wp14:editId="2B87DDB4">
                <wp:simplePos x="0" y="0"/>
                <wp:positionH relativeFrom="margin">
                  <wp:posOffset>-104225</wp:posOffset>
                </wp:positionH>
                <wp:positionV relativeFrom="paragraph">
                  <wp:posOffset>79066</wp:posOffset>
                </wp:positionV>
                <wp:extent cx="1143000" cy="323850"/>
                <wp:effectExtent b="228600" l="19050" r="19050" t="228600"/>
                <wp:wrapNone/>
                <wp:docPr id="66" name="Text Box 66"/>
                <wp:cNvGraphicFramePr/>
                <a:graphic xmlns:a="http://schemas.openxmlformats.org/drawingml/2006/main">
                  <a:graphicData uri="http://schemas.microsoft.com/office/word/2010/wordprocessingShape">
                    <wps:wsp>
                      <wps:cNvSpPr txBox="1"/>
                      <wps:spPr>
                        <a:xfrm rot="1378962">
                          <a:off x="0" y="0"/>
                          <a:ext cx="1143000" cy="323850"/>
                        </a:xfrm>
                        <a:prstGeom prst="rect">
                          <a:avLst/>
                        </a:prstGeom>
                        <a:solidFill>
                          <a:srgbClr val="FFFF00"/>
                        </a:solidFill>
                        <a:ln>
                          <a:noFill/>
                        </a:ln>
                        <a:effectLst/>
                      </wps:spPr>
                      <wps:txbx>
                        <w:txbxContent>
                          <w:p w:rsidP="007F443C" w:rsidR="00DF6DA9" w:rsidRDefault="00DF6DA9" w:rsidRPr="00195CBC">
                            <w:pPr>
                              <w:pStyle w:val="Caption"/>
                              <w:jc w:val="center"/>
                              <w:rPr>
                                <w:b/>
                                <w:noProof/>
                                <w:color w:val="auto"/>
                                <w:sz w:val="32"/>
                                <w:szCs w:val="32"/>
                              </w:rPr>
                            </w:pPr>
                            <w:r w:rsidRPr="00195CBC">
                              <w:rPr>
                                <w:b/>
                                <w:bCs/>
                                <w:color w:val="auto"/>
                                <w:sz w:val="32"/>
                                <w:szCs w:val="32"/>
                              </w:rPr>
                              <w:t>Dialogue</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yellow" id="Text Box 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" o:spid="_x0000_s1184" stroked="f" style="position:absolute;margin-left:-8.2pt;margin-top:6.25pt;width:90pt;height:25.5pt;rotation:1506194fd;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5E84E667">
                <v:textbox inset="0,0,0,0">
                  <w:txbxContent>
                    <w:p w:rsidP="007F443C" w:rsidR="00DF6DA9" w:rsidRDefault="00DF6DA9" w:rsidRPr="00195CBC">
                      <w:pPr>
                        <w:pStyle w:val="Caption"/>
                        <w:jc w:val="center"/>
                        <w:rPr>
                          <w:b/>
                          <w:noProof/>
                          <w:color w:val="auto"/>
                          <w:sz w:val="32"/>
                          <w:szCs w:val="32"/>
                        </w:rPr>
                      </w:pPr>
                      <w:r w:rsidRPr="00195CBC">
                        <w:rPr>
                          <w:b/>
                          <w:bCs/>
                          <w:color w:val="auto"/>
                          <w:sz w:val="32"/>
                          <w:szCs w:val="32"/>
                        </w:rPr>
                        <w:t>Dialogue</w:t>
                      </w:r>
                    </w:p>
                  </w:txbxContent>
                </v:textbox>
                <w10:wrap anchorx="margin"/>
              </v:shape>
            </w:pict>
          </mc:Fallback>
        </mc:AlternateContent>
      </w:r>
    </w:p>
    <w:p w:rsidP="007F443C" w:rsidR="007F443C" w:rsidRDefault="007F443C"/>
    <w:p w:rsidP="007F443C" w:rsidR="007F443C" w:rsidRDefault="007F443C"/>
    <w:p w:rsidP="007F443C" w:rsidR="007F443C" w:rsidRDefault="007F443C">
      <w:r w:rsidRPr="00B60353">
        <w:rPr>
          <w:noProof/>
        </w:rPr>
        <mc:AlternateContent>
          <mc:Choice Requires="wps">
            <w:drawing>
              <wp:anchor allowOverlap="1" behindDoc="0" distB="0" distL="114300" distR="114300" distT="0" layoutInCell="1" locked="0" relativeHeight="251935744" simplePos="0" wp14:anchorId="16510587" wp14:editId="3D4DDC4B">
                <wp:simplePos x="0" y="0"/>
                <wp:positionH relativeFrom="margin">
                  <wp:posOffset>5256511</wp:posOffset>
                </wp:positionH>
                <wp:positionV relativeFrom="paragraph">
                  <wp:posOffset>86360</wp:posOffset>
                </wp:positionV>
                <wp:extent cx="1085850" cy="523875"/>
                <wp:effectExtent b="28575" l="0" r="19050" t="0"/>
                <wp:wrapNone/>
                <wp:docPr id="67" name="Rounded Rectangle 67"/>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" o:spid="_x0000_s1185" strokecolor="#6a1a68" strokeweight="1pt" style="position:absolute;margin-left:413.9pt;margin-top:6.8pt;width:85.5pt;height:41.2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16510587">
                <v:stroke joinstyle="miter"/>
                <v:textbo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rsidP="007F443C" w:rsidR="007F443C" w:rsidRDefault="007F443C"/>
    <w:p w:rsidP="007F443C" w:rsidR="007F443C" w:rsidRDefault="007F443C">
      <w:r>
        <w:rPr>
          <w:noProof/>
        </w:rPr>
        <mc:AlternateContent>
          <mc:Choice Requires="wps">
            <w:drawing>
              <wp:anchor allowOverlap="1" behindDoc="0" distB="0" distL="114300" distR="114300" distT="0" layoutInCell="1" locked="0" relativeHeight="251928576" simplePos="0" wp14:anchorId="6F08F153" wp14:editId="451EF350">
                <wp:simplePos x="0" y="0"/>
                <wp:positionH relativeFrom="margin">
                  <wp:posOffset>-617277</wp:posOffset>
                </wp:positionH>
                <wp:positionV relativeFrom="paragraph">
                  <wp:posOffset>290754</wp:posOffset>
                </wp:positionV>
                <wp:extent cx="1085850" cy="523875"/>
                <wp:effectExtent b="28575" l="0" r="19050" t="0"/>
                <wp:wrapNone/>
                <wp:docPr id="92" name="Rounded Rectangle 92"/>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" o:spid="_x0000_s1186" strokecolor="#6a1a68" strokeweight="1pt" style="position:absolute;margin-left:-48.6pt;margin-top:22.9pt;width:85.5pt;height:41.2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6F08F153">
                <v:stroke joinstyle="miter"/>
                <v:textbo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r>
        <w:rPr>
          <w:noProof/>
        </w:rPr>
        <mc:AlternateContent>
          <mc:Choice Requires="wps">
            <w:drawing>
              <wp:anchor allowOverlap="1" behindDoc="0" distB="0" distL="114300" distR="114300" distT="0" layoutInCell="1" locked="0" relativeHeight="251895808" simplePos="0" wp14:anchorId="4F692F22" wp14:editId="11421AD9">
                <wp:simplePos x="0" y="0"/>
                <wp:positionH relativeFrom="page">
                  <wp:posOffset>4194412</wp:posOffset>
                </wp:positionH>
                <wp:positionV relativeFrom="paragraph">
                  <wp:posOffset>1070212</wp:posOffset>
                </wp:positionV>
                <wp:extent cx="3048000" cy="2466975"/>
                <wp:effectExtent b="28575" l="19050" r="19050" t="647700"/>
                <wp:wrapNone/>
                <wp:docPr id="68" name="Rounded Rectangular Callout 68"/>
                <wp:cNvGraphicFramePr/>
                <a:graphic xmlns:a="http://schemas.openxmlformats.org/drawingml/2006/main">
                  <a:graphicData uri="http://schemas.microsoft.com/office/word/2010/wordprocessingShape">
                    <wps:wsp>
                      <wps:cNvSpPr/>
                      <wps:spPr>
                        <a:xfrm>
                          <a:off x="0" y="0"/>
                          <a:ext cx="3048000" cy="2466975"/>
                        </a:xfrm>
                        <a:prstGeom prst="wedgeRoundRectCallout">
                          <a:avLst>
                            <a:gd fmla="val 35800" name="adj1"/>
                            <a:gd fmla="val -74135" name="adj2"/>
                            <a:gd fmla="val 16667" name="adj3"/>
                          </a:avLst>
                        </a:prstGeom>
                        <a:solidFill>
                          <a:srgbClr val="EAE5EB"/>
                        </a:solidFill>
                        <a:ln algn="ctr" cap="flat" cmpd="sng" w="28575">
                          <a:solidFill>
                            <a:srgbClr val="C00000"/>
                          </a:solidFill>
                          <a:prstDash val="solid"/>
                          <a:miter lim="800000"/>
                        </a:ln>
                        <a:effectLst/>
                      </wps:spPr>
                      <wps:txbx>
                        <w:txbxContent>
                          <w:p w:rsidP="007F443C" w:rsidR="00DF6DA9" w:rsidRDefault="00DF6DA9">
                            <w:pPr>
                              <w:rPr>
                                <w:rFonts w:ascii="Comic Sans MS" w:hAnsi="Comic Sans MS"/>
                                <w:b/>
                                <w:color w:themeColor="text1" w:val="000000"/>
                              </w:rPr>
                            </w:pPr>
                            <w:r>
                              <w:rPr>
                                <w:rFonts w:ascii="Comic Sans MS" w:hAnsi="Comic Sans MS"/>
                                <w:b/>
                                <w:color w:themeColor="text1" w:val="000000"/>
                              </w:rPr>
                              <w:t>Collegiate discussions (moderation)</w:t>
                            </w:r>
                          </w:p>
                          <w:p w:rsidP="007F443C" w:rsidR="00DF6DA9" w:rsidRDefault="00DF6DA9">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look at evidence you have gathered for a learning experience and agree if it fits with the original planning outline</w:t>
                            </w:r>
                          </w:p>
                          <w:p w:rsidP="007F443C" w:rsidR="00DF6DA9" w:rsidRDefault="00DF6DA9">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discuss whether or not the evidence is valid, reliable and proportionate (balanced)</w:t>
                            </w:r>
                          </w:p>
                          <w:p w:rsidP="007F443C" w:rsidR="00DF6DA9" w:rsidRDefault="00DF6DA9">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with a colleague, plan a variety of possible evidence  </w:t>
                            </w:r>
                          </w:p>
                          <w:p w:rsidP="007F443C" w:rsidR="00DF6DA9" w:rsidRDefault="00DF6DA9" w:rsidRPr="00E21862">
                            <w:pPr>
                              <w:rPr>
                                <w:rFonts w:ascii="Comic Sans MS" w:hAnsi="Comic Sans MS"/>
                                <w:b/>
                                <w:color w:themeColor="text1" w:val="000000"/>
                                <w:sz w:val="20"/>
                                <w:szCs w:val="20"/>
                              </w:rPr>
                            </w:pPr>
                          </w:p>
                          <w:p w:rsidP="007F443C" w:rsidR="00DF6DA9" w:rsidRDefault="00DF6DA9">
                            <w:pPr>
                              <w:jc w:val="center"/>
                              <w:rPr>
                                <w:rFonts w:ascii="Comic Sans MS" w:hAnsi="Comic Sans MS"/>
                                <w:b/>
                                <w:color w:themeColor="text1" w:val="000000"/>
                              </w:rPr>
                            </w:pPr>
                          </w:p>
                          <w:p w:rsidP="007F443C" w:rsidR="00DF6DA9" w:rsidRDefault="00DF6DA9" w:rsidRPr="0065197F">
                            <w:pPr>
                              <w:jc w:val="center"/>
                              <w:rPr>
                                <w:rFonts w:ascii="Comic Sans MS" w:hAnsi="Comic Sans MS"/>
                                <w:b/>
                                <w:color w:themeColor="text1" w:val="000000"/>
                              </w:rPr>
                            </w:pPr>
                          </w:p>
                          <w:p w:rsidP="007F443C"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533,-5213" fillcolor="#eae5eb" id="Rounded Rectangular Callout 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" o:spid="_x0000_s1187" strokecolor="#c00000" strokeweight="2.25pt" style="position:absolute;margin-left:330.25pt;margin-top:84.25pt;width:240pt;height:194.25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4F692F22">
                <v:textbox>
                  <w:txbxContent>
                    <w:p w:rsidP="007F443C" w:rsidR="00DF6DA9" w:rsidRDefault="00DF6DA9">
                      <w:pPr>
                        <w:rPr>
                          <w:rFonts w:ascii="Comic Sans MS" w:hAnsi="Comic Sans MS"/>
                          <w:b/>
                          <w:color w:themeColor="text1" w:val="000000"/>
                        </w:rPr>
                      </w:pPr>
                      <w:r>
                        <w:rPr>
                          <w:rFonts w:ascii="Comic Sans MS" w:hAnsi="Comic Sans MS"/>
                          <w:b/>
                          <w:color w:themeColor="text1" w:val="000000"/>
                        </w:rPr>
                        <w:t>Collegiate discussions (moderation)</w:t>
                      </w:r>
                    </w:p>
                    <w:p w:rsidP="007F443C" w:rsidR="00DF6DA9" w:rsidRDefault="00DF6DA9">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look at evidence you have gathered for a learning experience and agree if it fits with the original planning outline</w:t>
                      </w:r>
                    </w:p>
                    <w:p w:rsidP="007F443C" w:rsidR="00DF6DA9" w:rsidRDefault="00DF6DA9">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discuss whether or not the evidence is valid, reliable and proportionate (balanced)</w:t>
                      </w:r>
                    </w:p>
                    <w:p w:rsidP="007F443C" w:rsidR="00DF6DA9" w:rsidRDefault="00DF6DA9">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with a colleague, plan a variety of possible evidence  </w:t>
                      </w:r>
                    </w:p>
                    <w:p w:rsidP="007F443C" w:rsidR="00DF6DA9" w:rsidRDefault="00DF6DA9" w:rsidRPr="00E21862">
                      <w:pPr>
                        <w:rPr>
                          <w:rFonts w:ascii="Comic Sans MS" w:hAnsi="Comic Sans MS"/>
                          <w:b/>
                          <w:color w:themeColor="text1" w:val="000000"/>
                          <w:sz w:val="20"/>
                          <w:szCs w:val="20"/>
                        </w:rPr>
                      </w:pPr>
                    </w:p>
                    <w:p w:rsidP="007F443C" w:rsidR="00DF6DA9" w:rsidRDefault="00DF6DA9">
                      <w:pPr>
                        <w:jc w:val="center"/>
                        <w:rPr>
                          <w:rFonts w:ascii="Comic Sans MS" w:hAnsi="Comic Sans MS"/>
                          <w:b/>
                          <w:color w:themeColor="text1" w:val="000000"/>
                        </w:rPr>
                      </w:pPr>
                    </w:p>
                    <w:p w:rsidP="007F443C" w:rsidR="00DF6DA9" w:rsidRDefault="00DF6DA9" w:rsidRPr="0065197F">
                      <w:pPr>
                        <w:jc w:val="center"/>
                        <w:rPr>
                          <w:rFonts w:ascii="Comic Sans MS" w:hAnsi="Comic Sans MS"/>
                          <w:b/>
                          <w:color w:themeColor="text1" w:val="000000"/>
                        </w:rPr>
                      </w:pPr>
                    </w:p>
                    <w:p w:rsidP="007F443C" w:rsidR="00DF6DA9" w:rsidRDefault="00DF6DA9">
                      <w:pPr>
                        <w:jc w:val="center"/>
                      </w:pPr>
                    </w:p>
                  </w:txbxContent>
                </v:textbox>
                <w10:wrap anchorx="page"/>
              </v:shape>
            </w:pict>
          </mc:Fallback>
        </mc:AlternateContent>
      </w:r>
      <w:r>
        <w:rPr>
          <w:noProof/>
        </w:rPr>
        <mc:AlternateContent>
          <mc:Choice Requires="wps">
            <w:drawing>
              <wp:anchor allowOverlap="1" behindDoc="0" distB="0" distL="114300" distR="114300" distT="0" layoutInCell="1" locked="0" relativeHeight="251896832" simplePos="0" wp14:anchorId="300CB519" wp14:editId="728C57BF">
                <wp:simplePos x="0" y="0"/>
                <wp:positionH relativeFrom="page">
                  <wp:posOffset>666750</wp:posOffset>
                </wp:positionH>
                <wp:positionV relativeFrom="paragraph">
                  <wp:posOffset>1339329</wp:posOffset>
                </wp:positionV>
                <wp:extent cx="2854960" cy="2257425"/>
                <wp:effectExtent b="28575" l="19050" r="21590" t="533400"/>
                <wp:wrapNone/>
                <wp:docPr id="69" name="Rounded Rectangular Callout 69"/>
                <wp:cNvGraphicFramePr/>
                <a:graphic xmlns:a="http://schemas.openxmlformats.org/drawingml/2006/main">
                  <a:graphicData uri="http://schemas.microsoft.com/office/word/2010/wordprocessingShape">
                    <wps:wsp>
                      <wps:cNvSpPr/>
                      <wps:spPr>
                        <a:xfrm>
                          <a:off x="0" y="0"/>
                          <a:ext cx="2854960" cy="2257425"/>
                        </a:xfrm>
                        <a:prstGeom prst="wedgeRoundRectCallout">
                          <a:avLst>
                            <a:gd fmla="val -40589" name="adj1"/>
                            <a:gd fmla="val -71234" name="adj2"/>
                            <a:gd fmla="val 16667" name="adj3"/>
                          </a:avLst>
                        </a:prstGeom>
                        <a:solidFill>
                          <a:srgbClr val="EAE5EB"/>
                        </a:solidFill>
                        <a:ln algn="ctr" cap="flat" cmpd="sng" w="28575">
                          <a:solidFill>
                            <a:srgbClr val="C00000"/>
                          </a:solidFill>
                          <a:prstDash val="solid"/>
                          <a:miter lim="800000"/>
                        </a:ln>
                        <a:effectLst/>
                      </wps:spPr>
                      <wps:txbx>
                        <w:txbxContent>
                          <w:p w:rsidP="007F443C" w:rsidR="00DF6DA9" w:rsidRDefault="00DF6DA9">
                            <w:pPr>
                              <w:rPr>
                                <w:rFonts w:ascii="Comic Sans MS" w:hAnsi="Comic Sans MS"/>
                                <w:b/>
                                <w:color w:themeColor="text1" w:val="000000"/>
                              </w:rPr>
                            </w:pPr>
                            <w:r>
                              <w:rPr>
                                <w:rFonts w:ascii="Comic Sans MS" w:hAnsi="Comic Sans MS"/>
                                <w:b/>
                                <w:color w:themeColor="text1" w:val="000000"/>
                              </w:rPr>
                              <w:t>Evidence of learning</w:t>
                            </w:r>
                          </w:p>
                          <w:p w:rsidP="007F443C" w:rsidR="00DF6DA9" w:rsidRDefault="00DF6DA9" w:rsidRPr="002B4FBF">
                            <w:pPr>
                              <w:pStyle w:val="ListParagraph"/>
                              <w:numPr>
                                <w:ilvl w:val="0"/>
                                <w:numId w:val="90"/>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match planned evidence with kind of learning being assessed</w:t>
                            </w:r>
                          </w:p>
                          <w:p w:rsidP="007F443C" w:rsidR="00DF6DA9" w:rsidRDefault="00DF6DA9" w:rsidRPr="002B4FBF">
                            <w:pPr>
                              <w:pStyle w:val="ListParagraph"/>
                              <w:numPr>
                                <w:ilvl w:val="0"/>
                                <w:numId w:val="90"/>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engage pupils with Es and Os</w:t>
                            </w:r>
                          </w:p>
                          <w:p w:rsidP="007F443C" w:rsidR="00DF6DA9" w:rsidRDefault="00DF6DA9" w:rsidRPr="002B4FBF">
                            <w:pPr>
                              <w:pStyle w:val="ListParagraph"/>
                              <w:numPr>
                                <w:ilvl w:val="0"/>
                                <w:numId w:val="90"/>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pupils help identify learning focus</w:t>
                            </w:r>
                          </w:p>
                          <w:p w:rsidP="007F443C" w:rsidR="00DF6DA9" w:rsidRDefault="00DF6DA9" w:rsidRPr="002B4FBF">
                            <w:pPr>
                              <w:pStyle w:val="ListParagraph"/>
                              <w:numPr>
                                <w:ilvl w:val="0"/>
                                <w:numId w:val="90"/>
                              </w:numPr>
                              <w:spacing w:after="160" w:line="259" w:lineRule="auto"/>
                              <w:rPr>
                                <w:rFonts w:ascii="Comic Sans MS" w:hAnsi="Comic Sans MS"/>
                                <w:i/>
                                <w:color w:themeColor="text1" w:val="000000"/>
                                <w:sz w:val="20"/>
                                <w:szCs w:val="20"/>
                              </w:rPr>
                            </w:pPr>
                            <w:r w:rsidRPr="002B4FBF">
                              <w:rPr>
                                <w:rFonts w:ascii="Comic Sans MS" w:hAnsi="Comic Sans MS"/>
                                <w:color w:themeColor="text1" w:val="000000"/>
                                <w:sz w:val="20"/>
                                <w:szCs w:val="20"/>
                              </w:rPr>
                              <w:t>pupils select appropriate methods of assessment to inform range of evidence</w:t>
                            </w:r>
                            <w:r>
                              <w:rPr>
                                <w:rFonts w:ascii="Comic Sans MS" w:hAnsi="Comic Sans MS"/>
                                <w:color w:themeColor="text1" w:val="000000"/>
                                <w:sz w:val="20"/>
                                <w:szCs w:val="20"/>
                              </w:rPr>
                              <w:t>:</w:t>
                            </w:r>
                            <w:r w:rsidRPr="002B4FBF">
                              <w:rPr>
                                <w:rFonts w:ascii="Comic Sans MS" w:hAnsi="Comic Sans MS"/>
                                <w:color w:themeColor="text1" w:val="000000"/>
                                <w:sz w:val="20"/>
                                <w:szCs w:val="20"/>
                              </w:rPr>
                              <w:t xml:space="preserve"> </w:t>
                            </w:r>
                            <w:r w:rsidRPr="002B4FBF">
                              <w:rPr>
                                <w:rFonts w:ascii="Comic Sans MS" w:hAnsi="Comic Sans MS"/>
                                <w:i/>
                                <w:color w:themeColor="text1" w:val="000000"/>
                                <w:sz w:val="20"/>
                                <w:szCs w:val="20"/>
                              </w:rPr>
                              <w:t>make-say-write-do</w:t>
                            </w:r>
                          </w:p>
                          <w:p w:rsidP="007F443C" w:rsidR="00DF6DA9" w:rsidRDefault="00DF6DA9" w:rsidRPr="002B4FBF">
                            <w:pPr>
                              <w:pStyle w:val="ListParagraph"/>
                              <w:numPr>
                                <w:ilvl w:val="0"/>
                                <w:numId w:val="90"/>
                              </w:numPr>
                              <w:spacing w:after="160" w:line="259" w:lineRule="auto"/>
                              <w:rPr>
                                <w:rFonts w:ascii="Comic Sans MS" w:hAnsi="Comic Sans MS"/>
                                <w:i/>
                                <w:color w:themeColor="text1" w:val="000000"/>
                                <w:sz w:val="20"/>
                                <w:szCs w:val="20"/>
                              </w:rPr>
                            </w:pPr>
                            <w:r w:rsidRPr="002B4FBF">
                              <w:rPr>
                                <w:rFonts w:ascii="Comic Sans MS" w:hAnsi="Comic Sans MS"/>
                                <w:color w:themeColor="text1" w:val="000000"/>
                                <w:sz w:val="20"/>
                                <w:szCs w:val="20"/>
                              </w:rPr>
                              <w:t>evidence should match Es and Os</w:t>
                            </w:r>
                          </w:p>
                          <w:p w:rsidP="007F443C" w:rsidR="00DF6DA9" w:rsidRDefault="00DF6DA9" w:rsidRPr="00C86CF1">
                            <w:pPr>
                              <w:rPr>
                                <w:rFonts w:ascii="Comic Sans MS" w:hAnsi="Comic Sans MS"/>
                                <w:b/>
                                <w:color w:themeColor="text1" w:val="000000"/>
                              </w:rPr>
                            </w:pPr>
                          </w:p>
                          <w:p w:rsidP="007F443C" w:rsidR="00DF6DA9" w:rsidRDefault="00DF6DA9">
                            <w:pPr>
                              <w:jc w:val="center"/>
                              <w:rPr>
                                <w:rFonts w:ascii="Comic Sans MS" w:hAnsi="Comic Sans MS"/>
                                <w:b/>
                                <w:color w:themeColor="text1" w:val="000000"/>
                              </w:rPr>
                            </w:pPr>
                          </w:p>
                          <w:p w:rsidP="007F443C" w:rsidR="00DF6DA9" w:rsidRDefault="00DF6DA9" w:rsidRPr="0065197F">
                            <w:pPr>
                              <w:jc w:val="center"/>
                              <w:rPr>
                                <w:rFonts w:ascii="Comic Sans MS" w:hAnsi="Comic Sans MS"/>
                                <w:b/>
                                <w:color w:themeColor="text1" w:val="000000"/>
                              </w:rPr>
                            </w:pPr>
                          </w:p>
                          <w:p w:rsidP="007F443C"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033,-4587" fillcolor="#eae5eb" id="Rounded Rectangular Callout 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" o:spid="_x0000_s1188" strokecolor="#c00000" strokeweight="2.25pt" style="position:absolute;margin-left:52.5pt;margin-top:105.45pt;width:224.8pt;height:177.75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300CB519">
                <v:textbox>
                  <w:txbxContent>
                    <w:p w:rsidP="007F443C" w:rsidR="00DF6DA9" w:rsidRDefault="00DF6DA9">
                      <w:pPr>
                        <w:rPr>
                          <w:rFonts w:ascii="Comic Sans MS" w:hAnsi="Comic Sans MS"/>
                          <w:b/>
                          <w:color w:themeColor="text1" w:val="000000"/>
                        </w:rPr>
                      </w:pPr>
                      <w:r>
                        <w:rPr>
                          <w:rFonts w:ascii="Comic Sans MS" w:hAnsi="Comic Sans MS"/>
                          <w:b/>
                          <w:color w:themeColor="text1" w:val="000000"/>
                        </w:rPr>
                        <w:t>Evidence of learning</w:t>
                      </w:r>
                    </w:p>
                    <w:p w:rsidP="007F443C" w:rsidR="00DF6DA9" w:rsidRDefault="00DF6DA9" w:rsidRPr="002B4FBF">
                      <w:pPr>
                        <w:pStyle w:val="ListParagraph"/>
                        <w:numPr>
                          <w:ilvl w:val="0"/>
                          <w:numId w:val="90"/>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match planned evidence with kind of learning being assessed</w:t>
                      </w:r>
                    </w:p>
                    <w:p w:rsidP="007F443C" w:rsidR="00DF6DA9" w:rsidRDefault="00DF6DA9" w:rsidRPr="002B4FBF">
                      <w:pPr>
                        <w:pStyle w:val="ListParagraph"/>
                        <w:numPr>
                          <w:ilvl w:val="0"/>
                          <w:numId w:val="90"/>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 xml:space="preserve">engage pupils with </w:t>
                      </w:r>
                      <w:proofErr w:type="spellStart"/>
                      <w:r w:rsidRPr="002B4FBF">
                        <w:rPr>
                          <w:rFonts w:ascii="Comic Sans MS" w:hAnsi="Comic Sans MS"/>
                          <w:color w:themeColor="text1" w:val="000000"/>
                          <w:sz w:val="20"/>
                          <w:szCs w:val="20"/>
                        </w:rPr>
                        <w:t>Es</w:t>
                      </w:r>
                      <w:proofErr w:type="spellEnd"/>
                      <w:r w:rsidRPr="002B4FBF">
                        <w:rPr>
                          <w:rFonts w:ascii="Comic Sans MS" w:hAnsi="Comic Sans MS"/>
                          <w:color w:themeColor="text1" w:val="000000"/>
                          <w:sz w:val="20"/>
                          <w:szCs w:val="20"/>
                        </w:rPr>
                        <w:t xml:space="preserve"> and </w:t>
                      </w:r>
                      <w:proofErr w:type="spellStart"/>
                      <w:r w:rsidRPr="002B4FBF">
                        <w:rPr>
                          <w:rFonts w:ascii="Comic Sans MS" w:hAnsi="Comic Sans MS"/>
                          <w:color w:themeColor="text1" w:val="000000"/>
                          <w:sz w:val="20"/>
                          <w:szCs w:val="20"/>
                        </w:rPr>
                        <w:t>Os</w:t>
                      </w:r>
                      <w:proofErr w:type="spellEnd"/>
                    </w:p>
                    <w:p w:rsidP="007F443C" w:rsidR="00DF6DA9" w:rsidRDefault="00DF6DA9" w:rsidRPr="002B4FBF">
                      <w:pPr>
                        <w:pStyle w:val="ListParagraph"/>
                        <w:numPr>
                          <w:ilvl w:val="0"/>
                          <w:numId w:val="90"/>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pupils help identify learning focus</w:t>
                      </w:r>
                    </w:p>
                    <w:p w:rsidP="007F443C" w:rsidR="00DF6DA9" w:rsidRDefault="00DF6DA9" w:rsidRPr="002B4FBF">
                      <w:pPr>
                        <w:pStyle w:val="ListParagraph"/>
                        <w:numPr>
                          <w:ilvl w:val="0"/>
                          <w:numId w:val="90"/>
                        </w:numPr>
                        <w:spacing w:after="160" w:line="259" w:lineRule="auto"/>
                        <w:rPr>
                          <w:rFonts w:ascii="Comic Sans MS" w:hAnsi="Comic Sans MS"/>
                          <w:i/>
                          <w:color w:themeColor="text1" w:val="000000"/>
                          <w:sz w:val="20"/>
                          <w:szCs w:val="20"/>
                        </w:rPr>
                      </w:pPr>
                      <w:r w:rsidRPr="002B4FBF">
                        <w:rPr>
                          <w:rFonts w:ascii="Comic Sans MS" w:hAnsi="Comic Sans MS"/>
                          <w:color w:themeColor="text1" w:val="000000"/>
                          <w:sz w:val="20"/>
                          <w:szCs w:val="20"/>
                        </w:rPr>
                        <w:t>pupils select appropriate methods of assessment to inform range of evidence</w:t>
                      </w:r>
                      <w:r>
                        <w:rPr>
                          <w:rFonts w:ascii="Comic Sans MS" w:hAnsi="Comic Sans MS"/>
                          <w:color w:themeColor="text1" w:val="000000"/>
                          <w:sz w:val="20"/>
                          <w:szCs w:val="20"/>
                        </w:rPr>
                        <w:t>:</w:t>
                      </w:r>
                      <w:r w:rsidRPr="002B4FBF">
                        <w:rPr>
                          <w:rFonts w:ascii="Comic Sans MS" w:hAnsi="Comic Sans MS"/>
                          <w:color w:themeColor="text1" w:val="000000"/>
                          <w:sz w:val="20"/>
                          <w:szCs w:val="20"/>
                        </w:rPr>
                        <w:t xml:space="preserve"> </w:t>
                      </w:r>
                      <w:r w:rsidRPr="002B4FBF">
                        <w:rPr>
                          <w:rFonts w:ascii="Comic Sans MS" w:hAnsi="Comic Sans MS"/>
                          <w:i/>
                          <w:color w:themeColor="text1" w:val="000000"/>
                          <w:sz w:val="20"/>
                          <w:szCs w:val="20"/>
                        </w:rPr>
                        <w:t>make-say-write-do</w:t>
                      </w:r>
                    </w:p>
                    <w:p w:rsidP="007F443C" w:rsidR="00DF6DA9" w:rsidRDefault="00DF6DA9" w:rsidRPr="002B4FBF">
                      <w:pPr>
                        <w:pStyle w:val="ListParagraph"/>
                        <w:numPr>
                          <w:ilvl w:val="0"/>
                          <w:numId w:val="90"/>
                        </w:numPr>
                        <w:spacing w:after="160" w:line="259" w:lineRule="auto"/>
                        <w:rPr>
                          <w:rFonts w:ascii="Comic Sans MS" w:hAnsi="Comic Sans MS"/>
                          <w:i/>
                          <w:color w:themeColor="text1" w:val="000000"/>
                          <w:sz w:val="20"/>
                          <w:szCs w:val="20"/>
                        </w:rPr>
                      </w:pPr>
                      <w:r w:rsidRPr="002B4FBF">
                        <w:rPr>
                          <w:rFonts w:ascii="Comic Sans MS" w:hAnsi="Comic Sans MS"/>
                          <w:color w:themeColor="text1" w:val="000000"/>
                          <w:sz w:val="20"/>
                          <w:szCs w:val="20"/>
                        </w:rPr>
                        <w:t xml:space="preserve">evidence should match </w:t>
                      </w:r>
                      <w:proofErr w:type="spellStart"/>
                      <w:r w:rsidRPr="002B4FBF">
                        <w:rPr>
                          <w:rFonts w:ascii="Comic Sans MS" w:hAnsi="Comic Sans MS"/>
                          <w:color w:themeColor="text1" w:val="000000"/>
                          <w:sz w:val="20"/>
                          <w:szCs w:val="20"/>
                        </w:rPr>
                        <w:t>Es</w:t>
                      </w:r>
                      <w:proofErr w:type="spellEnd"/>
                      <w:r w:rsidRPr="002B4FBF">
                        <w:rPr>
                          <w:rFonts w:ascii="Comic Sans MS" w:hAnsi="Comic Sans MS"/>
                          <w:color w:themeColor="text1" w:val="000000"/>
                          <w:sz w:val="20"/>
                          <w:szCs w:val="20"/>
                        </w:rPr>
                        <w:t xml:space="preserve"> and </w:t>
                      </w:r>
                      <w:proofErr w:type="spellStart"/>
                      <w:r w:rsidRPr="002B4FBF">
                        <w:rPr>
                          <w:rFonts w:ascii="Comic Sans MS" w:hAnsi="Comic Sans MS"/>
                          <w:color w:themeColor="text1" w:val="000000"/>
                          <w:sz w:val="20"/>
                          <w:szCs w:val="20"/>
                        </w:rPr>
                        <w:t>Os</w:t>
                      </w:r>
                      <w:proofErr w:type="spellEnd"/>
                    </w:p>
                    <w:p w:rsidP="007F443C" w:rsidR="00DF6DA9" w:rsidRDefault="00DF6DA9" w:rsidRPr="00C86CF1">
                      <w:pPr>
                        <w:rPr>
                          <w:rFonts w:ascii="Comic Sans MS" w:hAnsi="Comic Sans MS"/>
                          <w:b/>
                          <w:color w:themeColor="text1" w:val="000000"/>
                        </w:rPr>
                      </w:pPr>
                    </w:p>
                    <w:p w:rsidP="007F443C" w:rsidR="00DF6DA9" w:rsidRDefault="00DF6DA9">
                      <w:pPr>
                        <w:jc w:val="center"/>
                        <w:rPr>
                          <w:rFonts w:ascii="Comic Sans MS" w:hAnsi="Comic Sans MS"/>
                          <w:b/>
                          <w:color w:themeColor="text1" w:val="000000"/>
                        </w:rPr>
                      </w:pPr>
                    </w:p>
                    <w:p w:rsidP="007F443C" w:rsidR="00DF6DA9" w:rsidRDefault="00DF6DA9" w:rsidRPr="0065197F">
                      <w:pPr>
                        <w:jc w:val="center"/>
                        <w:rPr>
                          <w:rFonts w:ascii="Comic Sans MS" w:hAnsi="Comic Sans MS"/>
                          <w:b/>
                          <w:color w:themeColor="text1" w:val="000000"/>
                        </w:rPr>
                      </w:pPr>
                    </w:p>
                    <w:p w:rsidP="007F443C" w:rsidR="00DF6DA9" w:rsidRDefault="00DF6DA9">
                      <w:pPr>
                        <w:jc w:val="center"/>
                      </w:pPr>
                    </w:p>
                  </w:txbxContent>
                </v:textbox>
                <w10:wrap anchorx="page"/>
              </v:shape>
            </w:pict>
          </mc:Fallback>
        </mc:AlternateContent>
      </w:r>
      <w:r>
        <w:br w:type="page"/>
      </w:r>
    </w:p>
    <w:p w:rsidP="007F443C" w:rsidR="009171D5" w:rsidRDefault="009171D5"/>
    <w:p w:rsidP="007F443C" w:rsidR="007F443C" w:rsidRDefault="007F443C">
      <w:r>
        <w:rPr>
          <w:noProof/>
        </w:rPr>
        <mc:AlternateContent>
          <mc:Choice Requires="wps">
            <w:drawing>
              <wp:anchor allowOverlap="1" behindDoc="0" distB="0" distL="114300" distR="114300" distT="0" layoutInCell="1" locked="0" relativeHeight="251899904" simplePos="0" wp14:anchorId="0D0F2829" wp14:editId="1984646B">
                <wp:simplePos x="0" y="0"/>
                <wp:positionH relativeFrom="margin">
                  <wp:posOffset>1590031</wp:posOffset>
                </wp:positionH>
                <wp:positionV relativeFrom="paragraph">
                  <wp:posOffset>-219435</wp:posOffset>
                </wp:positionV>
                <wp:extent cx="2800350" cy="319178"/>
                <wp:effectExtent b="5080" l="0" r="0" t="0"/>
                <wp:wrapNone/>
                <wp:docPr id="70" name="Text Box 70"/>
                <wp:cNvGraphicFramePr/>
                <a:graphic xmlns:a="http://schemas.openxmlformats.org/drawingml/2006/main">
                  <a:graphicData uri="http://schemas.microsoft.com/office/word/2010/wordprocessingShape">
                    <wps:wsp>
                      <wps:cNvSpPr txBox="1"/>
                      <wps:spPr>
                        <a:xfrm>
                          <a:off x="0" y="0"/>
                          <a:ext cx="2800350" cy="319178"/>
                        </a:xfrm>
                        <a:prstGeom prst="rect">
                          <a:avLst/>
                        </a:prstGeom>
                        <a:solidFill>
                          <a:srgbClr val="7ABC32"/>
                        </a:solidFill>
                        <a:ln>
                          <a:noFill/>
                        </a:ln>
                        <a:effectLst/>
                      </wps:spPr>
                      <wps:txbx>
                        <w:txbxContent>
                          <w:p w:rsidP="007F443C" w:rsidR="00DF6DA9" w:rsidRDefault="00DF6DA9" w:rsidRPr="00491086">
                            <w:pPr>
                              <w:pStyle w:val="Caption"/>
                              <w:jc w:val="center"/>
                              <w:rPr>
                                <w:b/>
                                <w:noProof/>
                                <w:color w:val="auto"/>
                                <w:sz w:val="40"/>
                                <w:szCs w:val="40"/>
                              </w:rPr>
                            </w:pPr>
                            <w:r>
                              <w:rPr>
                                <w:b/>
                                <w:bCs/>
                                <w:color w:val="auto"/>
                                <w:sz w:val="40"/>
                                <w:szCs w:val="40"/>
                              </w:rPr>
                              <w:t>Assessment Approaches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7abc32" id="Text Box 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" o:spid="_x0000_s1189" stroked="f" style="position:absolute;margin-left:125.2pt;margin-top:-17.3pt;width:220.5pt;height:25.1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0D0F2829">
                <v:textbox inset="0,0,0,0">
                  <w:txbxContent>
                    <w:p w:rsidP="007F443C" w:rsidR="00DF6DA9" w:rsidRDefault="00DF6DA9" w:rsidRPr="00491086">
                      <w:pPr>
                        <w:pStyle w:val="Caption"/>
                        <w:jc w:val="center"/>
                        <w:rPr>
                          <w:b/>
                          <w:noProof/>
                          <w:color w:val="auto"/>
                          <w:sz w:val="40"/>
                          <w:szCs w:val="40"/>
                        </w:rPr>
                      </w:pPr>
                      <w:r>
                        <w:rPr>
                          <w:b/>
                          <w:bCs/>
                          <w:color w:val="auto"/>
                          <w:sz w:val="40"/>
                          <w:szCs w:val="40"/>
                        </w:rPr>
                        <w:t>Assessment Approaches</w:t>
                      </w:r>
                    </w:p>
                  </w:txbxContent>
                </v:textbox>
                <w10:wrap anchorx="margin"/>
              </v:shape>
            </w:pict>
          </mc:Fallback>
        </mc:AlternateContent>
      </w:r>
      <w:r>
        <w:rPr>
          <w:noProof/>
        </w:rPr>
        <mc:AlternateContent>
          <mc:Choice Requires="wps">
            <w:drawing>
              <wp:anchor allowOverlap="1" behindDoc="0" distB="0" distL="114300" distR="114300" distT="0" layoutInCell="1" locked="0" relativeHeight="251898880" simplePos="0" wp14:anchorId="070D2734" wp14:editId="1EA5B090">
                <wp:simplePos x="0" y="0"/>
                <wp:positionH relativeFrom="margin">
                  <wp:posOffset>709684</wp:posOffset>
                </wp:positionH>
                <wp:positionV relativeFrom="paragraph">
                  <wp:posOffset>-320902</wp:posOffset>
                </wp:positionV>
                <wp:extent cx="4481830" cy="1501253"/>
                <wp:effectExtent b="22860" l="0" r="13970" t="0"/>
                <wp:wrapNone/>
                <wp:docPr id="71" name="Flowchart: Magnetic Disk 71"/>
                <wp:cNvGraphicFramePr/>
                <a:graphic xmlns:a="http://schemas.openxmlformats.org/drawingml/2006/main">
                  <a:graphicData uri="http://schemas.microsoft.com/office/word/2010/wordprocessingShape">
                    <wps:wsp>
                      <wps:cNvSpPr/>
                      <wps:spPr>
                        <a:xfrm>
                          <a:off x="0" y="0"/>
                          <a:ext cx="4481830" cy="1501253"/>
                        </a:xfrm>
                        <a:prstGeom prst="flowChartMagneticDisk">
                          <a:avLst/>
                        </a:prstGeom>
                        <a:solidFill>
                          <a:srgbClr val="7ABC32"/>
                        </a:solidFill>
                      </wps:spPr>
                      <wps:style>
                        <a:lnRef idx="2">
                          <a:schemeClr val="accent1">
                            <a:shade val="50000"/>
                          </a:schemeClr>
                        </a:lnRef>
                        <a:fillRef idx="1">
                          <a:schemeClr val="accent1"/>
                        </a:fillRef>
                        <a:effectRef idx="0">
                          <a:schemeClr val="accent1"/>
                        </a:effectRef>
                        <a:fontRef idx="minor">
                          <a:schemeClr val="lt1"/>
                        </a:fontRef>
                      </wps:style>
                      <wps:txbx>
                        <w:txbxContent>
                          <w:p w:rsidP="007F443C" w:rsidR="00DF6DA9" w:rsidRDefault="00DF6DA9" w:rsidRPr="00AA3628">
                            <w:pPr>
                              <w:jc w:val="center"/>
                              <w:rPr>
                                <w:b/>
                                <w:i/>
                                <w:sz w:val="32"/>
                                <w:szCs w:val="32"/>
                              </w:rPr>
                            </w:pPr>
                            <w:r w:rsidRPr="00AA3628">
                              <w:rPr>
                                <w:b/>
                                <w:i/>
                                <w:sz w:val="32"/>
                                <w:szCs w:val="32"/>
                              </w:rPr>
                              <w:t>Assess:  Progress</w:t>
                            </w:r>
                          </w:p>
                          <w:p w:rsidP="007F443C" w:rsidR="00DF6DA9" w:rsidRDefault="00DF6DA9" w:rsidRPr="00AA3628">
                            <w:pPr>
                              <w:jc w:val="center"/>
                              <w:rPr>
                                <w:b/>
                                <w:i/>
                                <w:sz w:val="32"/>
                                <w:szCs w:val="32"/>
                              </w:rPr>
                            </w:pPr>
                            <w:r w:rsidRPr="00AA3628">
                              <w:rPr>
                                <w:b/>
                                <w:i/>
                                <w:sz w:val="32"/>
                                <w:szCs w:val="32"/>
                              </w:rPr>
                              <w:t>Assess:  Breadth, challenge and application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7abc32" id="Flowchart: Magnetic Disk 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" o:spid="_x0000_s1190" strokecolor="#1f4d78 [1604]" strokeweight="1pt" style="position:absolute;margin-left:55.9pt;margin-top:-25.25pt;width:352.9pt;height:118.2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070D2734">
                <v:stroke joinstyle="miter"/>
                <v:textbox>
                  <w:txbxContent>
                    <w:p w:rsidP="007F443C" w:rsidR="00DF6DA9" w:rsidRDefault="00DF6DA9" w:rsidRPr="00AA3628">
                      <w:pPr>
                        <w:jc w:val="center"/>
                        <w:rPr>
                          <w:b/>
                          <w:i/>
                          <w:sz w:val="32"/>
                          <w:szCs w:val="32"/>
                        </w:rPr>
                      </w:pPr>
                      <w:r w:rsidRPr="00AA3628">
                        <w:rPr>
                          <w:b/>
                          <w:i/>
                          <w:sz w:val="32"/>
                          <w:szCs w:val="32"/>
                        </w:rPr>
                        <w:t>Assess:  Progress</w:t>
                      </w:r>
                    </w:p>
                    <w:p w:rsidP="007F443C" w:rsidR="00DF6DA9" w:rsidRDefault="00DF6DA9" w:rsidRPr="00AA3628">
                      <w:pPr>
                        <w:jc w:val="center"/>
                        <w:rPr>
                          <w:b/>
                          <w:i/>
                          <w:sz w:val="32"/>
                          <w:szCs w:val="32"/>
                        </w:rPr>
                      </w:pPr>
                      <w:r w:rsidRPr="00AA3628">
                        <w:rPr>
                          <w:b/>
                          <w:i/>
                          <w:sz w:val="32"/>
                          <w:szCs w:val="32"/>
                        </w:rPr>
                        <w:t>Assess:  Breadth, challenge and application</w:t>
                      </w:r>
                    </w:p>
                  </w:txbxContent>
                </v:textbox>
                <w10:wrap anchorx="margin"/>
              </v:shape>
            </w:pict>
          </mc:Fallback>
        </mc:AlternateContent>
      </w:r>
    </w:p>
    <w:p w:rsidP="007F443C" w:rsidR="007F443C" w:rsidRDefault="007F443C"/>
    <w:p w:rsidP="007F443C" w:rsidR="007F443C" w:rsidRDefault="007F443C"/>
    <w:p w:rsidP="007F443C" w:rsidR="007F443C" w:rsidRDefault="007F443C"/>
    <w:p w:rsidP="007F443C" w:rsidR="007F443C" w:rsidRDefault="007F443C">
      <w:r>
        <w:rPr>
          <w:b/>
          <w:noProof/>
          <w:sz w:val="32"/>
          <w:szCs w:val="32"/>
        </w:rPr>
        <mc:AlternateContent>
          <mc:Choice Requires="wps">
            <w:drawing>
              <wp:anchor allowOverlap="1" behindDoc="0" distB="0" distL="114300" distR="114300" distT="0" layoutInCell="1" locked="0" relativeHeight="251901952" simplePos="0" wp14:anchorId="55734067" wp14:editId="417AA32F">
                <wp:simplePos x="0" y="0"/>
                <wp:positionH relativeFrom="margin">
                  <wp:align>center</wp:align>
                </wp:positionH>
                <wp:positionV relativeFrom="paragraph">
                  <wp:posOffset>143510</wp:posOffset>
                </wp:positionV>
                <wp:extent cx="457200" cy="711504"/>
                <wp:effectExtent b="31750" l="19050" r="19050" t="0"/>
                <wp:wrapNone/>
                <wp:docPr id="72" name="Down Arrow 72"/>
                <wp:cNvGraphicFramePr/>
                <a:graphic xmlns:a="http://schemas.openxmlformats.org/drawingml/2006/main">
                  <a:graphicData uri="http://schemas.microsoft.com/office/word/2010/wordprocessingShape">
                    <wps:wsp>
                      <wps:cNvSpPr/>
                      <wps:spPr>
                        <a:xfrm>
                          <a:off x="0" y="0"/>
                          <a:ext cx="457200" cy="711504"/>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4660" fillcolor="window" id="Down Arrow 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" o:spid="_x0000_s1026" strokecolor="#6a1a68" strokeweight="1pt" style="position:absolute;margin-left:0;margin-top:11.3pt;width:36pt;height:56pt;z-index:251901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22C7888C">
                <w10:wrap anchorx="margin"/>
              </v:shape>
            </w:pict>
          </mc:Fallback>
        </mc:AlternateContent>
      </w:r>
    </w:p>
    <w:p w:rsidP="007F443C" w:rsidR="007F443C" w:rsidRDefault="007F443C">
      <w:pPr>
        <w:tabs>
          <w:tab w:pos="9026" w:val="right"/>
        </w:tabs>
      </w:pPr>
      <w:r>
        <w:tab/>
      </w:r>
    </w:p>
    <w:p w:rsidP="007F443C" w:rsidR="007F443C" w:rsidRDefault="007F443C"/>
    <w:p w:rsidP="007F443C" w:rsidR="007F443C" w:rsidRDefault="007F443C">
      <w:r>
        <w:rPr>
          <w:noProof/>
        </w:rPr>
        <mc:AlternateContent>
          <mc:Choice Requires="wps">
            <w:drawing>
              <wp:anchor allowOverlap="1" behindDoc="0" distB="0" distL="114300" distR="114300" distT="0" layoutInCell="1" locked="0" relativeHeight="251900928" simplePos="0" wp14:anchorId="18D30DE8" wp14:editId="73C929DC">
                <wp:simplePos x="0" y="0"/>
                <wp:positionH relativeFrom="margin">
                  <wp:posOffset>709684</wp:posOffset>
                </wp:positionH>
                <wp:positionV relativeFrom="paragraph">
                  <wp:posOffset>130952</wp:posOffset>
                </wp:positionV>
                <wp:extent cx="4481830" cy="3588963"/>
                <wp:effectExtent b="12065" l="0" r="13970" t="0"/>
                <wp:wrapNone/>
                <wp:docPr id="73" name="Flowchart: Magnetic Disk 73"/>
                <wp:cNvGraphicFramePr/>
                <a:graphic xmlns:a="http://schemas.openxmlformats.org/drawingml/2006/main">
                  <a:graphicData uri="http://schemas.microsoft.com/office/word/2010/wordprocessingShape">
                    <wps:wsp>
                      <wps:cNvSpPr/>
                      <wps:spPr>
                        <a:xfrm>
                          <a:off x="0" y="0"/>
                          <a:ext cx="4481830" cy="3588963"/>
                        </a:xfrm>
                        <a:prstGeom prst="flowChartMagneticDisk">
                          <a:avLst/>
                        </a:prstGeom>
                        <a:solidFill>
                          <a:srgbClr val="7ABC32"/>
                        </a:solidFill>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7abc32" id="Flowchart: Magnetic Disk 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" o:spid="_x0000_s1026" strokecolor="#1f4d78 [1604]" strokeweight="1pt" style="position:absolute;margin-left:55.9pt;margin-top:10.3pt;width:352.9pt;height:282.6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64002966">
                <v:stroke joinstyle="miter"/>
                <w10:wrap anchorx="margin"/>
              </v:shape>
            </w:pict>
          </mc:Fallback>
        </mc:AlternateContent>
      </w:r>
    </w:p>
    <w:p w:rsidP="007F443C" w:rsidR="007F443C" w:rsidRDefault="007F443C">
      <w:pPr>
        <w:rPr>
          <w:b/>
          <w:sz w:val="32"/>
          <w:szCs w:val="32"/>
        </w:rPr>
      </w:pPr>
    </w:p>
    <w:p w:rsidP="007F443C" w:rsidR="007F443C" w:rsidRDefault="007F443C" w:rsidRPr="00E0395B">
      <w:pPr>
        <w:rPr>
          <w:sz w:val="32"/>
          <w:szCs w:val="32"/>
        </w:rPr>
      </w:pPr>
      <w:r>
        <w:rPr>
          <w:noProof/>
        </w:rPr>
        <mc:AlternateContent>
          <mc:Choice Requires="wps">
            <w:drawing>
              <wp:anchor allowOverlap="1" behindDoc="0" distB="0" distL="114300" distR="114300" distT="0" layoutInCell="1" locked="0" relativeHeight="251906048" simplePos="0" wp14:anchorId="0757E00D" wp14:editId="513B0167">
                <wp:simplePos x="0" y="0"/>
                <wp:positionH relativeFrom="margin">
                  <wp:posOffset>1216025</wp:posOffset>
                </wp:positionH>
                <wp:positionV relativeFrom="paragraph">
                  <wp:posOffset>54326</wp:posOffset>
                </wp:positionV>
                <wp:extent cx="3600450" cy="635"/>
                <wp:effectExtent b="5080" l="0" r="0" t="0"/>
                <wp:wrapNone/>
                <wp:docPr id="74" name="Text Box 74"/>
                <wp:cNvGraphicFramePr/>
                <a:graphic xmlns:a="http://schemas.openxmlformats.org/drawingml/2006/main">
                  <a:graphicData uri="http://schemas.microsoft.com/office/word/2010/wordprocessingShape">
                    <wps:wsp>
                      <wps:cNvSpPr txBox="1"/>
                      <wps:spPr>
                        <a:xfrm>
                          <a:off x="0" y="0"/>
                          <a:ext cx="3600450" cy="635"/>
                        </a:xfrm>
                        <a:prstGeom prst="rect">
                          <a:avLst/>
                        </a:prstGeom>
                        <a:solidFill>
                          <a:srgbClr val="7ABC32"/>
                        </a:solidFill>
                        <a:ln>
                          <a:noFill/>
                        </a:ln>
                        <a:effectLst/>
                      </wps:spPr>
                      <wps:txbx>
                        <w:txbxContent>
                          <w:p w:rsidP="007F443C" w:rsidR="00DF6DA9" w:rsidRDefault="00DF6DA9">
                            <w:pPr>
                              <w:pStyle w:val="Caption"/>
                              <w:rPr>
                                <w:noProof/>
                                <w:color w:themeColor="background1" w:val="FFFFFF"/>
                                <w:sz w:val="28"/>
                                <w:szCs w:val="28"/>
                              </w:rPr>
                            </w:pPr>
                            <w:r w:rsidRPr="00704295">
                              <w:rPr>
                                <w:noProof/>
                                <w:color w:themeColor="background1" w:val="FFFFFF"/>
                                <w:sz w:val="28"/>
                                <w:szCs w:val="28"/>
                              </w:rPr>
                              <w:t>Teachers need a range of assessment approaches to assess the different types of</w:t>
                            </w:r>
                            <w:r>
                              <w:rPr>
                                <w:noProof/>
                                <w:color w:themeColor="background1" w:val="FFFFFF"/>
                                <w:sz w:val="28"/>
                                <w:szCs w:val="28"/>
                              </w:rPr>
                              <w:t xml:space="preserve"> </w:t>
                            </w:r>
                            <w:r w:rsidRPr="00704295">
                              <w:rPr>
                                <w:noProof/>
                                <w:color w:themeColor="background1" w:val="FFFFFF"/>
                                <w:sz w:val="28"/>
                                <w:szCs w:val="28"/>
                              </w:rPr>
                              <w:t>achievement across the curriculum. This range allows learners to demonstrate what they</w:t>
                            </w:r>
                            <w:r>
                              <w:rPr>
                                <w:noProof/>
                                <w:color w:themeColor="background1" w:val="FFFFFF"/>
                                <w:sz w:val="28"/>
                                <w:szCs w:val="28"/>
                              </w:rPr>
                              <w:t xml:space="preserve"> know, understand and can do.</w:t>
                            </w:r>
                          </w:p>
                          <w:p w:rsidP="007F443C" w:rsidR="00DF6DA9" w:rsidRDefault="00DF6DA9">
                            <w:pPr>
                              <w:pStyle w:val="Caption"/>
                              <w:rPr>
                                <w:noProof/>
                                <w:color w:themeColor="background1" w:val="FFFFFF"/>
                                <w:sz w:val="28"/>
                                <w:szCs w:val="28"/>
                              </w:rPr>
                            </w:pPr>
                            <w:r w:rsidRPr="00704295">
                              <w:rPr>
                                <w:noProof/>
                                <w:color w:themeColor="background1" w:val="FFFFFF"/>
                                <w:sz w:val="28"/>
                                <w:szCs w:val="28"/>
                              </w:rPr>
                              <w:t>The range and variety of assessment approaches should</w:t>
                            </w:r>
                            <w:r>
                              <w:rPr>
                                <w:noProof/>
                                <w:color w:themeColor="background1" w:val="FFFFFF"/>
                                <w:sz w:val="28"/>
                                <w:szCs w:val="28"/>
                              </w:rPr>
                              <w:t xml:space="preserve"> </w:t>
                            </w:r>
                            <w:r w:rsidRPr="00704295">
                              <w:rPr>
                                <w:noProof/>
                                <w:color w:themeColor="background1" w:val="FFFFFF"/>
                                <w:sz w:val="28"/>
                                <w:szCs w:val="28"/>
                              </w:rPr>
                              <w:t>take account of the relevance of contexts to learners’ prior experiences, interests and</w:t>
                            </w:r>
                            <w:r>
                              <w:rPr>
                                <w:noProof/>
                                <w:color w:themeColor="background1" w:val="FFFFFF"/>
                                <w:sz w:val="28"/>
                                <w:szCs w:val="28"/>
                              </w:rPr>
                              <w:t xml:space="preserve"> </w:t>
                            </w:r>
                            <w:r w:rsidRPr="00704295">
                              <w:rPr>
                                <w:noProof/>
                                <w:color w:themeColor="background1" w:val="FFFFFF"/>
                                <w:sz w:val="28"/>
                                <w:szCs w:val="28"/>
                              </w:rPr>
                              <w:t xml:space="preserve">aspirations and should link </w:t>
                            </w:r>
                            <w:r>
                              <w:rPr>
                                <w:noProof/>
                                <w:color w:themeColor="background1" w:val="FFFFFF"/>
                                <w:sz w:val="28"/>
                                <w:szCs w:val="28"/>
                              </w:rPr>
                              <w:t>across learning where possible.</w:t>
                            </w:r>
                          </w:p>
                          <w:p w:rsidP="007F443C" w:rsidR="00DF6DA9" w:rsidRDefault="00DF6DA9" w:rsidRPr="00F57411">
                            <w:pPr>
                              <w:pStyle w:val="Caption"/>
                              <w:rPr>
                                <w:noProof/>
                                <w:color w:themeColor="background1" w:val="FFFFFF"/>
                                <w:sz w:val="28"/>
                                <w:szCs w:val="28"/>
                              </w:rPr>
                            </w:pPr>
                            <w:r w:rsidRPr="00704295">
                              <w:rPr>
                                <w:noProof/>
                                <w:color w:themeColor="background1" w:val="FFFFFF"/>
                                <w:sz w:val="28"/>
                                <w:szCs w:val="28"/>
                              </w:rPr>
                              <w:t>Teachers need to consider</w:t>
                            </w:r>
                            <w:r>
                              <w:rPr>
                                <w:noProof/>
                                <w:color w:themeColor="background1" w:val="FFFFFF"/>
                                <w:sz w:val="28"/>
                                <w:szCs w:val="28"/>
                              </w:rPr>
                              <w:t xml:space="preserve"> </w:t>
                            </w:r>
                            <w:r w:rsidRPr="00704295">
                              <w:rPr>
                                <w:noProof/>
                                <w:color w:themeColor="background1" w:val="FFFFFF"/>
                                <w:sz w:val="28"/>
                                <w:szCs w:val="28"/>
                              </w:rPr>
                              <w:t>learning in terms of breadth, challenge and application.</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7abc32" id="Text Box 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" o:spid="_x0000_s1191" stroked="f" style="position:absolute;margin-left:95.75pt;margin-top:4.3pt;width:283.5pt;height:.05pt;z-index:251906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type="#_x0000_t202" w14:anchorId="0757E00D">
                <v:textbox inset="0,0,0,0" style="mso-fit-shape-to-text:t">
                  <w:txbxContent>
                    <w:p w:rsidP="007F443C" w:rsidR="00DF6DA9" w:rsidRDefault="00DF6DA9">
                      <w:pPr>
                        <w:pStyle w:val="Caption"/>
                        <w:rPr>
                          <w:noProof/>
                          <w:color w:themeColor="background1" w:val="FFFFFF"/>
                          <w:sz w:val="28"/>
                          <w:szCs w:val="28"/>
                        </w:rPr>
                      </w:pPr>
                      <w:r w:rsidRPr="00704295">
                        <w:rPr>
                          <w:noProof/>
                          <w:color w:themeColor="background1" w:val="FFFFFF"/>
                          <w:sz w:val="28"/>
                          <w:szCs w:val="28"/>
                        </w:rPr>
                        <w:t>Teachers need a range of assessment approaches to assess the different types of</w:t>
                      </w:r>
                      <w:r>
                        <w:rPr>
                          <w:noProof/>
                          <w:color w:themeColor="background1" w:val="FFFFFF"/>
                          <w:sz w:val="28"/>
                          <w:szCs w:val="28"/>
                        </w:rPr>
                        <w:t xml:space="preserve"> </w:t>
                      </w:r>
                      <w:r w:rsidRPr="00704295">
                        <w:rPr>
                          <w:noProof/>
                          <w:color w:themeColor="background1" w:val="FFFFFF"/>
                          <w:sz w:val="28"/>
                          <w:szCs w:val="28"/>
                        </w:rPr>
                        <w:t>achievement across the curriculum. This range allows learners to demonstrate what they</w:t>
                      </w:r>
                      <w:r>
                        <w:rPr>
                          <w:noProof/>
                          <w:color w:themeColor="background1" w:val="FFFFFF"/>
                          <w:sz w:val="28"/>
                          <w:szCs w:val="28"/>
                        </w:rPr>
                        <w:t xml:space="preserve"> know, understand and can do.</w:t>
                      </w:r>
                    </w:p>
                    <w:p w:rsidP="007F443C" w:rsidR="00DF6DA9" w:rsidRDefault="00DF6DA9">
                      <w:pPr>
                        <w:pStyle w:val="Caption"/>
                        <w:rPr>
                          <w:noProof/>
                          <w:color w:themeColor="background1" w:val="FFFFFF"/>
                          <w:sz w:val="28"/>
                          <w:szCs w:val="28"/>
                        </w:rPr>
                      </w:pPr>
                      <w:r w:rsidRPr="00704295">
                        <w:rPr>
                          <w:noProof/>
                          <w:color w:themeColor="background1" w:val="FFFFFF"/>
                          <w:sz w:val="28"/>
                          <w:szCs w:val="28"/>
                        </w:rPr>
                        <w:t>The range and variety of assessment approaches should</w:t>
                      </w:r>
                      <w:r>
                        <w:rPr>
                          <w:noProof/>
                          <w:color w:themeColor="background1" w:val="FFFFFF"/>
                          <w:sz w:val="28"/>
                          <w:szCs w:val="28"/>
                        </w:rPr>
                        <w:t xml:space="preserve"> </w:t>
                      </w:r>
                      <w:r w:rsidRPr="00704295">
                        <w:rPr>
                          <w:noProof/>
                          <w:color w:themeColor="background1" w:val="FFFFFF"/>
                          <w:sz w:val="28"/>
                          <w:szCs w:val="28"/>
                        </w:rPr>
                        <w:t>take account of the relevance of contexts to learners’ prior experiences, interests and</w:t>
                      </w:r>
                      <w:r>
                        <w:rPr>
                          <w:noProof/>
                          <w:color w:themeColor="background1" w:val="FFFFFF"/>
                          <w:sz w:val="28"/>
                          <w:szCs w:val="28"/>
                        </w:rPr>
                        <w:t xml:space="preserve"> </w:t>
                      </w:r>
                      <w:r w:rsidRPr="00704295">
                        <w:rPr>
                          <w:noProof/>
                          <w:color w:themeColor="background1" w:val="FFFFFF"/>
                          <w:sz w:val="28"/>
                          <w:szCs w:val="28"/>
                        </w:rPr>
                        <w:t xml:space="preserve">aspirations and should link </w:t>
                      </w:r>
                      <w:r>
                        <w:rPr>
                          <w:noProof/>
                          <w:color w:themeColor="background1" w:val="FFFFFF"/>
                          <w:sz w:val="28"/>
                          <w:szCs w:val="28"/>
                        </w:rPr>
                        <w:t>across learning where possible.</w:t>
                      </w:r>
                    </w:p>
                    <w:p w:rsidP="007F443C" w:rsidR="00DF6DA9" w:rsidRDefault="00DF6DA9" w:rsidRPr="00F57411">
                      <w:pPr>
                        <w:pStyle w:val="Caption"/>
                        <w:rPr>
                          <w:noProof/>
                          <w:color w:themeColor="background1" w:val="FFFFFF"/>
                          <w:sz w:val="28"/>
                          <w:szCs w:val="28"/>
                        </w:rPr>
                      </w:pPr>
                      <w:r w:rsidRPr="00704295">
                        <w:rPr>
                          <w:noProof/>
                          <w:color w:themeColor="background1" w:val="FFFFFF"/>
                          <w:sz w:val="28"/>
                          <w:szCs w:val="28"/>
                        </w:rPr>
                        <w:t>Teachers need to consider</w:t>
                      </w:r>
                      <w:r>
                        <w:rPr>
                          <w:noProof/>
                          <w:color w:themeColor="background1" w:val="FFFFFF"/>
                          <w:sz w:val="28"/>
                          <w:szCs w:val="28"/>
                        </w:rPr>
                        <w:t xml:space="preserve"> </w:t>
                      </w:r>
                      <w:r w:rsidRPr="00704295">
                        <w:rPr>
                          <w:noProof/>
                          <w:color w:themeColor="background1" w:val="FFFFFF"/>
                          <w:sz w:val="28"/>
                          <w:szCs w:val="28"/>
                        </w:rPr>
                        <w:t>learning in terms of breadth, challenge and application.</w:t>
                      </w:r>
                    </w:p>
                  </w:txbxContent>
                </v:textbox>
                <w10:wrap anchorx="margin"/>
              </v:shape>
            </w:pict>
          </mc:Fallback>
        </mc:AlternateContent>
      </w:r>
    </w:p>
    <w:p w:rsidP="007F443C" w:rsidR="007F443C" w:rsidRDefault="007F443C" w:rsidRPr="00E0395B">
      <w:pPr>
        <w:rPr>
          <w:sz w:val="32"/>
          <w:szCs w:val="32"/>
        </w:rPr>
      </w:pPr>
    </w:p>
    <w:p w:rsidP="007F443C" w:rsidR="007F443C" w:rsidRDefault="007F443C">
      <w:pPr>
        <w:rPr>
          <w:b/>
          <w:sz w:val="32"/>
          <w:szCs w:val="32"/>
        </w:rPr>
      </w:pPr>
    </w:p>
    <w:p w:rsidP="007F443C" w:rsidR="007F443C" w:rsidRDefault="007F443C">
      <w:pPr>
        <w:rPr>
          <w:b/>
          <w:sz w:val="32"/>
          <w:szCs w:val="32"/>
        </w:rPr>
      </w:pPr>
    </w:p>
    <w:p w:rsidP="007F443C" w:rsidR="007F443C" w:rsidRDefault="007F443C">
      <w:pPr>
        <w:rPr>
          <w:b/>
          <w:sz w:val="32"/>
          <w:szCs w:val="32"/>
        </w:rPr>
      </w:pPr>
    </w:p>
    <w:p w:rsidP="007F443C" w:rsidR="007F443C" w:rsidRDefault="007F443C">
      <w:pPr>
        <w:rPr>
          <w:b/>
          <w:sz w:val="32"/>
          <w:szCs w:val="32"/>
        </w:rPr>
      </w:pPr>
    </w:p>
    <w:p w:rsidP="007F443C" w:rsidR="007F443C" w:rsidRDefault="007F443C"/>
    <w:p w:rsidP="007F443C" w:rsidR="007F443C" w:rsidRDefault="007F443C"/>
    <w:p w:rsidP="007F443C" w:rsidR="007F443C" w:rsidRDefault="007F443C"/>
    <w:p w:rsidP="007F443C" w:rsidR="007F443C" w:rsidRDefault="007F443C">
      <w:r>
        <w:rPr>
          <w:noProof/>
        </w:rPr>
        <mc:AlternateContent>
          <mc:Choice Requires="wps">
            <w:drawing>
              <wp:anchor allowOverlap="1" behindDoc="0" distB="0" distL="114300" distR="114300" distT="0" layoutInCell="1" locked="0" relativeHeight="251929600" simplePos="0" wp14:anchorId="5FB1AC79" wp14:editId="3E3298EA">
                <wp:simplePos x="0" y="0"/>
                <wp:positionH relativeFrom="margin">
                  <wp:posOffset>-620774</wp:posOffset>
                </wp:positionH>
                <wp:positionV relativeFrom="paragraph">
                  <wp:posOffset>222136</wp:posOffset>
                </wp:positionV>
                <wp:extent cx="1085850" cy="523875"/>
                <wp:effectExtent b="28575" l="0" r="19050" t="0"/>
                <wp:wrapNone/>
                <wp:docPr id="93" name="Rounded Rectangle 93"/>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" o:spid="_x0000_s1192" strokecolor="#6a1a68" strokeweight="1pt" style="position:absolute;margin-left:-48.9pt;margin-top:17.5pt;width:85.5pt;height:41.2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5FB1AC79">
                <v:stroke joinstyle="miter"/>
                <v:textbo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p>
    <w:p w:rsidP="007F443C" w:rsidR="007F443C" w:rsidRDefault="007F443C"/>
    <w:p w:rsidP="007F443C" w:rsidR="007F443C" w:rsidRDefault="007F443C">
      <w:r>
        <w:rPr>
          <w:noProof/>
        </w:rPr>
        <mc:AlternateContent>
          <mc:Choice Requires="wps">
            <w:drawing>
              <wp:anchor allowOverlap="1" behindDoc="0" distB="0" distL="114300" distR="114300" distT="0" layoutInCell="1" locked="0" relativeHeight="251934720" simplePos="0" wp14:anchorId="3621259F" wp14:editId="30AD0BB8">
                <wp:simplePos x="0" y="0"/>
                <wp:positionH relativeFrom="margin">
                  <wp:posOffset>5267325</wp:posOffset>
                </wp:positionH>
                <wp:positionV relativeFrom="paragraph">
                  <wp:posOffset>13335</wp:posOffset>
                </wp:positionV>
                <wp:extent cx="1085850" cy="523875"/>
                <wp:effectExtent b="28575" l="0" r="19050" t="0"/>
                <wp:wrapNone/>
                <wp:docPr id="75" name="Rounded Rectangle 75"/>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" o:spid="_x0000_s1193" strokecolor="#6a1a68" strokeweight="1pt" style="position:absolute;margin-left:414.75pt;margin-top:1.05pt;width:85.5pt;height:41.2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3621259F">
                <v:stroke joinstyle="miter"/>
                <v:textbo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rsidP="007F443C" w:rsidR="007F443C" w:rsidRDefault="007F443C"/>
    <w:p w:rsidP="007F443C" w:rsidR="007F443C" w:rsidRDefault="007F443C"/>
    <w:p w:rsidP="007F443C" w:rsidR="007F443C" w:rsidRDefault="007F443C"/>
    <w:p w:rsidP="007F443C" w:rsidR="007F443C" w:rsidRDefault="007F443C"/>
    <w:p w:rsidP="007F443C" w:rsidR="007F443C" w:rsidRDefault="007F443C">
      <w:r>
        <w:rPr>
          <w:noProof/>
        </w:rPr>
        <mc:AlternateContent>
          <mc:Choice Requires="wps">
            <w:drawing>
              <wp:anchor allowOverlap="1" behindDoc="0" distB="0" distL="114300" distR="114300" distT="0" layoutInCell="1" locked="0" relativeHeight="251902976" simplePos="0" wp14:anchorId="79A76C34" wp14:editId="26EF0958">
                <wp:simplePos x="0" y="0"/>
                <wp:positionH relativeFrom="page">
                  <wp:posOffset>342900</wp:posOffset>
                </wp:positionH>
                <wp:positionV relativeFrom="paragraph">
                  <wp:posOffset>227965</wp:posOffset>
                </wp:positionV>
                <wp:extent cx="3381375" cy="4076700"/>
                <wp:effectExtent b="19050" l="19050" r="28575" t="571500"/>
                <wp:wrapNone/>
                <wp:docPr id="76" name="Rounded Rectangular Callout 76"/>
                <wp:cNvGraphicFramePr/>
                <a:graphic xmlns:a="http://schemas.openxmlformats.org/drawingml/2006/main">
                  <a:graphicData uri="http://schemas.microsoft.com/office/word/2010/wordprocessingShape">
                    <wps:wsp>
                      <wps:cNvSpPr/>
                      <wps:spPr>
                        <a:xfrm>
                          <a:off x="0" y="0"/>
                          <a:ext cx="3381375" cy="4076700"/>
                        </a:xfrm>
                        <a:prstGeom prst="wedgeRoundRectCallout">
                          <a:avLst>
                            <a:gd fmla="val -34975" name="adj1"/>
                            <a:gd fmla="val -62977" name="adj2"/>
                            <a:gd fmla="val 16667" name="adj3"/>
                          </a:avLst>
                        </a:prstGeom>
                        <a:solidFill>
                          <a:srgbClr val="EAE5EB"/>
                        </a:solidFill>
                        <a:ln algn="ctr" cap="flat" cmpd="sng" w="28575">
                          <a:solidFill>
                            <a:srgbClr val="008000"/>
                          </a:solidFill>
                          <a:prstDash val="solid"/>
                          <a:miter lim="800000"/>
                        </a:ln>
                        <a:effectLst/>
                      </wps:spPr>
                      <wps:txbx>
                        <w:txbxContent>
                          <w:p w:rsidP="007F443C" w:rsidR="00DF6DA9" w:rsidRDefault="00DF6DA9" w:rsidRPr="0026526B">
                            <w:pPr>
                              <w:rPr>
                                <w:rFonts w:ascii="Comic Sans MS" w:hAnsi="Comic Sans MS"/>
                                <w:b/>
                                <w:color w:themeColor="text1" w:val="000000"/>
                              </w:rPr>
                            </w:pPr>
                            <w:r w:rsidRPr="0026526B">
                              <w:rPr>
                                <w:rFonts w:ascii="Comic Sans MS" w:hAnsi="Comic Sans MS"/>
                                <w:b/>
                                <w:color w:themeColor="text1" w:val="000000"/>
                              </w:rPr>
                              <w:t>Assessment across learning</w:t>
                            </w:r>
                          </w:p>
                          <w:p w:rsidP="007F443C" w:rsidR="00DF6DA9" w:rsidRDefault="00DF6DA9" w:rsidRPr="002F420A">
                            <w:pPr>
                              <w:rPr>
                                <w:rFonts w:ascii="Comic Sans MS" w:hAnsi="Comic Sans MS"/>
                                <w:color w:themeColor="text1" w:val="000000"/>
                              </w:rPr>
                            </w:pPr>
                            <w:r w:rsidRPr="002F420A">
                              <w:rPr>
                                <w:rFonts w:ascii="Comic Sans MS" w:hAnsi="Comic Sans MS"/>
                                <w:color w:themeColor="text1" w:val="000000"/>
                              </w:rPr>
                              <w:t>Ensure your planning takes account of</w:t>
                            </w:r>
                          </w:p>
                          <w:p w:rsidP="007F443C" w:rsidR="00DF6DA9" w:rsidRDefault="00DF6DA9" w:rsidRPr="00240EBB">
                            <w:pPr>
                              <w:pStyle w:val="ListParagraph"/>
                              <w:numPr>
                                <w:ilvl w:val="0"/>
                                <w:numId w:val="90"/>
                              </w:numPr>
                              <w:ind w:hanging="357" w:left="357"/>
                              <w:rPr>
                                <w:rFonts w:ascii="Comic Sans MS" w:hAnsi="Comic Sans MS"/>
                                <w:i/>
                                <w:color w:themeColor="text1" w:val="000000"/>
                                <w:sz w:val="20"/>
                                <w:szCs w:val="20"/>
                              </w:rPr>
                            </w:pPr>
                            <w:r w:rsidRPr="00240EBB">
                              <w:rPr>
                                <w:rFonts w:ascii="Comic Sans MS" w:hAnsi="Comic Sans MS"/>
                                <w:b/>
                                <w:color w:themeColor="text1" w:val="000000"/>
                                <w:sz w:val="20"/>
                                <w:szCs w:val="20"/>
                              </w:rPr>
                              <w:t>Progression</w:t>
                            </w:r>
                            <w:r>
                              <w:rPr>
                                <w:rFonts w:ascii="Comic Sans MS" w:hAnsi="Comic Sans MS"/>
                                <w:color w:themeColor="text1" w:val="000000"/>
                                <w:sz w:val="20"/>
                                <w:szCs w:val="20"/>
                              </w:rPr>
                              <w:t xml:space="preserve"> across levels</w:t>
                            </w:r>
                          </w:p>
                          <w:p w:rsidP="007F443C" w:rsidR="00DF6DA9" w:rsidRDefault="00DF6DA9" w:rsidRPr="00930340">
                            <w:pPr>
                              <w:pStyle w:val="ListParagraph"/>
                              <w:numPr>
                                <w:ilvl w:val="0"/>
                                <w:numId w:val="90"/>
                              </w:numPr>
                              <w:ind w:hanging="357" w:left="357"/>
                              <w:rPr>
                                <w:rFonts w:ascii="Comic Sans MS" w:hAnsi="Comic Sans MS"/>
                                <w:i/>
                                <w:color w:themeColor="text1" w:val="000000"/>
                                <w:sz w:val="20"/>
                                <w:szCs w:val="20"/>
                              </w:rPr>
                            </w:pPr>
                            <w:r w:rsidRPr="00217D8A">
                              <w:rPr>
                                <w:rFonts w:ascii="Comic Sans MS" w:hAnsi="Comic Sans MS"/>
                                <w:b/>
                                <w:color w:themeColor="text1" w:val="000000"/>
                                <w:sz w:val="20"/>
                                <w:szCs w:val="20"/>
                              </w:rPr>
                              <w:t>Breadth</w:t>
                            </w:r>
                            <w:r>
                              <w:rPr>
                                <w:rFonts w:ascii="Comic Sans MS" w:hAnsi="Comic Sans MS"/>
                                <w:color w:themeColor="text1" w:val="000000"/>
                                <w:sz w:val="20"/>
                                <w:szCs w:val="20"/>
                              </w:rPr>
                              <w:br/>
                            </w:r>
                            <w:r w:rsidRPr="00930340">
                              <w:rPr>
                                <w:rFonts w:ascii="Comic Sans MS" w:hAnsi="Comic Sans MS"/>
                                <w:bCs/>
                                <w:sz w:val="20"/>
                                <w:szCs w:val="20"/>
                              </w:rPr>
                              <w:t>the number and range of experiences and outcomes encountered by learners</w:t>
                            </w:r>
                          </w:p>
                          <w:p w:rsidP="007F443C" w:rsidR="00DF6DA9" w:rsidRDefault="00DF6DA9">
                            <w:pPr>
                              <w:pStyle w:val="ListParagraph"/>
                              <w:numPr>
                                <w:ilvl w:val="0"/>
                                <w:numId w:val="90"/>
                              </w:numPr>
                              <w:rPr>
                                <w:rFonts w:ascii="Comic Sans MS" w:hAnsi="Comic Sans MS"/>
                                <w:color w:themeColor="text1" w:val="000000"/>
                                <w:sz w:val="20"/>
                                <w:szCs w:val="20"/>
                              </w:rPr>
                            </w:pPr>
                            <w:r w:rsidRPr="00217D8A">
                              <w:rPr>
                                <w:rFonts w:ascii="Comic Sans MS" w:hAnsi="Comic Sans MS"/>
                                <w:b/>
                                <w:color w:themeColor="text1" w:val="000000"/>
                                <w:sz w:val="20"/>
                                <w:szCs w:val="20"/>
                              </w:rPr>
                              <w:t>Challenge</w:t>
                            </w:r>
                            <w:r w:rsidRPr="00217D8A">
                              <w:rPr>
                                <w:rFonts w:ascii="Comic Sans MS" w:hAnsi="Comic Sans MS"/>
                                <w:b/>
                                <w:i/>
                                <w:color w:themeColor="text1" w:val="000000"/>
                                <w:sz w:val="20"/>
                                <w:szCs w:val="20"/>
                              </w:rPr>
                              <w:t xml:space="preserve"> </w:t>
                            </w:r>
                            <w:r>
                              <w:rPr>
                                <w:rFonts w:ascii="Comic Sans MS" w:hAnsi="Comic Sans MS"/>
                                <w:i/>
                                <w:color w:themeColor="text1" w:val="000000"/>
                                <w:sz w:val="20"/>
                                <w:szCs w:val="20"/>
                              </w:rPr>
                              <w:br/>
                            </w:r>
                            <w:r w:rsidRPr="00930340">
                              <w:rPr>
                                <w:rFonts w:ascii="Comic Sans MS" w:hAnsi="Comic Sans MS"/>
                                <w:i/>
                                <w:color w:themeColor="text1" w:val="000000"/>
                                <w:sz w:val="20"/>
                                <w:szCs w:val="20"/>
                              </w:rPr>
                              <w:t xml:space="preserve"> </w:t>
                            </w:r>
                            <w:r w:rsidRPr="00930340">
                              <w:rPr>
                                <w:rFonts w:ascii="Comic Sans MS" w:hAnsi="Comic Sans MS"/>
                                <w:color w:themeColor="text1" w:val="000000"/>
                                <w:sz w:val="20"/>
                                <w:szCs w:val="20"/>
                              </w:rPr>
                              <w:t xml:space="preserve">the attributes, capabilities and skills (including higher order thinking skills) which are embedded in </w:t>
                            </w:r>
                            <w:r w:rsidRPr="00217D8A">
                              <w:rPr>
                                <w:rFonts w:ascii="Comic Sans MS" w:hAnsi="Comic Sans MS"/>
                                <w:color w:themeColor="text1" w:val="000000"/>
                                <w:sz w:val="20"/>
                                <w:szCs w:val="20"/>
                              </w:rPr>
                              <w:t>learning and may be planned through personalisation and choice</w:t>
                            </w:r>
                          </w:p>
                          <w:p w:rsidP="007F443C" w:rsidR="00DF6DA9" w:rsidRDefault="00DF6DA9" w:rsidRPr="00217D8A">
                            <w:pPr>
                              <w:pStyle w:val="ListParagraph"/>
                              <w:numPr>
                                <w:ilvl w:val="0"/>
                                <w:numId w:val="90"/>
                              </w:numPr>
                              <w:rPr>
                                <w:rFonts w:ascii="Comic Sans MS" w:hAnsi="Comic Sans MS"/>
                                <w:color w:themeColor="text1" w:val="000000"/>
                                <w:sz w:val="20"/>
                                <w:szCs w:val="20"/>
                              </w:rPr>
                            </w:pPr>
                            <w:r w:rsidRPr="00217D8A">
                              <w:rPr>
                                <w:rFonts w:ascii="Comic Sans MS" w:hAnsi="Comic Sans MS"/>
                                <w:b/>
                                <w:color w:themeColor="text1" w:val="000000"/>
                                <w:sz w:val="20"/>
                                <w:szCs w:val="20"/>
                              </w:rPr>
                              <w:t>Application</w:t>
                            </w:r>
                            <w:r>
                              <w:rPr>
                                <w:rFonts w:ascii="Comic Sans MS" w:hAnsi="Comic Sans MS"/>
                                <w:color w:themeColor="text1" w:val="000000"/>
                                <w:sz w:val="20"/>
                                <w:szCs w:val="20"/>
                              </w:rPr>
                              <w:t xml:space="preserve"> </w:t>
                            </w:r>
                            <w:r w:rsidRPr="00217D8A">
                              <w:rPr>
                                <w:rFonts w:ascii="Comic Sans MS" w:hAnsi="Comic Sans MS"/>
                                <w:color w:themeColor="text1" w:val="000000"/>
                                <w:sz w:val="20"/>
                                <w:szCs w:val="20"/>
                              </w:rPr>
                              <w:t xml:space="preserve"> </w:t>
                            </w:r>
                            <w:r>
                              <w:rPr>
                                <w:rFonts w:ascii="Comic Sans MS" w:hAnsi="Comic Sans MS"/>
                                <w:color w:themeColor="text1" w:val="000000"/>
                                <w:sz w:val="20"/>
                                <w:szCs w:val="20"/>
                              </w:rPr>
                              <w:br/>
                            </w:r>
                            <w:r w:rsidRPr="00217D8A">
                              <w:rPr>
                                <w:rFonts w:ascii="Comic Sans MS" w:hAnsi="Comic Sans MS"/>
                                <w:color w:themeColor="text1" w:val="000000"/>
                                <w:sz w:val="20"/>
                                <w:szCs w:val="20"/>
                              </w:rPr>
                              <w:t>application refers to how knowledge and understanding, attributes, capabilities and skills (including higher-order thinking skills) are used in new and unfamiliar contexts so that they become transferable and secure - it is about learners becoming flexible and adaptable in th</w:t>
                            </w:r>
                            <w:r>
                              <w:rPr>
                                <w:rFonts w:ascii="Comic Sans MS" w:hAnsi="Comic Sans MS"/>
                                <w:color w:themeColor="text1" w:val="000000"/>
                                <w:sz w:val="20"/>
                                <w:szCs w:val="20"/>
                              </w:rPr>
                              <w:t>e way they apply their learning</w:t>
                            </w:r>
                          </w:p>
                          <w:p w:rsidP="007F443C" w:rsidR="00DF6DA9" w:rsidRDefault="00DF6DA9" w:rsidRPr="00C86CF1">
                            <w:pPr>
                              <w:rPr>
                                <w:rFonts w:ascii="Comic Sans MS" w:hAnsi="Comic Sans MS"/>
                                <w:b/>
                                <w:color w:themeColor="text1" w:val="000000"/>
                              </w:rPr>
                            </w:pPr>
                          </w:p>
                          <w:p w:rsidP="007F443C" w:rsidR="00DF6DA9" w:rsidRDefault="00DF6DA9">
                            <w:pPr>
                              <w:jc w:val="center"/>
                              <w:rPr>
                                <w:rFonts w:ascii="Comic Sans MS" w:hAnsi="Comic Sans MS"/>
                                <w:b/>
                                <w:color w:themeColor="text1" w:val="000000"/>
                              </w:rPr>
                            </w:pPr>
                          </w:p>
                          <w:p w:rsidP="007F443C" w:rsidR="00DF6DA9" w:rsidRDefault="00DF6DA9" w:rsidRPr="0065197F">
                            <w:pPr>
                              <w:jc w:val="center"/>
                              <w:rPr>
                                <w:rFonts w:ascii="Comic Sans MS" w:hAnsi="Comic Sans MS"/>
                                <w:b/>
                                <w:color w:themeColor="text1" w:val="000000"/>
                              </w:rPr>
                            </w:pPr>
                          </w:p>
                          <w:p w:rsidP="007F443C"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3245,-2803" fillcolor="#eae5eb" id="Rounded Rectangular Callout 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" o:spid="_x0000_s1194" strokecolor="green" strokeweight="2.25pt" style="position:absolute;margin-left:27pt;margin-top:17.95pt;width:266.25pt;height:321pt;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79A76C34">
                <v:textbox>
                  <w:txbxContent>
                    <w:p w:rsidP="007F443C" w:rsidR="00DF6DA9" w:rsidRDefault="00DF6DA9" w:rsidRPr="0026526B">
                      <w:pPr>
                        <w:rPr>
                          <w:rFonts w:ascii="Comic Sans MS" w:hAnsi="Comic Sans MS"/>
                          <w:b/>
                          <w:color w:themeColor="text1" w:val="000000"/>
                        </w:rPr>
                      </w:pPr>
                      <w:r w:rsidRPr="0026526B">
                        <w:rPr>
                          <w:rFonts w:ascii="Comic Sans MS" w:hAnsi="Comic Sans MS"/>
                          <w:b/>
                          <w:color w:themeColor="text1" w:val="000000"/>
                        </w:rPr>
                        <w:t>Assessment across learning</w:t>
                      </w:r>
                    </w:p>
                    <w:p w:rsidP="007F443C" w:rsidR="00DF6DA9" w:rsidRDefault="00DF6DA9" w:rsidRPr="002F420A">
                      <w:pPr>
                        <w:rPr>
                          <w:rFonts w:ascii="Comic Sans MS" w:hAnsi="Comic Sans MS"/>
                          <w:color w:themeColor="text1" w:val="000000"/>
                        </w:rPr>
                      </w:pPr>
                      <w:r w:rsidRPr="002F420A">
                        <w:rPr>
                          <w:rFonts w:ascii="Comic Sans MS" w:hAnsi="Comic Sans MS"/>
                          <w:color w:themeColor="text1" w:val="000000"/>
                        </w:rPr>
                        <w:t>Ensure your planning takes account of</w:t>
                      </w:r>
                    </w:p>
                    <w:p w:rsidP="007F443C" w:rsidR="00DF6DA9" w:rsidRDefault="00DF6DA9" w:rsidRPr="00240EBB">
                      <w:pPr>
                        <w:pStyle w:val="ListParagraph"/>
                        <w:numPr>
                          <w:ilvl w:val="0"/>
                          <w:numId w:val="90"/>
                        </w:numPr>
                        <w:ind w:hanging="357" w:left="357"/>
                        <w:rPr>
                          <w:rFonts w:ascii="Comic Sans MS" w:hAnsi="Comic Sans MS"/>
                          <w:i/>
                          <w:color w:themeColor="text1" w:val="000000"/>
                          <w:sz w:val="20"/>
                          <w:szCs w:val="20"/>
                        </w:rPr>
                      </w:pPr>
                      <w:r w:rsidRPr="00240EBB">
                        <w:rPr>
                          <w:rFonts w:ascii="Comic Sans MS" w:hAnsi="Comic Sans MS"/>
                          <w:b/>
                          <w:color w:themeColor="text1" w:val="000000"/>
                          <w:sz w:val="20"/>
                          <w:szCs w:val="20"/>
                        </w:rPr>
                        <w:t>Progression</w:t>
                      </w:r>
                      <w:r>
                        <w:rPr>
                          <w:rFonts w:ascii="Comic Sans MS" w:hAnsi="Comic Sans MS"/>
                          <w:color w:themeColor="text1" w:val="000000"/>
                          <w:sz w:val="20"/>
                          <w:szCs w:val="20"/>
                        </w:rPr>
                        <w:t xml:space="preserve"> across levels</w:t>
                      </w:r>
                    </w:p>
                    <w:p w:rsidP="007F443C" w:rsidR="00DF6DA9" w:rsidRDefault="00DF6DA9" w:rsidRPr="00930340">
                      <w:pPr>
                        <w:pStyle w:val="ListParagraph"/>
                        <w:numPr>
                          <w:ilvl w:val="0"/>
                          <w:numId w:val="90"/>
                        </w:numPr>
                        <w:ind w:hanging="357" w:left="357"/>
                        <w:rPr>
                          <w:rFonts w:ascii="Comic Sans MS" w:hAnsi="Comic Sans MS"/>
                          <w:i/>
                          <w:color w:themeColor="text1" w:val="000000"/>
                          <w:sz w:val="20"/>
                          <w:szCs w:val="20"/>
                        </w:rPr>
                      </w:pPr>
                      <w:r w:rsidRPr="00217D8A">
                        <w:rPr>
                          <w:rFonts w:ascii="Comic Sans MS" w:hAnsi="Comic Sans MS"/>
                          <w:b/>
                          <w:color w:themeColor="text1" w:val="000000"/>
                          <w:sz w:val="20"/>
                          <w:szCs w:val="20"/>
                        </w:rPr>
                        <w:t>Breadth</w:t>
                      </w:r>
                      <w:r>
                        <w:rPr>
                          <w:rFonts w:ascii="Comic Sans MS" w:hAnsi="Comic Sans MS"/>
                          <w:color w:themeColor="text1" w:val="000000"/>
                          <w:sz w:val="20"/>
                          <w:szCs w:val="20"/>
                        </w:rPr>
                        <w:br/>
                      </w:r>
                      <w:r w:rsidRPr="00930340">
                        <w:rPr>
                          <w:rFonts w:ascii="Comic Sans MS" w:hAnsi="Comic Sans MS"/>
                          <w:bCs/>
                          <w:sz w:val="20"/>
                          <w:szCs w:val="20"/>
                        </w:rPr>
                        <w:t>the number and range of experiences and outcomes encountered by learners</w:t>
                      </w:r>
                    </w:p>
                    <w:p w:rsidP="007F443C" w:rsidR="00DF6DA9" w:rsidRDefault="00DF6DA9">
                      <w:pPr>
                        <w:pStyle w:val="ListParagraph"/>
                        <w:numPr>
                          <w:ilvl w:val="0"/>
                          <w:numId w:val="90"/>
                        </w:numPr>
                        <w:rPr>
                          <w:rFonts w:ascii="Comic Sans MS" w:hAnsi="Comic Sans MS"/>
                          <w:color w:themeColor="text1" w:val="000000"/>
                          <w:sz w:val="20"/>
                          <w:szCs w:val="20"/>
                        </w:rPr>
                      </w:pPr>
                      <w:r w:rsidRPr="00217D8A">
                        <w:rPr>
                          <w:rFonts w:ascii="Comic Sans MS" w:hAnsi="Comic Sans MS"/>
                          <w:b/>
                          <w:color w:themeColor="text1" w:val="000000"/>
                          <w:sz w:val="20"/>
                          <w:szCs w:val="20"/>
                        </w:rPr>
                        <w:t>Challenge</w:t>
                      </w:r>
                      <w:r w:rsidRPr="00217D8A">
                        <w:rPr>
                          <w:rFonts w:ascii="Comic Sans MS" w:hAnsi="Comic Sans MS"/>
                          <w:b/>
                          <w:i/>
                          <w:color w:themeColor="text1" w:val="000000"/>
                          <w:sz w:val="20"/>
                          <w:szCs w:val="20"/>
                        </w:rPr>
                        <w:t xml:space="preserve"> </w:t>
                      </w:r>
                      <w:r>
                        <w:rPr>
                          <w:rFonts w:ascii="Comic Sans MS" w:hAnsi="Comic Sans MS"/>
                          <w:i/>
                          <w:color w:themeColor="text1" w:val="000000"/>
                          <w:sz w:val="20"/>
                          <w:szCs w:val="20"/>
                        </w:rPr>
                        <w:br/>
                      </w:r>
                      <w:r w:rsidRPr="00930340">
                        <w:rPr>
                          <w:rFonts w:ascii="Comic Sans MS" w:hAnsi="Comic Sans MS"/>
                          <w:i/>
                          <w:color w:themeColor="text1" w:val="000000"/>
                          <w:sz w:val="20"/>
                          <w:szCs w:val="20"/>
                        </w:rPr>
                        <w:t xml:space="preserve"> </w:t>
                      </w:r>
                      <w:r w:rsidRPr="00930340">
                        <w:rPr>
                          <w:rFonts w:ascii="Comic Sans MS" w:hAnsi="Comic Sans MS"/>
                          <w:color w:themeColor="text1" w:val="000000"/>
                          <w:sz w:val="20"/>
                          <w:szCs w:val="20"/>
                        </w:rPr>
                        <w:t xml:space="preserve">the attributes, capabilities and skills (including higher order thinking skills) which are embedded in </w:t>
                      </w:r>
                      <w:r w:rsidRPr="00217D8A">
                        <w:rPr>
                          <w:rFonts w:ascii="Comic Sans MS" w:hAnsi="Comic Sans MS"/>
                          <w:color w:themeColor="text1" w:val="000000"/>
                          <w:sz w:val="20"/>
                          <w:szCs w:val="20"/>
                        </w:rPr>
                        <w:t>learning and may be planned through personalisation and choice</w:t>
                      </w:r>
                    </w:p>
                    <w:p w:rsidP="007F443C" w:rsidR="00DF6DA9" w:rsidRDefault="00DF6DA9" w:rsidRPr="00217D8A">
                      <w:pPr>
                        <w:pStyle w:val="ListParagraph"/>
                        <w:numPr>
                          <w:ilvl w:val="0"/>
                          <w:numId w:val="90"/>
                        </w:numPr>
                        <w:rPr>
                          <w:rFonts w:ascii="Comic Sans MS" w:hAnsi="Comic Sans MS"/>
                          <w:color w:themeColor="text1" w:val="000000"/>
                          <w:sz w:val="20"/>
                          <w:szCs w:val="20"/>
                        </w:rPr>
                      </w:pPr>
                      <w:r w:rsidRPr="00217D8A">
                        <w:rPr>
                          <w:rFonts w:ascii="Comic Sans MS" w:hAnsi="Comic Sans MS"/>
                          <w:b/>
                          <w:color w:themeColor="text1" w:val="000000"/>
                          <w:sz w:val="20"/>
                          <w:szCs w:val="20"/>
                        </w:rPr>
                        <w:t>Application</w:t>
                      </w:r>
                      <w:r>
                        <w:rPr>
                          <w:rFonts w:ascii="Comic Sans MS" w:hAnsi="Comic Sans MS"/>
                          <w:color w:themeColor="text1" w:val="000000"/>
                          <w:sz w:val="20"/>
                          <w:szCs w:val="20"/>
                        </w:rPr>
                        <w:t xml:space="preserve"> </w:t>
                      </w:r>
                      <w:r w:rsidRPr="00217D8A">
                        <w:rPr>
                          <w:rFonts w:ascii="Comic Sans MS" w:hAnsi="Comic Sans MS"/>
                          <w:color w:themeColor="text1" w:val="000000"/>
                          <w:sz w:val="20"/>
                          <w:szCs w:val="20"/>
                        </w:rPr>
                        <w:t xml:space="preserve"> </w:t>
                      </w:r>
                      <w:r>
                        <w:rPr>
                          <w:rFonts w:ascii="Comic Sans MS" w:hAnsi="Comic Sans MS"/>
                          <w:color w:themeColor="text1" w:val="000000"/>
                          <w:sz w:val="20"/>
                          <w:szCs w:val="20"/>
                        </w:rPr>
                        <w:br/>
                      </w:r>
                      <w:proofErr w:type="spellStart"/>
                      <w:r w:rsidRPr="00217D8A">
                        <w:rPr>
                          <w:rFonts w:ascii="Comic Sans MS" w:hAnsi="Comic Sans MS"/>
                          <w:color w:themeColor="text1" w:val="000000"/>
                          <w:sz w:val="20"/>
                          <w:szCs w:val="20"/>
                        </w:rPr>
                        <w:t>application</w:t>
                      </w:r>
                      <w:proofErr w:type="spellEnd"/>
                      <w:r w:rsidRPr="00217D8A">
                        <w:rPr>
                          <w:rFonts w:ascii="Comic Sans MS" w:hAnsi="Comic Sans MS"/>
                          <w:color w:themeColor="text1" w:val="000000"/>
                          <w:sz w:val="20"/>
                          <w:szCs w:val="20"/>
                        </w:rPr>
                        <w:t xml:space="preserve"> refers to how knowledge and understanding, attributes, capabilities and skills (including higher-order thinking skills) are used in new and unfamiliar contexts so that they become transferable and secure - it is about learners becoming flexible and adaptable in th</w:t>
                      </w:r>
                      <w:r>
                        <w:rPr>
                          <w:rFonts w:ascii="Comic Sans MS" w:hAnsi="Comic Sans MS"/>
                          <w:color w:themeColor="text1" w:val="000000"/>
                          <w:sz w:val="20"/>
                          <w:szCs w:val="20"/>
                        </w:rPr>
                        <w:t>e way they apply their learning</w:t>
                      </w:r>
                    </w:p>
                    <w:p w:rsidP="007F443C" w:rsidR="00DF6DA9" w:rsidRDefault="00DF6DA9" w:rsidRPr="00C86CF1">
                      <w:pPr>
                        <w:rPr>
                          <w:rFonts w:ascii="Comic Sans MS" w:hAnsi="Comic Sans MS"/>
                          <w:b/>
                          <w:color w:themeColor="text1" w:val="000000"/>
                        </w:rPr>
                      </w:pPr>
                    </w:p>
                    <w:p w:rsidP="007F443C" w:rsidR="00DF6DA9" w:rsidRDefault="00DF6DA9">
                      <w:pPr>
                        <w:jc w:val="center"/>
                        <w:rPr>
                          <w:rFonts w:ascii="Comic Sans MS" w:hAnsi="Comic Sans MS"/>
                          <w:b/>
                          <w:color w:themeColor="text1" w:val="000000"/>
                        </w:rPr>
                      </w:pPr>
                    </w:p>
                    <w:p w:rsidP="007F443C" w:rsidR="00DF6DA9" w:rsidRDefault="00DF6DA9" w:rsidRPr="0065197F">
                      <w:pPr>
                        <w:jc w:val="center"/>
                        <w:rPr>
                          <w:rFonts w:ascii="Comic Sans MS" w:hAnsi="Comic Sans MS"/>
                          <w:b/>
                          <w:color w:themeColor="text1" w:val="000000"/>
                        </w:rPr>
                      </w:pPr>
                    </w:p>
                    <w:p w:rsidP="007F443C" w:rsidR="00DF6DA9" w:rsidRDefault="00DF6DA9">
                      <w:pPr>
                        <w:jc w:val="center"/>
                      </w:pPr>
                    </w:p>
                  </w:txbxContent>
                </v:textbox>
                <w10:wrap anchorx="page"/>
              </v:shape>
            </w:pict>
          </mc:Fallback>
        </mc:AlternateContent>
      </w:r>
    </w:p>
    <w:p w:rsidP="007F443C" w:rsidR="007F443C" w:rsidRDefault="007F443C">
      <w:r w:rsidRPr="002F420A">
        <w:rPr>
          <w:noProof/>
        </w:rPr>
        <mc:AlternateContent>
          <mc:Choice Requires="wps">
            <w:drawing>
              <wp:anchor allowOverlap="1" behindDoc="0" distB="0" distL="114300" distR="114300" distT="0" layoutInCell="1" locked="0" relativeHeight="251904000" simplePos="0" wp14:anchorId="3B463196" wp14:editId="0EE91F50">
                <wp:simplePos x="0" y="0"/>
                <wp:positionH relativeFrom="page">
                  <wp:posOffset>4110819</wp:posOffset>
                </wp:positionH>
                <wp:positionV relativeFrom="paragraph">
                  <wp:posOffset>238703</wp:posOffset>
                </wp:positionV>
                <wp:extent cx="3211830" cy="3856355"/>
                <wp:effectExtent b="10795" l="19050" r="26670" t="609600"/>
                <wp:wrapNone/>
                <wp:docPr id="77" name="Rounded Rectangular Callout 77"/>
                <wp:cNvGraphicFramePr/>
                <a:graphic xmlns:a="http://schemas.openxmlformats.org/drawingml/2006/main">
                  <a:graphicData uri="http://schemas.microsoft.com/office/word/2010/wordprocessingShape">
                    <wps:wsp>
                      <wps:cNvSpPr/>
                      <wps:spPr>
                        <a:xfrm>
                          <a:off x="0" y="0"/>
                          <a:ext cx="3211830" cy="3856355"/>
                        </a:xfrm>
                        <a:prstGeom prst="wedgeRoundRectCallout">
                          <a:avLst>
                            <a:gd fmla="val 30222" name="adj1"/>
                            <a:gd fmla="val -64777" name="adj2"/>
                            <a:gd fmla="val 16667" name="adj3"/>
                          </a:avLst>
                        </a:prstGeom>
                        <a:solidFill>
                          <a:srgbClr val="EAE5EB"/>
                        </a:solidFill>
                        <a:ln algn="ctr" cap="flat" cmpd="sng" w="28575">
                          <a:solidFill>
                            <a:srgbClr val="008000"/>
                          </a:solidFill>
                          <a:prstDash val="solid"/>
                          <a:miter lim="800000"/>
                        </a:ln>
                        <a:effectLst/>
                      </wps:spPr>
                      <wps:txbx>
                        <w:txbxContent>
                          <w:p w:rsidP="007F443C" w:rsidR="00DF6DA9" w:rsidRDefault="00DF6DA9" w:rsidRPr="00157555">
                            <w:pPr>
                              <w:rPr>
                                <w:rFonts w:ascii="Comic Sans MS" w:hAnsi="Comic Sans MS"/>
                                <w:b/>
                                <w:color w:themeColor="text1" w:val="000000"/>
                              </w:rPr>
                            </w:pPr>
                            <w:r w:rsidRPr="00157555">
                              <w:rPr>
                                <w:rFonts w:ascii="Comic Sans MS" w:hAnsi="Comic Sans MS"/>
                                <w:b/>
                                <w:color w:themeColor="text1" w:val="000000"/>
                              </w:rPr>
                              <w:t>Using Assessment Approaches</w:t>
                            </w:r>
                          </w:p>
                          <w:p w:rsidP="007F443C" w:rsidR="00DF6DA9" w:rsidRDefault="00DF6DA9">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look at assessment approaches you have used and identify how breadth, challenge and application have been taken into account</w:t>
                            </w:r>
                          </w:p>
                          <w:p w:rsidP="007F443C" w:rsidR="00DF6DA9" w:rsidRDefault="00DF6DA9">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plan for breadth, challenge and application for a group of experiences and outcomes you plan to teach</w:t>
                            </w:r>
                          </w:p>
                          <w:p w:rsidP="007F443C" w:rsidR="00DF6DA9" w:rsidRDefault="00DF6DA9">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when planning, devise LIs and SC that will span across a level(s) in order to allow for progression</w:t>
                            </w:r>
                          </w:p>
                          <w:p w:rsidP="007F443C" w:rsidR="00DF6DA9" w:rsidRDefault="00DF6DA9">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to support differentiation, provide learners with opportunities to express how challenged they feel in their learning and how they think they are progressing</w:t>
                            </w:r>
                          </w:p>
                          <w:p w:rsidP="007F443C" w:rsidR="00DF6DA9" w:rsidRDefault="00DF6DA9">
                            <w:pPr>
                              <w:jc w:val="center"/>
                              <w:rPr>
                                <w:rFonts w:ascii="Comic Sans MS" w:hAnsi="Comic Sans MS"/>
                                <w:b/>
                                <w:color w:themeColor="text1" w:val="000000"/>
                              </w:rPr>
                            </w:pPr>
                          </w:p>
                          <w:p w:rsidP="007F443C" w:rsidR="00DF6DA9" w:rsidRDefault="00DF6DA9" w:rsidRPr="0065197F">
                            <w:pPr>
                              <w:jc w:val="center"/>
                              <w:rPr>
                                <w:rFonts w:ascii="Comic Sans MS" w:hAnsi="Comic Sans MS"/>
                                <w:b/>
                                <w:color w:themeColor="text1" w:val="000000"/>
                              </w:rPr>
                            </w:pPr>
                          </w:p>
                          <w:p w:rsidP="007F443C"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7328,-3192" fillcolor="#eae5eb" id="Rounded Rectangular Callout 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" o:spid="_x0000_s1195" strokecolor="green" strokeweight="2.25pt" style="position:absolute;margin-left:323.7pt;margin-top:18.8pt;width:252.9pt;height:303.65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3B463196">
                <v:textbox>
                  <w:txbxContent>
                    <w:p w:rsidP="007F443C" w:rsidR="00DF6DA9" w:rsidRDefault="00DF6DA9" w:rsidRPr="00157555">
                      <w:pPr>
                        <w:rPr>
                          <w:rFonts w:ascii="Comic Sans MS" w:hAnsi="Comic Sans MS"/>
                          <w:b/>
                          <w:color w:themeColor="text1" w:val="000000"/>
                        </w:rPr>
                      </w:pPr>
                      <w:r w:rsidRPr="00157555">
                        <w:rPr>
                          <w:rFonts w:ascii="Comic Sans MS" w:hAnsi="Comic Sans MS"/>
                          <w:b/>
                          <w:color w:themeColor="text1" w:val="000000"/>
                        </w:rPr>
                        <w:t>Using Assessment Approaches</w:t>
                      </w:r>
                    </w:p>
                    <w:p w:rsidP="007F443C" w:rsidR="00DF6DA9" w:rsidRDefault="00DF6DA9">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look at assessment approaches you have used and identify how breadth, challenge and application have been taken into account</w:t>
                      </w:r>
                    </w:p>
                    <w:p w:rsidP="007F443C" w:rsidR="00DF6DA9" w:rsidRDefault="00DF6DA9">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plan for breadth, challenge and application for a group of experiences and outcomes you plan to teach</w:t>
                      </w:r>
                    </w:p>
                    <w:p w:rsidP="007F443C" w:rsidR="00DF6DA9" w:rsidRDefault="00DF6DA9">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when planning, devise LIs and SC that will span across a level(s) in order to allow for progression</w:t>
                      </w:r>
                    </w:p>
                    <w:p w:rsidP="007F443C" w:rsidR="00DF6DA9" w:rsidRDefault="00DF6DA9">
                      <w:pPr>
                        <w:pStyle w:val="ListParagraph"/>
                        <w:numPr>
                          <w:ilvl w:val="0"/>
                          <w:numId w:val="8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to support differentiation, provide learners with opportunities to express how challenged they feel in their learning and how they think they are progressing</w:t>
                      </w:r>
                    </w:p>
                    <w:p w:rsidP="007F443C" w:rsidR="00DF6DA9" w:rsidRDefault="00DF6DA9">
                      <w:pPr>
                        <w:jc w:val="center"/>
                        <w:rPr>
                          <w:rFonts w:ascii="Comic Sans MS" w:hAnsi="Comic Sans MS"/>
                          <w:b/>
                          <w:color w:themeColor="text1" w:val="000000"/>
                        </w:rPr>
                      </w:pPr>
                    </w:p>
                    <w:p w:rsidP="007F443C" w:rsidR="00DF6DA9" w:rsidRDefault="00DF6DA9" w:rsidRPr="0065197F">
                      <w:pPr>
                        <w:jc w:val="center"/>
                        <w:rPr>
                          <w:rFonts w:ascii="Comic Sans MS" w:hAnsi="Comic Sans MS"/>
                          <w:b/>
                          <w:color w:themeColor="text1" w:val="000000"/>
                        </w:rPr>
                      </w:pPr>
                    </w:p>
                    <w:p w:rsidP="007F443C" w:rsidR="00DF6DA9" w:rsidRDefault="00DF6DA9">
                      <w:pPr>
                        <w:jc w:val="center"/>
                      </w:pPr>
                    </w:p>
                  </w:txbxContent>
                </v:textbox>
                <w10:wrap anchorx="page"/>
              </v:shape>
            </w:pict>
          </mc:Fallback>
        </mc:AlternateContent>
      </w:r>
      <w:r>
        <w:br w:type="page"/>
      </w:r>
    </w:p>
    <w:p w:rsidP="007F443C" w:rsidR="007F443C" w:rsidRDefault="007F443C">
      <w:r>
        <w:rPr>
          <w:noProof/>
        </w:rPr>
        <w:lastRenderedPageBreak/>
        <mc:AlternateContent>
          <mc:Choice Requires="wps">
            <w:drawing>
              <wp:anchor allowOverlap="1" behindDoc="0" distB="0" distL="114300" distR="114300" distT="0" layoutInCell="1" locked="0" relativeHeight="251905024" simplePos="0" wp14:anchorId="2062EF0B" wp14:editId="0E794E91">
                <wp:simplePos x="0" y="0"/>
                <wp:positionH relativeFrom="margin">
                  <wp:align>center</wp:align>
                </wp:positionH>
                <wp:positionV relativeFrom="paragraph">
                  <wp:posOffset>17780</wp:posOffset>
                </wp:positionV>
                <wp:extent cx="4481830" cy="1403350"/>
                <wp:effectExtent b="25400" l="0" r="13970" t="0"/>
                <wp:wrapNone/>
                <wp:docPr id="78" name="Flowchart: Magnetic Disk 78"/>
                <wp:cNvGraphicFramePr/>
                <a:graphic xmlns:a="http://schemas.openxmlformats.org/drawingml/2006/main">
                  <a:graphicData uri="http://schemas.microsoft.com/office/word/2010/wordprocessingShape">
                    <wps:wsp>
                      <wps:cNvSpPr/>
                      <wps:spPr>
                        <a:xfrm>
                          <a:off x="0" y="0"/>
                          <a:ext cx="4481830" cy="1403350"/>
                        </a:xfrm>
                        <a:prstGeom prst="flowChartMagneticDisk">
                          <a:avLst/>
                        </a:prstGeom>
                        <a:solidFill>
                          <a:srgbClr val="1D937F"/>
                        </a:solidFill>
                        <a:ln algn="ctr" cap="flat" cmpd="sng" w="12700">
                          <a:solidFill>
                            <a:srgbClr val="92278F">
                              <a:shade val="50000"/>
                            </a:srgbClr>
                          </a:solidFill>
                          <a:prstDash val="solid"/>
                          <a:miter lim="800000"/>
                        </a:ln>
                        <a:effectLst/>
                      </wps:spPr>
                      <wps:txbx>
                        <w:txbxContent>
                          <w:p w:rsidP="007F443C" w:rsidR="00DF6DA9" w:rsidRDefault="00DF6DA9" w:rsidRPr="00F61554">
                            <w:pPr>
                              <w:jc w:val="center"/>
                              <w:rPr>
                                <w:b/>
                                <w:i/>
                                <w:iCs/>
                                <w:sz w:val="32"/>
                                <w:szCs w:val="32"/>
                              </w:rPr>
                            </w:pPr>
                            <w:r w:rsidRPr="00F61554">
                              <w:rPr>
                                <w:b/>
                                <w:i/>
                                <w:iCs/>
                                <w:sz w:val="32"/>
                                <w:szCs w:val="32"/>
                              </w:rPr>
                              <w:t xml:space="preserve">Collaborative approaches to evaluate </w:t>
                            </w:r>
                            <w:r>
                              <w:rPr>
                                <w:b/>
                                <w:i/>
                                <w:iCs/>
                                <w:sz w:val="32"/>
                                <w:szCs w:val="32"/>
                              </w:rPr>
                              <w:br/>
                            </w:r>
                            <w:r w:rsidRPr="00F61554">
                              <w:rPr>
                                <w:b/>
                                <w:i/>
                                <w:iCs/>
                                <w:sz w:val="32"/>
                                <w:szCs w:val="32"/>
                              </w:rPr>
                              <w:t>the evidence of learning</w:t>
                            </w:r>
                          </w:p>
                          <w:p w:rsidP="007F443C"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1d937f" id="Flowchart: Magnetic Disk 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" o:spid="_x0000_s1196" strokecolor="#6a1a68" strokeweight="1pt" style="position:absolute;margin-left:0;margin-top:1.4pt;width:352.9pt;height:110.5pt;z-index:251905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2062EF0B">
                <v:stroke joinstyle="miter"/>
                <v:textbox>
                  <w:txbxContent>
                    <w:p w:rsidP="007F443C" w:rsidR="00DF6DA9" w:rsidRDefault="00DF6DA9" w:rsidRPr="00F61554">
                      <w:pPr>
                        <w:jc w:val="center"/>
                        <w:rPr>
                          <w:b/>
                          <w:i/>
                          <w:iCs/>
                          <w:sz w:val="32"/>
                          <w:szCs w:val="32"/>
                        </w:rPr>
                      </w:pPr>
                      <w:r w:rsidRPr="00F61554">
                        <w:rPr>
                          <w:b/>
                          <w:i/>
                          <w:iCs/>
                          <w:sz w:val="32"/>
                          <w:szCs w:val="32"/>
                        </w:rPr>
                        <w:t xml:space="preserve">Collaborative approaches to evaluate </w:t>
                      </w:r>
                      <w:r>
                        <w:rPr>
                          <w:b/>
                          <w:i/>
                          <w:iCs/>
                          <w:sz w:val="32"/>
                          <w:szCs w:val="32"/>
                        </w:rPr>
                        <w:br/>
                      </w:r>
                      <w:r w:rsidRPr="00F61554">
                        <w:rPr>
                          <w:b/>
                          <w:i/>
                          <w:iCs/>
                          <w:sz w:val="32"/>
                          <w:szCs w:val="32"/>
                        </w:rPr>
                        <w:t>the evidence of learning</w:t>
                      </w:r>
                    </w:p>
                    <w:p w:rsidP="007F443C" w:rsidR="00DF6DA9" w:rsidRDefault="00DF6DA9">
                      <w:pPr>
                        <w:jc w:val="center"/>
                      </w:pPr>
                    </w:p>
                  </w:txbxContent>
                </v:textbox>
                <w10:wrap anchorx="margin"/>
              </v:shape>
            </w:pict>
          </mc:Fallback>
        </mc:AlternateContent>
      </w:r>
      <w:r>
        <w:rPr>
          <w:noProof/>
        </w:rPr>
        <mc:AlternateContent>
          <mc:Choice Requires="wps">
            <w:drawing>
              <wp:anchor allowOverlap="1" behindDoc="0" distB="0" distL="114300" distR="114300" distT="0" layoutInCell="1" locked="0" relativeHeight="251907072" simplePos="0" wp14:anchorId="5EC7D4C9" wp14:editId="333B0121">
                <wp:simplePos x="0" y="0"/>
                <wp:positionH relativeFrom="margin">
                  <wp:align>center</wp:align>
                </wp:positionH>
                <wp:positionV relativeFrom="paragraph">
                  <wp:posOffset>114300</wp:posOffset>
                </wp:positionV>
                <wp:extent cx="1762125" cy="308344"/>
                <wp:effectExtent b="0" l="0" r="9525" t="0"/>
                <wp:wrapNone/>
                <wp:docPr id="79" name="Text Box 79"/>
                <wp:cNvGraphicFramePr/>
                <a:graphic xmlns:a="http://schemas.openxmlformats.org/drawingml/2006/main">
                  <a:graphicData uri="http://schemas.microsoft.com/office/word/2010/wordprocessingShape">
                    <wps:wsp>
                      <wps:cNvSpPr txBox="1"/>
                      <wps:spPr>
                        <a:xfrm>
                          <a:off x="0" y="0"/>
                          <a:ext cx="1762125" cy="308344"/>
                        </a:xfrm>
                        <a:prstGeom prst="rect">
                          <a:avLst/>
                        </a:prstGeom>
                        <a:solidFill>
                          <a:srgbClr val="1D937F"/>
                        </a:solidFill>
                        <a:ln>
                          <a:noFill/>
                        </a:ln>
                        <a:effectLst/>
                      </wps:spPr>
                      <wps:txbx>
                        <w:txbxContent>
                          <w:p w:rsidP="007F443C" w:rsidR="00DF6DA9" w:rsidRDefault="00DF6DA9" w:rsidRPr="0092541D">
                            <w:pPr>
                              <w:pStyle w:val="Caption"/>
                              <w:jc w:val="center"/>
                              <w:rPr>
                                <w:b/>
                                <w:noProof/>
                                <w:color w:val="auto"/>
                                <w:sz w:val="36"/>
                                <w:szCs w:val="36"/>
                              </w:rPr>
                            </w:pPr>
                            <w:r>
                              <w:rPr>
                                <w:b/>
                                <w:bCs/>
                                <w:color w:val="auto"/>
                                <w:sz w:val="36"/>
                                <w:szCs w:val="36"/>
                              </w:rPr>
                              <w:t xml:space="preserve">Evaluate Learning </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1d937f" id="Text Box 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" o:spid="_x0000_s1197" stroked="f" style="position:absolute;margin-left:0;margin-top:9pt;width:138.75pt;height:24.3pt;z-index:251907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5EC7D4C9">
                <v:textbox inset="0,0,0,0">
                  <w:txbxContent>
                    <w:p w:rsidP="007F443C" w:rsidR="00DF6DA9" w:rsidRDefault="00DF6DA9" w:rsidRPr="0092541D">
                      <w:pPr>
                        <w:pStyle w:val="Caption"/>
                        <w:jc w:val="center"/>
                        <w:rPr>
                          <w:b/>
                          <w:noProof/>
                          <w:color w:val="auto"/>
                          <w:sz w:val="36"/>
                          <w:szCs w:val="36"/>
                        </w:rPr>
                      </w:pPr>
                      <w:r>
                        <w:rPr>
                          <w:b/>
                          <w:bCs/>
                          <w:color w:val="auto"/>
                          <w:sz w:val="36"/>
                          <w:szCs w:val="36"/>
                        </w:rPr>
                        <w:t xml:space="preserve">Evaluate Learning </w:t>
                      </w:r>
                    </w:p>
                  </w:txbxContent>
                </v:textbox>
                <w10:wrap anchorx="margin"/>
              </v:shape>
            </w:pict>
          </mc:Fallback>
        </mc:AlternateContent>
      </w:r>
    </w:p>
    <w:p w:rsidP="007F443C" w:rsidR="007F443C" w:rsidRDefault="007F443C"/>
    <w:p w:rsidP="007F443C" w:rsidR="007F443C" w:rsidRDefault="007F443C"/>
    <w:p w:rsidP="007F443C" w:rsidR="007F443C" w:rsidRDefault="007F443C"/>
    <w:p w:rsidP="007F443C" w:rsidR="007F443C" w:rsidRDefault="007F443C"/>
    <w:p w:rsidP="007F443C" w:rsidR="007F443C" w:rsidRDefault="007F443C"/>
    <w:p w:rsidP="007F443C" w:rsidR="007F443C" w:rsidRDefault="007F443C"/>
    <w:p w:rsidP="007F443C" w:rsidR="007F443C" w:rsidRDefault="007F443C">
      <w:r>
        <w:rPr>
          <w:b/>
          <w:noProof/>
          <w:sz w:val="32"/>
          <w:szCs w:val="32"/>
        </w:rPr>
        <mc:AlternateContent>
          <mc:Choice Requires="wps">
            <w:drawing>
              <wp:anchor allowOverlap="1" behindDoc="0" distB="0" distL="114300" distR="114300" distT="0" layoutInCell="1" locked="0" relativeHeight="251909120" simplePos="0" wp14:anchorId="79A72E38" wp14:editId="1DA51561">
                <wp:simplePos x="0" y="0"/>
                <wp:positionH relativeFrom="margin">
                  <wp:align>center</wp:align>
                </wp:positionH>
                <wp:positionV relativeFrom="paragraph">
                  <wp:posOffset>6985</wp:posOffset>
                </wp:positionV>
                <wp:extent cx="457200" cy="781050"/>
                <wp:effectExtent b="38100" l="19050" r="38100" t="0"/>
                <wp:wrapNone/>
                <wp:docPr id="80" name="Down Arrow 80"/>
                <wp:cNvGraphicFramePr/>
                <a:graphic xmlns:a="http://schemas.openxmlformats.org/drawingml/2006/main">
                  <a:graphicData uri="http://schemas.microsoft.com/office/word/2010/wordprocessingShape">
                    <wps:wsp>
                      <wps:cNvSpPr/>
                      <wps:spPr>
                        <a:xfrm>
                          <a:off x="0" y="0"/>
                          <a:ext cx="457200" cy="781050"/>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5278" fillcolor="window" id="Down Arrow 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" o:spid="_x0000_s1026" strokecolor="#6a1a68" strokeweight="1pt" style="position:absolute;margin-left:0;margin-top:.55pt;width:36pt;height:61.5pt;z-index:251909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6B176E27">
                <w10:wrap anchorx="margin"/>
              </v:shape>
            </w:pict>
          </mc:Fallback>
        </mc:AlternateContent>
      </w:r>
    </w:p>
    <w:p w:rsidP="007F443C" w:rsidR="007F443C" w:rsidRDefault="007F443C">
      <w:pPr>
        <w:rPr>
          <w:b/>
          <w:sz w:val="32"/>
          <w:szCs w:val="32"/>
        </w:rPr>
      </w:pPr>
    </w:p>
    <w:p w:rsidP="007F443C" w:rsidR="007F443C" w:rsidRDefault="007F443C" w:rsidRPr="00E0395B">
      <w:pPr>
        <w:rPr>
          <w:sz w:val="32"/>
          <w:szCs w:val="32"/>
        </w:rPr>
      </w:pPr>
    </w:p>
    <w:p w:rsidP="007F443C" w:rsidR="007F443C" w:rsidRDefault="007F443C" w:rsidRPr="00E0395B">
      <w:pPr>
        <w:rPr>
          <w:sz w:val="32"/>
          <w:szCs w:val="32"/>
        </w:rPr>
      </w:pPr>
      <w:r>
        <w:rPr>
          <w:noProof/>
        </w:rPr>
        <mc:AlternateContent>
          <mc:Choice Requires="wps">
            <w:drawing>
              <wp:anchor allowOverlap="1" behindDoc="0" distB="0" distL="114300" distR="114300" distT="0" layoutInCell="1" locked="0" relativeHeight="251908096" simplePos="0" wp14:anchorId="6131E79A" wp14:editId="528EF615">
                <wp:simplePos x="0" y="0"/>
                <wp:positionH relativeFrom="margin">
                  <wp:align>center</wp:align>
                </wp:positionH>
                <wp:positionV relativeFrom="paragraph">
                  <wp:posOffset>12700</wp:posOffset>
                </wp:positionV>
                <wp:extent cx="4481830" cy="3348990"/>
                <wp:effectExtent b="22860" l="0" r="13970" t="0"/>
                <wp:wrapNone/>
                <wp:docPr id="81" name="Flowchart: Magnetic Disk 81"/>
                <wp:cNvGraphicFramePr/>
                <a:graphic xmlns:a="http://schemas.openxmlformats.org/drawingml/2006/main">
                  <a:graphicData uri="http://schemas.microsoft.com/office/word/2010/wordprocessingShape">
                    <wps:wsp>
                      <wps:cNvSpPr/>
                      <wps:spPr>
                        <a:xfrm>
                          <a:off x="0" y="0"/>
                          <a:ext cx="4481830" cy="3348990"/>
                        </a:xfrm>
                        <a:prstGeom prst="flowChartMagneticDisk">
                          <a:avLst/>
                        </a:prstGeom>
                        <a:solidFill>
                          <a:srgbClr val="1D937F"/>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1d937f" id="Flowchart: Magnetic Disk 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" o:spid="_x0000_s1026" strokecolor="#6a1a68" strokeweight="1pt" style="position:absolute;margin-left:0;margin-top:1pt;width:352.9pt;height:263.7pt;z-index:251908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706145D2">
                <v:stroke joinstyle="miter"/>
                <w10:wrap anchorx="margin"/>
              </v:shape>
            </w:pict>
          </mc:Fallback>
        </mc:AlternateContent>
      </w:r>
    </w:p>
    <w:p w:rsidP="007F443C" w:rsidR="007F443C" w:rsidRDefault="007F443C">
      <w:pPr>
        <w:rPr>
          <w:b/>
          <w:sz w:val="32"/>
          <w:szCs w:val="32"/>
        </w:rPr>
      </w:pPr>
      <w:r>
        <w:rPr>
          <w:noProof/>
        </w:rPr>
        <mc:AlternateContent>
          <mc:Choice Requires="wps">
            <w:drawing>
              <wp:anchor allowOverlap="1" behindDoc="0" distB="0" distL="114300" distR="114300" distT="0" layoutInCell="1" locked="0" relativeHeight="251912192" simplePos="0" wp14:anchorId="51835620" wp14:editId="368BE2F1">
                <wp:simplePos x="0" y="0"/>
                <wp:positionH relativeFrom="margin">
                  <wp:align>center</wp:align>
                </wp:positionH>
                <wp:positionV relativeFrom="paragraph">
                  <wp:posOffset>18775</wp:posOffset>
                </wp:positionV>
                <wp:extent cx="3409950" cy="635"/>
                <wp:effectExtent b="0" l="0" r="0" t="0"/>
                <wp:wrapNone/>
                <wp:docPr id="82" name="Text Box 82"/>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rgbClr val="1D937F"/>
                        </a:solidFill>
                        <a:ln>
                          <a:noFill/>
                        </a:ln>
                        <a:effectLst/>
                      </wps:spPr>
                      <wps:txbx>
                        <w:txbxContent>
                          <w:p w:rsidP="007F443C" w:rsidR="00DF6DA9" w:rsidRDefault="00DF6DA9">
                            <w:pPr>
                              <w:pStyle w:val="Caption"/>
                              <w:rPr>
                                <w:noProof/>
                                <w:color w:themeColor="background1" w:val="FFFFFF"/>
                                <w:sz w:val="28"/>
                                <w:szCs w:val="28"/>
                              </w:rPr>
                            </w:pPr>
                            <w:r w:rsidRPr="00BB59B2">
                              <w:rPr>
                                <w:noProof/>
                                <w:color w:themeColor="background1" w:val="FFFFFF"/>
                                <w:sz w:val="28"/>
                                <w:szCs w:val="28"/>
                              </w:rPr>
                              <w:t>Evaluating the learning involves you in both considering the progress of each learner</w:t>
                            </w:r>
                            <w:r>
                              <w:rPr>
                                <w:noProof/>
                                <w:color w:themeColor="background1" w:val="FFFFFF"/>
                                <w:sz w:val="28"/>
                                <w:szCs w:val="28"/>
                              </w:rPr>
                              <w:t xml:space="preserve"> </w:t>
                            </w:r>
                            <w:r w:rsidRPr="00BB59B2">
                              <w:rPr>
                                <w:noProof/>
                                <w:color w:themeColor="background1" w:val="FFFFFF"/>
                                <w:sz w:val="28"/>
                                <w:szCs w:val="28"/>
                              </w:rPr>
                              <w:t>and considering the impact of the lea</w:t>
                            </w:r>
                            <w:r>
                              <w:rPr>
                                <w:noProof/>
                                <w:color w:themeColor="background1" w:val="FFFFFF"/>
                                <w:sz w:val="28"/>
                                <w:szCs w:val="28"/>
                              </w:rPr>
                              <w:t>rning on the whole class/group.</w:t>
                            </w:r>
                          </w:p>
                          <w:p w:rsidP="007F443C" w:rsidR="00DF6DA9" w:rsidRDefault="00DF6DA9" w:rsidRPr="00BB59B2">
                            <w:pPr>
                              <w:pStyle w:val="Caption"/>
                              <w:rPr>
                                <w:noProof/>
                                <w:color w:themeColor="background1" w:val="FFFFFF"/>
                                <w:sz w:val="28"/>
                                <w:szCs w:val="28"/>
                              </w:rPr>
                            </w:pPr>
                            <w:r w:rsidRPr="00BB59B2">
                              <w:rPr>
                                <w:noProof/>
                                <w:color w:themeColor="background1" w:val="FFFFFF"/>
                                <w:sz w:val="28"/>
                                <w:szCs w:val="28"/>
                              </w:rPr>
                              <w:t>Consistent</w:t>
                            </w:r>
                            <w:r>
                              <w:rPr>
                                <w:noProof/>
                                <w:color w:themeColor="background1" w:val="FFFFFF"/>
                                <w:sz w:val="28"/>
                                <w:szCs w:val="28"/>
                              </w:rPr>
                              <w:t xml:space="preserve"> </w:t>
                            </w:r>
                            <w:r w:rsidRPr="00BB59B2">
                              <w:rPr>
                                <w:noProof/>
                                <w:color w:themeColor="background1" w:val="FFFFFF"/>
                                <w:sz w:val="28"/>
                                <w:szCs w:val="28"/>
                              </w:rPr>
                              <w:t>judgements are made when staff have been collaboratively planning at all of the steps</w:t>
                            </w:r>
                            <w:r>
                              <w:rPr>
                                <w:noProof/>
                                <w:color w:themeColor="background1" w:val="FFFFFF"/>
                                <w:sz w:val="28"/>
                                <w:szCs w:val="28"/>
                              </w:rPr>
                              <w:t xml:space="preserve"> </w:t>
                            </w:r>
                            <w:r w:rsidRPr="00BB59B2">
                              <w:rPr>
                                <w:noProof/>
                                <w:color w:themeColor="background1" w:val="FFFFFF"/>
                                <w:sz w:val="28"/>
                                <w:szCs w:val="28"/>
                              </w:rPr>
                              <w:t>in the process.</w:t>
                            </w:r>
                          </w:p>
                          <w:p w:rsidP="007F443C" w:rsidR="00DF6DA9" w:rsidRDefault="00DF6DA9" w:rsidRPr="00F57411">
                            <w:pPr>
                              <w:pStyle w:val="Caption"/>
                              <w:rPr>
                                <w:noProof/>
                                <w:color w:themeColor="background1" w:val="FFFFFF"/>
                                <w:sz w:val="28"/>
                                <w:szCs w:val="28"/>
                              </w:rPr>
                            </w:pPr>
                            <w:r w:rsidRPr="00BB59B2">
                              <w:rPr>
                                <w:noProof/>
                                <w:color w:themeColor="background1" w:val="FFFFFF"/>
                                <w:sz w:val="28"/>
                                <w:szCs w:val="28"/>
                              </w:rPr>
                              <w:t>When learners reflect on their own learning, they come to understand what they have</w:t>
                            </w:r>
                            <w:r>
                              <w:rPr>
                                <w:noProof/>
                                <w:color w:themeColor="background1" w:val="FFFFFF"/>
                                <w:sz w:val="28"/>
                                <w:szCs w:val="28"/>
                              </w:rPr>
                              <w:t xml:space="preserve"> </w:t>
                            </w:r>
                            <w:r w:rsidRPr="00BB59B2">
                              <w:rPr>
                                <w:noProof/>
                                <w:color w:themeColor="background1" w:val="FFFFFF"/>
                                <w:sz w:val="28"/>
                                <w:szCs w:val="28"/>
                              </w:rPr>
                              <w:t>achieved, what they can do to improve and how to go about it.</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1d937f" id="Text Box 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" o:spid="_x0000_s1198" stroked="f" style="position:absolute;margin-left:0;margin-top:1.5pt;width:268.5pt;height:.05pt;z-index:2519121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type="#_x0000_t202" w14:anchorId="51835620">
                <v:textbox inset="0,0,0,0" style="mso-fit-shape-to-text:t">
                  <w:txbxContent>
                    <w:p w:rsidP="007F443C" w:rsidR="00DF6DA9" w:rsidRDefault="00DF6DA9">
                      <w:pPr>
                        <w:pStyle w:val="Caption"/>
                        <w:rPr>
                          <w:noProof/>
                          <w:color w:themeColor="background1" w:val="FFFFFF"/>
                          <w:sz w:val="28"/>
                          <w:szCs w:val="28"/>
                        </w:rPr>
                      </w:pPr>
                      <w:r w:rsidRPr="00BB59B2">
                        <w:rPr>
                          <w:noProof/>
                          <w:color w:themeColor="background1" w:val="FFFFFF"/>
                          <w:sz w:val="28"/>
                          <w:szCs w:val="28"/>
                        </w:rPr>
                        <w:t>Evaluating the learning involves you in both considering the progress of each learner</w:t>
                      </w:r>
                      <w:r>
                        <w:rPr>
                          <w:noProof/>
                          <w:color w:themeColor="background1" w:val="FFFFFF"/>
                          <w:sz w:val="28"/>
                          <w:szCs w:val="28"/>
                        </w:rPr>
                        <w:t xml:space="preserve"> </w:t>
                      </w:r>
                      <w:r w:rsidRPr="00BB59B2">
                        <w:rPr>
                          <w:noProof/>
                          <w:color w:themeColor="background1" w:val="FFFFFF"/>
                          <w:sz w:val="28"/>
                          <w:szCs w:val="28"/>
                        </w:rPr>
                        <w:t>and considering the impact of the lea</w:t>
                      </w:r>
                      <w:r>
                        <w:rPr>
                          <w:noProof/>
                          <w:color w:themeColor="background1" w:val="FFFFFF"/>
                          <w:sz w:val="28"/>
                          <w:szCs w:val="28"/>
                        </w:rPr>
                        <w:t>rning on the whole class/group.</w:t>
                      </w:r>
                    </w:p>
                    <w:p w:rsidP="007F443C" w:rsidR="00DF6DA9" w:rsidRDefault="00DF6DA9" w:rsidRPr="00BB59B2">
                      <w:pPr>
                        <w:pStyle w:val="Caption"/>
                        <w:rPr>
                          <w:noProof/>
                          <w:color w:themeColor="background1" w:val="FFFFFF"/>
                          <w:sz w:val="28"/>
                          <w:szCs w:val="28"/>
                        </w:rPr>
                      </w:pPr>
                      <w:r w:rsidRPr="00BB59B2">
                        <w:rPr>
                          <w:noProof/>
                          <w:color w:themeColor="background1" w:val="FFFFFF"/>
                          <w:sz w:val="28"/>
                          <w:szCs w:val="28"/>
                        </w:rPr>
                        <w:t>Consistent</w:t>
                      </w:r>
                      <w:r>
                        <w:rPr>
                          <w:noProof/>
                          <w:color w:themeColor="background1" w:val="FFFFFF"/>
                          <w:sz w:val="28"/>
                          <w:szCs w:val="28"/>
                        </w:rPr>
                        <w:t xml:space="preserve"> </w:t>
                      </w:r>
                      <w:r w:rsidRPr="00BB59B2">
                        <w:rPr>
                          <w:noProof/>
                          <w:color w:themeColor="background1" w:val="FFFFFF"/>
                          <w:sz w:val="28"/>
                          <w:szCs w:val="28"/>
                        </w:rPr>
                        <w:t>judgements are made when staff have been collaboratively planning at all of the steps</w:t>
                      </w:r>
                      <w:r>
                        <w:rPr>
                          <w:noProof/>
                          <w:color w:themeColor="background1" w:val="FFFFFF"/>
                          <w:sz w:val="28"/>
                          <w:szCs w:val="28"/>
                        </w:rPr>
                        <w:t xml:space="preserve"> </w:t>
                      </w:r>
                      <w:r w:rsidRPr="00BB59B2">
                        <w:rPr>
                          <w:noProof/>
                          <w:color w:themeColor="background1" w:val="FFFFFF"/>
                          <w:sz w:val="28"/>
                          <w:szCs w:val="28"/>
                        </w:rPr>
                        <w:t>in the process.</w:t>
                      </w:r>
                    </w:p>
                    <w:p w:rsidP="007F443C" w:rsidR="00DF6DA9" w:rsidRDefault="00DF6DA9" w:rsidRPr="00F57411">
                      <w:pPr>
                        <w:pStyle w:val="Caption"/>
                        <w:rPr>
                          <w:noProof/>
                          <w:color w:themeColor="background1" w:val="FFFFFF"/>
                          <w:sz w:val="28"/>
                          <w:szCs w:val="28"/>
                        </w:rPr>
                      </w:pPr>
                      <w:r w:rsidRPr="00BB59B2">
                        <w:rPr>
                          <w:noProof/>
                          <w:color w:themeColor="background1" w:val="FFFFFF"/>
                          <w:sz w:val="28"/>
                          <w:szCs w:val="28"/>
                        </w:rPr>
                        <w:t>When learners reflect on their own learning, they come to understand what they have</w:t>
                      </w:r>
                      <w:r>
                        <w:rPr>
                          <w:noProof/>
                          <w:color w:themeColor="background1" w:val="FFFFFF"/>
                          <w:sz w:val="28"/>
                          <w:szCs w:val="28"/>
                        </w:rPr>
                        <w:t xml:space="preserve"> </w:t>
                      </w:r>
                      <w:r w:rsidRPr="00BB59B2">
                        <w:rPr>
                          <w:noProof/>
                          <w:color w:themeColor="background1" w:val="FFFFFF"/>
                          <w:sz w:val="28"/>
                          <w:szCs w:val="28"/>
                        </w:rPr>
                        <w:t>achieved, what they can do to improve and how to go about it.</w:t>
                      </w:r>
                    </w:p>
                  </w:txbxContent>
                </v:textbox>
                <w10:wrap anchorx="margin"/>
              </v:shape>
            </w:pict>
          </mc:Fallback>
        </mc:AlternateContent>
      </w:r>
    </w:p>
    <w:p w:rsidP="007F443C" w:rsidR="007F443C" w:rsidRDefault="007F443C">
      <w:pPr>
        <w:rPr>
          <w:b/>
          <w:sz w:val="32"/>
          <w:szCs w:val="32"/>
        </w:rPr>
      </w:pPr>
    </w:p>
    <w:p w:rsidP="007F443C" w:rsidR="007F443C" w:rsidRDefault="007F443C">
      <w:pPr>
        <w:rPr>
          <w:b/>
          <w:sz w:val="32"/>
          <w:szCs w:val="32"/>
        </w:rPr>
      </w:pPr>
    </w:p>
    <w:p w:rsidP="007F443C" w:rsidR="007F443C" w:rsidRDefault="007F443C">
      <w:pPr>
        <w:rPr>
          <w:b/>
          <w:sz w:val="32"/>
          <w:szCs w:val="32"/>
        </w:rPr>
      </w:pPr>
    </w:p>
    <w:p w:rsidP="007F443C" w:rsidR="007F443C" w:rsidRDefault="007F443C"/>
    <w:p w:rsidP="007F443C" w:rsidR="007F443C" w:rsidRDefault="007F443C"/>
    <w:p w:rsidP="007F443C" w:rsidR="007F443C" w:rsidRDefault="007F443C"/>
    <w:p w:rsidP="007F443C" w:rsidR="007F443C" w:rsidRDefault="007F443C"/>
    <w:p w:rsidP="007F443C" w:rsidR="007F443C" w:rsidRDefault="007F443C"/>
    <w:p w:rsidP="007F443C" w:rsidR="007F443C" w:rsidRDefault="007F443C"/>
    <w:p w:rsidP="007F443C" w:rsidR="007F443C" w:rsidRDefault="007F443C">
      <w:r>
        <w:rPr>
          <w:noProof/>
        </w:rPr>
        <mc:AlternateContent>
          <mc:Choice Requires="wps">
            <w:drawing>
              <wp:anchor allowOverlap="1" behindDoc="0" distB="0" distL="114300" distR="114300" distT="0" layoutInCell="1" locked="0" relativeHeight="251930624" simplePos="0" wp14:anchorId="2F8DFECF" wp14:editId="75751B12">
                <wp:simplePos x="0" y="0"/>
                <wp:positionH relativeFrom="margin">
                  <wp:posOffset>-574988</wp:posOffset>
                </wp:positionH>
                <wp:positionV relativeFrom="paragraph">
                  <wp:posOffset>274481</wp:posOffset>
                </wp:positionV>
                <wp:extent cx="1085850" cy="523875"/>
                <wp:effectExtent b="28575" l="0" r="19050" t="0"/>
                <wp:wrapNone/>
                <wp:docPr id="94" name="Rounded Rectangle 94"/>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" o:spid="_x0000_s1199" strokecolor="#6a1a68" strokeweight="1pt" style="position:absolute;margin-left:-45.25pt;margin-top:21.6pt;width:85.5pt;height:41.2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2F8DFECF">
                <v:stroke joinstyle="miter"/>
                <v:textbo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r>
        <w:rPr>
          <w:noProof/>
        </w:rPr>
        <mc:AlternateContent>
          <mc:Choice Requires="wps">
            <w:drawing>
              <wp:anchor allowOverlap="1" behindDoc="0" distB="0" distL="114300" distR="114300" distT="0" layoutInCell="1" locked="0" relativeHeight="251933696" simplePos="0" wp14:anchorId="289C7382" wp14:editId="15080058">
                <wp:simplePos x="0" y="0"/>
                <wp:positionH relativeFrom="margin">
                  <wp:posOffset>5328910</wp:posOffset>
                </wp:positionH>
                <wp:positionV relativeFrom="paragraph">
                  <wp:posOffset>10795</wp:posOffset>
                </wp:positionV>
                <wp:extent cx="1085850" cy="523875"/>
                <wp:effectExtent b="28575" l="0" r="19050" t="0"/>
                <wp:wrapNone/>
                <wp:docPr id="83" name="Rounded Rectangle 83"/>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" o:spid="_x0000_s1200" strokecolor="#6a1a68" strokeweight="1pt" style="position:absolute;margin-left:419.6pt;margin-top:.85pt;width:85.5pt;height:41.2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289C7382">
                <v:stroke joinstyle="miter"/>
                <v:textbo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rsidP="007F443C" w:rsidR="007F443C" w:rsidRDefault="007F443C"/>
    <w:p w:rsidP="007F443C" w:rsidR="007F443C" w:rsidRDefault="007F443C"/>
    <w:p w:rsidP="007F443C" w:rsidR="007F443C" w:rsidRDefault="007F443C"/>
    <w:p w:rsidP="007F443C" w:rsidR="007F443C" w:rsidRDefault="007F443C"/>
    <w:p w:rsidP="007F443C" w:rsidR="007F443C" w:rsidRDefault="007F443C"/>
    <w:p w:rsidP="007F443C" w:rsidR="007F443C" w:rsidRDefault="007F443C">
      <w:r w:rsidRPr="002F420A">
        <w:rPr>
          <w:noProof/>
        </w:rPr>
        <mc:AlternateContent>
          <mc:Choice Requires="wps">
            <w:drawing>
              <wp:anchor allowOverlap="1" behindDoc="0" distB="0" distL="114300" distR="114300" distT="0" layoutInCell="1" locked="0" relativeHeight="251911168" simplePos="0" wp14:anchorId="6F01F9B2" wp14:editId="39D517AD">
                <wp:simplePos x="0" y="0"/>
                <wp:positionH relativeFrom="page">
                  <wp:posOffset>3931636</wp:posOffset>
                </wp:positionH>
                <wp:positionV relativeFrom="paragraph">
                  <wp:posOffset>178435</wp:posOffset>
                </wp:positionV>
                <wp:extent cx="3211830" cy="3429000"/>
                <wp:effectExtent b="19050" l="19050" r="26670" t="514350"/>
                <wp:wrapNone/>
                <wp:docPr id="84" name="Rounded Rectangular Callout 84"/>
                <wp:cNvGraphicFramePr/>
                <a:graphic xmlns:a="http://schemas.openxmlformats.org/drawingml/2006/main">
                  <a:graphicData uri="http://schemas.microsoft.com/office/word/2010/wordprocessingShape">
                    <wps:wsp>
                      <wps:cNvSpPr/>
                      <wps:spPr>
                        <a:xfrm>
                          <a:off x="0" y="0"/>
                          <a:ext cx="3211830" cy="3429000"/>
                        </a:xfrm>
                        <a:prstGeom prst="wedgeRoundRectCallout">
                          <a:avLst>
                            <a:gd fmla="val 33352" name="adj1"/>
                            <a:gd fmla="val -63969" name="adj2"/>
                            <a:gd fmla="val 16667" name="adj3"/>
                          </a:avLst>
                        </a:prstGeom>
                        <a:solidFill>
                          <a:srgbClr val="EAE5EB"/>
                        </a:solidFill>
                        <a:ln algn="ctr" cap="flat" cmpd="sng" w="28575">
                          <a:solidFill>
                            <a:srgbClr val="008000"/>
                          </a:solidFill>
                          <a:prstDash val="solid"/>
                          <a:miter lim="800000"/>
                        </a:ln>
                        <a:effectLst/>
                      </wps:spPr>
                      <wps:txbx>
                        <w:txbxContent>
                          <w:p w:rsidP="007F443C" w:rsidR="00DF6DA9" w:rsidRDefault="00DF6DA9">
                            <w:pPr>
                              <w:rPr>
                                <w:rFonts w:ascii="Comic Sans MS" w:hAnsi="Comic Sans MS"/>
                                <w:b/>
                                <w:color w:themeColor="text1" w:val="000000"/>
                              </w:rPr>
                            </w:pPr>
                            <w:r>
                              <w:rPr>
                                <w:rFonts w:ascii="Comic Sans MS" w:hAnsi="Comic Sans MS"/>
                                <w:b/>
                                <w:color w:themeColor="text1" w:val="000000"/>
                              </w:rPr>
                              <w:t>Approaches to evaluating learning</w:t>
                            </w:r>
                          </w:p>
                          <w:p w:rsidP="007F443C" w:rsidR="00DF6DA9" w:rsidRDefault="00DF6DA9">
                            <w:pPr>
                              <w:pStyle w:val="ListParagraph"/>
                              <w:numPr>
                                <w:ilvl w:val="0"/>
                                <w:numId w:val="92"/>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w:t>
                            </w:r>
                            <w:r w:rsidRPr="009F6834">
                              <w:rPr>
                                <w:rFonts w:ascii="Comic Sans MS" w:hAnsi="Comic Sans MS"/>
                                <w:color w:themeColor="text1" w:val="000000"/>
                                <w:sz w:val="20"/>
                                <w:szCs w:val="20"/>
                              </w:rPr>
                              <w:t xml:space="preserve">se examples of completed </w:t>
                            </w:r>
                            <w:r>
                              <w:rPr>
                                <w:rFonts w:ascii="Comic Sans MS" w:hAnsi="Comic Sans MS"/>
                                <w:color w:themeColor="text1" w:val="000000"/>
                                <w:sz w:val="20"/>
                                <w:szCs w:val="20"/>
                              </w:rPr>
                              <w:t xml:space="preserve">(anonymous) </w:t>
                            </w:r>
                            <w:r w:rsidRPr="009F6834">
                              <w:rPr>
                                <w:rFonts w:ascii="Comic Sans MS" w:hAnsi="Comic Sans MS"/>
                                <w:color w:themeColor="text1" w:val="000000"/>
                                <w:sz w:val="20"/>
                                <w:szCs w:val="20"/>
                              </w:rPr>
                              <w:t>work</w:t>
                            </w:r>
                            <w:r>
                              <w:rPr>
                                <w:rFonts w:ascii="Comic Sans MS" w:hAnsi="Comic Sans MS"/>
                                <w:color w:themeColor="text1" w:val="000000"/>
                                <w:sz w:val="20"/>
                                <w:szCs w:val="20"/>
                              </w:rPr>
                              <w:t xml:space="preserve"> as a focus for group or class discussion</w:t>
                            </w:r>
                          </w:p>
                          <w:p w:rsidP="007F443C" w:rsidR="00DF6DA9" w:rsidRDefault="00DF6DA9">
                            <w:pPr>
                              <w:pStyle w:val="ListParagraph"/>
                              <w:numPr>
                                <w:ilvl w:val="0"/>
                                <w:numId w:val="92"/>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train, support and encourage learners to develop the skills of </w:t>
                            </w:r>
                            <w:r w:rsidRPr="00CD0247">
                              <w:rPr>
                                <w:rFonts w:ascii="Comic Sans MS" w:hAnsi="Comic Sans MS"/>
                                <w:b/>
                                <w:color w:themeColor="text1" w:val="000000"/>
                                <w:sz w:val="20"/>
                                <w:szCs w:val="20"/>
                              </w:rPr>
                              <w:t>self-assessment</w:t>
                            </w:r>
                          </w:p>
                          <w:p w:rsidP="007F443C" w:rsidR="00DF6DA9" w:rsidRDefault="00DF6DA9">
                            <w:pPr>
                              <w:pStyle w:val="ListParagraph"/>
                              <w:numPr>
                                <w:ilvl w:val="0"/>
                                <w:numId w:val="92"/>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train, support and encourage learners to develop the skills of </w:t>
                            </w:r>
                            <w:r w:rsidRPr="00CD0247">
                              <w:rPr>
                                <w:rFonts w:ascii="Comic Sans MS" w:hAnsi="Comic Sans MS"/>
                                <w:b/>
                                <w:color w:themeColor="text1" w:val="000000"/>
                                <w:sz w:val="20"/>
                                <w:szCs w:val="20"/>
                              </w:rPr>
                              <w:t>peer-assessment</w:t>
                            </w:r>
                          </w:p>
                          <w:p w:rsidP="007F443C" w:rsidR="00DF6DA9" w:rsidRDefault="00DF6DA9">
                            <w:pPr>
                              <w:pStyle w:val="ListParagraph"/>
                              <w:numPr>
                                <w:ilvl w:val="0"/>
                                <w:numId w:val="92"/>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plan self/peer-assessment opportunities alongside the curriculum learning and teaching</w:t>
                            </w:r>
                          </w:p>
                          <w:p w:rsidP="007F443C" w:rsidR="00DF6DA9" w:rsidRDefault="00DF6DA9">
                            <w:pPr>
                              <w:pStyle w:val="ListParagraph"/>
                              <w:numPr>
                                <w:ilvl w:val="0"/>
                                <w:numId w:val="9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adapt teaching to take account of learner feedback</w:t>
                            </w:r>
                            <w:r w:rsidRPr="009F0DE1">
                              <w:rPr>
                                <w:rFonts w:ascii="Comic Sans MS" w:hAnsi="Comic Sans MS"/>
                                <w:color w:themeColor="text1" w:val="000000"/>
                                <w:sz w:val="20"/>
                                <w:szCs w:val="20"/>
                              </w:rPr>
                              <w:t xml:space="preserve"> </w:t>
                            </w:r>
                          </w:p>
                          <w:p w:rsidP="007F443C" w:rsidR="00DF6DA9" w:rsidRDefault="00DF6DA9" w:rsidRPr="009277A4">
                            <w:pPr>
                              <w:pStyle w:val="ListParagraph"/>
                              <w:numPr>
                                <w:ilvl w:val="0"/>
                                <w:numId w:val="9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ensure learning is evaluated effectively and collaboratively against SC</w:t>
                            </w:r>
                          </w:p>
                          <w:p w:rsidP="007F443C" w:rsidR="00DF6DA9" w:rsidRDefault="00DF6DA9" w:rsidRPr="008B050B">
                            <w:pPr>
                              <w:rPr>
                                <w:rFonts w:ascii="Comic Sans MS" w:hAnsi="Comic Sans MS"/>
                                <w:color w:themeColor="text1" w:val="000000"/>
                                <w:sz w:val="20"/>
                                <w:szCs w:val="20"/>
                              </w:rPr>
                            </w:pPr>
                          </w:p>
                          <w:p w:rsidP="007F443C" w:rsidR="00DF6DA9" w:rsidRDefault="00DF6DA9">
                            <w:pPr>
                              <w:jc w:val="center"/>
                              <w:rPr>
                                <w:rFonts w:ascii="Comic Sans MS" w:hAnsi="Comic Sans MS"/>
                                <w:b/>
                                <w:color w:themeColor="text1" w:val="000000"/>
                              </w:rPr>
                            </w:pPr>
                          </w:p>
                          <w:p w:rsidP="007F443C" w:rsidR="00DF6DA9" w:rsidRDefault="00DF6DA9">
                            <w:pPr>
                              <w:jc w:val="center"/>
                              <w:rPr>
                                <w:rFonts w:ascii="Comic Sans MS" w:hAnsi="Comic Sans MS"/>
                                <w:b/>
                                <w:color w:themeColor="text1" w:val="000000"/>
                              </w:rPr>
                            </w:pPr>
                          </w:p>
                          <w:p w:rsidP="007F443C" w:rsidR="00DF6DA9" w:rsidRDefault="00DF6DA9" w:rsidRPr="0065197F">
                            <w:pPr>
                              <w:jc w:val="center"/>
                              <w:rPr>
                                <w:rFonts w:ascii="Comic Sans MS" w:hAnsi="Comic Sans MS"/>
                                <w:b/>
                                <w:color w:themeColor="text1" w:val="000000"/>
                              </w:rPr>
                            </w:pPr>
                          </w:p>
                          <w:p w:rsidP="007F443C"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004,-3017" fillcolor="#eae5eb" id="Rounded Rectangular Callout 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" o:spid="_x0000_s1201" strokecolor="green" strokeweight="2.25pt" style="position:absolute;margin-left:309.6pt;margin-top:14.05pt;width:252.9pt;height:270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6F01F9B2">
                <v:textbox>
                  <w:txbxContent>
                    <w:p w:rsidP="007F443C" w:rsidR="00DF6DA9" w:rsidRDefault="00DF6DA9">
                      <w:pPr>
                        <w:rPr>
                          <w:rFonts w:ascii="Comic Sans MS" w:hAnsi="Comic Sans MS"/>
                          <w:b/>
                          <w:color w:themeColor="text1" w:val="000000"/>
                        </w:rPr>
                      </w:pPr>
                      <w:r>
                        <w:rPr>
                          <w:rFonts w:ascii="Comic Sans MS" w:hAnsi="Comic Sans MS"/>
                          <w:b/>
                          <w:color w:themeColor="text1" w:val="000000"/>
                        </w:rPr>
                        <w:t>Approaches to evaluating learning</w:t>
                      </w:r>
                    </w:p>
                    <w:p w:rsidP="007F443C" w:rsidR="00DF6DA9" w:rsidRDefault="00DF6DA9">
                      <w:pPr>
                        <w:pStyle w:val="ListParagraph"/>
                        <w:numPr>
                          <w:ilvl w:val="0"/>
                          <w:numId w:val="92"/>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w:t>
                      </w:r>
                      <w:r w:rsidRPr="009F6834">
                        <w:rPr>
                          <w:rFonts w:ascii="Comic Sans MS" w:hAnsi="Comic Sans MS"/>
                          <w:color w:themeColor="text1" w:val="000000"/>
                          <w:sz w:val="20"/>
                          <w:szCs w:val="20"/>
                        </w:rPr>
                        <w:t xml:space="preserve">se examples of completed </w:t>
                      </w:r>
                      <w:r>
                        <w:rPr>
                          <w:rFonts w:ascii="Comic Sans MS" w:hAnsi="Comic Sans MS"/>
                          <w:color w:themeColor="text1" w:val="000000"/>
                          <w:sz w:val="20"/>
                          <w:szCs w:val="20"/>
                        </w:rPr>
                        <w:t xml:space="preserve">(anonymous) </w:t>
                      </w:r>
                      <w:r w:rsidRPr="009F6834">
                        <w:rPr>
                          <w:rFonts w:ascii="Comic Sans MS" w:hAnsi="Comic Sans MS"/>
                          <w:color w:themeColor="text1" w:val="000000"/>
                          <w:sz w:val="20"/>
                          <w:szCs w:val="20"/>
                        </w:rPr>
                        <w:t>work</w:t>
                      </w:r>
                      <w:r>
                        <w:rPr>
                          <w:rFonts w:ascii="Comic Sans MS" w:hAnsi="Comic Sans MS"/>
                          <w:color w:themeColor="text1" w:val="000000"/>
                          <w:sz w:val="20"/>
                          <w:szCs w:val="20"/>
                        </w:rPr>
                        <w:t xml:space="preserve"> as a focus for group or class discussion</w:t>
                      </w:r>
                    </w:p>
                    <w:p w:rsidP="007F443C" w:rsidR="00DF6DA9" w:rsidRDefault="00DF6DA9">
                      <w:pPr>
                        <w:pStyle w:val="ListParagraph"/>
                        <w:numPr>
                          <w:ilvl w:val="0"/>
                          <w:numId w:val="92"/>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train, support and encourage learners to develop the skills of </w:t>
                      </w:r>
                      <w:r w:rsidRPr="00CD0247">
                        <w:rPr>
                          <w:rFonts w:ascii="Comic Sans MS" w:hAnsi="Comic Sans MS"/>
                          <w:b/>
                          <w:color w:themeColor="text1" w:val="000000"/>
                          <w:sz w:val="20"/>
                          <w:szCs w:val="20"/>
                        </w:rPr>
                        <w:t>self-assessment</w:t>
                      </w:r>
                    </w:p>
                    <w:p w:rsidP="007F443C" w:rsidR="00DF6DA9" w:rsidRDefault="00DF6DA9">
                      <w:pPr>
                        <w:pStyle w:val="ListParagraph"/>
                        <w:numPr>
                          <w:ilvl w:val="0"/>
                          <w:numId w:val="92"/>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train, support and encourage learners to develop the skills of </w:t>
                      </w:r>
                      <w:r w:rsidRPr="00CD0247">
                        <w:rPr>
                          <w:rFonts w:ascii="Comic Sans MS" w:hAnsi="Comic Sans MS"/>
                          <w:b/>
                          <w:color w:themeColor="text1" w:val="000000"/>
                          <w:sz w:val="20"/>
                          <w:szCs w:val="20"/>
                        </w:rPr>
                        <w:t>peer-assessment</w:t>
                      </w:r>
                    </w:p>
                    <w:p w:rsidP="007F443C" w:rsidR="00DF6DA9" w:rsidRDefault="00DF6DA9">
                      <w:pPr>
                        <w:pStyle w:val="ListParagraph"/>
                        <w:numPr>
                          <w:ilvl w:val="0"/>
                          <w:numId w:val="92"/>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plan self/peer-assessment opportunities alongside the curriculum learning and teaching</w:t>
                      </w:r>
                    </w:p>
                    <w:p w:rsidP="007F443C" w:rsidR="00DF6DA9" w:rsidRDefault="00DF6DA9">
                      <w:pPr>
                        <w:pStyle w:val="ListParagraph"/>
                        <w:numPr>
                          <w:ilvl w:val="0"/>
                          <w:numId w:val="9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adapt teaching to take account of learner feedback</w:t>
                      </w:r>
                      <w:r w:rsidRPr="009F0DE1">
                        <w:rPr>
                          <w:rFonts w:ascii="Comic Sans MS" w:hAnsi="Comic Sans MS"/>
                          <w:color w:themeColor="text1" w:val="000000"/>
                          <w:sz w:val="20"/>
                          <w:szCs w:val="20"/>
                        </w:rPr>
                        <w:t xml:space="preserve"> </w:t>
                      </w:r>
                    </w:p>
                    <w:p w:rsidP="007F443C" w:rsidR="00DF6DA9" w:rsidRDefault="00DF6DA9" w:rsidRPr="009277A4">
                      <w:pPr>
                        <w:pStyle w:val="ListParagraph"/>
                        <w:numPr>
                          <w:ilvl w:val="0"/>
                          <w:numId w:val="9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ensure learning is evaluated effectively and collaboratively against SC</w:t>
                      </w:r>
                    </w:p>
                    <w:p w:rsidP="007F443C" w:rsidR="00DF6DA9" w:rsidRDefault="00DF6DA9" w:rsidRPr="008B050B">
                      <w:pPr>
                        <w:rPr>
                          <w:rFonts w:ascii="Comic Sans MS" w:hAnsi="Comic Sans MS"/>
                          <w:color w:themeColor="text1" w:val="000000"/>
                          <w:sz w:val="20"/>
                          <w:szCs w:val="20"/>
                        </w:rPr>
                      </w:pPr>
                    </w:p>
                    <w:p w:rsidP="007F443C" w:rsidR="00DF6DA9" w:rsidRDefault="00DF6DA9">
                      <w:pPr>
                        <w:jc w:val="center"/>
                        <w:rPr>
                          <w:rFonts w:ascii="Comic Sans MS" w:hAnsi="Comic Sans MS"/>
                          <w:b/>
                          <w:color w:themeColor="text1" w:val="000000"/>
                        </w:rPr>
                      </w:pPr>
                    </w:p>
                    <w:p w:rsidP="007F443C" w:rsidR="00DF6DA9" w:rsidRDefault="00DF6DA9">
                      <w:pPr>
                        <w:jc w:val="center"/>
                        <w:rPr>
                          <w:rFonts w:ascii="Comic Sans MS" w:hAnsi="Comic Sans MS"/>
                          <w:b/>
                          <w:color w:themeColor="text1" w:val="000000"/>
                        </w:rPr>
                      </w:pPr>
                    </w:p>
                    <w:p w:rsidP="007F443C" w:rsidR="00DF6DA9" w:rsidRDefault="00DF6DA9" w:rsidRPr="0065197F">
                      <w:pPr>
                        <w:jc w:val="center"/>
                        <w:rPr>
                          <w:rFonts w:ascii="Comic Sans MS" w:hAnsi="Comic Sans MS"/>
                          <w:b/>
                          <w:color w:themeColor="text1" w:val="000000"/>
                        </w:rPr>
                      </w:pPr>
                    </w:p>
                    <w:p w:rsidP="007F443C" w:rsidR="00DF6DA9" w:rsidRDefault="00DF6DA9">
                      <w:pPr>
                        <w:jc w:val="center"/>
                      </w:pPr>
                    </w:p>
                  </w:txbxContent>
                </v:textbox>
                <w10:wrap anchorx="page"/>
              </v:shape>
            </w:pict>
          </mc:Fallback>
        </mc:AlternateContent>
      </w:r>
    </w:p>
    <w:p w:rsidP="007F443C" w:rsidR="007F443C" w:rsidRDefault="007F443C" w:rsidRPr="0061229C">
      <w:r w:rsidRPr="002F420A">
        <w:rPr>
          <w:noProof/>
        </w:rPr>
        <mc:AlternateContent>
          <mc:Choice Requires="wps">
            <w:drawing>
              <wp:anchor allowOverlap="1" behindDoc="0" distB="0" distL="114300" distR="114300" distT="0" layoutInCell="1" locked="0" relativeHeight="251910144" simplePos="0" wp14:anchorId="3EFA24FC" wp14:editId="1D69A8EC">
                <wp:simplePos x="0" y="0"/>
                <wp:positionH relativeFrom="page">
                  <wp:posOffset>500380</wp:posOffset>
                </wp:positionH>
                <wp:positionV relativeFrom="paragraph">
                  <wp:posOffset>134620</wp:posOffset>
                </wp:positionV>
                <wp:extent cx="3211830" cy="3305175"/>
                <wp:effectExtent b="28575" l="19050" r="26670" t="419100"/>
                <wp:wrapNone/>
                <wp:docPr id="95" name="Rounded Rectangular Callout 95"/>
                <wp:cNvGraphicFramePr/>
                <a:graphic xmlns:a="http://schemas.openxmlformats.org/drawingml/2006/main">
                  <a:graphicData uri="http://schemas.microsoft.com/office/word/2010/wordprocessingShape">
                    <wps:wsp>
                      <wps:cNvSpPr/>
                      <wps:spPr>
                        <a:xfrm>
                          <a:off x="0" y="0"/>
                          <a:ext cx="3211830" cy="3305175"/>
                        </a:xfrm>
                        <a:prstGeom prst="wedgeRoundRectCallout">
                          <a:avLst>
                            <a:gd fmla="val -36183" name="adj1"/>
                            <a:gd fmla="val -61319" name="adj2"/>
                            <a:gd fmla="val 16667" name="adj3"/>
                          </a:avLst>
                        </a:prstGeom>
                        <a:solidFill>
                          <a:srgbClr val="EAE5EB"/>
                        </a:solidFill>
                        <a:ln algn="ctr" cap="flat" cmpd="sng" w="28575">
                          <a:solidFill>
                            <a:srgbClr val="008000"/>
                          </a:solidFill>
                          <a:prstDash val="solid"/>
                          <a:miter lim="800000"/>
                        </a:ln>
                        <a:effectLst/>
                      </wps:spPr>
                      <wps:txbx>
                        <w:txbxContent>
                          <w:p w:rsidP="007F443C" w:rsidR="00DF6DA9" w:rsidRDefault="00DF6DA9">
                            <w:pPr>
                              <w:rPr>
                                <w:rFonts w:ascii="Comic Sans MS" w:hAnsi="Comic Sans MS"/>
                                <w:b/>
                                <w:color w:themeColor="text1" w:val="000000"/>
                              </w:rPr>
                            </w:pPr>
                            <w:r>
                              <w:rPr>
                                <w:rFonts w:ascii="Comic Sans MS" w:hAnsi="Comic Sans MS"/>
                                <w:b/>
                                <w:color w:themeColor="text1" w:val="000000"/>
                              </w:rPr>
                              <w:t>Reflecting on</w:t>
                            </w:r>
                            <w:r w:rsidRPr="009277A4">
                              <w:rPr>
                                <w:rFonts w:ascii="Comic Sans MS" w:hAnsi="Comic Sans MS"/>
                                <w:b/>
                                <w:color w:themeColor="text1" w:val="000000"/>
                              </w:rPr>
                              <w:t xml:space="preserve"> learning</w:t>
                            </w:r>
                          </w:p>
                          <w:p w:rsidP="007F443C" w:rsidR="00DF6DA9" w:rsidRDefault="00DF6DA9">
                            <w:pPr>
                              <w:pStyle w:val="ListParagraph"/>
                              <w:numPr>
                                <w:ilvl w:val="0"/>
                                <w:numId w:val="9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learners can be helped to reflect on what they have understood and where they still need help or further explanation</w:t>
                            </w:r>
                          </w:p>
                          <w:p w:rsidP="007F443C" w:rsidR="00DF6DA9" w:rsidRDefault="00DF6DA9">
                            <w:pPr>
                              <w:pStyle w:val="ListParagraph"/>
                              <w:numPr>
                                <w:ilvl w:val="0"/>
                                <w:numId w:val="9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learners should be helped and carefully monitored as they learn how to self-assess</w:t>
                            </w:r>
                          </w:p>
                          <w:p w:rsidP="007F443C" w:rsidR="00DF6DA9" w:rsidRDefault="00DF6DA9">
                            <w:pPr>
                              <w:pStyle w:val="ListParagraph"/>
                              <w:numPr>
                                <w:ilvl w:val="0"/>
                                <w:numId w:val="9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 self-assessment should not be a ‘bolt-on’ activity</w:t>
                            </w:r>
                          </w:p>
                          <w:p w:rsidP="007F443C" w:rsidR="00DF6DA9" w:rsidRDefault="00DF6DA9">
                            <w:pPr>
                              <w:pStyle w:val="ListParagraph"/>
                              <w:numPr>
                                <w:ilvl w:val="0"/>
                                <w:numId w:val="9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 feedback from self-assessment informs planning</w:t>
                            </w:r>
                          </w:p>
                          <w:p w:rsidP="007F443C" w:rsidR="00DF6DA9" w:rsidRDefault="00DF6DA9">
                            <w:pPr>
                              <w:pStyle w:val="ListParagraph"/>
                              <w:numPr>
                                <w:ilvl w:val="0"/>
                                <w:numId w:val="9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other people in the learning community should be involved in evaluating progress in learning</w:t>
                            </w:r>
                          </w:p>
                          <w:p w:rsidP="007F443C" w:rsidR="00DF6DA9" w:rsidRDefault="00DF6DA9">
                            <w:pPr>
                              <w:jc w:val="center"/>
                              <w:rPr>
                                <w:rFonts w:ascii="Comic Sans MS" w:hAnsi="Comic Sans MS"/>
                                <w:b/>
                                <w:color w:themeColor="text1" w:val="000000"/>
                              </w:rPr>
                            </w:pPr>
                          </w:p>
                          <w:p w:rsidP="007F443C" w:rsidR="00DF6DA9" w:rsidRDefault="00DF6DA9" w:rsidRPr="0065197F">
                            <w:pPr>
                              <w:jc w:val="center"/>
                              <w:rPr>
                                <w:rFonts w:ascii="Comic Sans MS" w:hAnsi="Comic Sans MS"/>
                                <w:b/>
                                <w:color w:themeColor="text1" w:val="000000"/>
                              </w:rPr>
                            </w:pPr>
                          </w:p>
                          <w:p w:rsidP="007F443C" w:rsidR="00DF6DA9" w:rsidRDefault="00DF6DA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984,-2445" fillcolor="#eae5eb" id="Rounded Rectangular Callout 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" o:spid="_x0000_s1202" strokecolor="green" strokeweight="2.25pt" style="position:absolute;margin-left:39.4pt;margin-top:10.6pt;width:252.9pt;height:260.25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3EFA24FC">
                <v:textbox>
                  <w:txbxContent>
                    <w:p w:rsidP="007F443C" w:rsidR="00DF6DA9" w:rsidRDefault="00DF6DA9">
                      <w:pPr>
                        <w:rPr>
                          <w:rFonts w:ascii="Comic Sans MS" w:hAnsi="Comic Sans MS"/>
                          <w:b/>
                          <w:color w:themeColor="text1" w:val="000000"/>
                        </w:rPr>
                      </w:pPr>
                      <w:r>
                        <w:rPr>
                          <w:rFonts w:ascii="Comic Sans MS" w:hAnsi="Comic Sans MS"/>
                          <w:b/>
                          <w:color w:themeColor="text1" w:val="000000"/>
                        </w:rPr>
                        <w:t>Reflecting on</w:t>
                      </w:r>
                      <w:r w:rsidRPr="009277A4">
                        <w:rPr>
                          <w:rFonts w:ascii="Comic Sans MS" w:hAnsi="Comic Sans MS"/>
                          <w:b/>
                          <w:color w:themeColor="text1" w:val="000000"/>
                        </w:rPr>
                        <w:t xml:space="preserve"> learning</w:t>
                      </w:r>
                    </w:p>
                    <w:p w:rsidP="007F443C" w:rsidR="00DF6DA9" w:rsidRDefault="00DF6DA9">
                      <w:pPr>
                        <w:pStyle w:val="ListParagraph"/>
                        <w:numPr>
                          <w:ilvl w:val="0"/>
                          <w:numId w:val="9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learners can be helped to reflect on what they have understood and where they still need help or further explanation</w:t>
                      </w:r>
                    </w:p>
                    <w:p w:rsidP="007F443C" w:rsidR="00DF6DA9" w:rsidRDefault="00DF6DA9">
                      <w:pPr>
                        <w:pStyle w:val="ListParagraph"/>
                        <w:numPr>
                          <w:ilvl w:val="0"/>
                          <w:numId w:val="9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learners should be helped and carefully monitored as they learn how to self-assess</w:t>
                      </w:r>
                    </w:p>
                    <w:p w:rsidP="007F443C" w:rsidR="00DF6DA9" w:rsidRDefault="00DF6DA9">
                      <w:pPr>
                        <w:pStyle w:val="ListParagraph"/>
                        <w:numPr>
                          <w:ilvl w:val="0"/>
                          <w:numId w:val="9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 self-assessment should not be a ‘bolt-on’ activity</w:t>
                      </w:r>
                    </w:p>
                    <w:p w:rsidP="007F443C" w:rsidR="00DF6DA9" w:rsidRDefault="00DF6DA9">
                      <w:pPr>
                        <w:pStyle w:val="ListParagraph"/>
                        <w:numPr>
                          <w:ilvl w:val="0"/>
                          <w:numId w:val="9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 feedback from self-assessment informs planning</w:t>
                      </w:r>
                    </w:p>
                    <w:p w:rsidP="007F443C" w:rsidR="00DF6DA9" w:rsidRDefault="00DF6DA9">
                      <w:pPr>
                        <w:pStyle w:val="ListParagraph"/>
                        <w:numPr>
                          <w:ilvl w:val="0"/>
                          <w:numId w:val="9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other people in the learning community should be involved in evaluating progress in learning</w:t>
                      </w:r>
                    </w:p>
                    <w:p w:rsidP="007F443C" w:rsidR="00DF6DA9" w:rsidRDefault="00DF6DA9">
                      <w:pPr>
                        <w:jc w:val="center"/>
                        <w:rPr>
                          <w:rFonts w:ascii="Comic Sans MS" w:hAnsi="Comic Sans MS"/>
                          <w:b/>
                          <w:color w:themeColor="text1" w:val="000000"/>
                        </w:rPr>
                      </w:pPr>
                    </w:p>
                    <w:p w:rsidP="007F443C" w:rsidR="00DF6DA9" w:rsidRDefault="00DF6DA9" w:rsidRPr="0065197F">
                      <w:pPr>
                        <w:jc w:val="center"/>
                        <w:rPr>
                          <w:rFonts w:ascii="Comic Sans MS" w:hAnsi="Comic Sans MS"/>
                          <w:b/>
                          <w:color w:themeColor="text1" w:val="000000"/>
                        </w:rPr>
                      </w:pPr>
                    </w:p>
                    <w:p w:rsidP="007F443C" w:rsidR="00DF6DA9" w:rsidRDefault="00DF6DA9">
                      <w:pPr>
                        <w:jc w:val="center"/>
                      </w:pPr>
                    </w:p>
                  </w:txbxContent>
                </v:textbox>
                <w10:wrap anchorx="page"/>
              </v:shape>
            </w:pict>
          </mc:Fallback>
        </mc:AlternateContent>
      </w:r>
      <w:r>
        <w:br w:type="page"/>
      </w:r>
    </w:p>
    <w:p w:rsidP="007F443C" w:rsidR="007F443C" w:rsidRDefault="007F443C" w:rsidRPr="0061229C"/>
    <w:p w:rsidP="007F443C" w:rsidR="007F443C" w:rsidRDefault="007F443C" w:rsidRPr="0061229C">
      <w:r w:rsidRPr="0061229C">
        <w:rPr>
          <w:noProof/>
        </w:rPr>
        <mc:AlternateContent>
          <mc:Choice Requires="wps">
            <w:drawing>
              <wp:anchor allowOverlap="1" behindDoc="0" distB="0" distL="114300" distR="114300" distT="0" layoutInCell="1" locked="0" relativeHeight="251913216" simplePos="0" wp14:anchorId="74D226F3" wp14:editId="3D2D3914">
                <wp:simplePos x="0" y="0"/>
                <wp:positionH relativeFrom="margin">
                  <wp:posOffset>654685</wp:posOffset>
                </wp:positionH>
                <wp:positionV relativeFrom="paragraph">
                  <wp:posOffset>146989</wp:posOffset>
                </wp:positionV>
                <wp:extent cx="4435475" cy="1814830"/>
                <wp:effectExtent b="13970" l="0" r="22225" t="0"/>
                <wp:wrapNone/>
                <wp:docPr id="9104" name="Flowchart: Magnetic Disk 9104"/>
                <wp:cNvGraphicFramePr/>
                <a:graphic xmlns:a="http://schemas.openxmlformats.org/drawingml/2006/main">
                  <a:graphicData uri="http://schemas.microsoft.com/office/word/2010/wordprocessingShape">
                    <wps:wsp>
                      <wps:cNvSpPr/>
                      <wps:spPr>
                        <a:xfrm>
                          <a:off x="0" y="0"/>
                          <a:ext cx="4435475" cy="1814830"/>
                        </a:xfrm>
                        <a:prstGeom prst="flowChartMagneticDisk">
                          <a:avLst/>
                        </a:prstGeom>
                        <a:solidFill>
                          <a:srgbClr val="81C2F3"/>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1c2f3" id="Flowchart: Magnetic Disk 9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" o:spid="_x0000_s1026" strokecolor="#6a1a68" strokeweight="1pt" style="position:absolute;margin-left:51.55pt;margin-top:11.55pt;width:349.25pt;height:142.9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6A3CE3ED">
                <v:stroke joinstyle="miter"/>
                <w10:wrap anchorx="margin"/>
              </v:shape>
            </w:pict>
          </mc:Fallback>
        </mc:AlternateContent>
      </w:r>
    </w:p>
    <w:p w:rsidP="007F443C" w:rsidR="007F443C" w:rsidRDefault="007F443C" w:rsidRPr="0061229C">
      <w:r w:rsidRPr="0061229C">
        <w:rPr>
          <w:noProof/>
        </w:rPr>
        <mc:AlternateContent>
          <mc:Choice Requires="wps">
            <w:drawing>
              <wp:anchor allowOverlap="1" behindDoc="0" distB="0" distL="114300" distR="114300" distT="0" layoutInCell="1" locked="0" relativeHeight="251915264" simplePos="0" wp14:anchorId="0AF39766" wp14:editId="3E03E372">
                <wp:simplePos x="0" y="0"/>
                <wp:positionH relativeFrom="page">
                  <wp:align>center</wp:align>
                </wp:positionH>
                <wp:positionV relativeFrom="paragraph">
                  <wp:posOffset>90730</wp:posOffset>
                </wp:positionV>
                <wp:extent cx="2571750" cy="361950"/>
                <wp:effectExtent b="0" l="0" r="0" t="0"/>
                <wp:wrapNone/>
                <wp:docPr id="9105" name="Text Box 9105"/>
                <wp:cNvGraphicFramePr/>
                <a:graphic xmlns:a="http://schemas.openxmlformats.org/drawingml/2006/main">
                  <a:graphicData uri="http://schemas.microsoft.com/office/word/2010/wordprocessingShape">
                    <wps:wsp>
                      <wps:cNvSpPr txBox="1"/>
                      <wps:spPr>
                        <a:xfrm>
                          <a:off x="0" y="0"/>
                          <a:ext cx="2571750" cy="361950"/>
                        </a:xfrm>
                        <a:prstGeom prst="rect">
                          <a:avLst/>
                        </a:prstGeom>
                        <a:solidFill>
                          <a:srgbClr val="81C2F3"/>
                        </a:solidFill>
                        <a:ln>
                          <a:noFill/>
                        </a:ln>
                        <a:effectLst/>
                      </wps:spPr>
                      <wps:txbx>
                        <w:txbxContent>
                          <w:p w:rsidP="007F443C" w:rsidR="00DF6DA9" w:rsidRDefault="00DF6DA9" w:rsidRPr="0092541D">
                            <w:pPr>
                              <w:pStyle w:val="Caption"/>
                              <w:jc w:val="center"/>
                              <w:rPr>
                                <w:b/>
                                <w:noProof/>
                                <w:color w:val="auto"/>
                                <w:sz w:val="36"/>
                                <w:szCs w:val="36"/>
                              </w:rPr>
                            </w:pPr>
                            <w:r>
                              <w:rPr>
                                <w:b/>
                                <w:bCs/>
                                <w:color w:val="auto"/>
                                <w:sz w:val="36"/>
                                <w:szCs w:val="36"/>
                              </w:rPr>
                              <w:t>Feedback and Next Steps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1c2f3" id="Text Box 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" o:spid="_x0000_s1203" stroked="f" style="position:absolute;margin-left:0;margin-top:7.15pt;width:202.5pt;height:28.5pt;z-index:251915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type="#_x0000_t202" w14:anchorId="0AF39766">
                <v:textbox inset="0,0,0,0">
                  <w:txbxContent>
                    <w:p w:rsidP="007F443C" w:rsidR="00DF6DA9" w:rsidRDefault="00DF6DA9" w:rsidRPr="0092541D">
                      <w:pPr>
                        <w:pStyle w:val="Caption"/>
                        <w:jc w:val="center"/>
                        <w:rPr>
                          <w:b/>
                          <w:noProof/>
                          <w:color w:val="auto"/>
                          <w:sz w:val="36"/>
                          <w:szCs w:val="36"/>
                        </w:rPr>
                      </w:pPr>
                      <w:r>
                        <w:rPr>
                          <w:b/>
                          <w:bCs/>
                          <w:color w:val="auto"/>
                          <w:sz w:val="36"/>
                          <w:szCs w:val="36"/>
                        </w:rPr>
                        <w:t>Feedback and Next Steps</w:t>
                      </w:r>
                    </w:p>
                  </w:txbxContent>
                </v:textbox>
                <w10:wrap anchorx="page"/>
              </v:shape>
            </w:pict>
          </mc:Fallback>
        </mc:AlternateContent>
      </w:r>
    </w:p>
    <w:p w:rsidP="007F443C" w:rsidR="007F443C" w:rsidRDefault="007F443C" w:rsidRPr="0061229C"/>
    <w:p w:rsidP="007F443C" w:rsidR="007F443C" w:rsidRDefault="007F443C" w:rsidRPr="0061229C"/>
    <w:p w:rsidP="007F443C" w:rsidR="007F443C" w:rsidRDefault="007F443C" w:rsidRPr="0061229C"/>
    <w:p w:rsidP="007F443C" w:rsidR="007F443C" w:rsidRDefault="007F443C" w:rsidRPr="0061229C">
      <w:pPr>
        <w:rPr>
          <w:b/>
          <w:sz w:val="32"/>
          <w:szCs w:val="32"/>
        </w:rPr>
      </w:pPr>
      <w:r w:rsidRPr="0061229C">
        <w:rPr>
          <w:noProof/>
        </w:rPr>
        <mc:AlternateContent>
          <mc:Choice Requires="wps">
            <w:drawing>
              <wp:anchor allowOverlap="1" behindDoc="0" distB="0" distL="114300" distR="114300" distT="0" layoutInCell="1" locked="0" relativeHeight="251914240" simplePos="0" wp14:anchorId="36395984" wp14:editId="512BF345">
                <wp:simplePos x="0" y="0"/>
                <wp:positionH relativeFrom="margin">
                  <wp:posOffset>910571</wp:posOffset>
                </wp:positionH>
                <wp:positionV relativeFrom="paragraph">
                  <wp:posOffset>8814</wp:posOffset>
                </wp:positionV>
                <wp:extent cx="4013835" cy="828675"/>
                <wp:effectExtent b="9525" l="0" r="5715" t="0"/>
                <wp:wrapNone/>
                <wp:docPr id="9106" name="Text Box 9106"/>
                <wp:cNvGraphicFramePr/>
                <a:graphic xmlns:a="http://schemas.openxmlformats.org/drawingml/2006/main">
                  <a:graphicData uri="http://schemas.microsoft.com/office/word/2010/wordprocessingShape">
                    <wps:wsp>
                      <wps:cNvSpPr txBox="1"/>
                      <wps:spPr>
                        <a:xfrm>
                          <a:off x="0" y="0"/>
                          <a:ext cx="4013835" cy="828675"/>
                        </a:xfrm>
                        <a:prstGeom prst="rect">
                          <a:avLst/>
                        </a:prstGeom>
                        <a:solidFill>
                          <a:srgbClr val="81C2F3"/>
                        </a:solidFill>
                        <a:ln>
                          <a:noFill/>
                        </a:ln>
                        <a:effectLst/>
                      </wps:spPr>
                      <wps:txbx>
                        <w:txbxContent>
                          <w:p w:rsidP="007F443C" w:rsidR="00DF6DA9" w:rsidRDefault="00DF6DA9" w:rsidRPr="00B90F0B">
                            <w:pPr>
                              <w:pStyle w:val="Caption"/>
                              <w:jc w:val="center"/>
                              <w:rPr>
                                <w:b/>
                                <w:noProof/>
                                <w:sz w:val="32"/>
                                <w:szCs w:val="32"/>
                              </w:rPr>
                            </w:pPr>
                            <w:r w:rsidRPr="007E6A71">
                              <w:rPr>
                                <w:b/>
                                <w:color w:themeColor="background1" w:val="FFFFFF"/>
                                <w:sz w:val="32"/>
                                <w:szCs w:val="32"/>
                              </w:rPr>
                              <w:t>Timely and effective feedback is essential for effective learning and teaching because it helps the planning of pupils’ next steps in learning.</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1c2f3" id="Text Box 9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" o:spid="_x0000_s1204" stroked="f" style="position:absolute;margin-left:71.7pt;margin-top:.7pt;width:316.05pt;height:65.2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36395984">
                <v:textbox inset="0,0,0,0">
                  <w:txbxContent>
                    <w:p w:rsidP="007F443C" w:rsidR="00DF6DA9" w:rsidRDefault="00DF6DA9" w:rsidRPr="00B90F0B">
                      <w:pPr>
                        <w:pStyle w:val="Caption"/>
                        <w:jc w:val="center"/>
                        <w:rPr>
                          <w:b/>
                          <w:noProof/>
                          <w:sz w:val="32"/>
                          <w:szCs w:val="32"/>
                        </w:rPr>
                      </w:pPr>
                      <w:r w:rsidRPr="007E6A71">
                        <w:rPr>
                          <w:b/>
                          <w:color w:themeColor="background1" w:val="FFFFFF"/>
                          <w:sz w:val="32"/>
                          <w:szCs w:val="32"/>
                        </w:rPr>
                        <w:t>Timely and effective feedback is essential for effective learning and teaching because it helps the planning of pupils’ next steps in learning.</w:t>
                      </w:r>
                    </w:p>
                  </w:txbxContent>
                </v:textbox>
                <w10:wrap anchorx="margin"/>
              </v:shape>
            </w:pict>
          </mc:Fallback>
        </mc:AlternateContent>
      </w:r>
    </w:p>
    <w:p w:rsidP="007F443C" w:rsidR="007F443C" w:rsidRDefault="007F443C" w:rsidRPr="0061229C">
      <w:pPr>
        <w:rPr>
          <w:sz w:val="32"/>
          <w:szCs w:val="32"/>
        </w:rPr>
      </w:pPr>
    </w:p>
    <w:p w:rsidP="007F443C" w:rsidR="007F443C" w:rsidRDefault="007F443C" w:rsidRPr="0061229C">
      <w:pPr>
        <w:rPr>
          <w:sz w:val="32"/>
          <w:szCs w:val="32"/>
        </w:rPr>
      </w:pPr>
    </w:p>
    <w:p w:rsidP="007F443C" w:rsidR="007F443C" w:rsidRDefault="007F443C" w:rsidRPr="0061229C">
      <w:pPr>
        <w:rPr>
          <w:b/>
          <w:sz w:val="32"/>
          <w:szCs w:val="32"/>
        </w:rPr>
      </w:pPr>
    </w:p>
    <w:p w:rsidP="007F443C" w:rsidR="007F443C" w:rsidRDefault="007F443C" w:rsidRPr="0061229C">
      <w:pPr>
        <w:rPr>
          <w:b/>
          <w:sz w:val="32"/>
          <w:szCs w:val="32"/>
        </w:rPr>
      </w:pPr>
      <w:r w:rsidRPr="0061229C">
        <w:rPr>
          <w:b/>
          <w:noProof/>
          <w:sz w:val="32"/>
          <w:szCs w:val="32"/>
        </w:rPr>
        <mc:AlternateContent>
          <mc:Choice Requires="wps">
            <w:drawing>
              <wp:anchor allowOverlap="1" behindDoc="0" distB="0" distL="114300" distR="114300" distT="0" layoutInCell="1" locked="0" relativeHeight="251918336" simplePos="0" wp14:anchorId="1E208180" wp14:editId="6014C066">
                <wp:simplePos x="0" y="0"/>
                <wp:positionH relativeFrom="margin">
                  <wp:align>center</wp:align>
                </wp:positionH>
                <wp:positionV relativeFrom="paragraph">
                  <wp:posOffset>13970</wp:posOffset>
                </wp:positionV>
                <wp:extent cx="457200" cy="818515"/>
                <wp:effectExtent b="38735" l="19050" r="38100" t="0"/>
                <wp:wrapNone/>
                <wp:docPr id="9107" name="Down Arrow 9107"/>
                <wp:cNvGraphicFramePr/>
                <a:graphic xmlns:a="http://schemas.openxmlformats.org/drawingml/2006/main">
                  <a:graphicData uri="http://schemas.microsoft.com/office/word/2010/wordprocessingShape">
                    <wps:wsp>
                      <wps:cNvSpPr/>
                      <wps:spPr>
                        <a:xfrm>
                          <a:off x="0" y="0"/>
                          <a:ext cx="457200" cy="818515"/>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5567" fillcolor="window" id="Down Arrow 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" o:spid="_x0000_s1026" strokecolor="#6a1a68" strokeweight="1pt" style="position:absolute;margin-left:0;margin-top:1.1pt;width:36pt;height:64.45pt;z-index:251918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1B124429">
                <w10:wrap anchorx="margin"/>
              </v:shape>
            </w:pict>
          </mc:Fallback>
        </mc:AlternateContent>
      </w:r>
    </w:p>
    <w:p w:rsidP="007F443C" w:rsidR="007F443C" w:rsidRDefault="007F443C" w:rsidRPr="0061229C">
      <w:pPr>
        <w:rPr>
          <w:b/>
          <w:sz w:val="32"/>
          <w:szCs w:val="32"/>
        </w:rPr>
      </w:pPr>
      <w:r w:rsidRPr="0061229C">
        <w:rPr>
          <w:noProof/>
        </w:rPr>
        <mc:AlternateContent>
          <mc:Choice Requires="wps">
            <w:drawing>
              <wp:anchor allowOverlap="1" behindDoc="0" distB="0" distL="114300" distR="114300" distT="0" layoutInCell="1" locked="0" relativeHeight="251916288" simplePos="0" wp14:anchorId="1725EC0A" wp14:editId="24DCED16">
                <wp:simplePos x="0" y="0"/>
                <wp:positionH relativeFrom="page">
                  <wp:align>center</wp:align>
                </wp:positionH>
                <wp:positionV relativeFrom="paragraph">
                  <wp:posOffset>107865</wp:posOffset>
                </wp:positionV>
                <wp:extent cx="4502785" cy="2715895"/>
                <wp:effectExtent b="27305" l="0" r="12065" t="0"/>
                <wp:wrapNone/>
                <wp:docPr id="9108" name="Flowchart: Magnetic Disk 9108"/>
                <wp:cNvGraphicFramePr/>
                <a:graphic xmlns:a="http://schemas.openxmlformats.org/drawingml/2006/main">
                  <a:graphicData uri="http://schemas.microsoft.com/office/word/2010/wordprocessingShape">
                    <wps:wsp>
                      <wps:cNvSpPr/>
                      <wps:spPr>
                        <a:xfrm>
                          <a:off x="0" y="0"/>
                          <a:ext cx="4502785" cy="2715895"/>
                        </a:xfrm>
                        <a:prstGeom prst="flowChartMagneticDisk">
                          <a:avLst/>
                        </a:prstGeom>
                        <a:solidFill>
                          <a:srgbClr val="81C2F3"/>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1c2f3" id="Flowchart: Magnetic Disk 9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" o:spid="_x0000_s1026" strokecolor="#6a1a68" strokeweight="1pt" style="position:absolute;margin-left:0;margin-top:8.5pt;width:354.55pt;height:213.85pt;z-index:251916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type="#_x0000_t132" w14:anchorId="4D5F1CDC">
                <v:stroke joinstyle="miter"/>
                <w10:wrap anchorx="page"/>
              </v:shape>
            </w:pict>
          </mc:Fallback>
        </mc:AlternateContent>
      </w:r>
    </w:p>
    <w:p w:rsidP="007F443C" w:rsidR="007F443C" w:rsidRDefault="007F443C" w:rsidRPr="0061229C">
      <w:pPr>
        <w:rPr>
          <w:b/>
          <w:sz w:val="32"/>
          <w:szCs w:val="32"/>
        </w:rPr>
      </w:pPr>
    </w:p>
    <w:p w:rsidP="007F443C" w:rsidR="007F443C" w:rsidRDefault="007F443C" w:rsidRPr="0061229C"/>
    <w:p w:rsidP="007F443C" w:rsidR="007F443C" w:rsidRDefault="007F443C" w:rsidRPr="0061229C"/>
    <w:p w:rsidP="007F443C" w:rsidR="007F443C" w:rsidRDefault="007F443C" w:rsidRPr="0061229C"/>
    <w:p w:rsidP="007F443C" w:rsidR="007F443C" w:rsidRDefault="007F443C" w:rsidRPr="0061229C">
      <w:r w:rsidRPr="0061229C">
        <w:rPr>
          <w:noProof/>
        </w:rPr>
        <mc:AlternateContent>
          <mc:Choice Requires="wps">
            <w:drawing>
              <wp:anchor allowOverlap="1" behindDoc="0" distB="0" distL="114300" distR="114300" distT="0" layoutInCell="1" locked="0" relativeHeight="251917312" simplePos="0" wp14:anchorId="4A803A56" wp14:editId="344ACAD0">
                <wp:simplePos x="0" y="0"/>
                <wp:positionH relativeFrom="margin">
                  <wp:align>center</wp:align>
                </wp:positionH>
                <wp:positionV relativeFrom="paragraph">
                  <wp:posOffset>123588</wp:posOffset>
                </wp:positionV>
                <wp:extent cx="3984625" cy="1351129"/>
                <wp:effectExtent b="1905" l="0" r="0" t="0"/>
                <wp:wrapNone/>
                <wp:docPr id="9109" name="Text Box 9109"/>
                <wp:cNvGraphicFramePr/>
                <a:graphic xmlns:a="http://schemas.openxmlformats.org/drawingml/2006/main">
                  <a:graphicData uri="http://schemas.microsoft.com/office/word/2010/wordprocessingShape">
                    <wps:wsp>
                      <wps:cNvSpPr txBox="1"/>
                      <wps:spPr>
                        <a:xfrm>
                          <a:off x="0" y="0"/>
                          <a:ext cx="3984625" cy="1351129"/>
                        </a:xfrm>
                        <a:prstGeom prst="rect">
                          <a:avLst/>
                        </a:prstGeom>
                        <a:solidFill>
                          <a:srgbClr val="81C2F3"/>
                        </a:solidFill>
                        <a:ln>
                          <a:noFill/>
                        </a:ln>
                        <a:effectLst/>
                      </wps:spPr>
                      <wps:txbx>
                        <w:txbxContent>
                          <w:p w:rsidP="007F443C" w:rsidR="00DF6DA9" w:rsidRDefault="00DF6DA9" w:rsidRPr="00723A79">
                            <w:pPr>
                              <w:pStyle w:val="Caption"/>
                              <w:ind w:left="360"/>
                              <w:rPr>
                                <w:noProof/>
                                <w:color w:themeColor="background1" w:val="FFFFFF"/>
                                <w:sz w:val="28"/>
                                <w:szCs w:val="28"/>
                              </w:rPr>
                            </w:pPr>
                            <w:r w:rsidRPr="00723A79">
                              <w:rPr>
                                <w:noProof/>
                                <w:color w:themeColor="background1" w:val="FFFFFF"/>
                                <w:sz w:val="28"/>
                                <w:szCs w:val="28"/>
                              </w:rPr>
                              <w:t>The quality of dialogue in feedback is very important and oral feedback can be more</w:t>
                            </w:r>
                            <w:r>
                              <w:rPr>
                                <w:noProof/>
                                <w:color w:themeColor="background1" w:val="FFFFFF"/>
                                <w:sz w:val="28"/>
                                <w:szCs w:val="28"/>
                              </w:rPr>
                              <w:t xml:space="preserve"> </w:t>
                            </w:r>
                            <w:r w:rsidRPr="00723A79">
                              <w:rPr>
                                <w:noProof/>
                                <w:color w:themeColor="background1" w:val="FFFFFF"/>
                                <w:sz w:val="28"/>
                                <w:szCs w:val="28"/>
                              </w:rPr>
                              <w:t>effective than written feedback.</w:t>
                            </w:r>
                          </w:p>
                          <w:p w:rsidP="007F443C" w:rsidR="00DF6DA9" w:rsidRDefault="00DF6DA9" w:rsidRPr="00723A79">
                            <w:pPr>
                              <w:pStyle w:val="Caption"/>
                              <w:ind w:left="360"/>
                              <w:rPr>
                                <w:noProof/>
                                <w:color w:themeColor="background1" w:val="FFFFFF"/>
                                <w:sz w:val="28"/>
                                <w:szCs w:val="28"/>
                              </w:rPr>
                            </w:pPr>
                            <w:r w:rsidRPr="00723A79">
                              <w:rPr>
                                <w:noProof/>
                                <w:color w:themeColor="background1" w:val="FFFFFF"/>
                                <w:sz w:val="28"/>
                                <w:szCs w:val="28"/>
                              </w:rPr>
                              <w:t>Written feedback is more helpful to learning if it is in the form of comments and not</w:t>
                            </w:r>
                            <w:r>
                              <w:rPr>
                                <w:noProof/>
                                <w:color w:themeColor="background1" w:val="FFFFFF"/>
                                <w:sz w:val="28"/>
                                <w:szCs w:val="28"/>
                              </w:rPr>
                              <w:t xml:space="preserve"> </w:t>
                            </w:r>
                            <w:r w:rsidRPr="00723A79">
                              <w:rPr>
                                <w:noProof/>
                                <w:color w:themeColor="background1" w:val="FFFFFF"/>
                                <w:sz w:val="28"/>
                                <w:szCs w:val="28"/>
                              </w:rPr>
                              <w:t>marks or grades.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1c2f3" id="Text Box 9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" o:spid="_x0000_s1205" stroked="f" style="position:absolute;margin-left:0;margin-top:9.75pt;width:313.75pt;height:106.4pt;z-index:251917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4A803A56">
                <v:textbox inset="0,0,0,0">
                  <w:txbxContent>
                    <w:p w:rsidP="007F443C" w:rsidR="00DF6DA9" w:rsidRDefault="00DF6DA9" w:rsidRPr="00723A79">
                      <w:pPr>
                        <w:pStyle w:val="Caption"/>
                        <w:ind w:left="360"/>
                        <w:rPr>
                          <w:noProof/>
                          <w:color w:themeColor="background1" w:val="FFFFFF"/>
                          <w:sz w:val="28"/>
                          <w:szCs w:val="28"/>
                        </w:rPr>
                      </w:pPr>
                      <w:r w:rsidRPr="00723A79">
                        <w:rPr>
                          <w:noProof/>
                          <w:color w:themeColor="background1" w:val="FFFFFF"/>
                          <w:sz w:val="28"/>
                          <w:szCs w:val="28"/>
                        </w:rPr>
                        <w:t>The quality of dialogue in feedback is very important and oral feedback can be more</w:t>
                      </w:r>
                      <w:r>
                        <w:rPr>
                          <w:noProof/>
                          <w:color w:themeColor="background1" w:val="FFFFFF"/>
                          <w:sz w:val="28"/>
                          <w:szCs w:val="28"/>
                        </w:rPr>
                        <w:t xml:space="preserve"> </w:t>
                      </w:r>
                      <w:r w:rsidRPr="00723A79">
                        <w:rPr>
                          <w:noProof/>
                          <w:color w:themeColor="background1" w:val="FFFFFF"/>
                          <w:sz w:val="28"/>
                          <w:szCs w:val="28"/>
                        </w:rPr>
                        <w:t>effective than written feedback.</w:t>
                      </w:r>
                    </w:p>
                    <w:p w:rsidP="007F443C" w:rsidR="00DF6DA9" w:rsidRDefault="00DF6DA9" w:rsidRPr="00723A79">
                      <w:pPr>
                        <w:pStyle w:val="Caption"/>
                        <w:ind w:left="360"/>
                        <w:rPr>
                          <w:noProof/>
                          <w:color w:themeColor="background1" w:val="FFFFFF"/>
                          <w:sz w:val="28"/>
                          <w:szCs w:val="28"/>
                        </w:rPr>
                      </w:pPr>
                      <w:r w:rsidRPr="00723A79">
                        <w:rPr>
                          <w:noProof/>
                          <w:color w:themeColor="background1" w:val="FFFFFF"/>
                          <w:sz w:val="28"/>
                          <w:szCs w:val="28"/>
                        </w:rPr>
                        <w:t>Written feedback is more helpful to learning if it is in the form of comments and not</w:t>
                      </w:r>
                      <w:r>
                        <w:rPr>
                          <w:noProof/>
                          <w:color w:themeColor="background1" w:val="FFFFFF"/>
                          <w:sz w:val="28"/>
                          <w:szCs w:val="28"/>
                        </w:rPr>
                        <w:t xml:space="preserve"> </w:t>
                      </w:r>
                      <w:r w:rsidRPr="00723A79">
                        <w:rPr>
                          <w:noProof/>
                          <w:color w:themeColor="background1" w:val="FFFFFF"/>
                          <w:sz w:val="28"/>
                          <w:szCs w:val="28"/>
                        </w:rPr>
                        <w:t>marks or grades.</w:t>
                      </w:r>
                    </w:p>
                  </w:txbxContent>
                </v:textbox>
                <w10:wrap anchorx="margin"/>
              </v:shape>
            </w:pict>
          </mc:Fallback>
        </mc:AlternateContent>
      </w:r>
    </w:p>
    <w:p w:rsidP="007F443C" w:rsidR="007F443C" w:rsidRDefault="007F443C" w:rsidRPr="0061229C"/>
    <w:p w:rsidP="007F443C" w:rsidR="007F443C" w:rsidRDefault="007F443C" w:rsidRPr="0061229C"/>
    <w:p w:rsidP="007F443C" w:rsidR="007F443C" w:rsidRDefault="007F443C" w:rsidRPr="0061229C"/>
    <w:p w:rsidP="007F443C" w:rsidR="007F443C" w:rsidRDefault="009171D5" w:rsidRPr="00E5643B">
      <w:pPr>
        <w:sectPr w:rsidR="007F443C" w:rsidRPr="00E5643B" w:rsidSect="00202433">
          <w:footerReference r:id="rId33" w:type="default"/>
          <w:pgSz w:code="9" w:h="16838" w:w="11906"/>
          <w:pgMar w:bottom="1440" w:footer="567" w:gutter="0" w:header="397" w:left="1440" w:right="1133" w:top="993"/>
          <w:cols w:space="708"/>
          <w:docGrid w:linePitch="360"/>
        </w:sectPr>
      </w:pPr>
      <w:r w:rsidRPr="0061229C">
        <w:rPr>
          <w:noProof/>
        </w:rPr>
        <mc:AlternateContent>
          <mc:Choice Requires="wps">
            <w:drawing>
              <wp:anchor allowOverlap="1" behindDoc="0" distB="0" distL="114300" distR="114300" distT="0" layoutInCell="1" locked="0" relativeHeight="251920384" simplePos="0" wp14:anchorId="16C54F4C" wp14:editId="2A7FE669">
                <wp:simplePos x="0" y="0"/>
                <wp:positionH relativeFrom="margin">
                  <wp:posOffset>3059430</wp:posOffset>
                </wp:positionH>
                <wp:positionV relativeFrom="paragraph">
                  <wp:posOffset>1277438</wp:posOffset>
                </wp:positionV>
                <wp:extent cx="3190875" cy="3276600"/>
                <wp:effectExtent b="19050" l="19050" r="28575" t="495300"/>
                <wp:wrapNone/>
                <wp:docPr id="9113" name="Rounded Rectangular Callout 9113"/>
                <wp:cNvGraphicFramePr/>
                <a:graphic xmlns:a="http://schemas.openxmlformats.org/drawingml/2006/main">
                  <a:graphicData uri="http://schemas.microsoft.com/office/word/2010/wordprocessingShape">
                    <wps:wsp>
                      <wps:cNvSpPr/>
                      <wps:spPr>
                        <a:xfrm>
                          <a:off x="0" y="0"/>
                          <a:ext cx="3190875" cy="3276600"/>
                        </a:xfrm>
                        <a:prstGeom prst="wedgeRoundRectCallout">
                          <a:avLst>
                            <a:gd fmla="val 35579" name="adj1"/>
                            <a:gd fmla="val -63833" name="adj2"/>
                            <a:gd fmla="val 16667" name="adj3"/>
                          </a:avLst>
                        </a:prstGeom>
                        <a:solidFill>
                          <a:srgbClr val="EAE5EB"/>
                        </a:solidFill>
                        <a:ln algn="ctr" cap="flat" cmpd="sng" w="28575">
                          <a:solidFill>
                            <a:srgbClr val="45A5ED">
                              <a:lumMod val="75000"/>
                            </a:srgbClr>
                          </a:solidFill>
                          <a:prstDash val="solid"/>
                          <a:miter lim="800000"/>
                        </a:ln>
                        <a:effectLst/>
                      </wps:spPr>
                      <wps:txbx>
                        <w:txbxContent>
                          <w:p w:rsidP="007F443C" w:rsidR="00DF6DA9" w:rsidRDefault="00DF6DA9" w:rsidRPr="007366AC">
                            <w:pPr>
                              <w:rPr>
                                <w:rFonts w:ascii="Comic Sans MS" w:hAnsi="Comic Sans MS"/>
                                <w:b/>
                                <w:color w:themeColor="text1" w:val="000000"/>
                              </w:rPr>
                            </w:pPr>
                            <w:r>
                              <w:rPr>
                                <w:rFonts w:ascii="Comic Sans MS" w:hAnsi="Comic Sans MS"/>
                                <w:b/>
                                <w:color w:themeColor="text1" w:val="000000"/>
                              </w:rPr>
                              <w:t>Feeding back and next steps</w:t>
                            </w:r>
                          </w:p>
                          <w:p w:rsidP="007F443C" w:rsidR="00DF6DA9" w:rsidRDefault="00DF6DA9">
                            <w:pPr>
                              <w:pStyle w:val="ListParagraph"/>
                              <w:numPr>
                                <w:ilvl w:val="0"/>
                                <w:numId w:val="90"/>
                              </w:numPr>
                              <w:spacing w:after="160" w:line="259" w:lineRule="auto"/>
                              <w:rPr>
                                <w:rFonts w:ascii="Comic Sans MS" w:hAnsi="Comic Sans MS"/>
                                <w:color w:themeColor="text1" w:val="000000"/>
                                <w:sz w:val="20"/>
                                <w:szCs w:val="20"/>
                              </w:rPr>
                            </w:pPr>
                            <w:r w:rsidRPr="007B5DC8">
                              <w:rPr>
                                <w:rFonts w:ascii="Comic Sans MS" w:hAnsi="Comic Sans MS"/>
                                <w:color w:themeColor="text1" w:val="000000"/>
                                <w:sz w:val="20"/>
                                <w:szCs w:val="20"/>
                              </w:rPr>
                              <w:t xml:space="preserve">with a colleague, discuss examples </w:t>
                            </w:r>
                            <w:r>
                              <w:rPr>
                                <w:rFonts w:ascii="Comic Sans MS" w:hAnsi="Comic Sans MS"/>
                                <w:color w:themeColor="text1" w:val="000000"/>
                                <w:sz w:val="20"/>
                                <w:szCs w:val="20"/>
                              </w:rPr>
                              <w:t>of your practice where learners were given time to reflect, use their feedback and identify next steps</w:t>
                            </w:r>
                          </w:p>
                          <w:p w:rsidP="007F443C" w:rsidR="00DF6DA9" w:rsidRDefault="00DF6DA9">
                            <w:pPr>
                              <w:pStyle w:val="ListParagraph"/>
                              <w:numPr>
                                <w:ilvl w:val="0"/>
                                <w:numId w:val="90"/>
                              </w:numPr>
                              <w:spacing w:after="160" w:line="259" w:lineRule="auto"/>
                              <w:rPr>
                                <w:rFonts w:ascii="Comic Sans MS" w:hAnsi="Comic Sans MS"/>
                                <w:color w:themeColor="text1" w:val="000000"/>
                                <w:sz w:val="20"/>
                                <w:szCs w:val="20"/>
                              </w:rPr>
                            </w:pPr>
                            <w:r w:rsidRPr="00EF31CF">
                              <w:rPr>
                                <w:rFonts w:ascii="Comic Sans MS" w:hAnsi="Comic Sans MS"/>
                                <w:color w:themeColor="text1" w:val="000000"/>
                                <w:sz w:val="20"/>
                                <w:szCs w:val="20"/>
                              </w:rPr>
                              <w:t>plan time for learners and peers to reflect on the advice and guidance received and identify next steps</w:t>
                            </w:r>
                          </w:p>
                          <w:p w:rsidP="007F443C" w:rsidR="00DF6DA9" w:rsidRDefault="00DF6DA9" w:rsidRPr="001E2CF1">
                            <w:pPr>
                              <w:pStyle w:val="ListParagraph"/>
                              <w:numPr>
                                <w:ilvl w:val="0"/>
                                <w:numId w:val="90"/>
                              </w:numPr>
                              <w:spacing w:after="160" w:line="259" w:lineRule="auto"/>
                              <w:rPr>
                                <w:rFonts w:ascii="Comic Sans MS" w:hAnsi="Comic Sans MS"/>
                                <w:color w:themeColor="text1" w:val="000000"/>
                                <w:sz w:val="20"/>
                                <w:szCs w:val="20"/>
                              </w:rPr>
                            </w:pPr>
                            <w:r w:rsidRPr="00EF31CF">
                              <w:rPr>
                                <w:rFonts w:ascii="Comic Sans MS" w:hAnsi="Comic Sans MS"/>
                                <w:color w:themeColor="text1" w:val="000000"/>
                                <w:sz w:val="20"/>
                                <w:szCs w:val="20"/>
                              </w:rPr>
                              <w:t xml:space="preserve">teach pupils how to be reflective </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use questions to focus feedback</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encourage rather than praise </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e.g. </w:t>
                            </w:r>
                            <w:r w:rsidRPr="001E2CF1">
                              <w:rPr>
                                <w:rFonts w:ascii="Comic Sans MS" w:hAnsi="Comic Sans MS"/>
                                <w:i/>
                                <w:color w:themeColor="text1" w:val="000000"/>
                                <w:sz w:val="20"/>
                                <w:szCs w:val="20"/>
                              </w:rPr>
                              <w:t>tell m</w:t>
                            </w:r>
                            <w:r w:rsidRPr="001E2CF1">
                              <w:rPr>
                                <w:rFonts w:ascii="Comic Sans MS" w:hAnsi="Comic Sans MS"/>
                                <w:color w:themeColor="text1" w:val="000000"/>
                                <w:sz w:val="20"/>
                                <w:szCs w:val="20"/>
                              </w:rPr>
                              <w:t xml:space="preserve">e </w:t>
                            </w:r>
                            <w:r w:rsidRPr="001E2CF1">
                              <w:rPr>
                                <w:rFonts w:ascii="Comic Sans MS" w:hAnsi="Comic Sans MS"/>
                                <w:i/>
                                <w:color w:themeColor="text1" w:val="000000"/>
                                <w:sz w:val="20"/>
                                <w:szCs w:val="20"/>
                              </w:rPr>
                              <w:t>more/for instance?</w:t>
                            </w:r>
                            <w:r>
                              <w:rPr>
                                <w:rFonts w:ascii="Comic Sans MS" w:hAnsi="Comic Sans MS"/>
                                <w:i/>
                                <w:color w:themeColor="text1" w:val="000000"/>
                                <w:sz w:val="20"/>
                                <w:szCs w:val="20"/>
                              </w:rPr>
                              <w:t>/</w:t>
                            </w:r>
                            <w:r w:rsidRPr="001E2CF1">
                              <w:rPr>
                                <w:rFonts w:ascii="Comic Sans MS" w:hAnsi="Comic Sans MS"/>
                                <w:i/>
                                <w:color w:themeColor="text1" w:val="000000"/>
                                <w:sz w:val="20"/>
                                <w:szCs w:val="20"/>
                              </w:rPr>
                              <w:t>so?</w:t>
                            </w:r>
                            <w:r>
                              <w:rPr>
                                <w:rFonts w:ascii="Comic Sans MS" w:hAnsi="Comic Sans MS"/>
                                <w:i/>
                                <w:color w:themeColor="text1" w:val="000000"/>
                                <w:sz w:val="20"/>
                                <w:szCs w:val="20"/>
                              </w:rPr>
                              <w:br/>
                              <w:t xml:space="preserve">~ </w:t>
                            </w:r>
                            <w:r w:rsidRPr="001E2CF1">
                              <w:rPr>
                                <w:rFonts w:ascii="Comic Sans MS" w:hAnsi="Comic Sans MS"/>
                                <w:color w:themeColor="text1" w:val="000000"/>
                                <w:sz w:val="20"/>
                                <w:szCs w:val="20"/>
                              </w:rPr>
                              <w:t>prompt and probe to extend thinking</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keep comments positive and specific </w:t>
                            </w:r>
                          </w:p>
                          <w:p w:rsidP="007F443C" w:rsidR="00DF6DA9" w:rsidRDefault="00DF6DA9" w:rsidRPr="00226658"/>
                          <w:p w:rsidP="007F443C" w:rsidR="00DF6DA9" w:rsidRDefault="00DF6DA9" w:rsidRPr="00F35317"/>
                          <w:p w:rsidP="007F443C" w:rsidR="00DF6DA9" w:rsidRDefault="00DF6DA9">
                            <w:pPr>
                              <w:pStyle w:val="ListParagraph"/>
                              <w:ind w:left="360"/>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485,-2988" fillcolor="#eae5eb" id="Rounded Rectangular Callout 9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" o:spid="_x0000_s1206" strokecolor="#1480d1" strokeweight="2.25pt" style="position:absolute;margin-left:240.9pt;margin-top:100.6pt;width:251.25pt;height:258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2" w14:anchorId="16C54F4C">
                <v:textbox>
                  <w:txbxContent>
                    <w:p w:rsidP="007F443C" w:rsidR="00DF6DA9" w:rsidRDefault="00DF6DA9" w:rsidRPr="007366AC">
                      <w:pPr>
                        <w:rPr>
                          <w:rFonts w:ascii="Comic Sans MS" w:hAnsi="Comic Sans MS"/>
                          <w:b/>
                          <w:color w:themeColor="text1" w:val="000000"/>
                        </w:rPr>
                      </w:pPr>
                      <w:r>
                        <w:rPr>
                          <w:rFonts w:ascii="Comic Sans MS" w:hAnsi="Comic Sans MS"/>
                          <w:b/>
                          <w:color w:themeColor="text1" w:val="000000"/>
                        </w:rPr>
                        <w:t>Feeding back and next steps</w:t>
                      </w:r>
                    </w:p>
                    <w:p w:rsidP="007F443C" w:rsidR="00DF6DA9" w:rsidRDefault="00DF6DA9">
                      <w:pPr>
                        <w:pStyle w:val="ListParagraph"/>
                        <w:numPr>
                          <w:ilvl w:val="0"/>
                          <w:numId w:val="90"/>
                        </w:numPr>
                        <w:spacing w:after="160" w:line="259" w:lineRule="auto"/>
                        <w:rPr>
                          <w:rFonts w:ascii="Comic Sans MS" w:hAnsi="Comic Sans MS"/>
                          <w:color w:themeColor="text1" w:val="000000"/>
                          <w:sz w:val="20"/>
                          <w:szCs w:val="20"/>
                        </w:rPr>
                      </w:pPr>
                      <w:r w:rsidRPr="007B5DC8">
                        <w:rPr>
                          <w:rFonts w:ascii="Comic Sans MS" w:hAnsi="Comic Sans MS"/>
                          <w:color w:themeColor="text1" w:val="000000"/>
                          <w:sz w:val="20"/>
                          <w:szCs w:val="20"/>
                        </w:rPr>
                        <w:t xml:space="preserve">with a colleague, discuss examples </w:t>
                      </w:r>
                      <w:r>
                        <w:rPr>
                          <w:rFonts w:ascii="Comic Sans MS" w:hAnsi="Comic Sans MS"/>
                          <w:color w:themeColor="text1" w:val="000000"/>
                          <w:sz w:val="20"/>
                          <w:szCs w:val="20"/>
                        </w:rPr>
                        <w:t>of your practice where learners were given time to reflect, use their feedback and identify next steps</w:t>
                      </w:r>
                    </w:p>
                    <w:p w:rsidP="007F443C" w:rsidR="00DF6DA9" w:rsidRDefault="00DF6DA9">
                      <w:pPr>
                        <w:pStyle w:val="ListParagraph"/>
                        <w:numPr>
                          <w:ilvl w:val="0"/>
                          <w:numId w:val="90"/>
                        </w:numPr>
                        <w:spacing w:after="160" w:line="259" w:lineRule="auto"/>
                        <w:rPr>
                          <w:rFonts w:ascii="Comic Sans MS" w:hAnsi="Comic Sans MS"/>
                          <w:color w:themeColor="text1" w:val="000000"/>
                          <w:sz w:val="20"/>
                          <w:szCs w:val="20"/>
                        </w:rPr>
                      </w:pPr>
                      <w:r w:rsidRPr="00EF31CF">
                        <w:rPr>
                          <w:rFonts w:ascii="Comic Sans MS" w:hAnsi="Comic Sans MS"/>
                          <w:color w:themeColor="text1" w:val="000000"/>
                          <w:sz w:val="20"/>
                          <w:szCs w:val="20"/>
                        </w:rPr>
                        <w:t>plan time for learners and peers to reflect on the advice and guidance received and identify next steps</w:t>
                      </w:r>
                    </w:p>
                    <w:p w:rsidP="007F443C" w:rsidR="00DF6DA9" w:rsidRDefault="00DF6DA9" w:rsidRPr="001E2CF1">
                      <w:pPr>
                        <w:pStyle w:val="ListParagraph"/>
                        <w:numPr>
                          <w:ilvl w:val="0"/>
                          <w:numId w:val="90"/>
                        </w:numPr>
                        <w:spacing w:after="160" w:line="259" w:lineRule="auto"/>
                        <w:rPr>
                          <w:rFonts w:ascii="Comic Sans MS" w:hAnsi="Comic Sans MS"/>
                          <w:color w:themeColor="text1" w:val="000000"/>
                          <w:sz w:val="20"/>
                          <w:szCs w:val="20"/>
                        </w:rPr>
                      </w:pPr>
                      <w:r w:rsidRPr="00EF31CF">
                        <w:rPr>
                          <w:rFonts w:ascii="Comic Sans MS" w:hAnsi="Comic Sans MS"/>
                          <w:color w:themeColor="text1" w:val="000000"/>
                          <w:sz w:val="20"/>
                          <w:szCs w:val="20"/>
                        </w:rPr>
                        <w:t xml:space="preserve">teach pupils how to be reflective </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use questions to focus feedback</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encourage rather than praise </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e.g. </w:t>
                      </w:r>
                      <w:r w:rsidRPr="001E2CF1">
                        <w:rPr>
                          <w:rFonts w:ascii="Comic Sans MS" w:hAnsi="Comic Sans MS"/>
                          <w:i/>
                          <w:color w:themeColor="text1" w:val="000000"/>
                          <w:sz w:val="20"/>
                          <w:szCs w:val="20"/>
                        </w:rPr>
                        <w:t>tell m</w:t>
                      </w:r>
                      <w:r w:rsidRPr="001E2CF1">
                        <w:rPr>
                          <w:rFonts w:ascii="Comic Sans MS" w:hAnsi="Comic Sans MS"/>
                          <w:color w:themeColor="text1" w:val="000000"/>
                          <w:sz w:val="20"/>
                          <w:szCs w:val="20"/>
                        </w:rPr>
                        <w:t xml:space="preserve">e </w:t>
                      </w:r>
                      <w:r w:rsidRPr="001E2CF1">
                        <w:rPr>
                          <w:rFonts w:ascii="Comic Sans MS" w:hAnsi="Comic Sans MS"/>
                          <w:i/>
                          <w:color w:themeColor="text1" w:val="000000"/>
                          <w:sz w:val="20"/>
                          <w:szCs w:val="20"/>
                        </w:rPr>
                        <w:t>more/for instance?</w:t>
                      </w:r>
                      <w:r>
                        <w:rPr>
                          <w:rFonts w:ascii="Comic Sans MS" w:hAnsi="Comic Sans MS"/>
                          <w:i/>
                          <w:color w:themeColor="text1" w:val="000000"/>
                          <w:sz w:val="20"/>
                          <w:szCs w:val="20"/>
                        </w:rPr>
                        <w:t>/</w:t>
                      </w:r>
                      <w:r w:rsidRPr="001E2CF1">
                        <w:rPr>
                          <w:rFonts w:ascii="Comic Sans MS" w:hAnsi="Comic Sans MS"/>
                          <w:i/>
                          <w:color w:themeColor="text1" w:val="000000"/>
                          <w:sz w:val="20"/>
                          <w:szCs w:val="20"/>
                        </w:rPr>
                        <w:t>so?</w:t>
                      </w:r>
                      <w:r>
                        <w:rPr>
                          <w:rFonts w:ascii="Comic Sans MS" w:hAnsi="Comic Sans MS"/>
                          <w:i/>
                          <w:color w:themeColor="text1" w:val="000000"/>
                          <w:sz w:val="20"/>
                          <w:szCs w:val="20"/>
                        </w:rPr>
                        <w:br/>
                        <w:t xml:space="preserve">~ </w:t>
                      </w:r>
                      <w:r w:rsidRPr="001E2CF1">
                        <w:rPr>
                          <w:rFonts w:ascii="Comic Sans MS" w:hAnsi="Comic Sans MS"/>
                          <w:color w:themeColor="text1" w:val="000000"/>
                          <w:sz w:val="20"/>
                          <w:szCs w:val="20"/>
                        </w:rPr>
                        <w:t>prompt and probe to extend thinking</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keep comments positive and specific </w:t>
                      </w:r>
                    </w:p>
                    <w:p w:rsidP="007F443C" w:rsidR="00DF6DA9" w:rsidRDefault="00DF6DA9" w:rsidRPr="00226658"/>
                    <w:p w:rsidP="007F443C" w:rsidR="00DF6DA9" w:rsidRDefault="00DF6DA9" w:rsidRPr="00F35317"/>
                    <w:p w:rsidP="007F443C" w:rsidR="00DF6DA9" w:rsidRDefault="00DF6DA9">
                      <w:pPr>
                        <w:pStyle w:val="ListParagraph"/>
                        <w:ind w:left="360"/>
                      </w:pPr>
                    </w:p>
                  </w:txbxContent>
                </v:textbox>
                <w10:wrap anchorx="margin"/>
              </v:shape>
            </w:pict>
          </mc:Fallback>
        </mc:AlternateContent>
      </w:r>
      <w:r w:rsidR="007F443C">
        <w:rPr>
          <w:noProof/>
        </w:rPr>
        <mc:AlternateContent>
          <mc:Choice Requires="wps">
            <w:drawing>
              <wp:anchor allowOverlap="1" behindDoc="0" distB="0" distL="114300" distR="114300" distT="0" layoutInCell="1" locked="0" relativeHeight="251932672" simplePos="0" wp14:anchorId="07B70EC8" wp14:editId="14BED0D2">
                <wp:simplePos x="0" y="0"/>
                <wp:positionH relativeFrom="margin">
                  <wp:posOffset>5298450</wp:posOffset>
                </wp:positionH>
                <wp:positionV relativeFrom="paragraph">
                  <wp:posOffset>20065</wp:posOffset>
                </wp:positionV>
                <wp:extent cx="1085850" cy="523875"/>
                <wp:effectExtent b="28575" l="0" r="19050" t="0"/>
                <wp:wrapNone/>
                <wp:docPr id="9110" name="Rounded Rectangle 9110"/>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" o:spid="_x0000_s1207" strokecolor="#6a1a68" strokeweight="1pt" style="position:absolute;margin-left:417.2pt;margin-top:1.6pt;width:85.5pt;height:41.2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07B70EC8">
                <v:stroke joinstyle="miter"/>
                <v:textbo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r w:rsidR="007F443C">
        <w:rPr>
          <w:noProof/>
        </w:rPr>
        <mc:AlternateContent>
          <mc:Choice Requires="wps">
            <w:drawing>
              <wp:anchor allowOverlap="1" behindDoc="0" distB="0" distL="114300" distR="114300" distT="0" layoutInCell="1" locked="0" relativeHeight="251931648" simplePos="0" wp14:anchorId="775DCAAC" wp14:editId="64352623">
                <wp:simplePos x="0" y="0"/>
                <wp:positionH relativeFrom="margin">
                  <wp:posOffset>-683241</wp:posOffset>
                </wp:positionH>
                <wp:positionV relativeFrom="paragraph">
                  <wp:posOffset>184519</wp:posOffset>
                </wp:positionV>
                <wp:extent cx="1085850" cy="523875"/>
                <wp:effectExtent b="28575" l="0" r="19050" t="0"/>
                <wp:wrapNone/>
                <wp:docPr id="9111" name="Rounded Rectangle 9111"/>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" o:spid="_x0000_s1208" strokecolor="#6a1a68" strokeweight="1pt" style="position:absolute;margin-left:-53.8pt;margin-top:14.55pt;width:85.5pt;height:41.2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775DCAAC">
                <v:stroke joinstyle="miter"/>
                <v:textbox>
                  <w:txbxContent>
                    <w:p w:rsidP="007F443C" w:rsidR="00DF6DA9" w:rsidRDefault="00DF6DA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r w:rsidR="007F443C" w:rsidRPr="0061229C">
        <w:rPr>
          <w:noProof/>
        </w:rPr>
        <mc:AlternateContent>
          <mc:Choice Requires="wps">
            <w:drawing>
              <wp:anchor allowOverlap="1" behindDoc="0" distB="0" distL="114300" distR="114300" distT="0" layoutInCell="1" locked="0" relativeHeight="251919360" simplePos="0" wp14:anchorId="6604FE14" wp14:editId="68943EA6">
                <wp:simplePos x="0" y="0"/>
                <wp:positionH relativeFrom="margin">
                  <wp:posOffset>-389074</wp:posOffset>
                </wp:positionH>
                <wp:positionV relativeFrom="paragraph">
                  <wp:posOffset>1233533</wp:posOffset>
                </wp:positionV>
                <wp:extent cx="3114675" cy="2827655"/>
                <wp:effectExtent b="10795" l="19050" r="28575" t="571500"/>
                <wp:wrapNone/>
                <wp:docPr id="9112" name="Rounded Rectangular Callout 9112"/>
                <wp:cNvGraphicFramePr/>
                <a:graphic xmlns:a="http://schemas.openxmlformats.org/drawingml/2006/main">
                  <a:graphicData uri="http://schemas.microsoft.com/office/word/2010/wordprocessingShape">
                    <wps:wsp>
                      <wps:cNvSpPr/>
                      <wps:spPr>
                        <a:xfrm>
                          <a:off x="0" y="0"/>
                          <a:ext cx="3114675" cy="2827655"/>
                        </a:xfrm>
                        <a:prstGeom prst="wedgeRoundRectCallout">
                          <a:avLst>
                            <a:gd fmla="val -39373" name="adj1"/>
                            <a:gd fmla="val -68448" name="adj2"/>
                            <a:gd fmla="val 16667" name="adj3"/>
                          </a:avLst>
                        </a:prstGeom>
                        <a:solidFill>
                          <a:srgbClr val="EAE5EB"/>
                        </a:solidFill>
                        <a:ln algn="ctr" cap="flat" cmpd="sng" w="28575">
                          <a:solidFill>
                            <a:srgbClr val="45A5ED">
                              <a:lumMod val="75000"/>
                            </a:srgbClr>
                          </a:solidFill>
                          <a:prstDash val="solid"/>
                          <a:miter lim="800000"/>
                        </a:ln>
                        <a:effectLst/>
                      </wps:spPr>
                      <wps:txbx>
                        <w:txbxContent>
                          <w:p w:rsidP="007F443C" w:rsidR="00DF6DA9" w:rsidRDefault="00DF6DA9" w:rsidRPr="008C2EE8">
                            <w:pPr>
                              <w:rPr>
                                <w:rFonts w:ascii="Comic Sans MS" w:hAnsi="Comic Sans MS"/>
                                <w:b/>
                                <w:color w:themeColor="text1" w:val="000000"/>
                              </w:rPr>
                            </w:pPr>
                            <w:r w:rsidRPr="008C2EE8">
                              <w:rPr>
                                <w:rFonts w:ascii="Comic Sans MS" w:hAnsi="Comic Sans MS"/>
                                <w:b/>
                                <w:color w:themeColor="text1" w:val="000000"/>
                              </w:rPr>
                              <w:t>Effective feedback</w:t>
                            </w:r>
                          </w:p>
                          <w:p w:rsidP="007F443C" w:rsidR="00DF6DA9" w:rsidRDefault="00DF6DA9" w:rsidRPr="00B348D7">
                            <w:pPr>
                              <w:pStyle w:val="ListParagraph"/>
                              <w:numPr>
                                <w:ilvl w:val="0"/>
                                <w:numId w:val="90"/>
                              </w:numPr>
                              <w:rPr>
                                <w:rFonts w:ascii="Comic Sans MS" w:hAnsi="Comic Sans MS"/>
                                <w:color w:themeColor="text1" w:val="000000"/>
                                <w:sz w:val="20"/>
                                <w:szCs w:val="20"/>
                              </w:rPr>
                            </w:pPr>
                            <w:r>
                              <w:rPr>
                                <w:rFonts w:ascii="Comic Sans MS" w:hAnsi="Comic Sans MS"/>
                                <w:color w:themeColor="text1" w:val="000000"/>
                                <w:sz w:val="20"/>
                                <w:szCs w:val="20"/>
                              </w:rPr>
                              <w:t>is</w:t>
                            </w:r>
                            <w:r w:rsidRPr="00B348D7">
                              <w:rPr>
                                <w:rFonts w:ascii="Comic Sans MS" w:hAnsi="Comic Sans MS"/>
                                <w:color w:themeColor="text1" w:val="000000"/>
                                <w:sz w:val="20"/>
                                <w:szCs w:val="20"/>
                              </w:rPr>
                              <w:t xml:space="preserve"> part of </w:t>
                            </w:r>
                            <w:r>
                              <w:rPr>
                                <w:rFonts w:ascii="Comic Sans MS" w:hAnsi="Comic Sans MS"/>
                                <w:color w:themeColor="text1" w:val="000000"/>
                                <w:sz w:val="20"/>
                                <w:szCs w:val="20"/>
                              </w:rPr>
                              <w:t>a supportive</w:t>
                            </w:r>
                            <w:r w:rsidRPr="00B348D7">
                              <w:rPr>
                                <w:rFonts w:ascii="Comic Sans MS" w:hAnsi="Comic Sans MS"/>
                                <w:color w:themeColor="text1" w:val="000000"/>
                                <w:sz w:val="20"/>
                                <w:szCs w:val="20"/>
                              </w:rPr>
                              <w:t xml:space="preserve"> ethos</w:t>
                            </w:r>
                            <w:r w:rsidRPr="007366AC">
                              <w:rPr>
                                <w:rFonts w:ascii="Comic Sans MS" w:hAnsi="Comic Sans MS"/>
                                <w:noProof/>
                                <w:color w:themeColor="text1" w:val="000000"/>
                                <w:sz w:val="20"/>
                                <w:szCs w:val="20"/>
                              </w:rPr>
                              <w:t xml:space="preserve"> </w:t>
                            </w:r>
                            <w:r>
                              <w:rPr>
                                <w:rFonts w:ascii="Comic Sans MS" w:hAnsi="Comic Sans MS"/>
                                <w:noProof/>
                                <w:color w:themeColor="text1" w:val="000000"/>
                                <w:sz w:val="20"/>
                                <w:szCs w:val="20"/>
                              </w:rPr>
                              <w:t xml:space="preserve">in which </w:t>
                            </w:r>
                            <w:r w:rsidRPr="005609AA">
                              <w:rPr>
                                <w:rFonts w:ascii="Comic Sans MS" w:hAnsi="Comic Sans MS"/>
                                <w:noProof/>
                                <w:color w:themeColor="text1" w:val="000000"/>
                                <w:sz w:val="20"/>
                                <w:szCs w:val="20"/>
                              </w:rPr>
                              <w:t>pupils ask for help when they feel they need it</w:t>
                            </w:r>
                          </w:p>
                          <w:p w:rsidP="007F443C" w:rsidR="00DF6DA9" w:rsidRDefault="00DF6DA9" w:rsidRPr="008C2EE8">
                            <w:pPr>
                              <w:pStyle w:val="ListParagraph"/>
                              <w:numPr>
                                <w:ilvl w:val="0"/>
                                <w:numId w:val="90"/>
                              </w:numPr>
                              <w:rPr>
                                <w:rFonts w:ascii="Comic Sans MS" w:hAnsi="Comic Sans MS"/>
                                <w:b/>
                                <w:color w:themeColor="text1" w:val="000000"/>
                                <w:sz w:val="20"/>
                                <w:szCs w:val="20"/>
                              </w:rPr>
                            </w:pPr>
                            <w:r w:rsidRPr="008C2EE8">
                              <w:rPr>
                                <w:rFonts w:ascii="Comic Sans MS" w:hAnsi="Comic Sans MS"/>
                                <w:color w:themeColor="text1" w:val="000000"/>
                                <w:sz w:val="20"/>
                                <w:szCs w:val="20"/>
                              </w:rPr>
                              <w:t>indicates positive aspects</w:t>
                            </w:r>
                            <w:r>
                              <w:rPr>
                                <w:rFonts w:ascii="Comic Sans MS" w:hAnsi="Comic Sans MS"/>
                                <w:color w:themeColor="text1" w:val="000000"/>
                                <w:sz w:val="20"/>
                                <w:szCs w:val="20"/>
                              </w:rPr>
                              <w:t xml:space="preserve"> of work </w:t>
                            </w:r>
                          </w:p>
                          <w:p w:rsidP="007F443C" w:rsidR="00DF6DA9" w:rsidRDefault="00DF6DA9" w:rsidRPr="007B5DC8">
                            <w:pPr>
                              <w:pStyle w:val="Caption"/>
                              <w:numPr>
                                <w:ilvl w:val="0"/>
                                <w:numId w:val="90"/>
                              </w:numPr>
                              <w:spacing w:after="0"/>
                              <w:rPr>
                                <w:rFonts w:ascii="Comic Sans MS" w:hAnsi="Comic Sans MS"/>
                                <w:i w:val="0"/>
                                <w:color w:themeColor="text1" w:val="000000"/>
                                <w:sz w:val="20"/>
                                <w:szCs w:val="20"/>
                              </w:rPr>
                            </w:pPr>
                            <w:r w:rsidRPr="007366AC">
                              <w:rPr>
                                <w:rFonts w:ascii="Comic Sans MS" w:hAnsi="Comic Sans MS"/>
                                <w:i w:val="0"/>
                                <w:color w:themeColor="text1" w:val="000000"/>
                                <w:sz w:val="20"/>
                                <w:szCs w:val="20"/>
                              </w:rPr>
                              <w:t xml:space="preserve">provides time </w:t>
                            </w:r>
                            <w:r w:rsidRPr="005609AA">
                              <w:rPr>
                                <w:rFonts w:ascii="Comic Sans MS" w:hAnsi="Comic Sans MS"/>
                                <w:i w:val="0"/>
                                <w:color w:themeColor="text1" w:val="000000"/>
                                <w:sz w:val="20"/>
                                <w:szCs w:val="20"/>
                              </w:rPr>
                              <w:t xml:space="preserve">to discuss with learners the links between their work and the LIs </w:t>
                            </w:r>
                            <w:r>
                              <w:rPr>
                                <w:rFonts w:ascii="Comic Sans MS" w:hAnsi="Comic Sans MS"/>
                                <w:i w:val="0"/>
                                <w:color w:themeColor="text1" w:val="000000"/>
                                <w:sz w:val="20"/>
                                <w:szCs w:val="20"/>
                              </w:rPr>
                              <w:t>and SC</w:t>
                            </w:r>
                          </w:p>
                          <w:p w:rsidP="007F443C" w:rsidR="00DF6DA9" w:rsidRDefault="00DF6DA9" w:rsidRPr="008C2EE8">
                            <w:pPr>
                              <w:pStyle w:val="ListParagraph"/>
                              <w:numPr>
                                <w:ilvl w:val="0"/>
                                <w:numId w:val="90"/>
                              </w:numPr>
                              <w:rPr>
                                <w:rFonts w:ascii="Comic Sans MS" w:hAnsi="Comic Sans MS"/>
                                <w:b/>
                                <w:color w:themeColor="text1" w:val="000000"/>
                                <w:sz w:val="20"/>
                                <w:szCs w:val="20"/>
                              </w:rPr>
                            </w:pPr>
                            <w:r>
                              <w:rPr>
                                <w:rFonts w:ascii="Comic Sans MS" w:hAnsi="Comic Sans MS"/>
                                <w:color w:themeColor="text1" w:val="000000"/>
                                <w:sz w:val="20"/>
                                <w:szCs w:val="20"/>
                              </w:rPr>
                              <w:t>helps</w:t>
                            </w:r>
                            <w:r w:rsidRPr="008C2EE8">
                              <w:rPr>
                                <w:rFonts w:ascii="Comic Sans MS" w:hAnsi="Comic Sans MS"/>
                                <w:color w:themeColor="text1" w:val="000000"/>
                                <w:sz w:val="20"/>
                                <w:szCs w:val="20"/>
                              </w:rPr>
                              <w:t xml:space="preserve"> learne</w:t>
                            </w:r>
                            <w:r>
                              <w:rPr>
                                <w:rFonts w:ascii="Comic Sans MS" w:hAnsi="Comic Sans MS"/>
                                <w:color w:themeColor="text1" w:val="000000"/>
                                <w:sz w:val="20"/>
                                <w:szCs w:val="20"/>
                              </w:rPr>
                              <w:t>rs to move on in their learning</w:t>
                            </w:r>
                          </w:p>
                          <w:p w:rsidP="007F443C" w:rsidR="00DF6DA9" w:rsidRDefault="00DF6DA9">
                            <w:pPr>
                              <w:pStyle w:val="Caption"/>
                              <w:numPr>
                                <w:ilvl w:val="0"/>
                                <w:numId w:val="90"/>
                              </w:numPr>
                              <w:spacing w:after="0"/>
                              <w:ind w:hanging="357" w:left="357"/>
                              <w:rPr>
                                <w:rFonts w:ascii="Comic Sans MS" w:hAnsi="Comic Sans MS"/>
                                <w:i w:val="0"/>
                                <w:noProof/>
                                <w:color w:themeColor="text1" w:val="000000"/>
                                <w:sz w:val="20"/>
                                <w:szCs w:val="20"/>
                              </w:rPr>
                            </w:pPr>
                            <w:r w:rsidRPr="008C2EE8">
                              <w:rPr>
                                <w:rFonts w:ascii="Comic Sans MS" w:hAnsi="Comic Sans MS"/>
                                <w:i w:val="0"/>
                                <w:noProof/>
                                <w:color w:themeColor="text1" w:val="000000"/>
                                <w:sz w:val="20"/>
                                <w:szCs w:val="20"/>
                              </w:rPr>
                              <w:t>give</w:t>
                            </w:r>
                            <w:r>
                              <w:rPr>
                                <w:rFonts w:ascii="Comic Sans MS" w:hAnsi="Comic Sans MS"/>
                                <w:i w:val="0"/>
                                <w:noProof/>
                                <w:color w:themeColor="text1" w:val="000000"/>
                                <w:sz w:val="20"/>
                                <w:szCs w:val="20"/>
                              </w:rPr>
                              <w:t>s</w:t>
                            </w:r>
                            <w:r w:rsidRPr="008C2EE8">
                              <w:rPr>
                                <w:rFonts w:ascii="Comic Sans MS" w:hAnsi="Comic Sans MS"/>
                                <w:i w:val="0"/>
                                <w:noProof/>
                                <w:color w:themeColor="text1" w:val="000000"/>
                                <w:sz w:val="20"/>
                                <w:szCs w:val="20"/>
                              </w:rPr>
                              <w:t xml:space="preserve"> suggestions for improvement </w:t>
                            </w:r>
                          </w:p>
                          <w:p w:rsidP="007F443C" w:rsidR="00DF6DA9" w:rsidRDefault="00DF6DA9" w:rsidRPr="008C2EE8">
                            <w:pPr>
                              <w:pStyle w:val="Caption"/>
                              <w:numPr>
                                <w:ilvl w:val="0"/>
                                <w:numId w:val="90"/>
                              </w:numPr>
                              <w:spacing w:after="0"/>
                              <w:ind w:hanging="357" w:left="357"/>
                              <w:rPr>
                                <w:rFonts w:ascii="Comic Sans MS" w:hAnsi="Comic Sans MS"/>
                                <w:i w:val="0"/>
                                <w:noProof/>
                                <w:color w:themeColor="text1" w:val="000000"/>
                                <w:sz w:val="20"/>
                                <w:szCs w:val="20"/>
                              </w:rPr>
                            </w:pPr>
                            <w:r w:rsidRPr="008C2EE8">
                              <w:rPr>
                                <w:rFonts w:ascii="Comic Sans MS" w:hAnsi="Comic Sans MS"/>
                                <w:i w:val="0"/>
                                <w:noProof/>
                                <w:color w:themeColor="text1" w:val="000000"/>
                                <w:sz w:val="20"/>
                                <w:szCs w:val="20"/>
                              </w:rPr>
                              <w:t>encourage</w:t>
                            </w:r>
                            <w:r>
                              <w:rPr>
                                <w:rFonts w:ascii="Comic Sans MS" w:hAnsi="Comic Sans MS"/>
                                <w:i w:val="0"/>
                                <w:noProof/>
                                <w:color w:themeColor="text1" w:val="000000"/>
                                <w:sz w:val="20"/>
                                <w:szCs w:val="20"/>
                              </w:rPr>
                              <w:t>s</w:t>
                            </w:r>
                            <w:r w:rsidRPr="008C2EE8">
                              <w:rPr>
                                <w:rFonts w:ascii="Comic Sans MS" w:hAnsi="Comic Sans MS"/>
                                <w:i w:val="0"/>
                                <w:noProof/>
                                <w:color w:themeColor="text1" w:val="000000"/>
                                <w:sz w:val="20"/>
                                <w:szCs w:val="20"/>
                              </w:rPr>
                              <w:t xml:space="preserve"> learners to think things through for </w:t>
                            </w:r>
                            <w:r>
                              <w:rPr>
                                <w:rFonts w:ascii="Comic Sans MS" w:hAnsi="Comic Sans MS"/>
                                <w:i w:val="0"/>
                                <w:noProof/>
                                <w:color w:themeColor="text1" w:val="000000"/>
                                <w:sz w:val="20"/>
                                <w:szCs w:val="20"/>
                              </w:rPr>
                              <w:t>themselves</w:t>
                            </w:r>
                          </w:p>
                          <w:p w:rsidP="007F443C" w:rsidR="00DF6DA9" w:rsidRDefault="00DF6DA9">
                            <w:pPr>
                              <w:pStyle w:val="ListParagraph"/>
                              <w:ind w:left="360"/>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95,-3985" fillcolor="#eae5eb" id="Rounded Rectangular Callout 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" o:spid="_x0000_s1209" strokecolor="#1480d1" strokeweight="2.25pt" style="position:absolute;margin-left:-30.65pt;margin-top:97.15pt;width:245.25pt;height:222.6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2" w14:anchorId="6604FE14">
                <v:textbox>
                  <w:txbxContent>
                    <w:p w:rsidP="007F443C" w:rsidR="00DF6DA9" w:rsidRDefault="00DF6DA9" w:rsidRPr="008C2EE8">
                      <w:pPr>
                        <w:rPr>
                          <w:rFonts w:ascii="Comic Sans MS" w:hAnsi="Comic Sans MS"/>
                          <w:b/>
                          <w:color w:themeColor="text1" w:val="000000"/>
                        </w:rPr>
                      </w:pPr>
                      <w:r w:rsidRPr="008C2EE8">
                        <w:rPr>
                          <w:rFonts w:ascii="Comic Sans MS" w:hAnsi="Comic Sans MS"/>
                          <w:b/>
                          <w:color w:themeColor="text1" w:val="000000"/>
                        </w:rPr>
                        <w:t>Effective feedback</w:t>
                      </w:r>
                    </w:p>
                    <w:p w:rsidP="007F443C" w:rsidR="00DF6DA9" w:rsidRDefault="00DF6DA9" w:rsidRPr="00B348D7">
                      <w:pPr>
                        <w:pStyle w:val="ListParagraph"/>
                        <w:numPr>
                          <w:ilvl w:val="0"/>
                          <w:numId w:val="90"/>
                        </w:numPr>
                        <w:rPr>
                          <w:rFonts w:ascii="Comic Sans MS" w:hAnsi="Comic Sans MS"/>
                          <w:color w:themeColor="text1" w:val="000000"/>
                          <w:sz w:val="20"/>
                          <w:szCs w:val="20"/>
                        </w:rPr>
                      </w:pPr>
                      <w:r>
                        <w:rPr>
                          <w:rFonts w:ascii="Comic Sans MS" w:hAnsi="Comic Sans MS"/>
                          <w:color w:themeColor="text1" w:val="000000"/>
                          <w:sz w:val="20"/>
                          <w:szCs w:val="20"/>
                        </w:rPr>
                        <w:t>is</w:t>
                      </w:r>
                      <w:r w:rsidRPr="00B348D7">
                        <w:rPr>
                          <w:rFonts w:ascii="Comic Sans MS" w:hAnsi="Comic Sans MS"/>
                          <w:color w:themeColor="text1" w:val="000000"/>
                          <w:sz w:val="20"/>
                          <w:szCs w:val="20"/>
                        </w:rPr>
                        <w:t xml:space="preserve"> part of </w:t>
                      </w:r>
                      <w:r>
                        <w:rPr>
                          <w:rFonts w:ascii="Comic Sans MS" w:hAnsi="Comic Sans MS"/>
                          <w:color w:themeColor="text1" w:val="000000"/>
                          <w:sz w:val="20"/>
                          <w:szCs w:val="20"/>
                        </w:rPr>
                        <w:t>a supportive</w:t>
                      </w:r>
                      <w:r w:rsidRPr="00B348D7">
                        <w:rPr>
                          <w:rFonts w:ascii="Comic Sans MS" w:hAnsi="Comic Sans MS"/>
                          <w:color w:themeColor="text1" w:val="000000"/>
                          <w:sz w:val="20"/>
                          <w:szCs w:val="20"/>
                        </w:rPr>
                        <w:t xml:space="preserve"> ethos</w:t>
                      </w:r>
                      <w:r w:rsidRPr="007366AC">
                        <w:rPr>
                          <w:rFonts w:ascii="Comic Sans MS" w:hAnsi="Comic Sans MS"/>
                          <w:noProof/>
                          <w:color w:themeColor="text1" w:val="000000"/>
                          <w:sz w:val="20"/>
                          <w:szCs w:val="20"/>
                        </w:rPr>
                        <w:t xml:space="preserve"> </w:t>
                      </w:r>
                      <w:r>
                        <w:rPr>
                          <w:rFonts w:ascii="Comic Sans MS" w:hAnsi="Comic Sans MS"/>
                          <w:noProof/>
                          <w:color w:themeColor="text1" w:val="000000"/>
                          <w:sz w:val="20"/>
                          <w:szCs w:val="20"/>
                        </w:rPr>
                        <w:t xml:space="preserve">in which </w:t>
                      </w:r>
                      <w:r w:rsidRPr="005609AA">
                        <w:rPr>
                          <w:rFonts w:ascii="Comic Sans MS" w:hAnsi="Comic Sans MS"/>
                          <w:noProof/>
                          <w:color w:themeColor="text1" w:val="000000"/>
                          <w:sz w:val="20"/>
                          <w:szCs w:val="20"/>
                        </w:rPr>
                        <w:t>pupils ask for help when they feel they need it</w:t>
                      </w:r>
                    </w:p>
                    <w:p w:rsidP="007F443C" w:rsidR="00DF6DA9" w:rsidRDefault="00DF6DA9" w:rsidRPr="008C2EE8">
                      <w:pPr>
                        <w:pStyle w:val="ListParagraph"/>
                        <w:numPr>
                          <w:ilvl w:val="0"/>
                          <w:numId w:val="90"/>
                        </w:numPr>
                        <w:rPr>
                          <w:rFonts w:ascii="Comic Sans MS" w:hAnsi="Comic Sans MS"/>
                          <w:b/>
                          <w:color w:themeColor="text1" w:val="000000"/>
                          <w:sz w:val="20"/>
                          <w:szCs w:val="20"/>
                        </w:rPr>
                      </w:pPr>
                      <w:r w:rsidRPr="008C2EE8">
                        <w:rPr>
                          <w:rFonts w:ascii="Comic Sans MS" w:hAnsi="Comic Sans MS"/>
                          <w:color w:themeColor="text1" w:val="000000"/>
                          <w:sz w:val="20"/>
                          <w:szCs w:val="20"/>
                        </w:rPr>
                        <w:t>indicates positive aspects</w:t>
                      </w:r>
                      <w:r>
                        <w:rPr>
                          <w:rFonts w:ascii="Comic Sans MS" w:hAnsi="Comic Sans MS"/>
                          <w:color w:themeColor="text1" w:val="000000"/>
                          <w:sz w:val="20"/>
                          <w:szCs w:val="20"/>
                        </w:rPr>
                        <w:t xml:space="preserve"> of work </w:t>
                      </w:r>
                    </w:p>
                    <w:p w:rsidP="007F443C" w:rsidR="00DF6DA9" w:rsidRDefault="00DF6DA9" w:rsidRPr="007B5DC8">
                      <w:pPr>
                        <w:pStyle w:val="Caption"/>
                        <w:numPr>
                          <w:ilvl w:val="0"/>
                          <w:numId w:val="90"/>
                        </w:numPr>
                        <w:spacing w:after="0"/>
                        <w:rPr>
                          <w:rFonts w:ascii="Comic Sans MS" w:hAnsi="Comic Sans MS"/>
                          <w:i w:val="0"/>
                          <w:color w:themeColor="text1" w:val="000000"/>
                          <w:sz w:val="20"/>
                          <w:szCs w:val="20"/>
                        </w:rPr>
                      </w:pPr>
                      <w:r w:rsidRPr="007366AC">
                        <w:rPr>
                          <w:rFonts w:ascii="Comic Sans MS" w:hAnsi="Comic Sans MS"/>
                          <w:i w:val="0"/>
                          <w:color w:themeColor="text1" w:val="000000"/>
                          <w:sz w:val="20"/>
                          <w:szCs w:val="20"/>
                        </w:rPr>
                        <w:t xml:space="preserve">provides time </w:t>
                      </w:r>
                      <w:r w:rsidRPr="005609AA">
                        <w:rPr>
                          <w:rFonts w:ascii="Comic Sans MS" w:hAnsi="Comic Sans MS"/>
                          <w:i w:val="0"/>
                          <w:color w:themeColor="text1" w:val="000000"/>
                          <w:sz w:val="20"/>
                          <w:szCs w:val="20"/>
                        </w:rPr>
                        <w:t xml:space="preserve">to discuss with learners the links between their work and the LIs </w:t>
                      </w:r>
                      <w:r>
                        <w:rPr>
                          <w:rFonts w:ascii="Comic Sans MS" w:hAnsi="Comic Sans MS"/>
                          <w:i w:val="0"/>
                          <w:color w:themeColor="text1" w:val="000000"/>
                          <w:sz w:val="20"/>
                          <w:szCs w:val="20"/>
                        </w:rPr>
                        <w:t>and SC</w:t>
                      </w:r>
                    </w:p>
                    <w:p w:rsidP="007F443C" w:rsidR="00DF6DA9" w:rsidRDefault="00DF6DA9" w:rsidRPr="008C2EE8">
                      <w:pPr>
                        <w:pStyle w:val="ListParagraph"/>
                        <w:numPr>
                          <w:ilvl w:val="0"/>
                          <w:numId w:val="90"/>
                        </w:numPr>
                        <w:rPr>
                          <w:rFonts w:ascii="Comic Sans MS" w:hAnsi="Comic Sans MS"/>
                          <w:b/>
                          <w:color w:themeColor="text1" w:val="000000"/>
                          <w:sz w:val="20"/>
                          <w:szCs w:val="20"/>
                        </w:rPr>
                      </w:pPr>
                      <w:r>
                        <w:rPr>
                          <w:rFonts w:ascii="Comic Sans MS" w:hAnsi="Comic Sans MS"/>
                          <w:color w:themeColor="text1" w:val="000000"/>
                          <w:sz w:val="20"/>
                          <w:szCs w:val="20"/>
                        </w:rPr>
                        <w:t>helps</w:t>
                      </w:r>
                      <w:r w:rsidRPr="008C2EE8">
                        <w:rPr>
                          <w:rFonts w:ascii="Comic Sans MS" w:hAnsi="Comic Sans MS"/>
                          <w:color w:themeColor="text1" w:val="000000"/>
                          <w:sz w:val="20"/>
                          <w:szCs w:val="20"/>
                        </w:rPr>
                        <w:t xml:space="preserve"> learne</w:t>
                      </w:r>
                      <w:r>
                        <w:rPr>
                          <w:rFonts w:ascii="Comic Sans MS" w:hAnsi="Comic Sans MS"/>
                          <w:color w:themeColor="text1" w:val="000000"/>
                          <w:sz w:val="20"/>
                          <w:szCs w:val="20"/>
                        </w:rPr>
                        <w:t>rs to move on in their learning</w:t>
                      </w:r>
                    </w:p>
                    <w:p w:rsidP="007F443C" w:rsidR="00DF6DA9" w:rsidRDefault="00DF6DA9">
                      <w:pPr>
                        <w:pStyle w:val="Caption"/>
                        <w:numPr>
                          <w:ilvl w:val="0"/>
                          <w:numId w:val="90"/>
                        </w:numPr>
                        <w:spacing w:after="0"/>
                        <w:ind w:hanging="357" w:left="357"/>
                        <w:rPr>
                          <w:rFonts w:ascii="Comic Sans MS" w:hAnsi="Comic Sans MS"/>
                          <w:i w:val="0"/>
                          <w:noProof/>
                          <w:color w:themeColor="text1" w:val="000000"/>
                          <w:sz w:val="20"/>
                          <w:szCs w:val="20"/>
                        </w:rPr>
                      </w:pPr>
                      <w:r w:rsidRPr="008C2EE8">
                        <w:rPr>
                          <w:rFonts w:ascii="Comic Sans MS" w:hAnsi="Comic Sans MS"/>
                          <w:i w:val="0"/>
                          <w:noProof/>
                          <w:color w:themeColor="text1" w:val="000000"/>
                          <w:sz w:val="20"/>
                          <w:szCs w:val="20"/>
                        </w:rPr>
                        <w:t>give</w:t>
                      </w:r>
                      <w:r>
                        <w:rPr>
                          <w:rFonts w:ascii="Comic Sans MS" w:hAnsi="Comic Sans MS"/>
                          <w:i w:val="0"/>
                          <w:noProof/>
                          <w:color w:themeColor="text1" w:val="000000"/>
                          <w:sz w:val="20"/>
                          <w:szCs w:val="20"/>
                        </w:rPr>
                        <w:t>s</w:t>
                      </w:r>
                      <w:r w:rsidRPr="008C2EE8">
                        <w:rPr>
                          <w:rFonts w:ascii="Comic Sans MS" w:hAnsi="Comic Sans MS"/>
                          <w:i w:val="0"/>
                          <w:noProof/>
                          <w:color w:themeColor="text1" w:val="000000"/>
                          <w:sz w:val="20"/>
                          <w:szCs w:val="20"/>
                        </w:rPr>
                        <w:t xml:space="preserve"> suggestions for improvement </w:t>
                      </w:r>
                    </w:p>
                    <w:p w:rsidP="007F443C" w:rsidR="00DF6DA9" w:rsidRDefault="00DF6DA9" w:rsidRPr="008C2EE8">
                      <w:pPr>
                        <w:pStyle w:val="Caption"/>
                        <w:numPr>
                          <w:ilvl w:val="0"/>
                          <w:numId w:val="90"/>
                        </w:numPr>
                        <w:spacing w:after="0"/>
                        <w:ind w:hanging="357" w:left="357"/>
                        <w:rPr>
                          <w:rFonts w:ascii="Comic Sans MS" w:hAnsi="Comic Sans MS"/>
                          <w:i w:val="0"/>
                          <w:noProof/>
                          <w:color w:themeColor="text1" w:val="000000"/>
                          <w:sz w:val="20"/>
                          <w:szCs w:val="20"/>
                        </w:rPr>
                      </w:pPr>
                      <w:r w:rsidRPr="008C2EE8">
                        <w:rPr>
                          <w:rFonts w:ascii="Comic Sans MS" w:hAnsi="Comic Sans MS"/>
                          <w:i w:val="0"/>
                          <w:noProof/>
                          <w:color w:themeColor="text1" w:val="000000"/>
                          <w:sz w:val="20"/>
                          <w:szCs w:val="20"/>
                        </w:rPr>
                        <w:t>encourage</w:t>
                      </w:r>
                      <w:r>
                        <w:rPr>
                          <w:rFonts w:ascii="Comic Sans MS" w:hAnsi="Comic Sans MS"/>
                          <w:i w:val="0"/>
                          <w:noProof/>
                          <w:color w:themeColor="text1" w:val="000000"/>
                          <w:sz w:val="20"/>
                          <w:szCs w:val="20"/>
                        </w:rPr>
                        <w:t>s</w:t>
                      </w:r>
                      <w:r w:rsidRPr="008C2EE8">
                        <w:rPr>
                          <w:rFonts w:ascii="Comic Sans MS" w:hAnsi="Comic Sans MS"/>
                          <w:i w:val="0"/>
                          <w:noProof/>
                          <w:color w:themeColor="text1" w:val="000000"/>
                          <w:sz w:val="20"/>
                          <w:szCs w:val="20"/>
                        </w:rPr>
                        <w:t xml:space="preserve"> learners to think things through for </w:t>
                      </w:r>
                      <w:r>
                        <w:rPr>
                          <w:rFonts w:ascii="Comic Sans MS" w:hAnsi="Comic Sans MS"/>
                          <w:i w:val="0"/>
                          <w:noProof/>
                          <w:color w:themeColor="text1" w:val="000000"/>
                          <w:sz w:val="20"/>
                          <w:szCs w:val="20"/>
                        </w:rPr>
                        <w:t>themselves</w:t>
                      </w:r>
                    </w:p>
                    <w:p w:rsidP="007F443C" w:rsidR="00DF6DA9" w:rsidRDefault="00DF6DA9">
                      <w:pPr>
                        <w:pStyle w:val="ListParagraph"/>
                        <w:ind w:left="360"/>
                      </w:pPr>
                    </w:p>
                  </w:txbxContent>
                </v:textbox>
                <w10:wrap anchorx="margin"/>
              </v:shape>
            </w:pict>
          </mc:Fallback>
        </mc:AlternateContent>
      </w:r>
    </w:p>
    <w:p w:rsidP="001F0C22" w:rsidR="001F0C22" w:rsidRDefault="00F867CD">
      <w:pPr>
        <w:rPr>
          <w:b/>
        </w:rPr>
      </w:pPr>
      <w:r>
        <w:rPr>
          <w:b/>
          <w:noProof/>
          <w:color w:themeColor="background1" w:val="FFFFFF"/>
        </w:rPr>
        <w:lastRenderedPageBreak/>
        <mc:AlternateContent>
          <mc:Choice Requires="wps">
            <w:drawing>
              <wp:anchor allowOverlap="1" behindDoc="0" distB="0" distL="114300" distR="114300" distT="0" layoutInCell="1" locked="0" relativeHeight="251963392" simplePos="0" wp14:anchorId="7BFC73F7" wp14:editId="1EF9B26F">
                <wp:simplePos x="0" y="0"/>
                <wp:positionH relativeFrom="margin">
                  <wp:align>center</wp:align>
                </wp:positionH>
                <wp:positionV relativeFrom="margin">
                  <wp:posOffset>-24583</wp:posOffset>
                </wp:positionV>
                <wp:extent cx="5901690" cy="7596505"/>
                <wp:effectExtent b="23495" l="0" r="22860" t="0"/>
                <wp:wrapNone/>
                <wp:docPr id="10861" name="Bevel 10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690" cy="7596505"/>
                        </a:xfrm>
                        <a:prstGeom prst="bevel">
                          <a:avLst>
                            <a:gd fmla="val 12500" name="adj"/>
                          </a:avLst>
                        </a:prstGeom>
                        <a:solidFill>
                          <a:srgbClr val="EE853E"/>
                        </a:solidFill>
                        <a:ln w="25400">
                          <a:solidFill>
                            <a:srgbClr val="243F60"/>
                          </a:solidFill>
                          <a:miter lim="800000"/>
                          <a:headEnd/>
                          <a:tailEnd/>
                        </a:ln>
                      </wps:spPr>
                      <wps:txbx>
                        <w:txbxContent>
                          <w:p w:rsidP="00F867CD"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F867CD" w:rsidR="00DF6DA9" w:rsidRDefault="00DF6DA9"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 xml:space="preserve">Aberdeenshire </w:t>
                            </w:r>
                          </w:p>
                          <w:p w:rsidP="00F867CD" w:rsidR="00DF6DA9" w:rsidRDefault="00DF6DA9"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Progression Framework</w:t>
                            </w:r>
                          </w:p>
                          <w:p w:rsidP="00F867CD" w:rsidR="00DF6DA9" w:rsidRDefault="00DF6DA9" w:rsidRPr="009B229F">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Pr>
                                <w:rFonts w:ascii="Calibri" w:hAnsi="Calibri"/>
                                <w:b/>
                                <w:bCs/>
                                <w:color w:val="FFFFFF"/>
                                <w:kern w:val="24"/>
                                <w:sz w:val="48"/>
                                <w:szCs w:val="48"/>
                                <w:lang w:val="en-US"/>
                              </w:rPr>
                              <w:t>Expressive Arts</w:t>
                            </w:r>
                          </w:p>
                          <w:p w:rsidP="00F867CD"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F867CD" w:rsidR="00DF6DA9" w:rsidRDefault="00DF6DA9" w:rsidRPr="00CB7AAE">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Pr>
                                <w:rFonts w:ascii="Calibri" w:hAnsi="Calibri"/>
                                <w:b/>
                                <w:bCs/>
                                <w:color w:val="FFFFFF"/>
                                <w:kern w:val="24"/>
                                <w:sz w:val="48"/>
                                <w:szCs w:val="48"/>
                                <w:lang w:val="en-US"/>
                              </w:rPr>
                              <w:t>Section 4</w:t>
                            </w:r>
                          </w:p>
                          <w:p w:rsidP="00F867CD"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F867CD" w:rsidR="00DF6DA9" w:rsidRDefault="00DF6DA9" w:rsidRPr="00401A7A">
                            <w:pPr>
                              <w:tabs>
                                <w:tab w:pos="5233" w:val="center"/>
                              </w:tabs>
                              <w:jc w:val="center"/>
                              <w:rPr>
                                <w:b/>
                                <w:sz w:val="40"/>
                                <w:szCs w:val="40"/>
                              </w:rPr>
                            </w:pPr>
                          </w:p>
                          <w:p w:rsidP="00F867CD" w:rsidR="00DF6DA9" w:rsidRDefault="00DF6DA9" w:rsidRPr="00CB7AAE">
                            <w:pPr>
                              <w:tabs>
                                <w:tab w:pos="5233" w:val="center"/>
                              </w:tabs>
                              <w:jc w:val="center"/>
                              <w:rPr>
                                <w:b/>
                                <w:color w:themeColor="background1" w:val="FFFFFF"/>
                                <w:sz w:val="40"/>
                                <w:szCs w:val="40"/>
                              </w:rPr>
                            </w:pPr>
                            <w:r>
                              <w:rPr>
                                <w:b/>
                                <w:color w:themeColor="background1" w:val="FFFFFF"/>
                                <w:sz w:val="40"/>
                                <w:szCs w:val="40"/>
                              </w:rPr>
                              <w:t>Appendices</w:t>
                            </w:r>
                          </w:p>
                          <w:p w:rsidP="00F867CD"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F867CD"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F867CD" w:rsidR="00DF6DA9" w:rsidRDefault="00DF6DA9" w:rsidRPr="009238A0">
                            <w:pPr>
                              <w:pStyle w:val="NormalWeb"/>
                              <w:kinsoku w:val="0"/>
                              <w:overflowPunct w:val="0"/>
                              <w:spacing w:after="0" w:afterAutospacing="0" w:before="0" w:beforeAutospacing="0"/>
                              <w:jc w:val="center"/>
                              <w:textAlignment w:val="baseline"/>
                              <w:rPr>
                                <w:sz w:val="36"/>
                                <w:szCs w:val="36"/>
                              </w:rPr>
                            </w:pPr>
                          </w:p>
                          <w:p w:rsidP="00F867CD"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r>
                              <w:rPr>
                                <w:rFonts w:ascii="Calibri" w:hAnsi="Calibri"/>
                                <w:color w:val="FFFFFF"/>
                                <w:kern w:val="24"/>
                                <w:sz w:val="36"/>
                                <w:szCs w:val="36"/>
                                <w:lang w:val="en-US"/>
                              </w:rPr>
                              <w:t>INTERIM</w:t>
                            </w:r>
                            <w:r w:rsidRPr="009238A0">
                              <w:rPr>
                                <w:rFonts w:ascii="Calibri" w:hAnsi="Calibri"/>
                                <w:color w:val="FFFFFF"/>
                                <w:kern w:val="24"/>
                                <w:sz w:val="36"/>
                                <w:szCs w:val="36"/>
                                <w:lang w:val="en-US"/>
                              </w:rPr>
                              <w:t xml:space="preserve"> </w:t>
                            </w:r>
                            <w:r>
                              <w:rPr>
                                <w:rFonts w:ascii="Calibri" w:hAnsi="Calibri"/>
                                <w:color w:val="FFFFFF"/>
                                <w:kern w:val="24"/>
                                <w:sz w:val="36"/>
                                <w:szCs w:val="36"/>
                                <w:lang w:val="en-US"/>
                              </w:rPr>
                              <w:t xml:space="preserve"> December</w:t>
                            </w:r>
                            <w:r w:rsidRPr="009238A0">
                              <w:rPr>
                                <w:rFonts w:ascii="Calibri" w:hAnsi="Calibri"/>
                                <w:color w:val="FFFFFF"/>
                                <w:kern w:val="24"/>
                                <w:sz w:val="36"/>
                                <w:szCs w:val="36"/>
                                <w:lang w:val="en-US"/>
                              </w:rPr>
                              <w:t xml:space="preserve"> 2015</w:t>
                            </w:r>
                          </w:p>
                          <w:p w:rsidP="00F867CD"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F867CD"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F867CD"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F867CD"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F867CD"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F867CD"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F867CD" w:rsidR="00DF6DA9" w:rsidRDefault="00DF6DA9">
                            <w:pPr>
                              <w:pStyle w:val="NormalWeb"/>
                              <w:kinsoku w:val="0"/>
                              <w:overflowPunct w:val="0"/>
                              <w:spacing w:after="0" w:afterAutospacing="0" w:before="0" w:beforeAutospacing="0"/>
                              <w:jc w:val="center"/>
                              <w:textAlignment w:val="baseline"/>
                            </w:pPr>
                          </w:p>
                        </w:txbxContent>
                      </wps:txbx>
                      <wps:bodyPr anchor="ctr" anchorCtr="0" bIns="45720" lIns="91440" rIns="91440" rot="0" tIns="45720" upright="1" vert="horz" wrap="square">
                        <a:noAutofit/>
                      </wps:bodyPr>
                    </wps:wsp>
                  </a:graphicData>
                </a:graphic>
                <wp14:sizeRelH relativeFrom="margin">
                  <wp14:pctWidth>0</wp14:pctWidth>
                </wp14:sizeRelH>
                <wp14:sizeRelV relativeFrom="margin">
                  <wp14:pctHeight>0</wp14:pctHeight>
                </wp14:sizeRelV>
              </wp:anchor>
            </w:drawing>
          </mc:Choice>
          <mc:Fallback>
            <w:pict>
              <v:shape fillcolor="#ee853e" id="Bevel 1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" o:spid="_x0000_s1210" strokecolor="#243f60" strokeweight="2pt" style="position:absolute;margin-left:0;margin-top:-1.95pt;width:464.7pt;height:598.15pt;z-index:2519633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type="#_x0000_t84" w14:anchorId="7BFC73F7">
                <v:textbox>
                  <w:txbxContent>
                    <w:p w:rsidP="00F867CD"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F867CD" w:rsidR="00DF6DA9" w:rsidRDefault="00DF6DA9"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 xml:space="preserve">Aberdeenshire </w:t>
                      </w:r>
                    </w:p>
                    <w:p w:rsidP="00F867CD" w:rsidR="00DF6DA9" w:rsidRDefault="00DF6DA9"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Progression Framework</w:t>
                      </w:r>
                    </w:p>
                    <w:p w:rsidP="00F867CD" w:rsidR="00DF6DA9" w:rsidRDefault="00DF6DA9" w:rsidRPr="009B229F">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Pr>
                          <w:rFonts w:ascii="Calibri" w:hAnsi="Calibri"/>
                          <w:b/>
                          <w:bCs/>
                          <w:color w:val="FFFFFF"/>
                          <w:kern w:val="24"/>
                          <w:sz w:val="48"/>
                          <w:szCs w:val="48"/>
                          <w:lang w:val="en-US"/>
                        </w:rPr>
                        <w:t>Expressive Arts</w:t>
                      </w:r>
                    </w:p>
                    <w:p w:rsidP="00F867CD"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F867CD" w:rsidR="00DF6DA9" w:rsidRDefault="00DF6DA9" w:rsidRPr="00CB7AAE">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Pr>
                          <w:rFonts w:ascii="Calibri" w:hAnsi="Calibri"/>
                          <w:b/>
                          <w:bCs/>
                          <w:color w:val="FFFFFF"/>
                          <w:kern w:val="24"/>
                          <w:sz w:val="48"/>
                          <w:szCs w:val="48"/>
                          <w:lang w:val="en-US"/>
                        </w:rPr>
                        <w:t>Section 4</w:t>
                      </w:r>
                    </w:p>
                    <w:p w:rsidP="00F867CD"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F867CD" w:rsidR="00DF6DA9" w:rsidRDefault="00DF6DA9" w:rsidRPr="00401A7A">
                      <w:pPr>
                        <w:tabs>
                          <w:tab w:pos="5233" w:val="center"/>
                        </w:tabs>
                        <w:jc w:val="center"/>
                        <w:rPr>
                          <w:b/>
                          <w:sz w:val="40"/>
                          <w:szCs w:val="40"/>
                        </w:rPr>
                      </w:pPr>
                    </w:p>
                    <w:p w:rsidP="00F867CD" w:rsidR="00DF6DA9" w:rsidRDefault="00DF6DA9" w:rsidRPr="00CB7AAE">
                      <w:pPr>
                        <w:tabs>
                          <w:tab w:pos="5233" w:val="center"/>
                        </w:tabs>
                        <w:jc w:val="center"/>
                        <w:rPr>
                          <w:b/>
                          <w:color w:themeColor="background1" w:val="FFFFFF"/>
                          <w:sz w:val="40"/>
                          <w:szCs w:val="40"/>
                        </w:rPr>
                      </w:pPr>
                      <w:r>
                        <w:rPr>
                          <w:b/>
                          <w:color w:themeColor="background1" w:val="FFFFFF"/>
                          <w:sz w:val="40"/>
                          <w:szCs w:val="40"/>
                        </w:rPr>
                        <w:t>Appendices</w:t>
                      </w:r>
                    </w:p>
                    <w:p w:rsidP="00F867CD"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F867CD" w:rsidR="00DF6DA9" w:rsidRDefault="00DF6DA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F867CD" w:rsidR="00DF6DA9" w:rsidRDefault="00DF6DA9" w:rsidRPr="009238A0">
                      <w:pPr>
                        <w:pStyle w:val="NormalWeb"/>
                        <w:kinsoku w:val="0"/>
                        <w:overflowPunct w:val="0"/>
                        <w:spacing w:after="0" w:afterAutospacing="0" w:before="0" w:beforeAutospacing="0"/>
                        <w:jc w:val="center"/>
                        <w:textAlignment w:val="baseline"/>
                        <w:rPr>
                          <w:sz w:val="36"/>
                          <w:szCs w:val="36"/>
                        </w:rPr>
                      </w:pPr>
                    </w:p>
                    <w:p w:rsidP="00F867CD"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r>
                        <w:rPr>
                          <w:rFonts w:ascii="Calibri" w:hAnsi="Calibri"/>
                          <w:color w:val="FFFFFF"/>
                          <w:kern w:val="24"/>
                          <w:sz w:val="36"/>
                          <w:szCs w:val="36"/>
                          <w:lang w:val="en-US"/>
                        </w:rPr>
                        <w:t>INTERIM</w:t>
                      </w:r>
                      <w:r w:rsidRPr="009238A0">
                        <w:rPr>
                          <w:rFonts w:ascii="Calibri" w:hAnsi="Calibri"/>
                          <w:color w:val="FFFFFF"/>
                          <w:kern w:val="24"/>
                          <w:sz w:val="36"/>
                          <w:szCs w:val="36"/>
                          <w:lang w:val="en-US"/>
                        </w:rPr>
                        <w:t xml:space="preserve"> </w:t>
                      </w:r>
                      <w:r>
                        <w:rPr>
                          <w:rFonts w:ascii="Calibri" w:hAnsi="Calibri"/>
                          <w:color w:val="FFFFFF"/>
                          <w:kern w:val="24"/>
                          <w:sz w:val="36"/>
                          <w:szCs w:val="36"/>
                          <w:lang w:val="en-US"/>
                        </w:rPr>
                        <w:t xml:space="preserve"> December</w:t>
                      </w:r>
                      <w:r w:rsidRPr="009238A0">
                        <w:rPr>
                          <w:rFonts w:ascii="Calibri" w:hAnsi="Calibri"/>
                          <w:color w:val="FFFFFF"/>
                          <w:kern w:val="24"/>
                          <w:sz w:val="36"/>
                          <w:szCs w:val="36"/>
                          <w:lang w:val="en-US"/>
                        </w:rPr>
                        <w:t xml:space="preserve"> 2015</w:t>
                      </w:r>
                    </w:p>
                    <w:p w:rsidP="00F867CD"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F867CD"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F867CD"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F867CD"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F867CD"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F867CD" w:rsidR="00DF6DA9" w:rsidRDefault="00DF6DA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F867CD" w:rsidR="00DF6DA9" w:rsidRDefault="00DF6DA9">
                      <w:pPr>
                        <w:pStyle w:val="NormalWeb"/>
                        <w:kinsoku w:val="0"/>
                        <w:overflowPunct w:val="0"/>
                        <w:spacing w:after="0" w:afterAutospacing="0" w:before="0" w:beforeAutospacing="0"/>
                        <w:jc w:val="center"/>
                        <w:textAlignment w:val="baseline"/>
                      </w:pPr>
                    </w:p>
                  </w:txbxContent>
                </v:textbox>
                <w10:wrap anchorx="margin" anchory="margin"/>
              </v:shape>
            </w:pict>
          </mc:Fallback>
        </mc:AlternateContent>
      </w: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1F0C22" w:rsidR="001F0C22" w:rsidRDefault="001F0C22">
      <w:pPr>
        <w:rPr>
          <w:b/>
        </w:rPr>
      </w:pPr>
    </w:p>
    <w:p w:rsidP="00F867CD" w:rsidR="00F867CD" w:rsidRDefault="00F867CD">
      <w:pPr>
        <w:rPr>
          <w:b/>
        </w:rPr>
      </w:pPr>
    </w:p>
    <w:p w:rsidP="00AB0872" w:rsidR="00AB0872" w:rsidRDefault="00AB0872" w:rsidRPr="00AB0872">
      <w:pPr>
        <w:jc w:val="right"/>
        <w:rPr>
          <w:rFonts w:ascii="Comic Sans MS" w:hAnsi="Comic Sans MS"/>
          <w:b/>
          <w:color w:themeColor="accent2" w:val="ED7D31"/>
        </w:rPr>
      </w:pPr>
      <w:r>
        <w:rPr>
          <w:rFonts w:ascii="Comic Sans MS" w:hAnsi="Comic Sans MS"/>
          <w:b/>
          <w:color w:themeColor="accent2" w:val="ED7D31"/>
        </w:rPr>
        <w:lastRenderedPageBreak/>
        <w:t>APPENDIX 1</w:t>
      </w:r>
    </w:p>
    <w:p w:rsidP="00AB0872" w:rsidR="00AB0872" w:rsidRDefault="00AB0872" w:rsidRPr="00190FA2">
      <w:pPr>
        <w:rPr>
          <w:rFonts w:ascii="Comic Sans MS" w:hAnsi="Comic Sans MS"/>
          <w:b/>
        </w:rPr>
      </w:pPr>
      <w:r w:rsidRPr="00190FA2">
        <w:rPr>
          <w:rFonts w:ascii="Comic Sans MS" w:hAnsi="Comic Sans MS"/>
          <w:b/>
        </w:rPr>
        <w:t>Art Glossary</w:t>
      </w:r>
    </w:p>
    <w:p w:rsidP="00AB0872" w:rsidR="00AB0872" w:rsidRDefault="00AB0872" w:rsidRPr="00AC5354">
      <w:pPr>
        <w:rPr>
          <w:rFonts w:ascii="Comic Sans MS" w:hAnsi="Comic Sans MS"/>
        </w:rPr>
      </w:pPr>
      <w:r w:rsidRPr="00AC5354">
        <w:rPr>
          <w:rStyle w:val="Strong"/>
          <w:rFonts w:ascii="Comic Sans MS" w:hAnsi="Comic Sans MS"/>
        </w:rPr>
        <w:t>Abstract:</w:t>
      </w:r>
      <w:r w:rsidRPr="00AC5354">
        <w:rPr>
          <w:rFonts w:ascii="Comic Sans MS" w:hAnsi="Comic Sans MS"/>
        </w:rPr>
        <w:t xml:space="preserve"> artwork where objects have been changed or modified so they no longer look realistic. An abstract work of art does, however, use a recognizable object or thing as its reference or origin.</w:t>
      </w:r>
    </w:p>
    <w:p w:rsidP="00AB0872" w:rsidR="00AB0872" w:rsidRDefault="00AB0872" w:rsidRPr="00AC5354">
      <w:pPr>
        <w:rPr>
          <w:rFonts w:ascii="Comic Sans MS" w:hAnsi="Comic Sans MS"/>
        </w:rPr>
      </w:pPr>
    </w:p>
    <w:p w:rsidP="00AB0872" w:rsidR="00AB0872" w:rsidRDefault="00AB0872" w:rsidRPr="00AC5354">
      <w:pPr>
        <w:rPr>
          <w:rFonts w:ascii="Comic Sans MS" w:hAnsi="Comic Sans MS"/>
        </w:rPr>
      </w:pPr>
      <w:r w:rsidRPr="00AC5354">
        <w:rPr>
          <w:rFonts w:ascii="Comic Sans MS" w:hAnsi="Comic Sans MS"/>
          <w:b/>
          <w:bCs/>
        </w:rPr>
        <w:t>Acrylic paint:</w:t>
      </w:r>
      <w:r w:rsidRPr="00AC5354">
        <w:rPr>
          <w:rFonts w:ascii="Comic Sans MS" w:hAnsi="Comic Sans MS"/>
        </w:rPr>
        <w:t xml:space="preserve"> a water-based paint with a polymer binder; dries to a permanent finish.</w:t>
      </w:r>
    </w:p>
    <w:p w:rsidP="00AB0872" w:rsidR="00AB0872" w:rsidRDefault="00AB0872" w:rsidRPr="00AC5354">
      <w:pPr>
        <w:rPr>
          <w:rFonts w:ascii="Comic Sans MS" w:hAnsi="Comic Sans MS"/>
        </w:rPr>
      </w:pPr>
    </w:p>
    <w:p w:rsidP="00AB0872" w:rsidR="00AB0872" w:rsidRDefault="00AB0872" w:rsidRPr="00AC5354">
      <w:pPr>
        <w:rPr>
          <w:rFonts w:ascii="Comic Sans MS" w:hAnsi="Comic Sans MS"/>
        </w:rPr>
      </w:pPr>
      <w:r w:rsidRPr="00AC5354">
        <w:rPr>
          <w:rStyle w:val="Strong"/>
          <w:rFonts w:ascii="Comic Sans MS" w:hAnsi="Comic Sans MS"/>
        </w:rPr>
        <w:t>Analogous:</w:t>
      </w:r>
      <w:r w:rsidRPr="00AC5354">
        <w:rPr>
          <w:rFonts w:ascii="Comic Sans MS" w:hAnsi="Comic Sans MS"/>
        </w:rPr>
        <w:t xml:space="preserve"> colours that are next to each other on the colour wheel and are related by a single hue; e.g., red, red-orange, orange, and red-violet.</w:t>
      </w:r>
    </w:p>
    <w:p w:rsidP="00AB0872" w:rsidR="00AB0872" w:rsidRDefault="00AB0872" w:rsidRPr="00AC5354">
      <w:pPr>
        <w:rPr>
          <w:rFonts w:ascii="Comic Sans MS" w:hAnsi="Comic Sans MS"/>
        </w:rPr>
      </w:pPr>
    </w:p>
    <w:p w:rsidP="00AB0872" w:rsidR="00AB0872" w:rsidRDefault="00AB0872" w:rsidRPr="00FC6CCB">
      <w:pPr>
        <w:rPr>
          <w:rFonts w:ascii="Comic Sans MS" w:hAnsi="Comic Sans MS"/>
        </w:rPr>
      </w:pPr>
      <w:r w:rsidRPr="00FC6CCB">
        <w:rPr>
          <w:rStyle w:val="Strong"/>
          <w:rFonts w:ascii="Comic Sans MS" w:hAnsi="Comic Sans MS"/>
        </w:rPr>
        <w:t>Armature:</w:t>
      </w:r>
      <w:r w:rsidRPr="00FC6CCB">
        <w:rPr>
          <w:rFonts w:ascii="Comic Sans MS" w:hAnsi="Comic Sans MS"/>
        </w:rPr>
        <w:t xml:space="preserve"> basic structure on which to build a sculpture.</w:t>
      </w:r>
    </w:p>
    <w:p w:rsidP="00AB0872" w:rsidR="00AB0872" w:rsidRDefault="00AB0872" w:rsidRPr="00FC6CCB">
      <w:pPr>
        <w:rPr>
          <w:rFonts w:ascii="Comic Sans MS" w:hAnsi="Comic Sans MS"/>
          <w:b/>
        </w:rPr>
      </w:pPr>
    </w:p>
    <w:p w:rsidP="00AB0872" w:rsidR="00AB0872" w:rsidRDefault="00AB0872" w:rsidRPr="00FC6CCB">
      <w:pPr>
        <w:rPr>
          <w:rFonts w:ascii="Comic Sans MS" w:hAnsi="Comic Sans MS"/>
        </w:rPr>
      </w:pPr>
      <w:r w:rsidRPr="00FC6CCB">
        <w:rPr>
          <w:rStyle w:val="Strong"/>
          <w:rFonts w:ascii="Comic Sans MS" w:hAnsi="Comic Sans MS"/>
        </w:rPr>
        <w:t>Collage:</w:t>
      </w:r>
      <w:r w:rsidRPr="00FC6CCB">
        <w:rPr>
          <w:rFonts w:ascii="Comic Sans MS" w:hAnsi="Comic Sans MS"/>
        </w:rPr>
        <w:t xml:space="preserve"> artwork made by attaching pieces of paper or other materials to a flat surface.</w:t>
      </w:r>
    </w:p>
    <w:p w:rsidP="00AB0872" w:rsidR="00AB0872" w:rsidRDefault="00AB0872" w:rsidRPr="00FC6CCB">
      <w:pPr>
        <w:shd w:color="auto" w:fill="FFFFFF" w:val="clear"/>
        <w:spacing w:line="0" w:lineRule="auto"/>
        <w:textAlignment w:val="top"/>
        <w:rPr>
          <w:rFonts w:cs="Arial"/>
          <w:sz w:val="20"/>
          <w:szCs w:val="20"/>
        </w:rPr>
      </w:pPr>
      <w:r w:rsidRPr="00FC6CCB">
        <w:rPr>
          <w:rFonts w:cs="Arial"/>
          <w:sz w:val="20"/>
          <w:szCs w:val="20"/>
        </w:rPr>
        <w:fldChar w:fldCharType="begin"/>
      </w:r>
      <w:r w:rsidRPr="00FC6CCB">
        <w:rPr>
          <w:rFonts w:cs="Arial"/>
          <w:sz w:val="20"/>
          <w:szCs w:val="20"/>
        </w:rPr>
        <w:instrText xml:space="preserve"> HYPERLINK "http://www.google.co.uk/imgres?imgurl=http://textile-art-centre.com.fr/wp-content/gallery/etchings/collagraph-love-letter.jpg&amp;imgrefurl=http://textile-art-centre.com.fr/val-holmes/collagraphy-2/&amp;h=876&amp;w=800&amp;tbnid=zuMsezwlqqN1HM:&amp;tbnh=160&amp;tbnw=146&amp;usg=__be1r3EpXAnp6azRPa8uruVjk-48=&amp;docid=R-fv-bquGTYKhM&amp;itg=1&amp;sa=X&amp;sqi=2&amp;ved=0CCMQ9QEwAGoVChMI542XnqT5yAIVzLkUCh2iiAGc" </w:instrText>
      </w:r>
      <w:r w:rsidRPr="00FC6CCB">
        <w:rPr>
          <w:rFonts w:cs="Arial"/>
          <w:sz w:val="20"/>
          <w:szCs w:val="20"/>
        </w:rPr>
        <w:fldChar w:fldCharType="separate"/>
      </w:r>
    </w:p>
    <w:p w:rsidP="00AB0872" w:rsidR="00AB0872" w:rsidRDefault="00AB0872" w:rsidRPr="00FC6CCB">
      <w:pPr>
        <w:shd w:color="auto" w:fill="FFFFFF" w:val="clear"/>
        <w:spacing w:line="0" w:lineRule="auto"/>
        <w:textAlignment w:val="top"/>
        <w:rPr>
          <w:rFonts w:cs="Arial"/>
          <w:sz w:val="20"/>
          <w:szCs w:val="20"/>
        </w:rPr>
      </w:pPr>
      <w:r w:rsidRPr="00FC6CCB">
        <w:rPr>
          <w:rFonts w:cs="Arial"/>
          <w:sz w:val="20"/>
          <w:szCs w:val="20"/>
        </w:rPr>
        <w:fldChar w:fldCharType="end"/>
      </w:r>
    </w:p>
    <w:p w:rsidP="00AB0872" w:rsidR="00AB0872" w:rsidRDefault="00AB0872" w:rsidRPr="00FC6CCB">
      <w:pPr>
        <w:shd w:color="auto" w:fill="FFFFFF" w:val="clear"/>
        <w:rPr>
          <w:rFonts w:ascii="Comic Sans MS" w:cs="Arial" w:hAnsi="Comic Sans MS"/>
          <w:b/>
        </w:rPr>
      </w:pPr>
    </w:p>
    <w:p w:rsidP="00AB0872" w:rsidR="00AB0872" w:rsidRDefault="00AB0872" w:rsidRPr="00FC6CCB">
      <w:pPr>
        <w:shd w:color="auto" w:fill="FFFFFF" w:val="clear"/>
        <w:rPr>
          <w:rFonts w:ascii="Comic Sans MS" w:cs="Arial" w:hAnsi="Comic Sans MS"/>
        </w:rPr>
      </w:pPr>
      <w:r w:rsidRPr="00FC6CCB">
        <w:rPr>
          <w:rFonts w:ascii="Comic Sans MS" w:cs="Arial" w:hAnsi="Comic Sans MS"/>
          <w:b/>
        </w:rPr>
        <w:t>Collograph</w:t>
      </w:r>
      <w:r w:rsidRPr="00FC6CCB">
        <w:rPr>
          <w:rFonts w:ascii="Comic Sans MS" w:cs="Arial" w:hAnsi="Comic Sans MS"/>
        </w:rPr>
        <w:t>: a collage of materials glued on to a "printing plate," which is a square of cardboard. When glue is dry, it is varnished so that it can be painted with acrylics. Paper is then pressed on to the surface to produce a print.</w:t>
      </w:r>
    </w:p>
    <w:p w:rsidP="00AB0872" w:rsidR="00AB0872" w:rsidRDefault="00AB0872" w:rsidRPr="00FC6CCB">
      <w:pPr>
        <w:rPr>
          <w:rFonts w:ascii="Comic Sans MS" w:hAnsi="Comic Sans MS"/>
        </w:rPr>
      </w:pPr>
    </w:p>
    <w:p w:rsidP="00AB0872" w:rsidR="00AB0872" w:rsidRDefault="00AB0872" w:rsidRPr="00AC5354">
      <w:pPr>
        <w:rPr>
          <w:rFonts w:ascii="Comic Sans MS" w:hAnsi="Comic Sans MS"/>
        </w:rPr>
      </w:pPr>
      <w:r w:rsidRPr="00FC6CCB">
        <w:rPr>
          <w:rStyle w:val="Strong"/>
          <w:rFonts w:ascii="Comic Sans MS" w:hAnsi="Comic Sans MS"/>
        </w:rPr>
        <w:t>Colour wheel:</w:t>
      </w:r>
      <w:r w:rsidRPr="00FC6CCB">
        <w:rPr>
          <w:rFonts w:ascii="Comic Sans MS" w:hAnsi="Comic Sans MS"/>
        </w:rPr>
        <w:t xml:space="preserve"> a tool for organizing colour that shows the visible light spectrum organized in a circular format; a tool that helps to chart the relationships </w:t>
      </w:r>
      <w:r w:rsidRPr="00AC5354">
        <w:rPr>
          <w:rFonts w:ascii="Comic Sans MS" w:hAnsi="Comic Sans MS"/>
        </w:rPr>
        <w:t xml:space="preserve">between colours (hues). On a colour wheel, the primary colours of magenta red, yellow, and cyan (turquoise) blue are the fundamental hues from which a great number of other colours can be mixed. For instance, mixing combinations of two of the primary colours results in the secondary colours of green, purple, and orange. Similarly, the mixture of a primary colour and a secondary colour can result in the creation of a tertiary colour such as yellow-orange or blue-green. These relationships, as well as the concepts of </w:t>
      </w:r>
      <w:r w:rsidRPr="00AC5354">
        <w:rPr>
          <w:rStyle w:val="Strong"/>
          <w:rFonts w:ascii="Comic Sans MS" w:hAnsi="Comic Sans MS"/>
        </w:rPr>
        <w:t>warm/cool colours</w:t>
      </w:r>
      <w:r w:rsidRPr="00AC5354">
        <w:rPr>
          <w:rFonts w:ascii="Comic Sans MS" w:hAnsi="Comic Sans MS"/>
        </w:rPr>
        <w:t xml:space="preserve"> and </w:t>
      </w:r>
      <w:r w:rsidRPr="00AC5354">
        <w:rPr>
          <w:rStyle w:val="Strong"/>
          <w:rFonts w:ascii="Comic Sans MS" w:hAnsi="Comic Sans MS"/>
        </w:rPr>
        <w:t>analogous colours</w:t>
      </w:r>
      <w:r w:rsidRPr="00AC5354">
        <w:rPr>
          <w:rFonts w:ascii="Comic Sans MS" w:hAnsi="Comic Sans MS"/>
        </w:rPr>
        <w:t xml:space="preserve"> are easily illustrated on a colour wheel chart.</w:t>
      </w:r>
    </w:p>
    <w:p w:rsidP="00AB0872" w:rsidR="00AB0872" w:rsidRDefault="00AB0872">
      <w:pPr>
        <w:shd w:color="auto" w:fill="FFFFFF" w:val="clear"/>
        <w:spacing w:line="330" w:lineRule="atLeast"/>
        <w:jc w:val="center"/>
        <w:rPr>
          <w:rFonts w:ascii="Comic Sans MS" w:hAnsi="Comic Sans MS"/>
        </w:rPr>
      </w:pPr>
      <w:r w:rsidRPr="00AC5354">
        <w:rPr>
          <w:rFonts w:ascii="Comic Sans MS" w:hAnsi="Comic Sans MS"/>
        </w:rPr>
        <w:t xml:space="preserve">There are also definitions (or categories) of </w:t>
      </w:r>
      <w:r>
        <w:rPr>
          <w:rFonts w:ascii="Comic Sans MS" w:hAnsi="Comic Sans MS"/>
        </w:rPr>
        <w:t>colour</w:t>
      </w:r>
      <w:r w:rsidRPr="00AC5354">
        <w:rPr>
          <w:rFonts w:ascii="Comic Sans MS" w:hAnsi="Comic Sans MS"/>
        </w:rPr>
        <w:t xml:space="preserve">s based on the </w:t>
      </w:r>
      <w:r>
        <w:rPr>
          <w:rFonts w:ascii="Comic Sans MS" w:hAnsi="Comic Sans MS"/>
        </w:rPr>
        <w:t>colour</w:t>
      </w:r>
      <w:r w:rsidRPr="00AC5354">
        <w:rPr>
          <w:rFonts w:ascii="Comic Sans MS" w:hAnsi="Comic Sans MS"/>
        </w:rPr>
        <w:t xml:space="preserve"> wheel. We begin with a 3-part </w:t>
      </w:r>
      <w:r>
        <w:rPr>
          <w:rFonts w:ascii="Comic Sans MS" w:hAnsi="Comic Sans MS"/>
        </w:rPr>
        <w:t>colour</w:t>
      </w:r>
      <w:r w:rsidRPr="00AC5354">
        <w:rPr>
          <w:rFonts w:ascii="Comic Sans MS" w:hAnsi="Comic Sans MS"/>
        </w:rPr>
        <w:t xml:space="preserve"> wheel.</w:t>
      </w:r>
    </w:p>
    <w:p w:rsidP="00AB0872" w:rsidR="00F06C3C" w:rsidRDefault="00F06C3C">
      <w:pPr>
        <w:shd w:color="auto" w:fill="FFFFFF" w:val="clear"/>
        <w:spacing w:line="330" w:lineRule="atLeast"/>
        <w:jc w:val="center"/>
        <w:rPr>
          <w:rFonts w:ascii="Comic Sans MS" w:hAnsi="Comic Sans MS"/>
        </w:rPr>
      </w:pPr>
    </w:p>
    <w:p w:rsidP="00AB0872" w:rsidR="00F06C3C" w:rsidRDefault="00F06C3C" w:rsidRPr="00AC5354">
      <w:pPr>
        <w:shd w:color="auto" w:fill="FFFFFF" w:val="clear"/>
        <w:spacing w:line="330" w:lineRule="atLeast"/>
        <w:jc w:val="center"/>
        <w:rPr>
          <w:rFonts w:ascii="Comic Sans MS" w:hAnsi="Comic Sans MS"/>
        </w:rPr>
      </w:pPr>
      <w:r>
        <w:rPr>
          <w:noProof/>
        </w:rPr>
        <w:drawing>
          <wp:anchor allowOverlap="1" behindDoc="0" distB="0" distL="114300" distR="114300" distT="0" layoutInCell="1" locked="0" relativeHeight="251971584" simplePos="0" wp14:anchorId="3E92A0A4" wp14:editId="1A299A02">
            <wp:simplePos x="0" y="0"/>
            <wp:positionH relativeFrom="column">
              <wp:posOffset>1009650</wp:posOffset>
            </wp:positionH>
            <wp:positionV relativeFrom="paragraph">
              <wp:posOffset>56515</wp:posOffset>
            </wp:positionV>
            <wp:extent cx="3676650" cy="1330325"/>
            <wp:effectExtent b="60325" l="57150" r="57150" t="571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s.jpg"/>
                    <pic:cNvPicPr/>
                  </pic:nvPicPr>
                  <pic:blipFill>
                    <a:blip r:embed="rId34">
                      <a:extLst>
                        <a:ext uri="{28A0092B-C50C-407E-A947-70E740481C1C}">
                          <a14:useLocalDpi xmlns:a14="http://schemas.microsoft.com/office/drawing/2010/main" val="0"/>
                        </a:ext>
                      </a:extLst>
                    </a:blip>
                    <a:stretch>
                      <a:fillRect/>
                    </a:stretch>
                  </pic:blipFill>
                  <pic:spPr>
                    <a:xfrm>
                      <a:off x="0" y="0"/>
                      <a:ext cx="3676650" cy="1330325"/>
                    </a:xfrm>
                    <a:prstGeom prst="rect">
                      <a:avLst/>
                    </a:prstGeom>
                    <a:ln>
                      <a:solidFill>
                        <a:schemeClr val="bg1">
                          <a:lumMod val="75000"/>
                        </a:schemeClr>
                      </a:solidFill>
                    </a:ln>
                    <a:scene3d>
                      <a:camera prst="orthographicFront"/>
                      <a:lightRig dir="t" rig="threePt"/>
                    </a:scene3d>
                    <a:sp3d>
                      <a:bevelT/>
                    </a:sp3d>
                  </pic:spPr>
                </pic:pic>
              </a:graphicData>
            </a:graphic>
            <wp14:sizeRelH relativeFrom="margin">
              <wp14:pctWidth>0</wp14:pctWidth>
            </wp14:sizeRelH>
            <wp14:sizeRelV relativeFrom="margin">
              <wp14:pctHeight>0</wp14:pctHeight>
            </wp14:sizeRelV>
          </wp:anchor>
        </w:drawing>
      </w:r>
    </w:p>
    <w:p w:rsidP="00AB0872" w:rsidR="00AB0872" w:rsidRDefault="00AB0872" w:rsidRPr="00AC5354">
      <w:pPr>
        <w:shd w:color="auto" w:fill="FFFFFF" w:val="clear"/>
        <w:spacing w:line="330" w:lineRule="atLeast"/>
        <w:jc w:val="center"/>
        <w:rPr>
          <w:rFonts w:ascii="Comic Sans MS" w:hAnsi="Comic Sans MS"/>
        </w:rPr>
      </w:pPr>
      <w:r w:rsidRPr="00AC5354">
        <w:rPr>
          <w:rFonts w:ascii="Comic Sans MS" w:hAnsi="Comic Sans MS"/>
        </w:rPr>
        <w:t> </w:t>
      </w:r>
    </w:p>
    <w:p w:rsidP="00AB0872" w:rsidR="00F06C3C" w:rsidRDefault="00F06C3C">
      <w:pPr>
        <w:rPr>
          <w:rStyle w:val="Strong"/>
          <w:rFonts w:ascii="Comic Sans MS" w:hAnsi="Comic Sans MS"/>
        </w:rPr>
      </w:pPr>
      <w:r>
        <w:rPr>
          <w:rStyle w:val="Strong"/>
          <w:rFonts w:ascii="Comic Sans MS" w:hAnsi="Comic Sans MS"/>
        </w:rPr>
        <w:br/>
      </w:r>
      <w:r>
        <w:rPr>
          <w:rStyle w:val="Strong"/>
          <w:rFonts w:ascii="Comic Sans MS" w:hAnsi="Comic Sans MS"/>
        </w:rPr>
        <w:br/>
      </w:r>
    </w:p>
    <w:p w:rsidP="00AB0872" w:rsidR="00F06C3C" w:rsidRDefault="00F06C3C">
      <w:pPr>
        <w:rPr>
          <w:rStyle w:val="Strong"/>
          <w:rFonts w:ascii="Comic Sans MS" w:hAnsi="Comic Sans MS"/>
        </w:rPr>
      </w:pPr>
    </w:p>
    <w:p w:rsidP="00AB0872" w:rsidR="00F06C3C" w:rsidRDefault="00F06C3C">
      <w:pPr>
        <w:rPr>
          <w:rStyle w:val="Strong"/>
          <w:rFonts w:ascii="Comic Sans MS" w:hAnsi="Comic Sans MS"/>
        </w:rPr>
      </w:pPr>
    </w:p>
    <w:p w:rsidP="00AB0872" w:rsidR="00AB0872" w:rsidRDefault="00AB0872">
      <w:pPr>
        <w:rPr>
          <w:rFonts w:ascii="Comic Sans MS" w:hAnsi="Comic Sans MS"/>
        </w:rPr>
      </w:pPr>
      <w:r w:rsidRPr="00AC5354">
        <w:rPr>
          <w:rStyle w:val="Strong"/>
          <w:rFonts w:ascii="Comic Sans MS" w:hAnsi="Comic Sans MS"/>
        </w:rPr>
        <w:lastRenderedPageBreak/>
        <w:t>Complementary colours:</w:t>
      </w:r>
      <w:r w:rsidRPr="00AC5354">
        <w:rPr>
          <w:rFonts w:ascii="Comic Sans MS" w:hAnsi="Comic Sans MS"/>
        </w:rPr>
        <w:t xml:space="preserve"> pairs of colours that are opposite one another on the colour wheel. </w:t>
      </w:r>
    </w:p>
    <w:p w:rsidP="00AB0872" w:rsidR="00AB0872" w:rsidRDefault="00AB0872" w:rsidRPr="00AC5354">
      <w:pPr>
        <w:rPr>
          <w:rFonts w:ascii="Comic Sans MS" w:hAnsi="Comic Sans MS"/>
        </w:rPr>
      </w:pPr>
    </w:p>
    <w:p w:rsidP="00AB0872" w:rsidR="00AB0872" w:rsidRDefault="00AB0872" w:rsidRPr="00AC5354">
      <w:pPr>
        <w:rPr>
          <w:rFonts w:ascii="Comic Sans MS" w:hAnsi="Comic Sans MS"/>
        </w:rPr>
      </w:pPr>
      <w:r w:rsidRPr="00AC5354">
        <w:rPr>
          <w:rStyle w:val="Strong"/>
          <w:rFonts w:ascii="Comic Sans MS" w:hAnsi="Comic Sans MS"/>
        </w:rPr>
        <w:t>Composition:</w:t>
      </w:r>
      <w:r w:rsidRPr="00AC5354">
        <w:rPr>
          <w:rFonts w:ascii="Comic Sans MS" w:hAnsi="Comic Sans MS"/>
        </w:rPr>
        <w:t xml:space="preserve"> the arrangement of the elements of art and the principles of design within a given work of art.</w:t>
      </w:r>
    </w:p>
    <w:p w:rsidP="00AB0872" w:rsidR="00AB0872" w:rsidRDefault="00AB0872" w:rsidRPr="00AC5354">
      <w:pPr>
        <w:rPr>
          <w:rFonts w:ascii="Comic Sans MS" w:hAnsi="Comic Sans MS"/>
        </w:rPr>
      </w:pPr>
    </w:p>
    <w:p w:rsidP="00AB0872" w:rsidR="00AB0872" w:rsidRDefault="00AB0872" w:rsidRPr="00AC5354">
      <w:pPr>
        <w:rPr>
          <w:rFonts w:ascii="Comic Sans MS" w:hAnsi="Comic Sans MS"/>
        </w:rPr>
      </w:pPr>
      <w:r w:rsidRPr="00AC5354">
        <w:rPr>
          <w:rStyle w:val="Strong"/>
          <w:rFonts w:ascii="Comic Sans MS" w:hAnsi="Comic Sans MS"/>
        </w:rPr>
        <w:t>Contrast:</w:t>
      </w:r>
      <w:r w:rsidRPr="00AC5354">
        <w:rPr>
          <w:rFonts w:ascii="Comic Sans MS" w:hAnsi="Comic Sans MS"/>
        </w:rPr>
        <w:t xml:space="preserve"> design principle that emphasises differences between the art elements. For example, a painting may have bright colours that contrast with dull colours or angular shapes that contrast with rounded shapes. Sharp contrast draws attention and can direct a viewer to a focal point within a work of art.</w:t>
      </w:r>
    </w:p>
    <w:p w:rsidP="00AB0872" w:rsidR="00AB0872" w:rsidRDefault="00AB0872" w:rsidRPr="00AC5354">
      <w:pPr>
        <w:rPr>
          <w:rFonts w:ascii="Comic Sans MS" w:hAnsi="Comic Sans MS"/>
          <w:b/>
        </w:rPr>
      </w:pPr>
    </w:p>
    <w:p w:rsidP="00AB0872" w:rsidR="00AB0872" w:rsidRDefault="00AB0872" w:rsidRPr="000D1D24">
      <w:pPr>
        <w:shd w:color="auto" w:fill="FFFFFF" w:val="clear"/>
        <w:spacing w:after="210" w:line="255" w:lineRule="atLeast"/>
        <w:rPr>
          <w:rFonts w:ascii="Comic Sans MS" w:hAnsi="Comic Sans MS"/>
        </w:rPr>
      </w:pPr>
      <w:r w:rsidRPr="00AC5354">
        <w:rPr>
          <w:rFonts w:ascii="Comic Sans MS" w:hAnsi="Comic Sans MS"/>
          <w:b/>
          <w:bCs/>
        </w:rPr>
        <w:t>D</w:t>
      </w:r>
      <w:r w:rsidRPr="000D1D24">
        <w:rPr>
          <w:rFonts w:ascii="Comic Sans MS" w:hAnsi="Comic Sans MS"/>
          <w:b/>
          <w:bCs/>
        </w:rPr>
        <w:t>epth:</w:t>
      </w:r>
      <w:r w:rsidRPr="000D1D24">
        <w:rPr>
          <w:rFonts w:ascii="Comic Sans MS" w:hAnsi="Comic Sans MS"/>
        </w:rPr>
        <w:t xml:space="preserve"> the actual dimension of depth within a work of art or the illusion of showing distance in a work of art.</w:t>
      </w:r>
    </w:p>
    <w:p w:rsidP="00AB0872" w:rsidR="00AB0872" w:rsidRDefault="00AB0872" w:rsidRPr="000D1D24">
      <w:pPr>
        <w:shd w:color="auto" w:fill="FFFFFF" w:val="clear"/>
        <w:spacing w:after="210" w:line="255" w:lineRule="atLeast"/>
        <w:rPr>
          <w:rFonts w:ascii="Comic Sans MS" w:hAnsi="Comic Sans MS"/>
        </w:rPr>
      </w:pPr>
      <w:r w:rsidRPr="00AC5354">
        <w:rPr>
          <w:rFonts w:ascii="Comic Sans MS" w:hAnsi="Comic Sans MS"/>
          <w:b/>
          <w:bCs/>
        </w:rPr>
        <w:t>D</w:t>
      </w:r>
      <w:r w:rsidRPr="000D1D24">
        <w:rPr>
          <w:rFonts w:ascii="Comic Sans MS" w:hAnsi="Comic Sans MS"/>
          <w:b/>
          <w:bCs/>
        </w:rPr>
        <w:t>esign:</w:t>
      </w:r>
      <w:r w:rsidRPr="000D1D24">
        <w:rPr>
          <w:rFonts w:ascii="Comic Sans MS" w:hAnsi="Comic Sans MS"/>
        </w:rPr>
        <w:t xml:space="preserve"> plan, organization, or arrangement of elements in a work of art.</w:t>
      </w:r>
    </w:p>
    <w:p w:rsidP="00AB0872" w:rsidR="00AB0872" w:rsidRDefault="00AB0872" w:rsidRPr="003B1A65">
      <w:pPr>
        <w:shd w:color="auto" w:fill="FFFFFF" w:val="clear"/>
        <w:spacing w:after="210" w:line="255" w:lineRule="atLeast"/>
        <w:rPr>
          <w:rFonts w:ascii="Comic Sans MS" w:hAnsi="Comic Sans MS"/>
        </w:rPr>
      </w:pPr>
      <w:r w:rsidRPr="00AC5354">
        <w:rPr>
          <w:rFonts w:ascii="Comic Sans MS" w:hAnsi="Comic Sans MS"/>
          <w:b/>
          <w:bCs/>
        </w:rPr>
        <w:t>D</w:t>
      </w:r>
      <w:r w:rsidRPr="000D1D24">
        <w:rPr>
          <w:rFonts w:ascii="Comic Sans MS" w:hAnsi="Comic Sans MS"/>
          <w:b/>
          <w:bCs/>
        </w:rPr>
        <w:t>imensional:</w:t>
      </w:r>
      <w:r w:rsidRPr="000D1D24">
        <w:rPr>
          <w:rFonts w:ascii="Comic Sans MS" w:hAnsi="Comic Sans MS"/>
        </w:rPr>
        <w:t xml:space="preserve"> measurement in one direction. A two-dimensional (2-D) work of art has the two dimensions of length and width; a three-dimensional (3-D) work of art has the three dimensions of length, width, and depth.</w:t>
      </w:r>
    </w:p>
    <w:p w:rsidP="00AB0872" w:rsidR="00AB0872" w:rsidRDefault="00AB0872" w:rsidRPr="00A53B49">
      <w:pPr>
        <w:rPr>
          <w:rFonts w:ascii="Comic Sans MS" w:hAnsi="Comic Sans MS"/>
          <w:b/>
        </w:rPr>
      </w:pPr>
      <w:r w:rsidRPr="00AC5354">
        <w:rPr>
          <w:rStyle w:val="Strong"/>
          <w:rFonts w:ascii="Comic Sans MS" w:hAnsi="Comic Sans MS"/>
        </w:rPr>
        <w:t>Elements of art:</w:t>
      </w:r>
      <w:r w:rsidRPr="00AC5354">
        <w:rPr>
          <w:rFonts w:ascii="Comic Sans MS" w:hAnsi="Comic Sans MS"/>
        </w:rPr>
        <w:t xml:space="preserve"> the basic components or tools of visual communication; include </w:t>
      </w:r>
      <w:r w:rsidRPr="00A53B49">
        <w:rPr>
          <w:rFonts w:ascii="Comic Sans MS" w:hAnsi="Comic Sans MS"/>
        </w:rPr>
        <w:t>line, space, shape/form, value, colour, and texture.</w:t>
      </w:r>
    </w:p>
    <w:p w:rsidP="00AB0872" w:rsidR="00AB0872" w:rsidRDefault="00AB0872" w:rsidRPr="00A53B49">
      <w:pPr>
        <w:rPr>
          <w:rFonts w:ascii="Comic Sans MS" w:hAnsi="Comic Sans MS"/>
          <w:b/>
        </w:rPr>
      </w:pPr>
    </w:p>
    <w:p w:rsidP="00AB0872" w:rsidR="00AB0872" w:rsidRDefault="00AB0872" w:rsidRPr="00546A7F">
      <w:pPr>
        <w:rPr>
          <w:rFonts w:ascii="Comic Sans MS" w:hAnsi="Comic Sans MS"/>
        </w:rPr>
      </w:pPr>
      <w:r w:rsidRPr="00A53B49">
        <w:rPr>
          <w:rStyle w:val="Strong"/>
          <w:rFonts w:ascii="Comic Sans MS" w:hAnsi="Comic Sans MS"/>
        </w:rPr>
        <w:t>Form:</w:t>
      </w:r>
      <w:r w:rsidRPr="00A53B49">
        <w:rPr>
          <w:rFonts w:ascii="Comic Sans MS" w:hAnsi="Comic Sans MS"/>
        </w:rPr>
        <w:t xml:space="preserve"> element of art that refers to the three-dimensional quality/qualities of </w:t>
      </w:r>
      <w:r w:rsidRPr="00546A7F">
        <w:rPr>
          <w:rFonts w:ascii="Comic Sans MS" w:hAnsi="Comic Sans MS"/>
        </w:rPr>
        <w:t xml:space="preserve">an artwork. </w:t>
      </w:r>
    </w:p>
    <w:p w:rsidP="00AB0872" w:rsidR="00AB0872" w:rsidRDefault="00AB0872" w:rsidRPr="00546A7F">
      <w:pPr>
        <w:rPr>
          <w:rStyle w:val="Strong"/>
          <w:rFonts w:ascii="Comic Sans MS" w:hAnsi="Comic Sans MS"/>
        </w:rPr>
      </w:pPr>
    </w:p>
    <w:p w:rsidP="00AB0872" w:rsidR="00AB0872" w:rsidRDefault="00AB0872" w:rsidRPr="00546A7F">
      <w:pPr>
        <w:rPr>
          <w:rStyle w:val="Strong"/>
          <w:rFonts w:ascii="Comic Sans MS" w:hAnsi="Comic Sans MS"/>
          <w:b w:val="0"/>
          <w:bCs w:val="0"/>
        </w:rPr>
      </w:pPr>
      <w:r w:rsidRPr="00546A7F">
        <w:rPr>
          <w:rFonts w:ascii="Comic Sans MS" w:hAnsi="Comic Sans MS"/>
          <w:b/>
        </w:rPr>
        <w:t xml:space="preserve">Harmonious: </w:t>
      </w:r>
      <w:r w:rsidRPr="00546A7F">
        <w:rPr>
          <w:rFonts w:ascii="Comic Sans MS" w:hAnsi="Comic Sans MS"/>
        </w:rPr>
        <w:t>Four or five colours that are close to each other on the colour wheel are harmonious. On this colour wheel we have chosen four colours that are harmonious: blue, blue-green, green and yellow-green. They all have blue as a common primary colour in them.</w:t>
      </w:r>
    </w:p>
    <w:p w:rsidP="00AB0872" w:rsidR="00AB0872" w:rsidRDefault="00AB0872" w:rsidRPr="00AC5354">
      <w:pPr>
        <w:rPr>
          <w:rStyle w:val="Strong"/>
          <w:rFonts w:ascii="Comic Sans MS" w:hAnsi="Comic Sans MS"/>
        </w:rPr>
      </w:pPr>
    </w:p>
    <w:p w:rsidP="00AB0872" w:rsidR="00AB0872" w:rsidRDefault="00AB0872" w:rsidRPr="00AC5354">
      <w:pPr>
        <w:rPr>
          <w:rFonts w:ascii="Comic Sans MS" w:hAnsi="Comic Sans MS"/>
        </w:rPr>
      </w:pPr>
      <w:r w:rsidRPr="00546A7F">
        <w:rPr>
          <w:rStyle w:val="Strong"/>
          <w:rFonts w:ascii="Comic Sans MS" w:hAnsi="Comic Sans MS"/>
        </w:rPr>
        <w:t>Line</w:t>
      </w:r>
      <w:r w:rsidRPr="00AC5354">
        <w:rPr>
          <w:rStyle w:val="Strong"/>
          <w:rFonts w:ascii="Comic Sans MS" w:hAnsi="Comic Sans MS"/>
        </w:rPr>
        <w:t>:</w:t>
      </w:r>
      <w:r w:rsidRPr="00AC5354">
        <w:rPr>
          <w:rFonts w:ascii="Comic Sans MS" w:hAnsi="Comic Sans MS"/>
        </w:rPr>
        <w:t xml:space="preserve"> element of art which refers to the mark(s) made on a sur</w:t>
      </w:r>
      <w:r>
        <w:rPr>
          <w:rFonts w:ascii="Comic Sans MS" w:hAnsi="Comic Sans MS"/>
        </w:rPr>
        <w:t>face by a moving point e.g. pencil, felt-tip, crayon, pen &amp; brush each of which possesses individual line-making characteristics.</w:t>
      </w:r>
      <w:r w:rsidRPr="00AC5354">
        <w:rPr>
          <w:rFonts w:ascii="Comic Sans MS" w:hAnsi="Comic Sans MS"/>
        </w:rPr>
        <w:t xml:space="preserve"> The element of line has a wide range of qualities and expressive possibilities: curved lines, diagonal lines, dotted lines, straight lines,</w:t>
      </w:r>
      <w:r>
        <w:rPr>
          <w:rFonts w:ascii="Comic Sans MS" w:hAnsi="Comic Sans MS"/>
        </w:rPr>
        <w:t xml:space="preserve"> thin, thick</w:t>
      </w:r>
      <w:r w:rsidRPr="00AC5354">
        <w:rPr>
          <w:rFonts w:ascii="Comic Sans MS" w:hAnsi="Comic Sans MS"/>
        </w:rPr>
        <w:t xml:space="preserve"> etc.</w:t>
      </w:r>
    </w:p>
    <w:p w:rsidP="00AB0872" w:rsidR="00AB0872" w:rsidRDefault="00AB0872" w:rsidRPr="00AC5354">
      <w:pPr>
        <w:rPr>
          <w:rFonts w:ascii="Comic Sans MS" w:hAnsi="Comic Sans MS"/>
          <w:b/>
        </w:rPr>
      </w:pPr>
    </w:p>
    <w:p w:rsidP="00AB0872" w:rsidR="00AB0872" w:rsidRDefault="00AB0872" w:rsidRPr="00AC5354">
      <w:pPr>
        <w:rPr>
          <w:rFonts w:ascii="Comic Sans MS" w:hAnsi="Comic Sans MS"/>
        </w:rPr>
      </w:pPr>
      <w:r w:rsidRPr="00AC5354">
        <w:rPr>
          <w:rStyle w:val="Strong"/>
          <w:rFonts w:ascii="Comic Sans MS" w:hAnsi="Comic Sans MS"/>
        </w:rPr>
        <w:t>Media:</w:t>
      </w:r>
      <w:r w:rsidRPr="00AC5354">
        <w:rPr>
          <w:rFonts w:ascii="Comic Sans MS" w:hAnsi="Comic Sans MS"/>
        </w:rPr>
        <w:t xml:space="preserve"> the material used by the artist to produce art (i.e., paint, clay, fibres).</w:t>
      </w:r>
    </w:p>
    <w:p w:rsidP="00AB0872" w:rsidR="00AB0872" w:rsidRDefault="00AB0872" w:rsidRPr="00AC5354">
      <w:pPr>
        <w:rPr>
          <w:rFonts w:ascii="Comic Sans MS" w:hAnsi="Comic Sans MS"/>
        </w:rPr>
      </w:pPr>
    </w:p>
    <w:p w:rsidP="00AB0872" w:rsidR="00AB0872" w:rsidRDefault="00AB0872" w:rsidRPr="00AC5354">
      <w:pPr>
        <w:rPr>
          <w:rFonts w:ascii="Comic Sans MS" w:hAnsi="Comic Sans MS"/>
        </w:rPr>
      </w:pPr>
      <w:r w:rsidRPr="00AC5354">
        <w:rPr>
          <w:rStyle w:val="Strong"/>
          <w:rFonts w:ascii="Comic Sans MS" w:hAnsi="Comic Sans MS"/>
        </w:rPr>
        <w:t>Monochromatic:</w:t>
      </w:r>
      <w:r w:rsidRPr="00AC5354">
        <w:rPr>
          <w:rFonts w:ascii="Comic Sans MS" w:hAnsi="Comic Sans MS"/>
        </w:rPr>
        <w:t xml:space="preserve"> a colour scheme that uses one colour and all of the tones, tints, and shades that can be derived from it.</w:t>
      </w:r>
    </w:p>
    <w:p w:rsidP="00AB0872" w:rsidR="00AB0872" w:rsidRDefault="00AB0872" w:rsidRPr="00AC5354">
      <w:pPr>
        <w:rPr>
          <w:rStyle w:val="Strong"/>
          <w:rFonts w:ascii="Comic Sans MS" w:hAnsi="Comic Sans MS"/>
        </w:rPr>
      </w:pPr>
    </w:p>
    <w:p w:rsidP="00AB0872" w:rsidR="00AB0872" w:rsidRDefault="00AB0872" w:rsidRPr="00AC5354">
      <w:pPr>
        <w:rPr>
          <w:rFonts w:ascii="Comic Sans MS" w:hAnsi="Comic Sans MS"/>
        </w:rPr>
      </w:pPr>
      <w:r w:rsidRPr="00AC5354">
        <w:rPr>
          <w:rStyle w:val="Strong"/>
          <w:rFonts w:ascii="Comic Sans MS" w:hAnsi="Comic Sans MS"/>
        </w:rPr>
        <w:t>Neutral colours:</w:t>
      </w:r>
      <w:r w:rsidRPr="00AC5354">
        <w:rPr>
          <w:rFonts w:ascii="Comic Sans MS" w:hAnsi="Comic Sans MS"/>
        </w:rPr>
        <w:t xml:space="preserve"> Black, white, grey, and brown are considered to be “neutral” colours because they are (theoretically) neither warm nor cool colours. Some neutral colours may be achieved by mixing a complementary colour pair—which “neutralizes” them.</w:t>
      </w:r>
    </w:p>
    <w:p w:rsidP="00AB0872" w:rsidR="00AB0872" w:rsidRDefault="00AB0872" w:rsidRPr="00AC5354">
      <w:pPr>
        <w:rPr>
          <w:rFonts w:ascii="Comic Sans MS" w:hAnsi="Comic Sans MS"/>
        </w:rPr>
      </w:pPr>
    </w:p>
    <w:p w:rsidP="00AB0872" w:rsidR="00AB0872" w:rsidRDefault="00AB0872" w:rsidRPr="003B1A65">
      <w:pPr>
        <w:shd w:color="auto" w:fill="FFFFFF" w:val="clear"/>
        <w:spacing w:after="210" w:line="255" w:lineRule="atLeast"/>
        <w:rPr>
          <w:rFonts w:ascii="Comic Sans MS" w:hAnsi="Comic Sans MS"/>
        </w:rPr>
      </w:pPr>
      <w:r w:rsidRPr="00AC5354">
        <w:rPr>
          <w:rFonts w:ascii="Comic Sans MS" w:hAnsi="Comic Sans MS"/>
          <w:b/>
          <w:bCs/>
        </w:rPr>
        <w:t>P</w:t>
      </w:r>
      <w:r w:rsidRPr="006D0C77">
        <w:rPr>
          <w:rFonts w:ascii="Comic Sans MS" w:hAnsi="Comic Sans MS"/>
          <w:b/>
          <w:bCs/>
        </w:rPr>
        <w:t>apier-mâché:</w:t>
      </w:r>
      <w:r w:rsidRPr="006D0C77">
        <w:rPr>
          <w:rFonts w:ascii="Comic Sans MS" w:hAnsi="Comic Sans MS"/>
        </w:rPr>
        <w:t xml:space="preserve"> sculpture medium that uses paper or rags dipped in wheat paste (wallpaper paste) over an armature.</w:t>
      </w:r>
    </w:p>
    <w:p w:rsidP="00AB0872" w:rsidR="00AB0872" w:rsidRDefault="00AB0872">
      <w:pPr>
        <w:shd w:color="auto" w:fill="FFFFFF" w:val="clear"/>
        <w:spacing w:line="255" w:lineRule="atLeast"/>
        <w:rPr>
          <w:rFonts w:ascii="Comic Sans MS" w:hAnsi="Comic Sans MS"/>
        </w:rPr>
      </w:pPr>
      <w:r w:rsidRPr="00AC5354">
        <w:rPr>
          <w:rFonts w:ascii="Comic Sans MS" w:hAnsi="Comic Sans MS"/>
          <w:b/>
          <w:bCs/>
        </w:rPr>
        <w:t>O</w:t>
      </w:r>
      <w:r w:rsidRPr="006D0C77">
        <w:rPr>
          <w:rFonts w:ascii="Comic Sans MS" w:hAnsi="Comic Sans MS"/>
          <w:b/>
          <w:bCs/>
        </w:rPr>
        <w:t>il pastels:</w:t>
      </w:r>
      <w:r w:rsidRPr="006D0C77">
        <w:rPr>
          <w:rFonts w:ascii="Comic Sans MS" w:hAnsi="Comic Sans MS"/>
        </w:rPr>
        <w:t xml:space="preserve"> media with similar </w:t>
      </w:r>
      <w:r w:rsidRPr="00AC5354">
        <w:rPr>
          <w:rFonts w:ascii="Comic Sans MS" w:hAnsi="Comic Sans MS"/>
        </w:rPr>
        <w:t>colour</w:t>
      </w:r>
      <w:r w:rsidRPr="006D0C77">
        <w:rPr>
          <w:rFonts w:ascii="Comic Sans MS" w:hAnsi="Comic Sans MS"/>
        </w:rPr>
        <w:t xml:space="preserve"> pigments as chalk pastels, but an oil-and-wax composition.</w:t>
      </w:r>
    </w:p>
    <w:p w:rsidP="00AB0872" w:rsidR="00AB0872" w:rsidRDefault="00AB0872" w:rsidRPr="003B1A65">
      <w:pPr>
        <w:shd w:color="auto" w:fill="FFFFFF" w:val="clear"/>
        <w:spacing w:line="255" w:lineRule="atLeast"/>
        <w:rPr>
          <w:rFonts w:ascii="Comic Sans MS" w:hAnsi="Comic Sans MS"/>
        </w:rPr>
      </w:pPr>
    </w:p>
    <w:p w:rsidP="00AB0872" w:rsidR="00AB0872" w:rsidRDefault="00AB0872" w:rsidRPr="006D0C77">
      <w:pPr>
        <w:shd w:color="auto" w:fill="FFFFFF" w:val="clear"/>
        <w:spacing w:after="210" w:line="255" w:lineRule="atLeast"/>
        <w:rPr>
          <w:rFonts w:ascii="Comic Sans MS" w:hAnsi="Comic Sans MS"/>
        </w:rPr>
      </w:pPr>
      <w:r w:rsidRPr="00AC5354">
        <w:rPr>
          <w:rFonts w:ascii="Comic Sans MS" w:hAnsi="Comic Sans MS"/>
          <w:b/>
          <w:bCs/>
        </w:rPr>
        <w:t>P</w:t>
      </w:r>
      <w:r w:rsidRPr="006D0C77">
        <w:rPr>
          <w:rFonts w:ascii="Comic Sans MS" w:hAnsi="Comic Sans MS"/>
          <w:b/>
          <w:bCs/>
        </w:rPr>
        <w:t>astels:</w:t>
      </w:r>
      <w:r w:rsidRPr="006D0C77">
        <w:rPr>
          <w:rFonts w:ascii="Comic Sans MS" w:hAnsi="Comic Sans MS"/>
        </w:rPr>
        <w:t xml:space="preserve"> pigments pressed into sticks and used as a dry medium on paper; sometimes referred to as hard or soft </w:t>
      </w:r>
      <w:r w:rsidRPr="006D0C77">
        <w:rPr>
          <w:rFonts w:ascii="Comic Sans MS" w:hAnsi="Comic Sans MS"/>
          <w:i/>
          <w:iCs/>
        </w:rPr>
        <w:t>chalk pastels.</w:t>
      </w:r>
    </w:p>
    <w:p w:rsidP="00AB0872" w:rsidR="00AB0872" w:rsidRDefault="00AB0872" w:rsidRPr="006D0C77">
      <w:pPr>
        <w:shd w:color="auto" w:fill="FFFFFF" w:val="clear"/>
        <w:spacing w:after="210" w:line="255" w:lineRule="atLeast"/>
        <w:rPr>
          <w:rFonts w:ascii="Comic Sans MS" w:hAnsi="Comic Sans MS"/>
        </w:rPr>
      </w:pPr>
      <w:r w:rsidRPr="00546A7F">
        <w:rPr>
          <w:rFonts w:ascii="Comic Sans MS" w:hAnsi="Comic Sans MS"/>
          <w:b/>
          <w:bCs/>
        </w:rPr>
        <w:t>Pattern:</w:t>
      </w:r>
      <w:r w:rsidRPr="00546A7F">
        <w:rPr>
          <w:rFonts w:ascii="Comic Sans MS" w:hAnsi="Comic Sans MS"/>
        </w:rPr>
        <w:t xml:space="preserve"> repetition</w:t>
      </w:r>
      <w:r w:rsidRPr="006D0C77">
        <w:rPr>
          <w:rFonts w:ascii="Comic Sans MS" w:hAnsi="Comic Sans MS"/>
        </w:rPr>
        <w:t xml:space="preserve"> of an element of art (i.e., shapes, lines, or </w:t>
      </w:r>
      <w:r w:rsidRPr="00AC5354">
        <w:rPr>
          <w:rFonts w:ascii="Comic Sans MS" w:hAnsi="Comic Sans MS"/>
        </w:rPr>
        <w:t>colour</w:t>
      </w:r>
      <w:r w:rsidRPr="006D0C77">
        <w:rPr>
          <w:rFonts w:ascii="Comic Sans MS" w:hAnsi="Comic Sans MS"/>
        </w:rPr>
        <w:t>s) to achieve decoration or ornamentation.</w:t>
      </w:r>
    </w:p>
    <w:p w:rsidP="00AB0872" w:rsidR="00AB0872" w:rsidRDefault="00AB0872" w:rsidRPr="006D0C77">
      <w:pPr>
        <w:shd w:color="auto" w:fill="FFFFFF" w:val="clear"/>
        <w:spacing w:after="210" w:line="255" w:lineRule="atLeast"/>
        <w:rPr>
          <w:rFonts w:ascii="Comic Sans MS" w:hAnsi="Comic Sans MS"/>
        </w:rPr>
      </w:pPr>
      <w:r w:rsidRPr="00AC5354">
        <w:rPr>
          <w:rFonts w:ascii="Comic Sans MS" w:hAnsi="Comic Sans MS"/>
          <w:b/>
          <w:bCs/>
        </w:rPr>
        <w:t>P</w:t>
      </w:r>
      <w:r w:rsidRPr="006D0C77">
        <w:rPr>
          <w:rFonts w:ascii="Comic Sans MS" w:hAnsi="Comic Sans MS"/>
          <w:b/>
          <w:bCs/>
        </w:rPr>
        <w:t>erspective:</w:t>
      </w:r>
      <w:r w:rsidRPr="006D0C77">
        <w:rPr>
          <w:rFonts w:ascii="Comic Sans MS" w:hAnsi="Comic Sans MS"/>
        </w:rPr>
        <w:t xml:space="preserve"> system of representing three-dimensional objects on a two-dimensional surface, giving the illusion of depth in space. Linear perspective deals with drawing, and atmospheric perspective attempts to use </w:t>
      </w:r>
      <w:r w:rsidRPr="00AC5354">
        <w:rPr>
          <w:rFonts w:ascii="Comic Sans MS" w:hAnsi="Comic Sans MS"/>
        </w:rPr>
        <w:t>colour</w:t>
      </w:r>
      <w:r w:rsidRPr="006D0C77">
        <w:rPr>
          <w:rFonts w:ascii="Comic Sans MS" w:hAnsi="Comic Sans MS"/>
        </w:rPr>
        <w:t xml:space="preserve"> and value changes to get the effect of distance.</w:t>
      </w:r>
    </w:p>
    <w:p w:rsidP="00AB0872" w:rsidR="00AB0872" w:rsidRDefault="00AB0872" w:rsidRPr="006D0C77">
      <w:pPr>
        <w:shd w:color="auto" w:fill="FFFFFF" w:val="clear"/>
        <w:spacing w:after="210" w:line="255" w:lineRule="atLeast"/>
        <w:rPr>
          <w:rFonts w:ascii="Comic Sans MS" w:hAnsi="Comic Sans MS"/>
        </w:rPr>
      </w:pPr>
      <w:r w:rsidRPr="00AC5354">
        <w:rPr>
          <w:rFonts w:ascii="Comic Sans MS" w:hAnsi="Comic Sans MS"/>
          <w:b/>
          <w:bCs/>
        </w:rPr>
        <w:t>P</w:t>
      </w:r>
      <w:r w:rsidRPr="006D0C77">
        <w:rPr>
          <w:rFonts w:ascii="Comic Sans MS" w:hAnsi="Comic Sans MS"/>
          <w:b/>
          <w:bCs/>
        </w:rPr>
        <w:t>ortrait:</w:t>
      </w:r>
      <w:r w:rsidRPr="006D0C77">
        <w:rPr>
          <w:rFonts w:ascii="Comic Sans MS" w:hAnsi="Comic Sans MS"/>
        </w:rPr>
        <w:t xml:space="preserve"> subject matter category in which the main purpose of the art work is to communicate a likeness of an individual or group of individuals.</w:t>
      </w:r>
    </w:p>
    <w:p w:rsidP="00AB0872" w:rsidR="00AB0872" w:rsidRDefault="00AB0872" w:rsidRPr="00AC5354">
      <w:pPr>
        <w:shd w:color="auto" w:fill="FFFFFF" w:val="clear"/>
        <w:spacing w:after="300" w:before="300" w:line="330" w:lineRule="atLeast"/>
        <w:rPr>
          <w:rFonts w:ascii="Comic Sans MS" w:hAnsi="Comic Sans MS"/>
        </w:rPr>
      </w:pPr>
      <w:r w:rsidRPr="00AC5354">
        <w:rPr>
          <w:rFonts w:ascii="Comic Sans MS" w:hAnsi="Comic Sans MS"/>
          <w:b/>
          <w:bCs/>
        </w:rPr>
        <w:t xml:space="preserve">Primary </w:t>
      </w:r>
      <w:r>
        <w:rPr>
          <w:rFonts w:ascii="Comic Sans MS" w:hAnsi="Comic Sans MS"/>
          <w:b/>
          <w:bCs/>
        </w:rPr>
        <w:t>Colour</w:t>
      </w:r>
      <w:r w:rsidRPr="00AC5354">
        <w:rPr>
          <w:rFonts w:ascii="Comic Sans MS" w:hAnsi="Comic Sans MS"/>
          <w:b/>
          <w:bCs/>
        </w:rPr>
        <w:t>s</w:t>
      </w:r>
      <w:r w:rsidRPr="00AC5354">
        <w:rPr>
          <w:rFonts w:ascii="Comic Sans MS" w:hAnsi="Comic Sans MS"/>
        </w:rPr>
        <w:t>: Red,</w:t>
      </w:r>
      <w:r>
        <w:rPr>
          <w:rFonts w:ascii="Comic Sans MS" w:hAnsi="Comic Sans MS"/>
        </w:rPr>
        <w:t xml:space="preserve"> yellow and blue-</w:t>
      </w:r>
      <w:r w:rsidRPr="00AC5354">
        <w:rPr>
          <w:rFonts w:ascii="Comic Sans MS" w:hAnsi="Comic Sans MS"/>
        </w:rPr>
        <w:t xml:space="preserve">the 3 pigment </w:t>
      </w:r>
      <w:r>
        <w:rPr>
          <w:rFonts w:ascii="Comic Sans MS" w:hAnsi="Comic Sans MS"/>
        </w:rPr>
        <w:t>colour</w:t>
      </w:r>
      <w:r w:rsidRPr="00AC5354">
        <w:rPr>
          <w:rFonts w:ascii="Comic Sans MS" w:hAnsi="Comic Sans MS"/>
        </w:rPr>
        <w:t xml:space="preserve">s that cannot be mixed or formed by any combination of other </w:t>
      </w:r>
      <w:r>
        <w:rPr>
          <w:rFonts w:ascii="Comic Sans MS" w:hAnsi="Comic Sans MS"/>
        </w:rPr>
        <w:t>colour</w:t>
      </w:r>
      <w:r w:rsidRPr="00AC5354">
        <w:rPr>
          <w:rFonts w:ascii="Comic Sans MS" w:hAnsi="Comic Sans MS"/>
        </w:rPr>
        <w:t xml:space="preserve">s. All other </w:t>
      </w:r>
      <w:r>
        <w:rPr>
          <w:rFonts w:ascii="Comic Sans MS" w:hAnsi="Comic Sans MS"/>
        </w:rPr>
        <w:t>colour</w:t>
      </w:r>
      <w:r w:rsidRPr="00AC5354">
        <w:rPr>
          <w:rFonts w:ascii="Comic Sans MS" w:hAnsi="Comic Sans MS"/>
        </w:rPr>
        <w:t>s are derived from these 3 hues. </w:t>
      </w:r>
    </w:p>
    <w:p w:rsidP="00AB0872" w:rsidR="00AB0872" w:rsidRDefault="00AB0872" w:rsidRPr="00C60309">
      <w:pPr>
        <w:shd w:color="auto" w:fill="FFFFFF" w:val="clear"/>
        <w:spacing w:after="210" w:line="255" w:lineRule="atLeast"/>
        <w:rPr>
          <w:rFonts w:ascii="Comic Sans MS" w:hAnsi="Comic Sans MS"/>
        </w:rPr>
      </w:pPr>
      <w:r w:rsidRPr="00AC5354">
        <w:rPr>
          <w:rFonts w:ascii="Comic Sans MS" w:hAnsi="Comic Sans MS"/>
          <w:b/>
          <w:bCs/>
        </w:rPr>
        <w:t>P</w:t>
      </w:r>
      <w:r w:rsidRPr="00C60309">
        <w:rPr>
          <w:rFonts w:ascii="Comic Sans MS" w:hAnsi="Comic Sans MS"/>
          <w:b/>
          <w:bCs/>
        </w:rPr>
        <w:t>rintmaking:</w:t>
      </w:r>
      <w:r w:rsidRPr="00C60309">
        <w:rPr>
          <w:rFonts w:ascii="Comic Sans MS" w:hAnsi="Comic Sans MS"/>
        </w:rPr>
        <w:t xml:space="preserve"> the process of reproducing images on a flat surface; three types are relief block (linoleum, wood), intaglio (etching, engraving), and stencil (silkscreen).</w:t>
      </w:r>
    </w:p>
    <w:p w:rsidP="00AB0872" w:rsidR="00AB0872" w:rsidRDefault="00AB0872" w:rsidRPr="003B1A65">
      <w:pPr>
        <w:shd w:color="auto" w:fill="FFFFFF" w:val="clear"/>
        <w:spacing w:after="210" w:line="255" w:lineRule="atLeast"/>
        <w:rPr>
          <w:rFonts w:ascii="Comic Sans MS" w:hAnsi="Comic Sans MS"/>
        </w:rPr>
      </w:pPr>
      <w:r w:rsidRPr="00AC5354">
        <w:rPr>
          <w:rFonts w:ascii="Comic Sans MS" w:hAnsi="Comic Sans MS"/>
          <w:b/>
          <w:bCs/>
        </w:rPr>
        <w:t>P</w:t>
      </w:r>
      <w:r w:rsidRPr="00C60309">
        <w:rPr>
          <w:rFonts w:ascii="Comic Sans MS" w:hAnsi="Comic Sans MS"/>
          <w:b/>
          <w:bCs/>
        </w:rPr>
        <w:t>roportion:</w:t>
      </w:r>
      <w:r w:rsidRPr="00C60309">
        <w:rPr>
          <w:rFonts w:ascii="Comic Sans MS" w:hAnsi="Comic Sans MS"/>
        </w:rPr>
        <w:t xml:space="preserve"> the relationship in size of one component of a work of art to another.</w:t>
      </w:r>
    </w:p>
    <w:p w:rsidP="00AB0872" w:rsidR="00AB0872" w:rsidRDefault="00AB0872" w:rsidRPr="00C60309">
      <w:pPr>
        <w:shd w:color="auto" w:fill="FFFFFF" w:val="clear"/>
        <w:spacing w:after="210" w:line="255" w:lineRule="atLeast"/>
        <w:contextualSpacing/>
        <w:rPr>
          <w:rFonts w:ascii="Comic Sans MS" w:hAnsi="Comic Sans MS"/>
          <w:b/>
          <w:bCs/>
        </w:rPr>
      </w:pPr>
      <w:r w:rsidRPr="00AC5354">
        <w:rPr>
          <w:rFonts w:ascii="Comic Sans MS" w:hAnsi="Comic Sans MS"/>
          <w:b/>
          <w:bCs/>
        </w:rPr>
        <w:t xml:space="preserve">Secondary </w:t>
      </w:r>
      <w:r>
        <w:rPr>
          <w:rFonts w:ascii="Comic Sans MS" w:hAnsi="Comic Sans MS"/>
          <w:b/>
          <w:bCs/>
        </w:rPr>
        <w:t>Colour</w:t>
      </w:r>
      <w:r w:rsidRPr="00AC5354">
        <w:rPr>
          <w:rFonts w:ascii="Comic Sans MS" w:hAnsi="Comic Sans MS"/>
          <w:b/>
          <w:bCs/>
        </w:rPr>
        <w:t>s</w:t>
      </w:r>
      <w:r w:rsidRPr="00AC5354">
        <w:rPr>
          <w:rFonts w:ascii="Comic Sans MS" w:hAnsi="Comic Sans MS"/>
        </w:rPr>
        <w:t>: Gre</w:t>
      </w:r>
      <w:r>
        <w:rPr>
          <w:rFonts w:ascii="Comic Sans MS" w:hAnsi="Comic Sans MS"/>
        </w:rPr>
        <w:t>en, orange and purple-</w:t>
      </w:r>
      <w:r w:rsidRPr="00AC5354">
        <w:rPr>
          <w:rFonts w:ascii="Comic Sans MS" w:hAnsi="Comic Sans MS"/>
        </w:rPr>
        <w:t xml:space="preserve">the </w:t>
      </w:r>
      <w:r>
        <w:rPr>
          <w:rFonts w:ascii="Comic Sans MS" w:hAnsi="Comic Sans MS"/>
        </w:rPr>
        <w:t>colour</w:t>
      </w:r>
      <w:r w:rsidRPr="00AC5354">
        <w:rPr>
          <w:rFonts w:ascii="Comic Sans MS" w:hAnsi="Comic Sans MS"/>
        </w:rPr>
        <w:t xml:space="preserve">s formed by mixing the primary </w:t>
      </w:r>
      <w:r>
        <w:rPr>
          <w:rFonts w:ascii="Comic Sans MS" w:hAnsi="Comic Sans MS"/>
        </w:rPr>
        <w:t xml:space="preserve">colours.  </w:t>
      </w:r>
      <w:r w:rsidRPr="00C60309">
        <w:rPr>
          <w:rFonts w:ascii="Comic Sans MS" w:hAnsi="Comic Sans MS"/>
        </w:rPr>
        <w:t>Magenta red and cyan (turquoise) blue make violet. Yellow and cyan blue make green. Magenta red and yellow make orange.</w:t>
      </w:r>
    </w:p>
    <w:p w:rsidP="00AB0872" w:rsidR="00AB0872" w:rsidRDefault="00AB0872" w:rsidRPr="00546A7F">
      <w:pPr>
        <w:shd w:color="auto" w:fill="FFFFFF" w:val="clear"/>
        <w:spacing w:after="210" w:line="255" w:lineRule="atLeast"/>
        <w:rPr>
          <w:rFonts w:ascii="Comic Sans MS" w:hAnsi="Comic Sans MS"/>
        </w:rPr>
      </w:pPr>
      <w:r w:rsidRPr="00546A7F">
        <w:rPr>
          <w:rFonts w:ascii="Comic Sans MS" w:hAnsi="Comic Sans MS"/>
          <w:b/>
          <w:bCs/>
        </w:rPr>
        <w:t>Shades:</w:t>
      </w:r>
      <w:r w:rsidRPr="00546A7F">
        <w:rPr>
          <w:rFonts w:ascii="Comic Sans MS" w:hAnsi="Comic Sans MS"/>
        </w:rPr>
        <w:t xml:space="preserve"> colours created when black is added to a hue to darken a colour.</w:t>
      </w:r>
    </w:p>
    <w:p w:rsidP="00AB0872" w:rsidR="00AB0872" w:rsidRDefault="00AB0872" w:rsidRPr="00C60309">
      <w:pPr>
        <w:shd w:color="auto" w:fill="FFFFFF" w:val="clear"/>
        <w:spacing w:after="210" w:line="255" w:lineRule="atLeast"/>
        <w:rPr>
          <w:rFonts w:ascii="Comic Sans MS" w:hAnsi="Comic Sans MS"/>
        </w:rPr>
      </w:pPr>
      <w:r w:rsidRPr="00546A7F">
        <w:rPr>
          <w:rFonts w:ascii="Comic Sans MS" w:hAnsi="Comic Sans MS"/>
          <w:b/>
          <w:bCs/>
        </w:rPr>
        <w:t>Shape:</w:t>
      </w:r>
      <w:r w:rsidRPr="00546A7F">
        <w:rPr>
          <w:rFonts w:ascii="Comic Sans MS" w:hAnsi="Comic Sans MS"/>
        </w:rPr>
        <w:t xml:space="preserve"> element of art that refers to an enclosed area of 2-D or 3-D space that</w:t>
      </w:r>
      <w:r w:rsidRPr="00C60309">
        <w:rPr>
          <w:rFonts w:ascii="Comic Sans MS" w:hAnsi="Comic Sans MS"/>
        </w:rPr>
        <w:t xml:space="preserve"> is defined by its external edge. Almost everything you see has one main shape. A </w:t>
      </w:r>
      <w:r w:rsidRPr="00C60309">
        <w:rPr>
          <w:rFonts w:ascii="Comic Sans MS" w:hAnsi="Comic Sans MS"/>
        </w:rPr>
        <w:lastRenderedPageBreak/>
        <w:t xml:space="preserve">shape can be created within an artwork by enclosing an area with a line, or it can be achieved by making changes in value, </w:t>
      </w:r>
      <w:r w:rsidRPr="00AC5354">
        <w:rPr>
          <w:rFonts w:ascii="Comic Sans MS" w:hAnsi="Comic Sans MS"/>
        </w:rPr>
        <w:t>colour</w:t>
      </w:r>
      <w:r w:rsidRPr="00C60309">
        <w:rPr>
          <w:rFonts w:ascii="Comic Sans MS" w:hAnsi="Comic Sans MS"/>
        </w:rPr>
        <w:t>s, forms, or one of the other elements of art.</w:t>
      </w:r>
    </w:p>
    <w:p w:rsidP="00AB0872" w:rsidR="00AB0872" w:rsidRDefault="00AB0872" w:rsidRPr="003B1A65">
      <w:pPr>
        <w:rPr>
          <w:rStyle w:val="Strong"/>
          <w:rFonts w:ascii="Comic Sans MS" w:hAnsi="Comic Sans MS"/>
          <w:b w:val="0"/>
          <w:bCs w:val="0"/>
        </w:rPr>
      </w:pPr>
      <w:r w:rsidRPr="00AC5354">
        <w:rPr>
          <w:rStyle w:val="Strong"/>
          <w:rFonts w:ascii="Comic Sans MS" w:hAnsi="Comic Sans MS"/>
        </w:rPr>
        <w:t>Space:</w:t>
      </w:r>
      <w:r w:rsidRPr="00AC5354">
        <w:rPr>
          <w:rFonts w:ascii="Comic Sans MS" w:hAnsi="Comic Sans MS"/>
        </w:rPr>
        <w:t xml:space="preserve"> element of art that refers to the perceived distance or area between, around, above, below, or within a given area. Artworks can deal with actual physical space or the illusion of space (depth), depending on the aims of the artist; major divisions within the composition of an artwork include areas of positive and negative space.</w:t>
      </w:r>
    </w:p>
    <w:p w:rsidP="00AB0872" w:rsidR="00AB0872" w:rsidRDefault="00AB0872" w:rsidRPr="00006D2F">
      <w:pPr>
        <w:shd w:color="auto" w:fill="FFFFFF" w:val="clear"/>
        <w:spacing w:after="300" w:before="300" w:line="330" w:lineRule="atLeast"/>
        <w:rPr>
          <w:rFonts w:ascii="Comic Sans MS" w:hAnsi="Comic Sans MS"/>
        </w:rPr>
      </w:pPr>
      <w:r w:rsidRPr="00AC5354">
        <w:rPr>
          <w:rFonts w:ascii="Comic Sans MS" w:hAnsi="Comic Sans MS"/>
          <w:b/>
          <w:bCs/>
        </w:rPr>
        <w:t xml:space="preserve">Tertiary </w:t>
      </w:r>
      <w:r>
        <w:rPr>
          <w:rFonts w:ascii="Comic Sans MS" w:hAnsi="Comic Sans MS"/>
          <w:b/>
          <w:bCs/>
        </w:rPr>
        <w:t>Colour</w:t>
      </w:r>
      <w:r w:rsidRPr="00AC5354">
        <w:rPr>
          <w:rFonts w:ascii="Comic Sans MS" w:hAnsi="Comic Sans MS"/>
          <w:b/>
          <w:bCs/>
        </w:rPr>
        <w:t>s:</w:t>
      </w:r>
      <w:r w:rsidRPr="00AC5354">
        <w:rPr>
          <w:rFonts w:ascii="Comic Sans MS" w:hAnsi="Comic Sans MS"/>
        </w:rPr>
        <w:t> Yellow-orange, red-orange, red-purple, blue-pu</w:t>
      </w:r>
      <w:r>
        <w:rPr>
          <w:rFonts w:ascii="Comic Sans MS" w:hAnsi="Comic Sans MS"/>
        </w:rPr>
        <w:t xml:space="preserve">rple, blue-green &amp; yellow-green. </w:t>
      </w:r>
      <w:r w:rsidRPr="00AC5354">
        <w:rPr>
          <w:rFonts w:ascii="Comic Sans MS" w:hAnsi="Comic Sans MS"/>
        </w:rPr>
        <w:t xml:space="preserve">These are the </w:t>
      </w:r>
      <w:r>
        <w:rPr>
          <w:rFonts w:ascii="Comic Sans MS" w:hAnsi="Comic Sans MS"/>
        </w:rPr>
        <w:t>colour</w:t>
      </w:r>
      <w:r w:rsidRPr="00AC5354">
        <w:rPr>
          <w:rFonts w:ascii="Comic Sans MS" w:hAnsi="Comic Sans MS"/>
        </w:rPr>
        <w:t xml:space="preserve">s formed by mixing a primary and a secondary </w:t>
      </w:r>
      <w:r>
        <w:rPr>
          <w:rFonts w:ascii="Comic Sans MS" w:hAnsi="Comic Sans MS"/>
        </w:rPr>
        <w:t>colour</w:t>
      </w:r>
      <w:r w:rsidRPr="00AC5354">
        <w:rPr>
          <w:rFonts w:ascii="Comic Sans MS" w:hAnsi="Comic Sans MS"/>
        </w:rPr>
        <w:t>.</w:t>
      </w:r>
      <w:r w:rsidRPr="00006D2F">
        <w:rPr>
          <w:rFonts w:ascii="Comic Sans MS" w:hAnsi="Comic Sans MS"/>
        </w:rPr>
        <w:t xml:space="preserve"> </w:t>
      </w:r>
      <w:r w:rsidRPr="00AC5354">
        <w:rPr>
          <w:rFonts w:ascii="Comic Sans MS" w:hAnsi="Comic Sans MS"/>
        </w:rPr>
        <w:t xml:space="preserve">That's why the hue is a two word name, such as blue-green, red-violet, and yellow-orange. </w:t>
      </w:r>
    </w:p>
    <w:p w:rsidP="00AB0872" w:rsidR="00AB0872" w:rsidRDefault="00AB0872" w:rsidRPr="00546A7F">
      <w:pPr>
        <w:shd w:color="auto" w:fill="FFFFFF" w:val="clear"/>
        <w:spacing w:after="210" w:line="255" w:lineRule="atLeast"/>
        <w:rPr>
          <w:rFonts w:ascii="Comic Sans MS" w:hAnsi="Comic Sans MS"/>
        </w:rPr>
      </w:pPr>
      <w:r w:rsidRPr="00AC5354">
        <w:rPr>
          <w:rFonts w:ascii="Comic Sans MS" w:hAnsi="Comic Sans MS"/>
          <w:b/>
          <w:bCs/>
        </w:rPr>
        <w:t>T</w:t>
      </w:r>
      <w:r w:rsidRPr="00B90ACC">
        <w:rPr>
          <w:rFonts w:ascii="Comic Sans MS" w:hAnsi="Comic Sans MS"/>
          <w:b/>
          <w:bCs/>
        </w:rPr>
        <w:t>extiles:</w:t>
      </w:r>
      <w:r w:rsidRPr="00B90ACC">
        <w:rPr>
          <w:rFonts w:ascii="Comic Sans MS" w:hAnsi="Comic Sans MS"/>
        </w:rPr>
        <w:t xml:space="preserve"> art works that are creat</w:t>
      </w:r>
      <w:r w:rsidRPr="00AC5354">
        <w:rPr>
          <w:rFonts w:ascii="Comic Sans MS" w:hAnsi="Comic Sans MS"/>
        </w:rPr>
        <w:t>ed from natural or manmade fibre</w:t>
      </w:r>
      <w:r w:rsidRPr="00B90ACC">
        <w:rPr>
          <w:rFonts w:ascii="Comic Sans MS" w:hAnsi="Comic Sans MS"/>
        </w:rPr>
        <w:t xml:space="preserve">s. Weaving, basketry, stitchery, and knitting are just a few of the processes involved in </w:t>
      </w:r>
      <w:r w:rsidRPr="00546A7F">
        <w:rPr>
          <w:rFonts w:ascii="Comic Sans MS" w:hAnsi="Comic Sans MS"/>
        </w:rPr>
        <w:t>textile design.</w:t>
      </w:r>
    </w:p>
    <w:p w:rsidP="00AB0872" w:rsidR="00AB0872" w:rsidRDefault="00AB0872" w:rsidRPr="00546A7F">
      <w:pPr>
        <w:shd w:color="auto" w:fill="FFFFFF" w:val="clear"/>
        <w:spacing w:after="210" w:line="255" w:lineRule="atLeast"/>
        <w:rPr>
          <w:rFonts w:ascii="Comic Sans MS" w:hAnsi="Comic Sans MS"/>
        </w:rPr>
      </w:pPr>
      <w:r w:rsidRPr="00546A7F">
        <w:rPr>
          <w:rFonts w:ascii="Comic Sans MS" w:hAnsi="Comic Sans MS"/>
          <w:b/>
          <w:bCs/>
        </w:rPr>
        <w:t>Texture:</w:t>
      </w:r>
      <w:r w:rsidRPr="00546A7F">
        <w:rPr>
          <w:rFonts w:ascii="Comic Sans MS" w:hAnsi="Comic Sans MS"/>
        </w:rPr>
        <w:t xml:space="preserve"> element of art that refers to the perceived surface quality or “feel” of an object—its roughness, smoothness, softness, etc. Artworks can deal with the actual physical texture of a surface or the illusion of texture, depending on the aim of the artist.</w:t>
      </w:r>
    </w:p>
    <w:p w:rsidP="00AB0872" w:rsidR="00AB0872" w:rsidRDefault="00AB0872" w:rsidRPr="00546A7F">
      <w:pPr>
        <w:shd w:color="auto" w:fill="FFFFFF" w:val="clear"/>
        <w:spacing w:after="210" w:line="255" w:lineRule="atLeast"/>
        <w:rPr>
          <w:rFonts w:ascii="Comic Sans MS" w:hAnsi="Comic Sans MS"/>
        </w:rPr>
      </w:pPr>
      <w:r w:rsidRPr="00546A7F">
        <w:rPr>
          <w:rFonts w:ascii="Comic Sans MS" w:hAnsi="Comic Sans MS"/>
          <w:b/>
          <w:bCs/>
        </w:rPr>
        <w:t>Tints:</w:t>
      </w:r>
      <w:r w:rsidRPr="00546A7F">
        <w:rPr>
          <w:rFonts w:ascii="Comic Sans MS" w:hAnsi="Comic Sans MS"/>
        </w:rPr>
        <w:t xml:space="preserve"> colours obtained by adding white to the hue to lighten it.</w:t>
      </w:r>
    </w:p>
    <w:p w:rsidP="00AB0872" w:rsidR="00AB0872" w:rsidRDefault="00AB0872" w:rsidRPr="00546A7F">
      <w:pPr>
        <w:shd w:color="auto" w:fill="FFFFFF" w:val="clear"/>
        <w:spacing w:after="210" w:line="255" w:lineRule="atLeast"/>
        <w:rPr>
          <w:rFonts w:ascii="Comic Sans MS" w:hAnsi="Comic Sans MS"/>
        </w:rPr>
      </w:pPr>
      <w:r w:rsidRPr="00546A7F">
        <w:rPr>
          <w:rFonts w:ascii="Comic Sans MS" w:hAnsi="Comic Sans MS"/>
          <w:b/>
          <w:bCs/>
        </w:rPr>
        <w:t>Tones:</w:t>
      </w:r>
      <w:r w:rsidRPr="00546A7F">
        <w:rPr>
          <w:rFonts w:ascii="Comic Sans MS" w:hAnsi="Comic Sans MS"/>
        </w:rPr>
        <w:t xml:space="preserve"> degree of lightness or darkness of any colour and is used to create various effects e.g. light and shadow, depth, form, mood and atmosphere.  </w:t>
      </w:r>
    </w:p>
    <w:p w:rsidP="00AB0872" w:rsidR="00AB0872" w:rsidRDefault="00AB0872" w:rsidRPr="00AC5354">
      <w:pPr>
        <w:shd w:color="auto" w:fill="FFFFFF" w:val="clear"/>
        <w:spacing w:after="210" w:line="255" w:lineRule="atLeast"/>
        <w:rPr>
          <w:rFonts w:ascii="Comic Sans MS" w:hAnsi="Comic Sans MS"/>
        </w:rPr>
      </w:pPr>
      <w:r w:rsidRPr="00AC5354">
        <w:rPr>
          <w:rFonts w:ascii="Comic Sans MS" w:hAnsi="Comic Sans MS"/>
          <w:b/>
          <w:bCs/>
        </w:rPr>
        <w:t>W</w:t>
      </w:r>
      <w:r w:rsidRPr="00C619E7">
        <w:rPr>
          <w:rFonts w:ascii="Comic Sans MS" w:hAnsi="Comic Sans MS"/>
          <w:b/>
          <w:bCs/>
        </w:rPr>
        <w:t>atercolo</w:t>
      </w:r>
      <w:r w:rsidRPr="00AC5354">
        <w:rPr>
          <w:rFonts w:ascii="Comic Sans MS" w:hAnsi="Comic Sans MS"/>
          <w:b/>
          <w:bCs/>
        </w:rPr>
        <w:t>u</w:t>
      </w:r>
      <w:r w:rsidRPr="00C619E7">
        <w:rPr>
          <w:rFonts w:ascii="Comic Sans MS" w:hAnsi="Comic Sans MS"/>
          <w:b/>
          <w:bCs/>
        </w:rPr>
        <w:t>r:</w:t>
      </w:r>
      <w:r w:rsidRPr="00C619E7">
        <w:rPr>
          <w:rFonts w:ascii="Comic Sans MS" w:hAnsi="Comic Sans MS"/>
        </w:rPr>
        <w:t xml:space="preserve"> transparent water-based paint </w:t>
      </w:r>
    </w:p>
    <w:p w:rsidP="00AB0872" w:rsidR="00AB0872" w:rsidRDefault="00AB0872" w:rsidRPr="00C619E7">
      <w:pPr>
        <w:shd w:color="auto" w:fill="FFFFFF" w:val="clear"/>
        <w:spacing w:after="210" w:line="255" w:lineRule="atLeast"/>
        <w:rPr>
          <w:rFonts w:ascii="Comic Sans MS" w:hAnsi="Comic Sans MS"/>
        </w:rPr>
      </w:pPr>
      <w:r w:rsidRPr="00AC5354">
        <w:rPr>
          <w:rFonts w:ascii="Comic Sans MS" w:hAnsi="Comic Sans MS"/>
          <w:b/>
          <w:bCs/>
        </w:rPr>
        <w:t>W</w:t>
      </w:r>
      <w:r w:rsidRPr="00C619E7">
        <w:rPr>
          <w:rFonts w:ascii="Comic Sans MS" w:hAnsi="Comic Sans MS"/>
          <w:b/>
          <w:bCs/>
        </w:rPr>
        <w:t>eaving:</w:t>
      </w:r>
      <w:r w:rsidRPr="00AC5354">
        <w:rPr>
          <w:rFonts w:ascii="Comic Sans MS" w:hAnsi="Comic Sans MS"/>
        </w:rPr>
        <w:t xml:space="preserve"> fibre</w:t>
      </w:r>
      <w:r w:rsidRPr="00C619E7">
        <w:rPr>
          <w:rFonts w:ascii="Comic Sans MS" w:hAnsi="Comic Sans MS"/>
        </w:rPr>
        <w:t xml:space="preserve"> construction predicated on a right-angle relationship. In a weaving, the warp is a unit of strong taut cords running vertically on a l</w:t>
      </w:r>
      <w:r w:rsidRPr="00AC5354">
        <w:rPr>
          <w:rFonts w:ascii="Comic Sans MS" w:hAnsi="Comic Sans MS"/>
        </w:rPr>
        <w:t>oom, and the flexible weft fibre</w:t>
      </w:r>
      <w:r w:rsidRPr="00C619E7">
        <w:rPr>
          <w:rFonts w:ascii="Comic Sans MS" w:hAnsi="Comic Sans MS"/>
        </w:rPr>
        <w:t>s are “woven” in and out horizontally of the warp strings. When the weaving is completed, the warp strings are cut from the loom, a</w:t>
      </w:r>
      <w:r w:rsidRPr="00AC5354">
        <w:rPr>
          <w:rFonts w:ascii="Comic Sans MS" w:hAnsi="Comic Sans MS"/>
        </w:rPr>
        <w:t>nd warp and weft fibre</w:t>
      </w:r>
      <w:r w:rsidRPr="00C619E7">
        <w:rPr>
          <w:rFonts w:ascii="Comic Sans MS" w:hAnsi="Comic Sans MS"/>
        </w:rPr>
        <w:t>s have created a solid piece of woven cloth.</w:t>
      </w:r>
    </w:p>
    <w:p w:rsidP="00BA6349" w:rsidR="00AB0872" w:rsidRDefault="00AB0872">
      <w:pPr>
        <w:jc w:val="right"/>
        <w:rPr>
          <w:b/>
          <w:color w:themeColor="accent2" w:val="ED7D31"/>
        </w:rPr>
      </w:pPr>
    </w:p>
    <w:p w:rsidP="00BA6349" w:rsidR="00AB0872" w:rsidRDefault="00AB0872">
      <w:pPr>
        <w:jc w:val="right"/>
        <w:rPr>
          <w:b/>
          <w:color w:themeColor="accent2" w:val="ED7D31"/>
        </w:rPr>
      </w:pPr>
    </w:p>
    <w:p w:rsidP="00BA6349" w:rsidR="00AB0872" w:rsidRDefault="00AB0872">
      <w:pPr>
        <w:jc w:val="right"/>
        <w:rPr>
          <w:b/>
          <w:color w:themeColor="accent2" w:val="ED7D31"/>
        </w:rPr>
      </w:pPr>
    </w:p>
    <w:p w:rsidP="00BA6349" w:rsidR="00AB0872" w:rsidRDefault="00AB0872">
      <w:pPr>
        <w:jc w:val="right"/>
        <w:rPr>
          <w:b/>
          <w:color w:themeColor="accent2" w:val="ED7D31"/>
        </w:rPr>
      </w:pPr>
    </w:p>
    <w:p w:rsidP="00BA6349" w:rsidR="00AB0872" w:rsidRDefault="00AB0872">
      <w:pPr>
        <w:jc w:val="right"/>
        <w:rPr>
          <w:b/>
          <w:color w:themeColor="accent2" w:val="ED7D31"/>
        </w:rPr>
      </w:pPr>
    </w:p>
    <w:p w:rsidP="00BA6349" w:rsidR="00AB0872" w:rsidRDefault="00AB0872">
      <w:pPr>
        <w:jc w:val="right"/>
        <w:rPr>
          <w:b/>
          <w:color w:themeColor="accent2" w:val="ED7D31"/>
        </w:rPr>
      </w:pPr>
    </w:p>
    <w:p w:rsidP="00BA6349" w:rsidR="00AB0872" w:rsidRDefault="00AB0872">
      <w:pPr>
        <w:jc w:val="right"/>
        <w:rPr>
          <w:b/>
          <w:color w:themeColor="accent2" w:val="ED7D31"/>
        </w:rPr>
      </w:pPr>
    </w:p>
    <w:p w:rsidP="00BA6349" w:rsidR="00AB0872" w:rsidRDefault="00AB0872">
      <w:pPr>
        <w:jc w:val="right"/>
        <w:rPr>
          <w:b/>
          <w:color w:themeColor="accent2" w:val="ED7D31"/>
        </w:rPr>
      </w:pPr>
    </w:p>
    <w:p w:rsidP="00BA6349" w:rsidR="00AB0872" w:rsidRDefault="00AB0872">
      <w:pPr>
        <w:jc w:val="right"/>
        <w:rPr>
          <w:b/>
          <w:color w:themeColor="accent2" w:val="ED7D31"/>
        </w:rPr>
      </w:pPr>
    </w:p>
    <w:p w:rsidP="00BA6349" w:rsidR="00260E04" w:rsidRDefault="00AB0872" w:rsidRPr="00260E04">
      <w:pPr>
        <w:jc w:val="right"/>
        <w:rPr>
          <w:b/>
          <w:color w:themeColor="accent2" w:val="ED7D31"/>
        </w:rPr>
      </w:pPr>
      <w:r>
        <w:rPr>
          <w:b/>
          <w:color w:themeColor="accent2" w:val="ED7D31"/>
        </w:rPr>
        <w:lastRenderedPageBreak/>
        <w:t xml:space="preserve"> </w:t>
      </w:r>
      <w:r w:rsidR="00260E04" w:rsidRPr="00260E04">
        <w:rPr>
          <w:b/>
          <w:color w:themeColor="accent2" w:val="ED7D31"/>
        </w:rPr>
        <w:t>APPENDIX</w:t>
      </w:r>
      <w:r>
        <w:rPr>
          <w:b/>
          <w:color w:themeColor="accent2" w:val="ED7D31"/>
        </w:rPr>
        <w:t xml:space="preserve"> 2</w:t>
      </w:r>
    </w:p>
    <w:p w:rsidP="001F0C22" w:rsidR="001F0C22" w:rsidRDefault="001F0C22" w:rsidRPr="00F4412C">
      <w:pPr>
        <w:rPr>
          <w:b/>
        </w:rPr>
      </w:pPr>
      <w:r w:rsidRPr="00F4412C">
        <w:rPr>
          <w:b/>
        </w:rPr>
        <w:t>Glossary of Musical Terms to be used in conjunction with Expressive Arts – Music.</w:t>
      </w:r>
    </w:p>
    <w:p w:rsidP="001F0C22" w:rsidR="001F0C22" w:rsidRDefault="001F0C22" w:rsidRPr="008E2275">
      <w:pPr>
        <w:rPr>
          <w:sz w:val="4"/>
          <w:szCs w:val="4"/>
        </w:rPr>
      </w:pPr>
    </w:p>
    <w:tbl>
      <w:tblPr>
        <w:tblStyle w:val="TableGrid"/>
        <w:tblW w:type="dxa" w:w="9351"/>
        <w:tblLook w:firstColumn="1" w:firstRow="1" w:lastColumn="0" w:lastRow="0" w:noHBand="0" w:noVBand="1" w:val="04A0"/>
      </w:tblPr>
      <w:tblGrid>
        <w:gridCol w:w="2547"/>
        <w:gridCol w:w="6804"/>
      </w:tblGrid>
      <w:tr w:rsidR="001F0C22" w:rsidRPr="008E2275" w:rsidTr="008E2275">
        <w:tc>
          <w:tcPr>
            <w:tcW w:type="dxa" w:w="2547"/>
            <w:shd w:color="auto" w:fill="F7CAAC" w:themeFill="accent2" w:themeFillTint="66" w:val="clear"/>
          </w:tcPr>
          <w:p w:rsidP="001F0C22" w:rsidR="001F0C22" w:rsidRDefault="001F0C22" w:rsidRPr="008E2275">
            <w:pPr>
              <w:rPr>
                <w:b/>
                <w:sz w:val="22"/>
                <w:szCs w:val="22"/>
              </w:rPr>
            </w:pPr>
            <w:r w:rsidRPr="008E2275">
              <w:rPr>
                <w:b/>
                <w:sz w:val="22"/>
                <w:szCs w:val="22"/>
              </w:rPr>
              <w:t>TERM</w:t>
            </w:r>
          </w:p>
        </w:tc>
        <w:tc>
          <w:tcPr>
            <w:tcW w:type="dxa" w:w="6804"/>
            <w:shd w:color="auto" w:fill="F7CAAC" w:themeFill="accent2" w:themeFillTint="66" w:val="clear"/>
          </w:tcPr>
          <w:p w:rsidP="001F0C22" w:rsidR="001F0C22" w:rsidRDefault="001F0C22" w:rsidRPr="008E2275">
            <w:pPr>
              <w:rPr>
                <w:b/>
                <w:sz w:val="22"/>
                <w:szCs w:val="22"/>
              </w:rPr>
            </w:pPr>
            <w:r w:rsidRPr="008E2275">
              <w:rPr>
                <w:b/>
                <w:sz w:val="22"/>
                <w:szCs w:val="22"/>
              </w:rPr>
              <w:t>MEANING</w:t>
            </w:r>
          </w:p>
        </w:tc>
      </w:tr>
      <w:tr w:rsidR="001F0C22" w:rsidTr="008E2275">
        <w:tc>
          <w:tcPr>
            <w:tcW w:type="dxa" w:w="2547"/>
            <w:shd w:color="auto" w:fill="FBE4D5" w:themeFill="accent2" w:themeFillTint="33" w:val="clear"/>
          </w:tcPr>
          <w:p w:rsidP="001F0C22" w:rsidR="001F0C22" w:rsidRDefault="001F0C22">
            <w:pPr>
              <w:rPr>
                <w:b/>
              </w:rPr>
            </w:pPr>
            <w:r w:rsidRPr="00CF1D04">
              <w:rPr>
                <w:b/>
              </w:rPr>
              <w:t>Alto</w:t>
            </w:r>
          </w:p>
          <w:p w:rsidP="001F0C22" w:rsidR="008E2275" w:rsidRDefault="008E2275"/>
        </w:tc>
        <w:tc>
          <w:tcPr>
            <w:tcW w:type="dxa" w:w="6804"/>
          </w:tcPr>
          <w:p w:rsidP="001F0C22" w:rsidR="001F0C22" w:rsidRDefault="001F0C22">
            <w:r>
              <w:t>the second highest of the singing voices</w:t>
            </w:r>
          </w:p>
        </w:tc>
      </w:tr>
      <w:tr w:rsidR="001F0C22" w:rsidTr="008E2275">
        <w:tc>
          <w:tcPr>
            <w:tcW w:type="dxa" w:w="2547"/>
            <w:shd w:color="auto" w:fill="FBE4D5" w:themeFill="accent2" w:themeFillTint="33" w:val="clear"/>
          </w:tcPr>
          <w:p w:rsidP="001F0C22" w:rsidR="001F0C22" w:rsidRDefault="001F0C22">
            <w:pPr>
              <w:rPr>
                <w:b/>
              </w:rPr>
            </w:pPr>
            <w:r w:rsidRPr="00BF171B">
              <w:rPr>
                <w:b/>
              </w:rPr>
              <w:t>Bass</w:t>
            </w:r>
          </w:p>
          <w:p w:rsidP="001F0C22" w:rsidR="008E2275" w:rsidRDefault="008E2275"/>
        </w:tc>
        <w:tc>
          <w:tcPr>
            <w:tcW w:type="dxa" w:w="6804"/>
          </w:tcPr>
          <w:p w:rsidP="001F0C22" w:rsidR="001F0C22" w:rsidRDefault="001F0C22">
            <w:r>
              <w:t>the lowest male singing voice</w:t>
            </w:r>
          </w:p>
        </w:tc>
      </w:tr>
      <w:tr w:rsidR="001F0C22" w:rsidTr="008E2275">
        <w:tc>
          <w:tcPr>
            <w:tcW w:type="dxa" w:w="2547"/>
            <w:shd w:color="auto" w:fill="FBE4D5" w:themeFill="accent2" w:themeFillTint="33" w:val="clear"/>
          </w:tcPr>
          <w:p w:rsidP="001F0C22" w:rsidR="001F0C22" w:rsidRDefault="001F0C22">
            <w:pPr>
              <w:rPr>
                <w:b/>
              </w:rPr>
            </w:pPr>
            <w:r w:rsidRPr="00C64BC6">
              <w:rPr>
                <w:b/>
              </w:rPr>
              <w:t>Beat</w:t>
            </w:r>
          </w:p>
          <w:p w:rsidP="001F0C22" w:rsidR="008E2275" w:rsidRDefault="008E2275"/>
        </w:tc>
        <w:tc>
          <w:tcPr>
            <w:tcW w:type="dxa" w:w="6804"/>
          </w:tcPr>
          <w:p w:rsidP="001F0C22" w:rsidR="001F0C22" w:rsidRDefault="001F0C22">
            <w:r>
              <w:t>the pulse of a piece of music</w:t>
            </w:r>
          </w:p>
        </w:tc>
      </w:tr>
      <w:tr w:rsidR="001F0C22" w:rsidRPr="00506C1D" w:rsidTr="008E2275">
        <w:tc>
          <w:tcPr>
            <w:tcW w:type="dxa" w:w="2547"/>
            <w:shd w:color="auto" w:fill="FBE4D5" w:themeFill="accent2" w:themeFillTint="33" w:val="clear"/>
          </w:tcPr>
          <w:p w:rsidP="001F0C22" w:rsidR="001F0C22" w:rsidRDefault="001F0C22">
            <w:pPr>
              <w:rPr>
                <w:b/>
              </w:rPr>
            </w:pPr>
            <w:r w:rsidRPr="00506C1D">
              <w:rPr>
                <w:b/>
              </w:rPr>
              <w:t xml:space="preserve">Crescendo (cres) </w:t>
            </w:r>
          </w:p>
          <w:p w:rsidP="001F0C22" w:rsidR="008E2275" w:rsidRDefault="008E2275" w:rsidRPr="00F867CD">
            <w:pPr>
              <w:rPr>
                <w:b/>
              </w:rPr>
            </w:pPr>
          </w:p>
        </w:tc>
        <w:tc>
          <w:tcPr>
            <w:tcW w:type="dxa" w:w="6804"/>
          </w:tcPr>
          <w:p w:rsidP="001F0C22" w:rsidR="001F0C22" w:rsidRDefault="001F0C22" w:rsidRPr="00506C1D">
            <w:r w:rsidRPr="00506C1D">
              <w:rPr>
                <w:b/>
              </w:rPr>
              <w:t>musical term</w:t>
            </w:r>
            <w:r w:rsidRPr="00506C1D">
              <w:t xml:space="preserve"> meaning  gradually get louder</w:t>
            </w:r>
          </w:p>
        </w:tc>
      </w:tr>
      <w:tr w:rsidR="001F0C22" w:rsidTr="008E2275">
        <w:tc>
          <w:tcPr>
            <w:tcW w:type="dxa" w:w="2547"/>
            <w:shd w:color="auto" w:fill="FBE4D5" w:themeFill="accent2" w:themeFillTint="33" w:val="clear"/>
          </w:tcPr>
          <w:p w:rsidP="001F0C22" w:rsidR="001F0C22" w:rsidRDefault="001F0C22">
            <w:pPr>
              <w:rPr>
                <w:b/>
              </w:rPr>
            </w:pPr>
            <w:r w:rsidRPr="00BF171B">
              <w:rPr>
                <w:b/>
              </w:rPr>
              <w:t>Diction</w:t>
            </w:r>
          </w:p>
          <w:p w:rsidP="001F0C22" w:rsidR="008E2275" w:rsidRDefault="008E2275" w:rsidRPr="00F4412C"/>
        </w:tc>
        <w:tc>
          <w:tcPr>
            <w:tcW w:type="dxa" w:w="6804"/>
          </w:tcPr>
          <w:p w:rsidP="001F0C22" w:rsidR="001F0C22" w:rsidRDefault="001F0C22">
            <w:pPr>
              <w:rPr>
                <w:i/>
              </w:rPr>
            </w:pPr>
            <w:r>
              <w:t>the clearness of words when sung in a song</w:t>
            </w:r>
          </w:p>
        </w:tc>
      </w:tr>
      <w:tr w:rsidR="001F0C22" w:rsidTr="008E2275">
        <w:tc>
          <w:tcPr>
            <w:tcW w:type="dxa" w:w="2547"/>
            <w:shd w:color="auto" w:fill="FBE4D5" w:themeFill="accent2" w:themeFillTint="33" w:val="clear"/>
          </w:tcPr>
          <w:p w:rsidP="001F0C22" w:rsidR="001F0C22" w:rsidRDefault="001F0C22">
            <w:r w:rsidRPr="00506C1D">
              <w:rPr>
                <w:b/>
              </w:rPr>
              <w:t>Diminuendo</w:t>
            </w:r>
            <w:r w:rsidRPr="00506C1D">
              <w:t xml:space="preserve"> (dim)</w:t>
            </w:r>
          </w:p>
          <w:p w:rsidP="001F0C22" w:rsidR="008E2275" w:rsidRDefault="008E2275" w:rsidRPr="00F867CD"/>
        </w:tc>
        <w:tc>
          <w:tcPr>
            <w:tcW w:type="dxa" w:w="6804"/>
          </w:tcPr>
          <w:p w:rsidP="001F0C22" w:rsidR="001F0C22" w:rsidRDefault="001F0C22" w:rsidRPr="00506C1D">
            <w:r w:rsidRPr="00506C1D">
              <w:rPr>
                <w:b/>
              </w:rPr>
              <w:t>musical term</w:t>
            </w:r>
            <w:r w:rsidRPr="00506C1D">
              <w:t xml:space="preserve"> meaning  gradually get softer</w:t>
            </w:r>
          </w:p>
        </w:tc>
      </w:tr>
      <w:tr w:rsidR="001F0C22" w:rsidTr="008E2275">
        <w:tc>
          <w:tcPr>
            <w:tcW w:type="dxa" w:w="2547"/>
            <w:shd w:color="auto" w:fill="FBE4D5" w:themeFill="accent2" w:themeFillTint="33" w:val="clear"/>
          </w:tcPr>
          <w:p w:rsidP="001F0C22" w:rsidR="001F0C22" w:rsidRDefault="001F0C22" w:rsidRPr="00F867CD">
            <w:r w:rsidRPr="00F96C97">
              <w:rPr>
                <w:b/>
              </w:rPr>
              <w:t>Dynamics</w:t>
            </w:r>
          </w:p>
        </w:tc>
        <w:tc>
          <w:tcPr>
            <w:tcW w:type="dxa" w:w="6804"/>
          </w:tcPr>
          <w:p w:rsidP="001F0C22" w:rsidR="001F0C22" w:rsidRDefault="001F0C22">
            <w:pPr>
              <w:pStyle w:val="ListParagraph"/>
              <w:numPr>
                <w:ilvl w:val="0"/>
                <w:numId w:val="94"/>
              </w:numPr>
            </w:pPr>
            <w:r>
              <w:t xml:space="preserve">a way of communicating volume and intensity in music </w:t>
            </w:r>
            <w:r w:rsidRPr="00506C1D">
              <w:rPr>
                <w:i/>
              </w:rPr>
              <w:t>e.g. soft/loud</w:t>
            </w:r>
          </w:p>
          <w:p w:rsidP="001F0C22" w:rsidR="001F0C22" w:rsidRDefault="001F0C22">
            <w:pPr>
              <w:pStyle w:val="ListParagraph"/>
              <w:numPr>
                <w:ilvl w:val="0"/>
                <w:numId w:val="94"/>
              </w:numPr>
            </w:pPr>
            <w:r>
              <w:t>a way of showing expression in music</w:t>
            </w:r>
          </w:p>
          <w:p w:rsidP="008E2275" w:rsidR="008E2275" w:rsidRDefault="008E2275" w:rsidRPr="008E2275"/>
        </w:tc>
      </w:tr>
      <w:tr w:rsidR="001F0C22" w:rsidRPr="00506C1D" w:rsidTr="008E2275">
        <w:tc>
          <w:tcPr>
            <w:tcW w:type="dxa" w:w="2547"/>
            <w:shd w:color="auto" w:fill="FBE4D5" w:themeFill="accent2" w:themeFillTint="33" w:val="clear"/>
          </w:tcPr>
          <w:p w:rsidP="001F0C22" w:rsidR="001F0C22" w:rsidRDefault="001F0C22">
            <w:r w:rsidRPr="00506C1D">
              <w:rPr>
                <w:b/>
              </w:rPr>
              <w:t>Forte</w:t>
            </w:r>
            <w:r w:rsidRPr="00506C1D">
              <w:t xml:space="preserve"> </w:t>
            </w:r>
            <w:r w:rsidRPr="00506C1D">
              <w:rPr>
                <w:b/>
              </w:rPr>
              <w:t>(f)</w:t>
            </w:r>
            <w:r w:rsidRPr="00506C1D">
              <w:t xml:space="preserve"> </w:t>
            </w:r>
          </w:p>
          <w:p w:rsidP="001F0C22" w:rsidR="008E2275" w:rsidRDefault="008E2275" w:rsidRPr="00F867CD"/>
        </w:tc>
        <w:tc>
          <w:tcPr>
            <w:tcW w:type="dxa" w:w="6804"/>
          </w:tcPr>
          <w:p w:rsidP="00F867CD" w:rsidR="001F0C22" w:rsidRDefault="001F0C22" w:rsidRPr="00F867CD">
            <w:r w:rsidRPr="00506C1D">
              <w:rPr>
                <w:b/>
              </w:rPr>
              <w:t>musical term</w:t>
            </w:r>
            <w:r w:rsidRPr="00506C1D">
              <w:t xml:space="preserve"> meaning loud</w:t>
            </w:r>
          </w:p>
        </w:tc>
      </w:tr>
      <w:tr w:rsidR="001F0C22" w:rsidTr="008E2275">
        <w:tc>
          <w:tcPr>
            <w:tcW w:type="dxa" w:w="2547"/>
            <w:shd w:color="auto" w:fill="FBE4D5" w:themeFill="accent2" w:themeFillTint="33" w:val="clear"/>
          </w:tcPr>
          <w:p w:rsidP="001F0C22" w:rsidR="001F0C22" w:rsidRDefault="001F0C22">
            <w:pPr>
              <w:rPr>
                <w:b/>
              </w:rPr>
            </w:pPr>
            <w:r w:rsidRPr="00C64BC6">
              <w:rPr>
                <w:b/>
              </w:rPr>
              <w:t>Harmony</w:t>
            </w:r>
          </w:p>
          <w:p w:rsidP="001F0C22" w:rsidR="008E2275" w:rsidRDefault="008E2275"/>
          <w:p w:rsidP="001F0C22" w:rsidR="008E2275" w:rsidRDefault="008E2275" w:rsidRPr="00F867CD"/>
        </w:tc>
        <w:tc>
          <w:tcPr>
            <w:tcW w:type="dxa" w:w="6804"/>
          </w:tcPr>
          <w:p w:rsidP="001F0C22" w:rsidR="001F0C22" w:rsidRDefault="001F0C22" w:rsidRPr="00F867CD">
            <w:r>
              <w:t>musical notes that are sung or played together and make a pleasing sound</w:t>
            </w:r>
          </w:p>
        </w:tc>
      </w:tr>
      <w:tr w:rsidR="001F0C22" w:rsidTr="008E2275">
        <w:tc>
          <w:tcPr>
            <w:tcW w:type="dxa" w:w="2547"/>
            <w:shd w:color="auto" w:fill="FBE4D5" w:themeFill="accent2" w:themeFillTint="33" w:val="clear"/>
          </w:tcPr>
          <w:p w:rsidP="001F0C22" w:rsidR="001F0C22" w:rsidRDefault="001F0C22">
            <w:pPr>
              <w:rPr>
                <w:b/>
              </w:rPr>
            </w:pPr>
            <w:r w:rsidRPr="00C64BC6">
              <w:rPr>
                <w:b/>
              </w:rPr>
              <w:t>Melody</w:t>
            </w:r>
          </w:p>
          <w:p w:rsidP="001F0C22" w:rsidR="008E2275" w:rsidRDefault="008E2275"/>
          <w:p w:rsidP="001F0C22" w:rsidR="001F0C22" w:rsidRDefault="001F0C22" w:rsidRPr="00F24F94">
            <w:pPr>
              <w:rPr>
                <w:b/>
                <w:i/>
              </w:rPr>
            </w:pPr>
          </w:p>
        </w:tc>
        <w:tc>
          <w:tcPr>
            <w:tcW w:type="dxa" w:w="6804"/>
          </w:tcPr>
          <w:p w:rsidP="001F0C22" w:rsidR="001F0C22" w:rsidRDefault="001F0C22">
            <w:pPr>
              <w:rPr>
                <w:i/>
              </w:rPr>
            </w:pPr>
            <w:r>
              <w:t xml:space="preserve">a series of musical notes that form the main part of a song or piece of music </w:t>
            </w:r>
            <w:r w:rsidRPr="00506C1D">
              <w:rPr>
                <w:i/>
              </w:rPr>
              <w:t>i.e. the tune</w:t>
            </w:r>
          </w:p>
        </w:tc>
      </w:tr>
      <w:tr w:rsidR="001F0C22" w:rsidTr="008E2275">
        <w:tc>
          <w:tcPr>
            <w:tcW w:type="dxa" w:w="2547"/>
            <w:shd w:color="auto" w:fill="FBE4D5" w:themeFill="accent2" w:themeFillTint="33" w:val="clear"/>
          </w:tcPr>
          <w:p w:rsidP="001F0C22" w:rsidR="001F0C22" w:rsidRDefault="001F0C22">
            <w:pPr>
              <w:rPr>
                <w:b/>
              </w:rPr>
            </w:pPr>
            <w:r w:rsidRPr="00B848B3">
              <w:rPr>
                <w:b/>
              </w:rPr>
              <w:t>Ostinato</w:t>
            </w:r>
          </w:p>
          <w:p w:rsidP="001F0C22" w:rsidR="008E2275" w:rsidRDefault="008E2275" w:rsidRPr="00F867CD"/>
        </w:tc>
        <w:tc>
          <w:tcPr>
            <w:tcW w:type="dxa" w:w="6804"/>
          </w:tcPr>
          <w:p w:rsidP="001F0C22" w:rsidR="001F0C22" w:rsidRDefault="001F0C22">
            <w:pPr>
              <w:rPr>
                <w:i/>
              </w:rPr>
            </w:pPr>
            <w:r>
              <w:t>a continually repeated musical phrase or rhythm</w:t>
            </w:r>
          </w:p>
        </w:tc>
      </w:tr>
      <w:tr w:rsidR="001F0C22" w:rsidTr="008E2275">
        <w:tc>
          <w:tcPr>
            <w:tcW w:type="dxa" w:w="2547"/>
            <w:shd w:color="auto" w:fill="FBE4D5" w:themeFill="accent2" w:themeFillTint="33" w:val="clear"/>
          </w:tcPr>
          <w:p w:rsidP="001F0C22" w:rsidR="001F0C22" w:rsidRDefault="001F0C22">
            <w:pPr>
              <w:rPr>
                <w:b/>
              </w:rPr>
            </w:pPr>
            <w:r w:rsidRPr="00506C1D">
              <w:rPr>
                <w:b/>
              </w:rPr>
              <w:t>Piano (p)</w:t>
            </w:r>
          </w:p>
          <w:p w:rsidP="001F0C22" w:rsidR="008E2275" w:rsidRDefault="008E2275" w:rsidRPr="00F867CD">
            <w:pPr>
              <w:rPr>
                <w:b/>
              </w:rPr>
            </w:pPr>
          </w:p>
        </w:tc>
        <w:tc>
          <w:tcPr>
            <w:tcW w:type="dxa" w:w="6804"/>
          </w:tcPr>
          <w:p w:rsidP="001F0C22" w:rsidR="001F0C22" w:rsidRDefault="001F0C22" w:rsidRPr="00506C1D">
            <w:r w:rsidRPr="00506C1D">
              <w:rPr>
                <w:b/>
              </w:rPr>
              <w:t>musical term</w:t>
            </w:r>
            <w:r w:rsidRPr="00506C1D">
              <w:t xml:space="preserve"> meaning soft</w:t>
            </w:r>
          </w:p>
        </w:tc>
      </w:tr>
      <w:tr w:rsidR="001F0C22" w:rsidTr="008E2275">
        <w:tc>
          <w:tcPr>
            <w:tcW w:type="dxa" w:w="2547"/>
            <w:shd w:color="auto" w:fill="FBE4D5" w:themeFill="accent2" w:themeFillTint="33" w:val="clear"/>
          </w:tcPr>
          <w:p w:rsidP="001F0C22" w:rsidR="001F0C22" w:rsidRDefault="001F0C22">
            <w:pPr>
              <w:rPr>
                <w:b/>
              </w:rPr>
            </w:pPr>
            <w:r w:rsidRPr="00C64BC6">
              <w:rPr>
                <w:b/>
              </w:rPr>
              <w:t>Pitch</w:t>
            </w:r>
          </w:p>
          <w:p w:rsidP="001F0C22" w:rsidR="008E2275" w:rsidRDefault="008E2275" w:rsidRPr="00F867CD">
            <w:pPr>
              <w:rPr>
                <w:b/>
              </w:rPr>
            </w:pPr>
          </w:p>
        </w:tc>
        <w:tc>
          <w:tcPr>
            <w:tcW w:type="dxa" w:w="6804"/>
          </w:tcPr>
          <w:p w:rsidP="001F0C22" w:rsidR="001F0C22" w:rsidRDefault="001F0C22">
            <w:pPr>
              <w:rPr>
                <w:i/>
              </w:rPr>
            </w:pPr>
            <w:r>
              <w:t>how high or low a note sounds</w:t>
            </w:r>
          </w:p>
        </w:tc>
      </w:tr>
      <w:tr w:rsidR="001F0C22" w:rsidTr="008E2275">
        <w:tc>
          <w:tcPr>
            <w:tcW w:type="dxa" w:w="2547"/>
            <w:shd w:color="auto" w:fill="FBE4D5" w:themeFill="accent2" w:themeFillTint="33" w:val="clear"/>
          </w:tcPr>
          <w:p w:rsidP="001F0C22" w:rsidR="001F0C22" w:rsidRDefault="001F0C22">
            <w:pPr>
              <w:rPr>
                <w:b/>
              </w:rPr>
            </w:pPr>
            <w:r w:rsidRPr="00C64BC6">
              <w:rPr>
                <w:b/>
              </w:rPr>
              <w:t>Rhythm</w:t>
            </w:r>
          </w:p>
          <w:p w:rsidP="001F0C22" w:rsidR="008E2275" w:rsidRDefault="008E2275" w:rsidRPr="00F867CD"/>
        </w:tc>
        <w:tc>
          <w:tcPr>
            <w:tcW w:type="dxa" w:w="6804"/>
          </w:tcPr>
          <w:p w:rsidP="001F0C22" w:rsidR="001F0C22" w:rsidRDefault="001F0C22">
            <w:pPr>
              <w:rPr>
                <w:i/>
              </w:rPr>
            </w:pPr>
            <w:r>
              <w:t>a regular, repeated pattern of sounds</w:t>
            </w:r>
          </w:p>
        </w:tc>
      </w:tr>
      <w:tr w:rsidR="001F0C22" w:rsidTr="008E2275">
        <w:tc>
          <w:tcPr>
            <w:tcW w:type="dxa" w:w="2547"/>
            <w:shd w:color="auto" w:fill="FBE4D5" w:themeFill="accent2" w:themeFillTint="33" w:val="clear"/>
          </w:tcPr>
          <w:p w:rsidP="001F0C22" w:rsidR="001F0C22" w:rsidRDefault="001F0C22">
            <w:pPr>
              <w:rPr>
                <w:b/>
              </w:rPr>
            </w:pPr>
            <w:r w:rsidRPr="00CF1D04">
              <w:rPr>
                <w:b/>
              </w:rPr>
              <w:t>Soprano</w:t>
            </w:r>
          </w:p>
          <w:p w:rsidP="001F0C22" w:rsidR="008E2275" w:rsidRDefault="008E2275" w:rsidRPr="00F867CD"/>
        </w:tc>
        <w:tc>
          <w:tcPr>
            <w:tcW w:type="dxa" w:w="6804"/>
          </w:tcPr>
          <w:p w:rsidP="001F0C22" w:rsidR="001F0C22" w:rsidRDefault="001F0C22">
            <w:pPr>
              <w:rPr>
                <w:i/>
              </w:rPr>
            </w:pPr>
            <w:r>
              <w:t>the highest of the singing voices</w:t>
            </w:r>
          </w:p>
        </w:tc>
      </w:tr>
      <w:tr w:rsidR="001F0C22" w:rsidTr="008E2275">
        <w:tc>
          <w:tcPr>
            <w:tcW w:type="dxa" w:w="2547"/>
            <w:shd w:color="auto" w:fill="FBE4D5" w:themeFill="accent2" w:themeFillTint="33" w:val="clear"/>
          </w:tcPr>
          <w:p w:rsidP="001F0C22" w:rsidR="001F0C22" w:rsidRDefault="001F0C22">
            <w:pPr>
              <w:rPr>
                <w:b/>
              </w:rPr>
            </w:pPr>
            <w:r w:rsidRPr="00C64BC6">
              <w:rPr>
                <w:b/>
              </w:rPr>
              <w:t>Tempo</w:t>
            </w:r>
          </w:p>
          <w:p w:rsidP="001F0C22" w:rsidR="008E2275" w:rsidRDefault="008E2275" w:rsidRPr="00F4412C"/>
        </w:tc>
        <w:tc>
          <w:tcPr>
            <w:tcW w:type="dxa" w:w="6804"/>
          </w:tcPr>
          <w:p w:rsidP="001F0C22" w:rsidR="001F0C22" w:rsidRDefault="001F0C22">
            <w:pPr>
              <w:rPr>
                <w:i/>
              </w:rPr>
            </w:pPr>
            <w:r>
              <w:t>the timing or speed of music</w:t>
            </w:r>
          </w:p>
        </w:tc>
      </w:tr>
      <w:tr w:rsidR="001F0C22" w:rsidTr="008E2275">
        <w:tc>
          <w:tcPr>
            <w:tcW w:type="dxa" w:w="2547"/>
            <w:shd w:color="auto" w:fill="FBE4D5" w:themeFill="accent2" w:themeFillTint="33" w:val="clear"/>
          </w:tcPr>
          <w:p w:rsidP="001F0C22" w:rsidR="001F0C22" w:rsidRDefault="001F0C22">
            <w:pPr>
              <w:rPr>
                <w:b/>
              </w:rPr>
            </w:pPr>
            <w:r w:rsidRPr="00BF171B">
              <w:rPr>
                <w:b/>
              </w:rPr>
              <w:t>Tenor</w:t>
            </w:r>
          </w:p>
          <w:p w:rsidP="001F0C22" w:rsidR="008E2275" w:rsidRDefault="008E2275" w:rsidRPr="00F867CD">
            <w:pPr>
              <w:rPr>
                <w:b/>
              </w:rPr>
            </w:pPr>
          </w:p>
        </w:tc>
        <w:tc>
          <w:tcPr>
            <w:tcW w:type="dxa" w:w="6804"/>
          </w:tcPr>
          <w:p w:rsidP="001F0C22" w:rsidR="001F0C22" w:rsidRDefault="001F0C22">
            <w:pPr>
              <w:rPr>
                <w:i/>
              </w:rPr>
            </w:pPr>
            <w:r>
              <w:t>the highest of the male voice types when singing</w:t>
            </w:r>
          </w:p>
        </w:tc>
      </w:tr>
      <w:tr w:rsidR="001F0C22" w:rsidTr="008E2275">
        <w:tc>
          <w:tcPr>
            <w:tcW w:type="dxa" w:w="2547"/>
            <w:shd w:color="auto" w:fill="FBE4D5" w:themeFill="accent2" w:themeFillTint="33" w:val="clear"/>
          </w:tcPr>
          <w:p w:rsidP="001F0C22" w:rsidR="001F0C22" w:rsidRDefault="001F0C22">
            <w:r w:rsidRPr="00C64BC6">
              <w:rPr>
                <w:b/>
              </w:rPr>
              <w:t>Timbre</w:t>
            </w:r>
          </w:p>
          <w:p w:rsidP="001F0C22" w:rsidR="001F0C22" w:rsidRDefault="001F0C22">
            <w:pPr>
              <w:rPr>
                <w:b/>
                <w:i/>
              </w:rPr>
            </w:pPr>
          </w:p>
          <w:p w:rsidP="001F0C22" w:rsidR="008E2275" w:rsidRDefault="008E2275" w:rsidRPr="00F24F94">
            <w:pPr>
              <w:rPr>
                <w:b/>
                <w:i/>
              </w:rPr>
            </w:pPr>
          </w:p>
        </w:tc>
        <w:tc>
          <w:tcPr>
            <w:tcW w:type="dxa" w:w="6804"/>
          </w:tcPr>
          <w:p w:rsidP="001F0C22" w:rsidR="001F0C22" w:rsidRDefault="001F0C22" w:rsidRPr="00F867CD">
            <w:r>
              <w:t>the tone or unique quality of a sound – play the same note on a piano or guitar, each will have its own timbre</w:t>
            </w:r>
          </w:p>
        </w:tc>
      </w:tr>
      <w:tr w:rsidR="001F0C22" w:rsidTr="008E2275">
        <w:trPr>
          <w:trHeight w:val="402"/>
        </w:trPr>
        <w:tc>
          <w:tcPr>
            <w:tcW w:type="dxa" w:w="2547"/>
            <w:shd w:color="auto" w:fill="FBE4D5" w:themeFill="accent2" w:themeFillTint="33" w:val="clear"/>
          </w:tcPr>
          <w:p w:rsidP="001F0C22" w:rsidR="001F0C22" w:rsidRDefault="001F0C22">
            <w:pPr>
              <w:rPr>
                <w:b/>
              </w:rPr>
            </w:pPr>
            <w:r>
              <w:rPr>
                <w:b/>
              </w:rPr>
              <w:t xml:space="preserve">Tone </w:t>
            </w:r>
          </w:p>
          <w:p w:rsidP="001F0C22" w:rsidR="008E2275" w:rsidRDefault="008E2275">
            <w:pPr>
              <w:rPr>
                <w:b/>
              </w:rPr>
            </w:pPr>
          </w:p>
          <w:p w:rsidP="001F0C22" w:rsidR="008E2275" w:rsidRDefault="008E2275" w:rsidRPr="00F4412C">
            <w:pPr>
              <w:rPr>
                <w:b/>
              </w:rPr>
            </w:pPr>
          </w:p>
        </w:tc>
        <w:tc>
          <w:tcPr>
            <w:tcW w:type="dxa" w:w="6804"/>
          </w:tcPr>
          <w:p w:rsidP="001F0C22" w:rsidR="001F0C22" w:rsidRDefault="001F0C22" w:rsidRPr="001F0C22">
            <w:r w:rsidRPr="00F67399">
              <w:t>the quality of a sound produced by a musical instrument or singing voice</w:t>
            </w:r>
          </w:p>
        </w:tc>
      </w:tr>
    </w:tbl>
    <w:p w:rsidP="008E2275" w:rsidR="00C22B41" w:rsidRDefault="00C22B41" w:rsidRPr="00B33C82">
      <w:pPr>
        <w:tabs>
          <w:tab w:pos="11023" w:val="left"/>
        </w:tabs>
        <w:rPr>
          <w:rFonts w:ascii="Calibri" w:hAnsi="Calibri"/>
        </w:rPr>
      </w:pPr>
    </w:p>
    <w:sectPr w:rsidR="00C22B41" w:rsidRPr="00B33C82" w:rsidSect="00F867CD">
      <w:headerReference r:id="rId35" w:type="default"/>
      <w:pgSz w:code="9" w:h="16838" w:w="11906"/>
      <w:pgMar w:bottom="1440" w:footer="430" w:gutter="0" w:header="709" w:left="1440" w:right="1440" w:top="144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364" w:rsidRDefault="00446364" w:rsidP="001821D3">
      <w:r>
        <w:separator/>
      </w:r>
    </w:p>
  </w:endnote>
  <w:endnote w:type="continuationSeparator" w:id="0">
    <w:p w:rsidR="00446364" w:rsidRDefault="00446364" w:rsidP="00182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Helvetica 55 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850192"/>
      <w:docPartObj>
        <w:docPartGallery w:val="Page Numbers (Bottom of Page)"/>
        <w:docPartUnique/>
      </w:docPartObj>
    </w:sdtPr>
    <w:sdtEndPr>
      <w:rPr>
        <w:noProof/>
      </w:rPr>
    </w:sdtEndPr>
    <w:sdtContent>
      <w:p w:rsidR="00DF6DA9" w:rsidRDefault="00DF6DA9" w:rsidP="002145C9">
        <w:pPr>
          <w:pStyle w:val="Footer"/>
          <w:jc w:val="center"/>
        </w:pPr>
        <w:r>
          <w:fldChar w:fldCharType="begin"/>
        </w:r>
        <w:r>
          <w:instrText xml:space="preserve"> PAGE   \* MERGEFORMAT </w:instrText>
        </w:r>
        <w:r>
          <w:fldChar w:fldCharType="separate"/>
        </w:r>
        <w:r w:rsidR="006D3C3F">
          <w:rPr>
            <w:noProof/>
          </w:rPr>
          <w:t>9</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7775723"/>
      <w:docPartObj>
        <w:docPartGallery w:val="Page Numbers (Bottom of Page)"/>
        <w:docPartUnique/>
      </w:docPartObj>
    </w:sdtPr>
    <w:sdtEndPr>
      <w:rPr>
        <w:noProof/>
      </w:rPr>
    </w:sdtEndPr>
    <w:sdtContent>
      <w:p w:rsidR="00DF6DA9" w:rsidRDefault="00DF6DA9">
        <w:pPr>
          <w:pStyle w:val="Footer"/>
          <w:jc w:val="center"/>
        </w:pPr>
        <w:r>
          <w:fldChar w:fldCharType="begin"/>
        </w:r>
        <w:r>
          <w:instrText xml:space="preserve"> PAGE   \* MERGEFORMAT </w:instrText>
        </w:r>
        <w:r>
          <w:fldChar w:fldCharType="separate"/>
        </w:r>
        <w:r w:rsidR="006D3C3F">
          <w:rPr>
            <w:noProof/>
          </w:rPr>
          <w:t>14</w:t>
        </w:r>
        <w:r>
          <w:rPr>
            <w:noProof/>
          </w:rPr>
          <w:fldChar w:fldCharType="end"/>
        </w:r>
      </w:p>
    </w:sdtContent>
  </w:sdt>
  <w:p w:rsidR="00DF6DA9" w:rsidRDefault="00DF6DA9">
    <w:pPr>
      <w:pStyle w:val="Footer"/>
    </w:pPr>
  </w:p>
  <w:p w:rsidR="00DF6DA9" w:rsidRDefault="00DF6DA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438416"/>
      <w:docPartObj>
        <w:docPartGallery w:val="Page Numbers (Bottom of Page)"/>
        <w:docPartUnique/>
      </w:docPartObj>
    </w:sdtPr>
    <w:sdtEndPr>
      <w:rPr>
        <w:noProof/>
      </w:rPr>
    </w:sdtEndPr>
    <w:sdtContent>
      <w:p w:rsidR="00DF6DA9" w:rsidRDefault="00DF6DA9">
        <w:pPr>
          <w:pStyle w:val="Footer"/>
          <w:jc w:val="center"/>
        </w:pPr>
        <w:r>
          <w:fldChar w:fldCharType="begin"/>
        </w:r>
        <w:r>
          <w:instrText xml:space="preserve"> PAGE   \* MERGEFORMAT </w:instrText>
        </w:r>
        <w:r>
          <w:fldChar w:fldCharType="separate"/>
        </w:r>
        <w:r w:rsidR="006D3C3F">
          <w:rPr>
            <w:noProof/>
          </w:rPr>
          <w:t>27</w:t>
        </w:r>
        <w:r>
          <w:rPr>
            <w:noProof/>
          </w:rPr>
          <w:fldChar w:fldCharType="end"/>
        </w:r>
      </w:p>
    </w:sdtContent>
  </w:sdt>
  <w:p w:rsidR="00DF6DA9" w:rsidRDefault="00DF6DA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2909136"/>
      <w:docPartObj>
        <w:docPartGallery w:val="Page Numbers (Bottom of Page)"/>
        <w:docPartUnique/>
      </w:docPartObj>
    </w:sdtPr>
    <w:sdtEndPr>
      <w:rPr>
        <w:noProof/>
      </w:rPr>
    </w:sdtEndPr>
    <w:sdtContent>
      <w:p w:rsidR="00DF6DA9" w:rsidRDefault="00DF6DA9">
        <w:pPr>
          <w:pStyle w:val="Footer"/>
          <w:jc w:val="center"/>
        </w:pPr>
        <w:r>
          <w:fldChar w:fldCharType="begin"/>
        </w:r>
        <w:r>
          <w:instrText xml:space="preserve"> PAGE   \* MERGEFORMAT </w:instrText>
        </w:r>
        <w:r>
          <w:fldChar w:fldCharType="separate"/>
        </w:r>
        <w:r w:rsidR="006D3C3F">
          <w:rPr>
            <w:noProof/>
          </w:rPr>
          <w:t>38</w:t>
        </w:r>
        <w:r>
          <w:rPr>
            <w:noProof/>
          </w:rPr>
          <w:fldChar w:fldCharType="end"/>
        </w:r>
      </w:p>
    </w:sdtContent>
  </w:sdt>
  <w:p w:rsidR="00DF6DA9" w:rsidRDefault="00DF6DA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9656993"/>
      <w:docPartObj>
        <w:docPartGallery w:val="Page Numbers (Bottom of Page)"/>
        <w:docPartUnique/>
      </w:docPartObj>
    </w:sdtPr>
    <w:sdtEndPr>
      <w:rPr>
        <w:noProof/>
      </w:rPr>
    </w:sdtEndPr>
    <w:sdtContent>
      <w:p w:rsidR="00DF6DA9" w:rsidRDefault="00DF6DA9">
        <w:pPr>
          <w:pStyle w:val="Footer"/>
          <w:jc w:val="center"/>
        </w:pPr>
        <w:r>
          <w:fldChar w:fldCharType="begin"/>
        </w:r>
        <w:r>
          <w:instrText xml:space="preserve"> PAGE   \* MERGEFORMAT </w:instrText>
        </w:r>
        <w:r>
          <w:fldChar w:fldCharType="separate"/>
        </w:r>
        <w:r w:rsidR="006D3C3F">
          <w:rPr>
            <w:noProof/>
          </w:rPr>
          <w:t>64</w:t>
        </w:r>
        <w:r>
          <w:rPr>
            <w:noProof/>
          </w:rPr>
          <w:fldChar w:fldCharType="end"/>
        </w:r>
      </w:p>
    </w:sdtContent>
  </w:sdt>
  <w:p w:rsidR="00DF6DA9" w:rsidRDefault="00DF6DA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402268"/>
      <w:docPartObj>
        <w:docPartGallery w:val="Page Numbers (Bottom of Page)"/>
        <w:docPartUnique/>
      </w:docPartObj>
    </w:sdtPr>
    <w:sdtEndPr>
      <w:rPr>
        <w:noProof/>
      </w:rPr>
    </w:sdtEndPr>
    <w:sdtContent>
      <w:p w:rsidR="00DF6DA9" w:rsidRDefault="00DF6DA9">
        <w:pPr>
          <w:pStyle w:val="Footer"/>
          <w:jc w:val="center"/>
        </w:pPr>
        <w:r>
          <w:fldChar w:fldCharType="begin"/>
        </w:r>
        <w:r>
          <w:instrText xml:space="preserve"> PAGE   \* MERGEFORMAT </w:instrText>
        </w:r>
        <w:r>
          <w:fldChar w:fldCharType="separate"/>
        </w:r>
        <w:r w:rsidR="006D3C3F">
          <w:rPr>
            <w:noProof/>
          </w:rPr>
          <w:t>77</w:t>
        </w:r>
        <w:r>
          <w:rPr>
            <w:noProof/>
          </w:rPr>
          <w:fldChar w:fldCharType="end"/>
        </w:r>
      </w:p>
    </w:sdtContent>
  </w:sdt>
  <w:p w:rsidR="00DF6DA9" w:rsidRDefault="00DF6DA9">
    <w:pPr>
      <w:pStyle w:val="Footer"/>
    </w:pPr>
  </w:p>
  <w:p w:rsidR="00DF6DA9" w:rsidRDefault="00DF6D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364" w:rsidRDefault="00446364" w:rsidP="001821D3">
      <w:r>
        <w:separator/>
      </w:r>
    </w:p>
  </w:footnote>
  <w:footnote w:type="continuationSeparator" w:id="0">
    <w:p w:rsidR="00446364" w:rsidRDefault="00446364" w:rsidP="001821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DA9" w:rsidRDefault="00DF6DA9">
    <w:pPr>
      <w:pStyle w:val="Header"/>
    </w:pPr>
    <w:r>
      <w:rPr>
        <w:b/>
        <w:noProof/>
      </w:rPr>
      <mc:AlternateContent>
        <mc:Choice Requires="wps">
          <w:drawing>
            <wp:anchor distT="0" distB="0" distL="114300" distR="114300" simplePos="0" relativeHeight="251656704" behindDoc="1" locked="0" layoutInCell="1" allowOverlap="1" wp14:anchorId="5C689812" wp14:editId="339EDAA2">
              <wp:simplePos x="0" y="0"/>
              <wp:positionH relativeFrom="margin">
                <wp:posOffset>-51224</wp:posOffset>
              </wp:positionH>
              <wp:positionV relativeFrom="paragraph">
                <wp:posOffset>-153881</wp:posOffset>
              </wp:positionV>
              <wp:extent cx="5842000" cy="285750"/>
              <wp:effectExtent l="0" t="0" r="25400" b="19050"/>
              <wp:wrapNone/>
              <wp:docPr id="18" name="Rounded Rectangle 18"/>
              <wp:cNvGraphicFramePr/>
              <a:graphic xmlns:a="http://schemas.openxmlformats.org/drawingml/2006/main">
                <a:graphicData uri="http://schemas.microsoft.com/office/word/2010/wordprocessingShape">
                  <wps:wsp>
                    <wps:cNvSpPr/>
                    <wps:spPr>
                      <a:xfrm>
                        <a:off x="0" y="0"/>
                        <a:ext cx="5842000" cy="285750"/>
                      </a:xfrm>
                      <a:prstGeom prst="roundRect">
                        <a:avLst/>
                      </a:prstGeom>
                      <a:solidFill>
                        <a:srgbClr val="EE853E"/>
                      </a:solidFill>
                      <a:ln w="12700" cap="flat" cmpd="sng" algn="ctr">
                        <a:solidFill>
                          <a:srgbClr val="5B9BD5">
                            <a:shade val="50000"/>
                          </a:srgbClr>
                        </a:solidFill>
                        <a:prstDash val="solid"/>
                        <a:miter lim="800000"/>
                      </a:ln>
                      <a:effectLst/>
                    </wps:spPr>
                    <wps:txbx>
                      <w:txbxContent>
                        <w:p w:rsidR="00DF6DA9" w:rsidRPr="0052760A" w:rsidRDefault="00DF6DA9" w:rsidP="00603E8B">
                          <w:pPr>
                            <w:jc w:val="center"/>
                            <w:rPr>
                              <w:color w:val="000000" w:themeColor="text1"/>
                              <w:sz w:val="20"/>
                              <w:szCs w:val="20"/>
                            </w:rPr>
                          </w:pPr>
                          <w:r w:rsidRPr="0052760A">
                            <w:rPr>
                              <w:color w:val="000000" w:themeColor="text1"/>
                              <w:sz w:val="20"/>
                              <w:szCs w:val="20"/>
                            </w:rPr>
                            <w:t>Aberdeenshire Progression Framework Expressive Arts Guidance</w:t>
                          </w:r>
                          <w:r>
                            <w:rPr>
                              <w:color w:val="000000" w:themeColor="text1"/>
                              <w:sz w:val="20"/>
                              <w:szCs w:val="20"/>
                            </w:rPr>
                            <w:t xml:space="preserve"> Interim</w:t>
                          </w:r>
                          <w:r w:rsidRPr="0052760A">
                            <w:rPr>
                              <w:color w:val="000000" w:themeColor="text1"/>
                              <w:sz w:val="20"/>
                              <w:szCs w:val="20"/>
                            </w:rPr>
                            <w:t xml:space="preserve"> Dec 2015</w:t>
                          </w:r>
                        </w:p>
                        <w:p w:rsidR="00DF6DA9" w:rsidRPr="00096016" w:rsidRDefault="00DF6DA9" w:rsidP="001821D3">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89812" id="Rounded Rectangle 18" o:spid="_x0000_s1211" style="position:absolute;margin-left:-4.05pt;margin-top:-12.1pt;width:460pt;height:2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" fillcolor="#ee853e" strokecolor="#41719c" strokeweight="1pt">
              <v:stroke joinstyle="miter"/>
              <v:textbox>
                <w:txbxContent>
                  <w:p w:rsidR="00DF6DA9" w:rsidRPr="0052760A" w:rsidRDefault="00DF6DA9" w:rsidP="00603E8B">
                    <w:pPr>
                      <w:jc w:val="center"/>
                      <w:rPr>
                        <w:color w:val="000000" w:themeColor="text1"/>
                        <w:sz w:val="20"/>
                        <w:szCs w:val="20"/>
                      </w:rPr>
                    </w:pPr>
                    <w:r w:rsidRPr="0052760A">
                      <w:rPr>
                        <w:color w:val="000000" w:themeColor="text1"/>
                        <w:sz w:val="20"/>
                        <w:szCs w:val="20"/>
                      </w:rPr>
                      <w:t>Aberdeenshire Progression Framework Expressive Arts Guidance</w:t>
                    </w:r>
                    <w:r>
                      <w:rPr>
                        <w:color w:val="000000" w:themeColor="text1"/>
                        <w:sz w:val="20"/>
                        <w:szCs w:val="20"/>
                      </w:rPr>
                      <w:t xml:space="preserve"> Interim</w:t>
                    </w:r>
                    <w:r w:rsidRPr="0052760A">
                      <w:rPr>
                        <w:color w:val="000000" w:themeColor="text1"/>
                        <w:sz w:val="20"/>
                        <w:szCs w:val="20"/>
                      </w:rPr>
                      <w:t xml:space="preserve"> Dec 2015</w:t>
                    </w:r>
                  </w:p>
                  <w:p w:rsidR="00DF6DA9" w:rsidRPr="00096016" w:rsidRDefault="00DF6DA9" w:rsidP="001821D3">
                    <w:pPr>
                      <w:jc w:val="center"/>
                      <w:rPr>
                        <w:color w:val="000000" w:themeColor="text1"/>
                        <w:sz w:val="20"/>
                        <w:szCs w:val="20"/>
                      </w:rPr>
                    </w:pPr>
                  </w:p>
                </w:txbxContent>
              </v:textbox>
              <w10:wrap anchorx="margin"/>
            </v:roundrect>
          </w:pict>
        </mc:Fallback>
      </mc:AlternateContent>
    </w:r>
    <w:r>
      <w:rPr>
        <w:b/>
        <w:color w:val="FFFFFF" w:themeColor="background1"/>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DA9" w:rsidRDefault="00DF6DA9">
    <w:pPr>
      <w:spacing w:after="1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DA9" w:rsidRDefault="00DF6DA9">
    <w:pPr>
      <w:spacing w:after="160"/>
    </w:pPr>
    <w:r>
      <w:rPr>
        <w:b/>
        <w:noProof/>
      </w:rPr>
      <mc:AlternateContent>
        <mc:Choice Requires="wps">
          <w:drawing>
            <wp:anchor distT="0" distB="0" distL="114300" distR="114300" simplePos="0" relativeHeight="251676160" behindDoc="1" locked="0" layoutInCell="1" allowOverlap="1" wp14:anchorId="256713A3" wp14:editId="7E6922D0">
              <wp:simplePos x="0" y="0"/>
              <wp:positionH relativeFrom="page">
                <wp:align>center</wp:align>
              </wp:positionH>
              <wp:positionV relativeFrom="paragraph">
                <wp:posOffset>-50619</wp:posOffset>
              </wp:positionV>
              <wp:extent cx="5842000" cy="285750"/>
              <wp:effectExtent l="0" t="0" r="25400" b="19050"/>
              <wp:wrapNone/>
              <wp:docPr id="13" name="Rounded Rectangle 13"/>
              <wp:cNvGraphicFramePr/>
              <a:graphic xmlns:a="http://schemas.openxmlformats.org/drawingml/2006/main">
                <a:graphicData uri="http://schemas.microsoft.com/office/word/2010/wordprocessingShape">
                  <wps:wsp>
                    <wps:cNvSpPr/>
                    <wps:spPr>
                      <a:xfrm>
                        <a:off x="0" y="0"/>
                        <a:ext cx="5842000" cy="285750"/>
                      </a:xfrm>
                      <a:prstGeom prst="roundRect">
                        <a:avLst/>
                      </a:prstGeom>
                      <a:solidFill>
                        <a:srgbClr val="EE853E"/>
                      </a:solidFill>
                      <a:ln w="12700" cap="flat" cmpd="sng" algn="ctr">
                        <a:solidFill>
                          <a:srgbClr val="5B9BD5">
                            <a:shade val="50000"/>
                          </a:srgbClr>
                        </a:solidFill>
                        <a:prstDash val="solid"/>
                        <a:miter lim="800000"/>
                      </a:ln>
                      <a:effectLst/>
                    </wps:spPr>
                    <wps:txbx>
                      <w:txbxContent>
                        <w:p w:rsidR="00DF6DA9" w:rsidRPr="0052760A" w:rsidRDefault="00DF6DA9" w:rsidP="00BD60FB">
                          <w:pPr>
                            <w:jc w:val="center"/>
                            <w:rPr>
                              <w:color w:val="000000" w:themeColor="text1"/>
                              <w:sz w:val="20"/>
                              <w:szCs w:val="20"/>
                            </w:rPr>
                          </w:pPr>
                          <w:r>
                            <w:rPr>
                              <w:color w:val="000000" w:themeColor="text1"/>
                              <w:sz w:val="20"/>
                              <w:szCs w:val="20"/>
                            </w:rPr>
                            <w:t xml:space="preserve">Learning, Teaching and Assessment: Professional Curriculum Tool Interim </w:t>
                          </w:r>
                          <w:r w:rsidRPr="0052760A">
                            <w:rPr>
                              <w:color w:val="000000" w:themeColor="text1"/>
                              <w:sz w:val="20"/>
                              <w:szCs w:val="20"/>
                            </w:rPr>
                            <w:t xml:space="preserve"> Dec 2015</w:t>
                          </w:r>
                        </w:p>
                        <w:p w:rsidR="00DF6DA9" w:rsidRPr="00096016" w:rsidRDefault="00DF6DA9" w:rsidP="00BD60FB">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713A3" id="Rounded Rectangle 13" o:spid="_x0000_s1218" style="position:absolute;margin-left:0;margin-top:-4pt;width:460pt;height:22.5pt;z-index:-251640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" fillcolor="#ee853e" strokecolor="#41719c" strokeweight="1pt">
              <v:stroke joinstyle="miter"/>
              <v:textbox>
                <w:txbxContent>
                  <w:p w:rsidR="00DF6DA9" w:rsidRPr="0052760A" w:rsidRDefault="00DF6DA9" w:rsidP="00BD60FB">
                    <w:pPr>
                      <w:jc w:val="center"/>
                      <w:rPr>
                        <w:color w:val="000000" w:themeColor="text1"/>
                        <w:sz w:val="20"/>
                        <w:szCs w:val="20"/>
                      </w:rPr>
                    </w:pPr>
                    <w:r>
                      <w:rPr>
                        <w:color w:val="000000" w:themeColor="text1"/>
                        <w:sz w:val="20"/>
                        <w:szCs w:val="20"/>
                      </w:rPr>
                      <w:t xml:space="preserve">Learning, Teaching and Assessment: Professional Curriculum Tool Interim </w:t>
                    </w:r>
                    <w:r w:rsidRPr="0052760A">
                      <w:rPr>
                        <w:color w:val="000000" w:themeColor="text1"/>
                        <w:sz w:val="20"/>
                        <w:szCs w:val="20"/>
                      </w:rPr>
                      <w:t xml:space="preserve"> Dec 2015</w:t>
                    </w:r>
                  </w:p>
                  <w:p w:rsidR="00DF6DA9" w:rsidRPr="00096016" w:rsidRDefault="00DF6DA9" w:rsidP="00BD60FB">
                    <w:pPr>
                      <w:jc w:val="center"/>
                      <w:rPr>
                        <w:color w:val="000000" w:themeColor="text1"/>
                        <w:sz w:val="20"/>
                        <w:szCs w:val="20"/>
                      </w:rPr>
                    </w:pPr>
                  </w:p>
                </w:txbxContent>
              </v:textbox>
              <w10:wrap anchorx="page"/>
            </v:round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DA9" w:rsidRDefault="00DF6DA9">
    <w:pPr>
      <w:spacing w:after="1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DA9" w:rsidRDefault="00DF6D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DA9" w:rsidRPr="00476E43" w:rsidRDefault="00DF6DA9" w:rsidP="001821D3">
    <w:pPr>
      <w:pStyle w:val="Header"/>
    </w:pPr>
    <w:r>
      <w:rPr>
        <w:b/>
        <w:noProof/>
      </w:rPr>
      <mc:AlternateContent>
        <mc:Choice Requires="wps">
          <w:drawing>
            <wp:anchor distT="0" distB="0" distL="114300" distR="114300" simplePos="0" relativeHeight="251659776" behindDoc="1" locked="0" layoutInCell="1" allowOverlap="1" wp14:anchorId="151E5DD3" wp14:editId="49021A87">
              <wp:simplePos x="0" y="0"/>
              <wp:positionH relativeFrom="margin">
                <wp:align>right</wp:align>
              </wp:positionH>
              <wp:positionV relativeFrom="paragraph">
                <wp:posOffset>-262890</wp:posOffset>
              </wp:positionV>
              <wp:extent cx="5774267" cy="285750"/>
              <wp:effectExtent l="0" t="0" r="17145" b="19050"/>
              <wp:wrapNone/>
              <wp:docPr id="229" name="Rounded Rectangle 229"/>
              <wp:cNvGraphicFramePr/>
              <a:graphic xmlns:a="http://schemas.openxmlformats.org/drawingml/2006/main">
                <a:graphicData uri="http://schemas.microsoft.com/office/word/2010/wordprocessingShape">
                  <wps:wsp>
                    <wps:cNvSpPr/>
                    <wps:spPr>
                      <a:xfrm>
                        <a:off x="0" y="0"/>
                        <a:ext cx="5774267" cy="285750"/>
                      </a:xfrm>
                      <a:prstGeom prst="roundRect">
                        <a:avLst/>
                      </a:prstGeom>
                      <a:solidFill>
                        <a:srgbClr val="FF0000"/>
                      </a:solidFill>
                      <a:ln w="12700" cap="flat" cmpd="sng" algn="ctr">
                        <a:solidFill>
                          <a:srgbClr val="5B9BD5">
                            <a:shade val="50000"/>
                          </a:srgbClr>
                        </a:solidFill>
                        <a:prstDash val="solid"/>
                        <a:miter lim="800000"/>
                      </a:ln>
                      <a:effectLst/>
                    </wps:spPr>
                    <wps:txbx>
                      <w:txbxContent>
                        <w:p w:rsidR="00DF6DA9" w:rsidRPr="0010364C" w:rsidRDefault="00DF6DA9" w:rsidP="00FA70C9">
                          <w:pPr>
                            <w:jc w:val="center"/>
                            <w:rPr>
                              <w:color w:val="FFFFFF" w:themeColor="background1"/>
                              <w:sz w:val="20"/>
                              <w:szCs w:val="20"/>
                            </w:rPr>
                          </w:pPr>
                          <w:r w:rsidRPr="0010364C">
                            <w:rPr>
                              <w:color w:val="FFFFFF" w:themeColor="background1"/>
                              <w:sz w:val="20"/>
                              <w:szCs w:val="20"/>
                            </w:rPr>
                            <w:t>Aberdeenshire Progression Framework</w:t>
                          </w:r>
                          <w:r>
                            <w:rPr>
                              <w:color w:val="FFFFFF" w:themeColor="background1"/>
                              <w:sz w:val="20"/>
                              <w:szCs w:val="20"/>
                            </w:rPr>
                            <w:t xml:space="preserve"> – Literacy and English Guidance   INTERIM  V3 Sept 2015  20152015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E5DD3" id="Rounded Rectangle 229" o:spid="_x0000_s1212" style="position:absolute;margin-left:403.45pt;margin-top:-20.7pt;width:454.65pt;height:22.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" fillcolor="red" strokecolor="#41719c" strokeweight="1pt">
              <v:stroke joinstyle="miter"/>
              <v:textbox>
                <w:txbxContent>
                  <w:p w:rsidR="00DF6DA9" w:rsidRPr="0010364C" w:rsidRDefault="00DF6DA9" w:rsidP="00FA70C9">
                    <w:pPr>
                      <w:jc w:val="center"/>
                      <w:rPr>
                        <w:color w:val="FFFFFF" w:themeColor="background1"/>
                        <w:sz w:val="20"/>
                        <w:szCs w:val="20"/>
                      </w:rPr>
                    </w:pPr>
                    <w:r w:rsidRPr="0010364C">
                      <w:rPr>
                        <w:color w:val="FFFFFF" w:themeColor="background1"/>
                        <w:sz w:val="20"/>
                        <w:szCs w:val="20"/>
                      </w:rPr>
                      <w:t>Aberdeenshire Progression Framework</w:t>
                    </w:r>
                    <w:r>
                      <w:rPr>
                        <w:color w:val="FFFFFF" w:themeColor="background1"/>
                        <w:sz w:val="20"/>
                        <w:szCs w:val="20"/>
                      </w:rPr>
                      <w:t xml:space="preserve"> – Literacy and English Guidance   INTERIM  V3 Sept 2015  20152015</w:t>
                    </w:r>
                  </w:p>
                </w:txbxContent>
              </v:textbox>
              <w10:wrap anchorx="margin"/>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DA9" w:rsidRDefault="00DF6DA9" w:rsidP="00A22FA0">
    <w:pPr>
      <w:pStyle w:val="Header"/>
      <w:tabs>
        <w:tab w:val="clear" w:pos="4513"/>
        <w:tab w:val="clear" w:pos="9026"/>
        <w:tab w:val="left" w:pos="8537"/>
        <w:tab w:val="left" w:pos="12480"/>
      </w:tabs>
    </w:pPr>
    <w:r>
      <w:rPr>
        <w:b/>
        <w:noProof/>
      </w:rPr>
      <mc:AlternateContent>
        <mc:Choice Requires="wps">
          <w:drawing>
            <wp:anchor distT="0" distB="0" distL="114300" distR="114300" simplePos="0" relativeHeight="251661824" behindDoc="1" locked="0" layoutInCell="1" allowOverlap="1" wp14:anchorId="5D1EA0F0" wp14:editId="7B10F0B9">
              <wp:simplePos x="0" y="0"/>
              <wp:positionH relativeFrom="margin">
                <wp:posOffset>275953</wp:posOffset>
              </wp:positionH>
              <wp:positionV relativeFrom="paragraph">
                <wp:posOffset>-4626</wp:posOffset>
              </wp:positionV>
              <wp:extent cx="5842000" cy="285750"/>
              <wp:effectExtent l="0" t="0" r="25400" b="19050"/>
              <wp:wrapNone/>
              <wp:docPr id="236" name="Rounded Rectangle 236"/>
              <wp:cNvGraphicFramePr/>
              <a:graphic xmlns:a="http://schemas.openxmlformats.org/drawingml/2006/main">
                <a:graphicData uri="http://schemas.microsoft.com/office/word/2010/wordprocessingShape">
                  <wps:wsp>
                    <wps:cNvSpPr/>
                    <wps:spPr>
                      <a:xfrm>
                        <a:off x="0" y="0"/>
                        <a:ext cx="5842000" cy="285750"/>
                      </a:xfrm>
                      <a:prstGeom prst="roundRect">
                        <a:avLst/>
                      </a:prstGeom>
                      <a:solidFill>
                        <a:srgbClr val="EE853E"/>
                      </a:solidFill>
                      <a:ln w="12700" cap="flat" cmpd="sng" algn="ctr">
                        <a:solidFill>
                          <a:srgbClr val="5B9BD5">
                            <a:shade val="50000"/>
                          </a:srgbClr>
                        </a:solidFill>
                        <a:prstDash val="solid"/>
                        <a:miter lim="800000"/>
                      </a:ln>
                      <a:effectLst/>
                    </wps:spPr>
                    <wps:txbx>
                      <w:txbxContent>
                        <w:p w:rsidR="00DF6DA9" w:rsidRPr="0052760A" w:rsidRDefault="00DF6DA9" w:rsidP="00A22FA0">
                          <w:pPr>
                            <w:jc w:val="center"/>
                            <w:rPr>
                              <w:color w:val="000000" w:themeColor="text1"/>
                              <w:sz w:val="20"/>
                              <w:szCs w:val="20"/>
                            </w:rPr>
                          </w:pPr>
                          <w:r w:rsidRPr="0052760A">
                            <w:rPr>
                              <w:color w:val="000000" w:themeColor="text1"/>
                              <w:sz w:val="20"/>
                              <w:szCs w:val="20"/>
                            </w:rPr>
                            <w:t>Aberdeenshire Progression Fr</w:t>
                          </w:r>
                          <w:r>
                            <w:rPr>
                              <w:color w:val="000000" w:themeColor="text1"/>
                              <w:sz w:val="20"/>
                              <w:szCs w:val="20"/>
                            </w:rPr>
                            <w:t xml:space="preserve">amework Expressive Arts Guidance Interim </w:t>
                          </w:r>
                          <w:r w:rsidRPr="0052760A">
                            <w:rPr>
                              <w:color w:val="000000" w:themeColor="text1"/>
                              <w:sz w:val="20"/>
                              <w:szCs w:val="20"/>
                            </w:rPr>
                            <w:t xml:space="preserve"> Dec 2015</w:t>
                          </w:r>
                        </w:p>
                        <w:p w:rsidR="00DF6DA9" w:rsidRPr="00096016" w:rsidRDefault="00DF6DA9" w:rsidP="00A22FA0">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EA0F0" id="Rounded Rectangle 236" o:spid="_x0000_s1213" style="position:absolute;margin-left:21.75pt;margin-top:-.35pt;width:460pt;height:2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" fillcolor="#ee853e" strokecolor="#41719c" strokeweight="1pt">
              <v:stroke joinstyle="miter"/>
              <v:textbox>
                <w:txbxContent>
                  <w:p w:rsidR="00DF6DA9" w:rsidRPr="0052760A" w:rsidRDefault="00DF6DA9" w:rsidP="00A22FA0">
                    <w:pPr>
                      <w:jc w:val="center"/>
                      <w:rPr>
                        <w:color w:val="000000" w:themeColor="text1"/>
                        <w:sz w:val="20"/>
                        <w:szCs w:val="20"/>
                      </w:rPr>
                    </w:pPr>
                    <w:r w:rsidRPr="0052760A">
                      <w:rPr>
                        <w:color w:val="000000" w:themeColor="text1"/>
                        <w:sz w:val="20"/>
                        <w:szCs w:val="20"/>
                      </w:rPr>
                      <w:t>Aberdeenshire Progression Fr</w:t>
                    </w:r>
                    <w:r>
                      <w:rPr>
                        <w:color w:val="000000" w:themeColor="text1"/>
                        <w:sz w:val="20"/>
                        <w:szCs w:val="20"/>
                      </w:rPr>
                      <w:t xml:space="preserve">amework Expressive Arts Guidance Interim </w:t>
                    </w:r>
                    <w:r w:rsidRPr="0052760A">
                      <w:rPr>
                        <w:color w:val="000000" w:themeColor="text1"/>
                        <w:sz w:val="20"/>
                        <w:szCs w:val="20"/>
                      </w:rPr>
                      <w:t xml:space="preserve"> Dec 2015</w:t>
                    </w:r>
                  </w:p>
                  <w:p w:rsidR="00DF6DA9" w:rsidRPr="00096016" w:rsidRDefault="00DF6DA9" w:rsidP="00A22FA0">
                    <w:pPr>
                      <w:jc w:val="center"/>
                      <w:rPr>
                        <w:color w:val="000000" w:themeColor="text1"/>
                        <w:sz w:val="20"/>
                        <w:szCs w:val="20"/>
                      </w:rPr>
                    </w:pPr>
                  </w:p>
                </w:txbxContent>
              </v:textbox>
              <w10:wrap anchorx="margin"/>
            </v:roundrect>
          </w:pict>
        </mc:Fallback>
      </mc:AlternateContent>
    </w:r>
    <w:r>
      <w:rPr>
        <w:b/>
        <w:color w:val="FFFFFF" w:themeColor="background1"/>
      </w:rPr>
      <w:t xml:space="preserve">            </w:t>
    </w:r>
  </w:p>
  <w:p w:rsidR="00DF6DA9" w:rsidRDefault="00DF6DA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DA9" w:rsidRDefault="00DF6DA9" w:rsidP="00A22FA0">
    <w:pPr>
      <w:pStyle w:val="Header"/>
      <w:tabs>
        <w:tab w:val="clear" w:pos="4513"/>
        <w:tab w:val="clear" w:pos="9026"/>
        <w:tab w:val="left" w:pos="8537"/>
        <w:tab w:val="left" w:pos="12480"/>
      </w:tabs>
    </w:pPr>
    <w:r>
      <w:rPr>
        <w:b/>
        <w:color w:val="FFFFFF" w:themeColor="background1"/>
      </w:rPr>
      <w:t xml:space="preserve">            </w:t>
    </w:r>
  </w:p>
  <w:p w:rsidR="00DF6DA9" w:rsidRDefault="00DF6D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DA9" w:rsidRDefault="00DF6DA9">
    <w:pPr>
      <w:pStyle w:val="Header"/>
    </w:pPr>
    <w:r w:rsidRPr="00CB7E36">
      <w:rPr>
        <w:noProof/>
      </w:rPr>
      <mc:AlternateContent>
        <mc:Choice Requires="wps">
          <w:drawing>
            <wp:anchor distT="0" distB="0" distL="114300" distR="114300" simplePos="0" relativeHeight="251663872" behindDoc="0" locked="0" layoutInCell="1" allowOverlap="1" wp14:anchorId="35D6510A" wp14:editId="79EFABDE">
              <wp:simplePos x="0" y="0"/>
              <wp:positionH relativeFrom="margin">
                <wp:posOffset>1685290</wp:posOffset>
              </wp:positionH>
              <wp:positionV relativeFrom="paragraph">
                <wp:posOffset>-240665</wp:posOffset>
              </wp:positionV>
              <wp:extent cx="5558790" cy="563245"/>
              <wp:effectExtent l="0" t="0" r="22860" b="27305"/>
              <wp:wrapSquare wrapText="bothSides"/>
              <wp:docPr id="15" name="Rounded Rectangle 15"/>
              <wp:cNvGraphicFramePr/>
              <a:graphic xmlns:a="http://schemas.openxmlformats.org/drawingml/2006/main">
                <a:graphicData uri="http://schemas.microsoft.com/office/word/2010/wordprocessingShape">
                  <wps:wsp>
                    <wps:cNvSpPr/>
                    <wps:spPr>
                      <a:xfrm>
                        <a:off x="0" y="0"/>
                        <a:ext cx="5558790" cy="563245"/>
                      </a:xfrm>
                      <a:prstGeom prst="roundRect">
                        <a:avLst/>
                      </a:prstGeom>
                      <a:solidFill>
                        <a:srgbClr val="EE853E"/>
                      </a:solidFill>
                      <a:ln w="25400" cap="flat" cmpd="sng" algn="ctr">
                        <a:solidFill>
                          <a:srgbClr val="4F81BD">
                            <a:shade val="50000"/>
                          </a:srgbClr>
                        </a:solidFill>
                        <a:prstDash val="solid"/>
                      </a:ln>
                      <a:effectLst/>
                    </wps:spPr>
                    <wps:txbx>
                      <w:txbxContent>
                        <w:p w:rsidR="00DF6DA9" w:rsidRPr="00196200" w:rsidRDefault="00DF6DA9" w:rsidP="00D446CE">
                          <w:pPr>
                            <w:jc w:val="center"/>
                            <w:rPr>
                              <w:rFonts w:ascii="Calibri" w:hAnsi="Calibri"/>
                              <w:b/>
                              <w:color w:val="FFFFFF" w:themeColor="background1"/>
                              <w:sz w:val="48"/>
                              <w:szCs w:val="48"/>
                            </w:rPr>
                          </w:pPr>
                          <w:r>
                            <w:rPr>
                              <w:rFonts w:ascii="Calibri" w:hAnsi="Calibri"/>
                              <w:b/>
                              <w:color w:val="FFFFFF" w:themeColor="background1"/>
                              <w:sz w:val="48"/>
                              <w:szCs w:val="48"/>
                            </w:rPr>
                            <w:t>EXPRESSIVE  ARTS  -  ART and DESIGN</w:t>
                          </w:r>
                        </w:p>
                        <w:p w:rsidR="00DF6DA9" w:rsidRDefault="00DF6DA9" w:rsidP="00D446C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6510A" id="Rounded Rectangle 15" o:spid="_x0000_s1214" style="position:absolute;margin-left:132.7pt;margin-top:-18.95pt;width:437.7pt;height:44.3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" fillcolor="#ee853e" strokecolor="#385d8a" strokeweight="2pt">
              <v:textbox>
                <w:txbxContent>
                  <w:p w:rsidR="00DF6DA9" w:rsidRPr="00196200" w:rsidRDefault="00DF6DA9" w:rsidP="00D446CE">
                    <w:pPr>
                      <w:jc w:val="center"/>
                      <w:rPr>
                        <w:rFonts w:ascii="Calibri" w:hAnsi="Calibri"/>
                        <w:b/>
                        <w:color w:val="FFFFFF" w:themeColor="background1"/>
                        <w:sz w:val="48"/>
                        <w:szCs w:val="48"/>
                      </w:rPr>
                    </w:pPr>
                    <w:r>
                      <w:rPr>
                        <w:rFonts w:ascii="Calibri" w:hAnsi="Calibri"/>
                        <w:b/>
                        <w:color w:val="FFFFFF" w:themeColor="background1"/>
                        <w:sz w:val="48"/>
                        <w:szCs w:val="48"/>
                      </w:rPr>
                      <w:t>EXPRESSIVE  ARTS  -  ART and DESIGN</w:t>
                    </w:r>
                  </w:p>
                  <w:p w:rsidR="00DF6DA9" w:rsidRDefault="00DF6DA9" w:rsidP="00D446CE"/>
                </w:txbxContent>
              </v:textbox>
              <w10:wrap type="square" anchorx="margin"/>
            </v:round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DA9" w:rsidRDefault="00DF6DA9">
    <w:pPr>
      <w:pStyle w:val="Header"/>
    </w:pPr>
    <w:r w:rsidRPr="00CB7E36">
      <w:rPr>
        <w:noProof/>
      </w:rPr>
      <mc:AlternateContent>
        <mc:Choice Requires="wps">
          <w:drawing>
            <wp:anchor distT="0" distB="0" distL="114300" distR="114300" simplePos="0" relativeHeight="251667968" behindDoc="0" locked="0" layoutInCell="1" allowOverlap="1" wp14:anchorId="3F5A209B" wp14:editId="7FA1B32C">
              <wp:simplePos x="0" y="0"/>
              <wp:positionH relativeFrom="margin">
                <wp:posOffset>1685290</wp:posOffset>
              </wp:positionH>
              <wp:positionV relativeFrom="paragraph">
                <wp:posOffset>-240665</wp:posOffset>
              </wp:positionV>
              <wp:extent cx="5558790" cy="563245"/>
              <wp:effectExtent l="0" t="0" r="22860" b="27305"/>
              <wp:wrapSquare wrapText="bothSides"/>
              <wp:docPr id="33" name="Rounded Rectangle 33"/>
              <wp:cNvGraphicFramePr/>
              <a:graphic xmlns:a="http://schemas.openxmlformats.org/drawingml/2006/main">
                <a:graphicData uri="http://schemas.microsoft.com/office/word/2010/wordprocessingShape">
                  <wps:wsp>
                    <wps:cNvSpPr/>
                    <wps:spPr>
                      <a:xfrm>
                        <a:off x="0" y="0"/>
                        <a:ext cx="5558790" cy="563245"/>
                      </a:xfrm>
                      <a:prstGeom prst="roundRect">
                        <a:avLst/>
                      </a:prstGeom>
                      <a:solidFill>
                        <a:srgbClr val="EE853E"/>
                      </a:solidFill>
                      <a:ln w="25400" cap="flat" cmpd="sng" algn="ctr">
                        <a:solidFill>
                          <a:srgbClr val="4F81BD">
                            <a:shade val="50000"/>
                          </a:srgbClr>
                        </a:solidFill>
                        <a:prstDash val="solid"/>
                      </a:ln>
                      <a:effectLst/>
                    </wps:spPr>
                    <wps:txbx>
                      <w:txbxContent>
                        <w:p w:rsidR="00DF6DA9" w:rsidRPr="00196200" w:rsidRDefault="00DF6DA9" w:rsidP="001F36C2">
                          <w:pPr>
                            <w:jc w:val="center"/>
                            <w:rPr>
                              <w:rFonts w:ascii="Calibri" w:hAnsi="Calibri"/>
                              <w:b/>
                              <w:color w:val="FFFFFF" w:themeColor="background1"/>
                              <w:sz w:val="48"/>
                              <w:szCs w:val="48"/>
                            </w:rPr>
                          </w:pPr>
                          <w:r>
                            <w:rPr>
                              <w:rFonts w:ascii="Calibri" w:hAnsi="Calibri"/>
                              <w:b/>
                              <w:color w:val="FFFFFF" w:themeColor="background1"/>
                              <w:sz w:val="48"/>
                              <w:szCs w:val="48"/>
                            </w:rPr>
                            <w:t xml:space="preserve"> EXPRESSIVE  ARTS  -  DANCE</w:t>
                          </w:r>
                        </w:p>
                        <w:p w:rsidR="00DF6DA9" w:rsidRDefault="00DF6DA9" w:rsidP="001F36C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A209B" id="Rounded Rectangle 33" o:spid="_x0000_s1215" style="position:absolute;margin-left:132.7pt;margin-top:-18.95pt;width:437.7pt;height:44.3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" fillcolor="#ee853e" strokecolor="#385d8a" strokeweight="2pt">
              <v:textbox>
                <w:txbxContent>
                  <w:p w:rsidR="00DF6DA9" w:rsidRPr="00196200" w:rsidRDefault="00DF6DA9" w:rsidP="001F36C2">
                    <w:pPr>
                      <w:jc w:val="center"/>
                      <w:rPr>
                        <w:rFonts w:ascii="Calibri" w:hAnsi="Calibri"/>
                        <w:b/>
                        <w:color w:val="FFFFFF" w:themeColor="background1"/>
                        <w:sz w:val="48"/>
                        <w:szCs w:val="48"/>
                      </w:rPr>
                    </w:pPr>
                    <w:r>
                      <w:rPr>
                        <w:rFonts w:ascii="Calibri" w:hAnsi="Calibri"/>
                        <w:b/>
                        <w:color w:val="FFFFFF" w:themeColor="background1"/>
                        <w:sz w:val="48"/>
                        <w:szCs w:val="48"/>
                      </w:rPr>
                      <w:t xml:space="preserve"> EXPRESSIVE  ARTS  -  DANCE</w:t>
                    </w:r>
                  </w:p>
                  <w:p w:rsidR="00DF6DA9" w:rsidRDefault="00DF6DA9" w:rsidP="001F36C2"/>
                </w:txbxContent>
              </v:textbox>
              <w10:wrap type="square" anchorx="margin"/>
            </v:round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DA9" w:rsidRDefault="00DF6DA9">
    <w:pPr>
      <w:pStyle w:val="Header"/>
    </w:pPr>
    <w:r w:rsidRPr="00CB7E36">
      <w:rPr>
        <w:noProof/>
      </w:rPr>
      <mc:AlternateContent>
        <mc:Choice Requires="wps">
          <w:drawing>
            <wp:anchor distT="0" distB="0" distL="114300" distR="114300" simplePos="0" relativeHeight="251672064" behindDoc="0" locked="0" layoutInCell="1" allowOverlap="1" wp14:anchorId="09C706FE" wp14:editId="33640010">
              <wp:simplePos x="0" y="0"/>
              <wp:positionH relativeFrom="margin">
                <wp:posOffset>1682750</wp:posOffset>
              </wp:positionH>
              <wp:positionV relativeFrom="paragraph">
                <wp:posOffset>-236220</wp:posOffset>
              </wp:positionV>
              <wp:extent cx="5558790" cy="476250"/>
              <wp:effectExtent l="0" t="0" r="22860" b="19050"/>
              <wp:wrapSquare wrapText="bothSides"/>
              <wp:docPr id="59" name="Rounded Rectangle 59"/>
              <wp:cNvGraphicFramePr/>
              <a:graphic xmlns:a="http://schemas.openxmlformats.org/drawingml/2006/main">
                <a:graphicData uri="http://schemas.microsoft.com/office/word/2010/wordprocessingShape">
                  <wps:wsp>
                    <wps:cNvSpPr/>
                    <wps:spPr>
                      <a:xfrm>
                        <a:off x="0" y="0"/>
                        <a:ext cx="5558790" cy="476250"/>
                      </a:xfrm>
                      <a:prstGeom prst="roundRect">
                        <a:avLst/>
                      </a:prstGeom>
                      <a:solidFill>
                        <a:srgbClr val="EE853E"/>
                      </a:solidFill>
                      <a:ln w="25400" cap="flat" cmpd="sng" algn="ctr">
                        <a:solidFill>
                          <a:srgbClr val="4F81BD">
                            <a:shade val="50000"/>
                          </a:srgbClr>
                        </a:solidFill>
                        <a:prstDash val="solid"/>
                      </a:ln>
                      <a:effectLst/>
                    </wps:spPr>
                    <wps:txbx>
                      <w:txbxContent>
                        <w:p w:rsidR="00DF6DA9" w:rsidRPr="00196200" w:rsidRDefault="00DF6DA9" w:rsidP="001F36C2">
                          <w:pPr>
                            <w:jc w:val="center"/>
                            <w:rPr>
                              <w:rFonts w:ascii="Calibri" w:hAnsi="Calibri"/>
                              <w:b/>
                              <w:color w:val="FFFFFF" w:themeColor="background1"/>
                              <w:sz w:val="48"/>
                              <w:szCs w:val="48"/>
                            </w:rPr>
                          </w:pPr>
                          <w:r>
                            <w:rPr>
                              <w:rFonts w:ascii="Calibri" w:hAnsi="Calibri"/>
                              <w:b/>
                              <w:color w:val="FFFFFF" w:themeColor="background1"/>
                              <w:sz w:val="48"/>
                              <w:szCs w:val="48"/>
                            </w:rPr>
                            <w:t>EXPRESSIVE  ARTS  -  DRAMA</w:t>
                          </w:r>
                        </w:p>
                        <w:p w:rsidR="00DF6DA9" w:rsidRDefault="00DF6DA9" w:rsidP="001F36C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706FE" id="Rounded Rectangle 59" o:spid="_x0000_s1216" style="position:absolute;margin-left:132.5pt;margin-top:-18.6pt;width:437.7pt;height:37.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" fillcolor="#ee853e" strokecolor="#385d8a" strokeweight="2pt">
              <v:textbox>
                <w:txbxContent>
                  <w:p w:rsidR="00DF6DA9" w:rsidRPr="00196200" w:rsidRDefault="00DF6DA9" w:rsidP="001F36C2">
                    <w:pPr>
                      <w:jc w:val="center"/>
                      <w:rPr>
                        <w:rFonts w:ascii="Calibri" w:hAnsi="Calibri"/>
                        <w:b/>
                        <w:color w:val="FFFFFF" w:themeColor="background1"/>
                        <w:sz w:val="48"/>
                        <w:szCs w:val="48"/>
                      </w:rPr>
                    </w:pPr>
                    <w:r>
                      <w:rPr>
                        <w:rFonts w:ascii="Calibri" w:hAnsi="Calibri"/>
                        <w:b/>
                        <w:color w:val="FFFFFF" w:themeColor="background1"/>
                        <w:sz w:val="48"/>
                        <w:szCs w:val="48"/>
                      </w:rPr>
                      <w:t>EXPRESSIVE  ARTS  -  DRAMA</w:t>
                    </w:r>
                  </w:p>
                  <w:p w:rsidR="00DF6DA9" w:rsidRDefault="00DF6DA9" w:rsidP="001F36C2"/>
                </w:txbxContent>
              </v:textbox>
              <w10:wrap type="square" anchorx="margin"/>
            </v:round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DA9" w:rsidRDefault="00DF6DA9">
    <w:pPr>
      <w:pStyle w:val="Header"/>
    </w:pPr>
    <w:r w:rsidRPr="00CB7E36">
      <w:rPr>
        <w:noProof/>
      </w:rPr>
      <mc:AlternateContent>
        <mc:Choice Requires="wps">
          <w:drawing>
            <wp:anchor distT="0" distB="0" distL="114300" distR="114300" simplePos="0" relativeHeight="251674112" behindDoc="0" locked="0" layoutInCell="1" allowOverlap="1" wp14:anchorId="3AFFC144" wp14:editId="00A62320">
              <wp:simplePos x="0" y="0"/>
              <wp:positionH relativeFrom="margin">
                <wp:posOffset>1682750</wp:posOffset>
              </wp:positionH>
              <wp:positionV relativeFrom="paragraph">
                <wp:posOffset>-236220</wp:posOffset>
              </wp:positionV>
              <wp:extent cx="5558790" cy="476250"/>
              <wp:effectExtent l="0" t="0" r="22860" b="19050"/>
              <wp:wrapSquare wrapText="bothSides"/>
              <wp:docPr id="60" name="Rounded Rectangle 60"/>
              <wp:cNvGraphicFramePr/>
              <a:graphic xmlns:a="http://schemas.openxmlformats.org/drawingml/2006/main">
                <a:graphicData uri="http://schemas.microsoft.com/office/word/2010/wordprocessingShape">
                  <wps:wsp>
                    <wps:cNvSpPr/>
                    <wps:spPr>
                      <a:xfrm>
                        <a:off x="0" y="0"/>
                        <a:ext cx="5558790" cy="476250"/>
                      </a:xfrm>
                      <a:prstGeom prst="roundRect">
                        <a:avLst/>
                      </a:prstGeom>
                      <a:solidFill>
                        <a:srgbClr val="EE853E"/>
                      </a:solidFill>
                      <a:ln w="25400" cap="flat" cmpd="sng" algn="ctr">
                        <a:solidFill>
                          <a:srgbClr val="4F81BD">
                            <a:shade val="50000"/>
                          </a:srgbClr>
                        </a:solidFill>
                        <a:prstDash val="solid"/>
                      </a:ln>
                      <a:effectLst/>
                    </wps:spPr>
                    <wps:txbx>
                      <w:txbxContent>
                        <w:p w:rsidR="00DF6DA9" w:rsidRPr="00196200" w:rsidRDefault="00DF6DA9" w:rsidP="001F36C2">
                          <w:pPr>
                            <w:jc w:val="center"/>
                            <w:rPr>
                              <w:rFonts w:ascii="Calibri" w:hAnsi="Calibri"/>
                              <w:b/>
                              <w:color w:val="FFFFFF" w:themeColor="background1"/>
                              <w:sz w:val="48"/>
                              <w:szCs w:val="48"/>
                            </w:rPr>
                          </w:pPr>
                          <w:r>
                            <w:rPr>
                              <w:rFonts w:ascii="Calibri" w:hAnsi="Calibri"/>
                              <w:b/>
                              <w:color w:val="FFFFFF" w:themeColor="background1"/>
                              <w:sz w:val="48"/>
                              <w:szCs w:val="48"/>
                            </w:rPr>
                            <w:t>EXPRESSIVE  ARTS  -  MUSIC</w:t>
                          </w:r>
                        </w:p>
                        <w:p w:rsidR="00DF6DA9" w:rsidRDefault="00DF6DA9" w:rsidP="001F36C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FC144" id="Rounded Rectangle 60" o:spid="_x0000_s1217" style="position:absolute;margin-left:132.5pt;margin-top:-18.6pt;width:437.7pt;height:37.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" fillcolor="#ee853e" strokecolor="#385d8a" strokeweight="2pt">
              <v:textbox>
                <w:txbxContent>
                  <w:p w:rsidR="00DF6DA9" w:rsidRPr="00196200" w:rsidRDefault="00DF6DA9" w:rsidP="001F36C2">
                    <w:pPr>
                      <w:jc w:val="center"/>
                      <w:rPr>
                        <w:rFonts w:ascii="Calibri" w:hAnsi="Calibri"/>
                        <w:b/>
                        <w:color w:val="FFFFFF" w:themeColor="background1"/>
                        <w:sz w:val="48"/>
                        <w:szCs w:val="48"/>
                      </w:rPr>
                    </w:pPr>
                    <w:r>
                      <w:rPr>
                        <w:rFonts w:ascii="Calibri" w:hAnsi="Calibri"/>
                        <w:b/>
                        <w:color w:val="FFFFFF" w:themeColor="background1"/>
                        <w:sz w:val="48"/>
                        <w:szCs w:val="48"/>
                      </w:rPr>
                      <w:t>EXPRESSIVE  ARTS  -  MUSIC</w:t>
                    </w:r>
                  </w:p>
                  <w:p w:rsidR="00DF6DA9" w:rsidRDefault="00DF6DA9" w:rsidP="001F36C2"/>
                </w:txbxContent>
              </v:textbox>
              <w10:wrap type="square" anchorx="margin"/>
            </v:round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DA9" w:rsidRDefault="00DF6D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D5B6F"/>
    <w:multiLevelType w:val="hybridMultilevel"/>
    <w:tmpl w:val="FF90E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461AAC"/>
    <w:multiLevelType w:val="hybridMultilevel"/>
    <w:tmpl w:val="AA60D16C"/>
    <w:lvl w:ilvl="0" w:tplc="FD72B2B4">
      <w:start w:val="1"/>
      <w:numFmt w:val="bullet"/>
      <w:lvlText w:val=""/>
      <w:lvlJc w:val="left"/>
      <w:pPr>
        <w:ind w:left="720" w:hanging="360"/>
      </w:pPr>
      <w:rPr>
        <w:rFonts w:ascii="Symbol" w:hAnsi="Symbol"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DB0AF2"/>
    <w:multiLevelType w:val="hybridMultilevel"/>
    <w:tmpl w:val="88A005B8"/>
    <w:lvl w:ilvl="0" w:tplc="0458E346">
      <w:start w:val="1"/>
      <w:numFmt w:val="bullet"/>
      <w:lvlText w:val=""/>
      <w:lvlJc w:val="left"/>
      <w:pPr>
        <w:tabs>
          <w:tab w:val="num" w:pos="360"/>
        </w:tabs>
        <w:ind w:left="360" w:hanging="360"/>
      </w:pPr>
      <w:rPr>
        <w:rFonts w:ascii="Symbol" w:hAnsi="Symbol" w:hint="default"/>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03F038EF"/>
    <w:multiLevelType w:val="hybridMultilevel"/>
    <w:tmpl w:val="30D6F938"/>
    <w:lvl w:ilvl="0" w:tplc="49745CBE">
      <w:start w:val="6"/>
      <w:numFmt w:val="bullet"/>
      <w:lvlText w:val="•"/>
      <w:lvlJc w:val="left"/>
      <w:pPr>
        <w:ind w:left="720" w:hanging="360"/>
      </w:pPr>
      <w:rPr>
        <w:rFonts w:ascii="Times New Roman" w:eastAsia="Times New Roman" w:hAnsi="Times New Roman" w:cs="Times New Roman"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0312A9"/>
    <w:multiLevelType w:val="hybridMultilevel"/>
    <w:tmpl w:val="279030C6"/>
    <w:lvl w:ilvl="0" w:tplc="6F8A797C">
      <w:start w:val="6"/>
      <w:numFmt w:val="bullet"/>
      <w:lvlText w:val="•"/>
      <w:lvlJc w:val="left"/>
      <w:pPr>
        <w:tabs>
          <w:tab w:val="num" w:pos="567"/>
        </w:tabs>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563111"/>
    <w:multiLevelType w:val="hybridMultilevel"/>
    <w:tmpl w:val="41721DCE"/>
    <w:lvl w:ilvl="0" w:tplc="FA6E0E80">
      <w:start w:val="1"/>
      <w:numFmt w:val="bullet"/>
      <w:lvlText w:val=""/>
      <w:lvlJc w:val="left"/>
      <w:pPr>
        <w:ind w:left="360" w:hanging="360"/>
      </w:pPr>
      <w:rPr>
        <w:rFonts w:ascii="Symbol" w:hAnsi="Symbol" w:hint="default"/>
        <w:color w:val="auto"/>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6E812A1"/>
    <w:multiLevelType w:val="hybridMultilevel"/>
    <w:tmpl w:val="39CA71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7D6538A"/>
    <w:multiLevelType w:val="hybridMultilevel"/>
    <w:tmpl w:val="8F3A4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A034C78"/>
    <w:multiLevelType w:val="hybridMultilevel"/>
    <w:tmpl w:val="A354541A"/>
    <w:lvl w:ilvl="0" w:tplc="49745CBE">
      <w:start w:val="6"/>
      <w:numFmt w:val="bullet"/>
      <w:lvlText w:val="•"/>
      <w:lvlJc w:val="left"/>
      <w:pPr>
        <w:ind w:left="360" w:hanging="360"/>
      </w:pPr>
      <w:rPr>
        <w:rFonts w:ascii="Times New Roman" w:eastAsia="Times New Roman" w:hAnsi="Times New Roman" w:cs="Times New Roman"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A6579F2"/>
    <w:multiLevelType w:val="hybridMultilevel"/>
    <w:tmpl w:val="F358FEBE"/>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10">
    <w:nsid w:val="0A872074"/>
    <w:multiLevelType w:val="hybridMultilevel"/>
    <w:tmpl w:val="84869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B70767C"/>
    <w:multiLevelType w:val="hybridMultilevel"/>
    <w:tmpl w:val="C97ADD26"/>
    <w:lvl w:ilvl="0" w:tplc="49745CBE">
      <w:start w:val="6"/>
      <w:numFmt w:val="bullet"/>
      <w:lvlText w:val="•"/>
      <w:lvlJc w:val="left"/>
      <w:pPr>
        <w:ind w:left="720" w:hanging="360"/>
      </w:pPr>
      <w:rPr>
        <w:rFonts w:ascii="Times New Roman" w:eastAsia="Times New Roman" w:hAnsi="Times New Roman" w:cs="Times New Roman"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C7F08E7"/>
    <w:multiLevelType w:val="hybridMultilevel"/>
    <w:tmpl w:val="CE8C7338"/>
    <w:lvl w:ilvl="0" w:tplc="4D10BFA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E95182C"/>
    <w:multiLevelType w:val="hybridMultilevel"/>
    <w:tmpl w:val="FF981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13A2375"/>
    <w:multiLevelType w:val="hybridMultilevel"/>
    <w:tmpl w:val="16C02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1AD4A7A"/>
    <w:multiLevelType w:val="hybridMultilevel"/>
    <w:tmpl w:val="FD4ABD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2295E79"/>
    <w:multiLevelType w:val="hybridMultilevel"/>
    <w:tmpl w:val="B16E5EEA"/>
    <w:lvl w:ilvl="0" w:tplc="49745CBE">
      <w:start w:val="6"/>
      <w:numFmt w:val="bullet"/>
      <w:lvlText w:val="•"/>
      <w:lvlJc w:val="left"/>
      <w:pPr>
        <w:ind w:left="720" w:hanging="360"/>
      </w:pPr>
      <w:rPr>
        <w:rFonts w:ascii="Times New Roman" w:eastAsia="Times New Roman" w:hAnsi="Times New Roman" w:cs="Times New Roman"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3D046FF"/>
    <w:multiLevelType w:val="hybridMultilevel"/>
    <w:tmpl w:val="BD7238DA"/>
    <w:lvl w:ilvl="0" w:tplc="621055BA">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4A41BD7"/>
    <w:multiLevelType w:val="hybridMultilevel"/>
    <w:tmpl w:val="82D83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62D622E"/>
    <w:multiLevelType w:val="hybridMultilevel"/>
    <w:tmpl w:val="B77201D4"/>
    <w:lvl w:ilvl="0" w:tplc="BC14FD0A">
      <w:start w:val="6"/>
      <w:numFmt w:val="bullet"/>
      <w:lvlText w:val="•"/>
      <w:lvlJc w:val="left"/>
      <w:pPr>
        <w:ind w:left="360" w:hanging="360"/>
      </w:pPr>
      <w:rPr>
        <w:rFonts w:ascii="Calibri" w:eastAsia="Times New 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87C7CEA"/>
    <w:multiLevelType w:val="hybridMultilevel"/>
    <w:tmpl w:val="C780E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1950542B"/>
    <w:multiLevelType w:val="hybridMultilevel"/>
    <w:tmpl w:val="6ADE5966"/>
    <w:lvl w:ilvl="0" w:tplc="FA6E0E80">
      <w:start w:val="1"/>
      <w:numFmt w:val="bullet"/>
      <w:lvlText w:val=""/>
      <w:lvlJc w:val="left"/>
      <w:pPr>
        <w:ind w:left="360" w:hanging="360"/>
      </w:pPr>
      <w:rPr>
        <w:rFonts w:ascii="Symbol" w:hAnsi="Symbol" w:hint="default"/>
        <w:color w:val="auto"/>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BCD3970"/>
    <w:multiLevelType w:val="hybridMultilevel"/>
    <w:tmpl w:val="58589B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1F5E0E6E"/>
    <w:multiLevelType w:val="hybridMultilevel"/>
    <w:tmpl w:val="39BA1A08"/>
    <w:lvl w:ilvl="0" w:tplc="49745CBE">
      <w:start w:val="6"/>
      <w:numFmt w:val="bullet"/>
      <w:lvlText w:val="•"/>
      <w:lvlJc w:val="left"/>
      <w:pPr>
        <w:ind w:left="360" w:hanging="360"/>
      </w:pPr>
      <w:rPr>
        <w:rFonts w:ascii="Times New Roman" w:eastAsia="Times New Roman" w:hAnsi="Times New Roman" w:cs="Times New Roman"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nsid w:val="1FE12BA0"/>
    <w:multiLevelType w:val="hybridMultilevel"/>
    <w:tmpl w:val="8C0C0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0411DA2"/>
    <w:multiLevelType w:val="hybridMultilevel"/>
    <w:tmpl w:val="08146358"/>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080"/>
        </w:tabs>
        <w:ind w:left="1080" w:hanging="360"/>
      </w:p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26">
    <w:nsid w:val="26FA797E"/>
    <w:multiLevelType w:val="hybridMultilevel"/>
    <w:tmpl w:val="413880AE"/>
    <w:lvl w:ilvl="0" w:tplc="FA6E0E80">
      <w:start w:val="1"/>
      <w:numFmt w:val="bullet"/>
      <w:lvlText w:val=""/>
      <w:lvlJc w:val="left"/>
      <w:pPr>
        <w:ind w:left="360" w:hanging="360"/>
      </w:pPr>
      <w:rPr>
        <w:rFonts w:ascii="Symbol" w:hAnsi="Symbol" w:hint="default"/>
        <w:color w:val="auto"/>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7371914"/>
    <w:multiLevelType w:val="hybridMultilevel"/>
    <w:tmpl w:val="7BEEE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273722A8"/>
    <w:multiLevelType w:val="hybridMultilevel"/>
    <w:tmpl w:val="8CD40A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27471775"/>
    <w:multiLevelType w:val="hybridMultilevel"/>
    <w:tmpl w:val="1102F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29DF196C"/>
    <w:multiLevelType w:val="hybridMultilevel"/>
    <w:tmpl w:val="DA662DC6"/>
    <w:lvl w:ilvl="0" w:tplc="3F96A79A">
      <w:start w:val="6"/>
      <w:numFmt w:val="bullet"/>
      <w:suff w:val="space"/>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B330095"/>
    <w:multiLevelType w:val="hybridMultilevel"/>
    <w:tmpl w:val="F6EEB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BCF68CC"/>
    <w:multiLevelType w:val="hybridMultilevel"/>
    <w:tmpl w:val="3C68B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F3B2315"/>
    <w:multiLevelType w:val="hybridMultilevel"/>
    <w:tmpl w:val="1E1680A8"/>
    <w:lvl w:ilvl="0" w:tplc="4D10BFA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05F72DF"/>
    <w:multiLevelType w:val="hybridMultilevel"/>
    <w:tmpl w:val="4AFC09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31607B60"/>
    <w:multiLevelType w:val="singleLevel"/>
    <w:tmpl w:val="D082C946"/>
    <w:lvl w:ilvl="0">
      <w:start w:val="1"/>
      <w:numFmt w:val="bullet"/>
      <w:pStyle w:val="WritingTypeofText"/>
      <w:lvlText w:val=""/>
      <w:lvlJc w:val="left"/>
      <w:pPr>
        <w:tabs>
          <w:tab w:val="num" w:pos="360"/>
        </w:tabs>
        <w:ind w:left="360" w:hanging="360"/>
      </w:pPr>
      <w:rPr>
        <w:rFonts w:ascii="Wingdings" w:hAnsi="Wingdings" w:hint="default"/>
        <w:sz w:val="12"/>
      </w:rPr>
    </w:lvl>
  </w:abstractNum>
  <w:abstractNum w:abstractNumId="36">
    <w:nsid w:val="32EC3F1D"/>
    <w:multiLevelType w:val="hybridMultilevel"/>
    <w:tmpl w:val="1718681C"/>
    <w:lvl w:ilvl="0" w:tplc="4D10BFA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33A33B0B"/>
    <w:multiLevelType w:val="hybridMultilevel"/>
    <w:tmpl w:val="7042223C"/>
    <w:lvl w:ilvl="0" w:tplc="4D10BFA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34F1511A"/>
    <w:multiLevelType w:val="hybridMultilevel"/>
    <w:tmpl w:val="128CE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53A34AE"/>
    <w:multiLevelType w:val="hybridMultilevel"/>
    <w:tmpl w:val="5E404C50"/>
    <w:lvl w:ilvl="0" w:tplc="49745CBE">
      <w:start w:val="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66A314B"/>
    <w:multiLevelType w:val="hybridMultilevel"/>
    <w:tmpl w:val="D4487478"/>
    <w:lvl w:ilvl="0" w:tplc="4D10BFA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7323165"/>
    <w:multiLevelType w:val="hybridMultilevel"/>
    <w:tmpl w:val="091EFFA6"/>
    <w:lvl w:ilvl="0" w:tplc="49745CBE">
      <w:start w:val="6"/>
      <w:numFmt w:val="bullet"/>
      <w:lvlText w:val="•"/>
      <w:lvlJc w:val="left"/>
      <w:pPr>
        <w:ind w:left="720" w:hanging="360"/>
      </w:pPr>
      <w:rPr>
        <w:rFonts w:ascii="Times New Roman" w:eastAsia="Times New Roman" w:hAnsi="Times New Roman" w:cs="Times New Roman"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73828E6"/>
    <w:multiLevelType w:val="hybridMultilevel"/>
    <w:tmpl w:val="3DFC5E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7F15909"/>
    <w:multiLevelType w:val="hybridMultilevel"/>
    <w:tmpl w:val="EE8E80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7FD34D1"/>
    <w:multiLevelType w:val="hybridMultilevel"/>
    <w:tmpl w:val="05388364"/>
    <w:lvl w:ilvl="0" w:tplc="8C948F78">
      <w:start w:val="1"/>
      <w:numFmt w:val="bullet"/>
      <w:lvlText w:val=""/>
      <w:lvlJc w:val="left"/>
      <w:pPr>
        <w:tabs>
          <w:tab w:val="num" w:pos="567"/>
        </w:tabs>
        <w:ind w:left="72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392173EB"/>
    <w:multiLevelType w:val="hybridMultilevel"/>
    <w:tmpl w:val="E5BE31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nsid w:val="3A2B55B0"/>
    <w:multiLevelType w:val="hybridMultilevel"/>
    <w:tmpl w:val="1994A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3C611993"/>
    <w:multiLevelType w:val="hybridMultilevel"/>
    <w:tmpl w:val="B5226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EC00AF8"/>
    <w:multiLevelType w:val="hybridMultilevel"/>
    <w:tmpl w:val="0B6A3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41453F57"/>
    <w:multiLevelType w:val="hybridMultilevel"/>
    <w:tmpl w:val="431AA538"/>
    <w:lvl w:ilvl="0" w:tplc="FA6E0E80">
      <w:start w:val="1"/>
      <w:numFmt w:val="bullet"/>
      <w:lvlText w:val=""/>
      <w:lvlJc w:val="left"/>
      <w:pPr>
        <w:ind w:left="360" w:hanging="360"/>
      </w:pPr>
      <w:rPr>
        <w:rFonts w:ascii="Symbol" w:hAnsi="Symbol" w:hint="default"/>
        <w:color w:val="auto"/>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1BD2079"/>
    <w:multiLevelType w:val="hybridMultilevel"/>
    <w:tmpl w:val="18F60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3217A4E"/>
    <w:multiLevelType w:val="hybridMultilevel"/>
    <w:tmpl w:val="C2386282"/>
    <w:lvl w:ilvl="0" w:tplc="4D10BFA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433A5A9C"/>
    <w:multiLevelType w:val="hybridMultilevel"/>
    <w:tmpl w:val="A0F08998"/>
    <w:lvl w:ilvl="0" w:tplc="664002C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34C6D1C"/>
    <w:multiLevelType w:val="hybridMultilevel"/>
    <w:tmpl w:val="2A14C2AA"/>
    <w:lvl w:ilvl="0" w:tplc="4D10BFA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44D734E3"/>
    <w:multiLevelType w:val="hybridMultilevel"/>
    <w:tmpl w:val="D5CC9A3E"/>
    <w:lvl w:ilvl="0" w:tplc="05B2C1B6">
      <w:numFmt w:val="bullet"/>
      <w:lvlText w:val="-"/>
      <w:lvlJc w:val="left"/>
      <w:pPr>
        <w:ind w:left="855" w:hanging="360"/>
      </w:pPr>
      <w:rPr>
        <w:rFonts w:ascii="Calibri" w:eastAsiaTheme="minorHAnsi" w:hAnsi="Calibri" w:cstheme="minorBidi"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55">
    <w:nsid w:val="4A3930D5"/>
    <w:multiLevelType w:val="hybridMultilevel"/>
    <w:tmpl w:val="93C42EA8"/>
    <w:lvl w:ilvl="0" w:tplc="664002C8">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6">
    <w:nsid w:val="4E1F35E0"/>
    <w:multiLevelType w:val="hybridMultilevel"/>
    <w:tmpl w:val="1AA0A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E8F17CB"/>
    <w:multiLevelType w:val="hybridMultilevel"/>
    <w:tmpl w:val="EF66D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F9F442E"/>
    <w:multiLevelType w:val="hybridMultilevel"/>
    <w:tmpl w:val="CF6AC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507020D7"/>
    <w:multiLevelType w:val="hybridMultilevel"/>
    <w:tmpl w:val="D3CE2370"/>
    <w:lvl w:ilvl="0" w:tplc="49745CBE">
      <w:start w:val="6"/>
      <w:numFmt w:val="bullet"/>
      <w:lvlText w:val="•"/>
      <w:lvlJc w:val="left"/>
      <w:pPr>
        <w:ind w:left="720" w:hanging="360"/>
      </w:pPr>
      <w:rPr>
        <w:rFonts w:ascii="Times New Roman" w:eastAsia="Times New Roman" w:hAnsi="Times New Roman" w:cs="Times New Roman"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17C3669"/>
    <w:multiLevelType w:val="hybridMultilevel"/>
    <w:tmpl w:val="30CC6E3E"/>
    <w:lvl w:ilvl="0" w:tplc="49745CBE">
      <w:start w:val="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1BA1A2C"/>
    <w:multiLevelType w:val="hybridMultilevel"/>
    <w:tmpl w:val="A5589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2B36514"/>
    <w:multiLevelType w:val="hybridMultilevel"/>
    <w:tmpl w:val="00A4F840"/>
    <w:lvl w:ilvl="0" w:tplc="4D10BFA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3360DCA"/>
    <w:multiLevelType w:val="hybridMultilevel"/>
    <w:tmpl w:val="82184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34A01F1"/>
    <w:multiLevelType w:val="hybridMultilevel"/>
    <w:tmpl w:val="09FA26BA"/>
    <w:lvl w:ilvl="0" w:tplc="FA6E0E80">
      <w:start w:val="1"/>
      <w:numFmt w:val="bullet"/>
      <w:lvlText w:val=""/>
      <w:lvlJc w:val="left"/>
      <w:pPr>
        <w:ind w:left="360" w:hanging="360"/>
      </w:pPr>
      <w:rPr>
        <w:rFonts w:ascii="Symbol" w:hAnsi="Symbol" w:hint="default"/>
        <w:color w:val="auto"/>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42C6FD1"/>
    <w:multiLevelType w:val="hybridMultilevel"/>
    <w:tmpl w:val="072A2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54620DAB"/>
    <w:multiLevelType w:val="hybridMultilevel"/>
    <w:tmpl w:val="7B944C8E"/>
    <w:lvl w:ilvl="0" w:tplc="1C1A7D6E">
      <w:start w:val="6"/>
      <w:numFmt w:val="bullet"/>
      <w:suff w:val="space"/>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51F5E62"/>
    <w:multiLevelType w:val="hybridMultilevel"/>
    <w:tmpl w:val="65AE2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554F7796"/>
    <w:multiLevelType w:val="hybridMultilevel"/>
    <w:tmpl w:val="03808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58126553"/>
    <w:multiLevelType w:val="hybridMultilevel"/>
    <w:tmpl w:val="B5D40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5CEF03C0"/>
    <w:multiLevelType w:val="hybridMultilevel"/>
    <w:tmpl w:val="35AC8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5DBD68A7"/>
    <w:multiLevelType w:val="hybridMultilevel"/>
    <w:tmpl w:val="E3862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5E250984"/>
    <w:multiLevelType w:val="hybridMultilevel"/>
    <w:tmpl w:val="8DE4F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5E441A9E"/>
    <w:multiLevelType w:val="hybridMultilevel"/>
    <w:tmpl w:val="BD865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nsid w:val="5F3E1BFC"/>
    <w:multiLevelType w:val="hybridMultilevel"/>
    <w:tmpl w:val="81E49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5FF74A61"/>
    <w:multiLevelType w:val="hybridMultilevel"/>
    <w:tmpl w:val="72EAEDD0"/>
    <w:lvl w:ilvl="0" w:tplc="057CE95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783F84">
      <w:start w:val="1"/>
      <w:numFmt w:val="bullet"/>
      <w:lvlText w:val="o"/>
      <w:lvlJc w:val="left"/>
      <w:pPr>
        <w:ind w:left="1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24F7AA">
      <w:start w:val="1"/>
      <w:numFmt w:val="bullet"/>
      <w:lvlText w:val="▪"/>
      <w:lvlJc w:val="left"/>
      <w:pPr>
        <w:ind w:left="22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A03F22">
      <w:start w:val="1"/>
      <w:numFmt w:val="bullet"/>
      <w:lvlText w:val="•"/>
      <w:lvlJc w:val="left"/>
      <w:pPr>
        <w:ind w:left="30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40F1BC">
      <w:start w:val="1"/>
      <w:numFmt w:val="bullet"/>
      <w:lvlText w:val="o"/>
      <w:lvlJc w:val="left"/>
      <w:pPr>
        <w:ind w:left="3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062DB4">
      <w:start w:val="1"/>
      <w:numFmt w:val="bullet"/>
      <w:lvlText w:val="▪"/>
      <w:lvlJc w:val="left"/>
      <w:pPr>
        <w:ind w:left="4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6C35F4">
      <w:start w:val="1"/>
      <w:numFmt w:val="bullet"/>
      <w:lvlText w:val="•"/>
      <w:lvlJc w:val="left"/>
      <w:pPr>
        <w:ind w:left="5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922A7E">
      <w:start w:val="1"/>
      <w:numFmt w:val="bullet"/>
      <w:lvlText w:val="o"/>
      <w:lvlJc w:val="left"/>
      <w:pPr>
        <w:ind w:left="5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708F86">
      <w:start w:val="1"/>
      <w:numFmt w:val="bullet"/>
      <w:lvlText w:val="▪"/>
      <w:lvlJc w:val="left"/>
      <w:pPr>
        <w:ind w:left="6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6">
    <w:nsid w:val="6121686B"/>
    <w:multiLevelType w:val="hybridMultilevel"/>
    <w:tmpl w:val="4CE66234"/>
    <w:lvl w:ilvl="0" w:tplc="FD72B2B4">
      <w:start w:val="1"/>
      <w:numFmt w:val="bullet"/>
      <w:lvlText w:val=""/>
      <w:lvlJc w:val="left"/>
      <w:pPr>
        <w:ind w:left="720" w:hanging="360"/>
      </w:pPr>
      <w:rPr>
        <w:rFonts w:ascii="Symbol" w:hAnsi="Symbol"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207012C"/>
    <w:multiLevelType w:val="hybridMultilevel"/>
    <w:tmpl w:val="68D4137A"/>
    <w:lvl w:ilvl="0" w:tplc="C680C0B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62A21C4B"/>
    <w:multiLevelType w:val="hybridMultilevel"/>
    <w:tmpl w:val="3CBECC70"/>
    <w:lvl w:ilvl="0" w:tplc="7EDA16BC">
      <w:start w:val="1"/>
      <w:numFmt w:val="bullet"/>
      <w:lvlText w:val=""/>
      <w:lvlJc w:val="left"/>
      <w:pPr>
        <w:tabs>
          <w:tab w:val="num" w:pos="360"/>
        </w:tabs>
        <w:ind w:left="360" w:hanging="360"/>
      </w:pPr>
      <w:rPr>
        <w:rFonts w:ascii="Symbol" w:hAnsi="Symbol" w:hint="default"/>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9">
    <w:nsid w:val="62B8666F"/>
    <w:multiLevelType w:val="hybridMultilevel"/>
    <w:tmpl w:val="01D8347E"/>
    <w:lvl w:ilvl="0" w:tplc="49745CBE">
      <w:start w:val="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6560656A"/>
    <w:multiLevelType w:val="hybridMultilevel"/>
    <w:tmpl w:val="C1C05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nsid w:val="65D568FA"/>
    <w:multiLevelType w:val="hybridMultilevel"/>
    <w:tmpl w:val="4A8E9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660359B0"/>
    <w:multiLevelType w:val="hybridMultilevel"/>
    <w:tmpl w:val="F7B8E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nsid w:val="67E87B74"/>
    <w:multiLevelType w:val="hybridMultilevel"/>
    <w:tmpl w:val="E35E1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687D506D"/>
    <w:multiLevelType w:val="hybridMultilevel"/>
    <w:tmpl w:val="45F42D12"/>
    <w:lvl w:ilvl="0" w:tplc="49745CBE">
      <w:start w:val="6"/>
      <w:numFmt w:val="bullet"/>
      <w:lvlText w:val="•"/>
      <w:lvlJc w:val="left"/>
      <w:pPr>
        <w:ind w:left="360" w:hanging="360"/>
      </w:pPr>
      <w:rPr>
        <w:rFonts w:ascii="Times New Roman" w:eastAsia="Times New Roman" w:hAnsi="Times New Roman" w:cs="Times New Roman"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nsid w:val="6A700E51"/>
    <w:multiLevelType w:val="hybridMultilevel"/>
    <w:tmpl w:val="8AFA08B4"/>
    <w:lvl w:ilvl="0" w:tplc="FD72B2B4">
      <w:start w:val="1"/>
      <w:numFmt w:val="bullet"/>
      <w:lvlText w:val=""/>
      <w:lvlJc w:val="left"/>
      <w:pPr>
        <w:tabs>
          <w:tab w:val="num" w:pos="360"/>
        </w:tabs>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nsid w:val="6C52615F"/>
    <w:multiLevelType w:val="hybridMultilevel"/>
    <w:tmpl w:val="76FABE4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7">
    <w:nsid w:val="6E575B35"/>
    <w:multiLevelType w:val="hybridMultilevel"/>
    <w:tmpl w:val="B77A6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nsid w:val="6EF91305"/>
    <w:multiLevelType w:val="hybridMultilevel"/>
    <w:tmpl w:val="DA86F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70EB2DED"/>
    <w:multiLevelType w:val="hybridMultilevel"/>
    <w:tmpl w:val="42842462"/>
    <w:lvl w:ilvl="0" w:tplc="FD72B2B4">
      <w:start w:val="1"/>
      <w:numFmt w:val="bullet"/>
      <w:lvlText w:val=""/>
      <w:lvlJc w:val="left"/>
      <w:pPr>
        <w:tabs>
          <w:tab w:val="num" w:pos="360"/>
        </w:tabs>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nsid w:val="718D1066"/>
    <w:multiLevelType w:val="hybridMultilevel"/>
    <w:tmpl w:val="98FEC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nsid w:val="75AC16CC"/>
    <w:multiLevelType w:val="hybridMultilevel"/>
    <w:tmpl w:val="695ED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76283598"/>
    <w:multiLevelType w:val="hybridMultilevel"/>
    <w:tmpl w:val="8F289ED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93">
    <w:nsid w:val="7693351B"/>
    <w:multiLevelType w:val="hybridMultilevel"/>
    <w:tmpl w:val="0608A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nsid w:val="79C55BCF"/>
    <w:multiLevelType w:val="hybridMultilevel"/>
    <w:tmpl w:val="C6A65006"/>
    <w:lvl w:ilvl="0" w:tplc="FD72B2B4">
      <w:start w:val="1"/>
      <w:numFmt w:val="bullet"/>
      <w:lvlText w:val=""/>
      <w:lvlJc w:val="left"/>
      <w:pPr>
        <w:tabs>
          <w:tab w:val="num" w:pos="360"/>
        </w:tabs>
        <w:ind w:left="360" w:hanging="360"/>
      </w:pPr>
      <w:rPr>
        <w:rFonts w:ascii="Symbol" w:hAnsi="Symbol" w:hint="default"/>
        <w:sz w:val="20"/>
        <w:szCs w:val="20"/>
      </w:rPr>
    </w:lvl>
    <w:lvl w:ilvl="1" w:tplc="08090003" w:tentative="1">
      <w:start w:val="1"/>
      <w:numFmt w:val="bullet"/>
      <w:lvlText w:val="o"/>
      <w:lvlJc w:val="left"/>
      <w:pPr>
        <w:ind w:left="1035" w:hanging="360"/>
      </w:pPr>
      <w:rPr>
        <w:rFonts w:ascii="Courier New" w:hAnsi="Courier New" w:cs="Courier New" w:hint="default"/>
      </w:rPr>
    </w:lvl>
    <w:lvl w:ilvl="2" w:tplc="08090005" w:tentative="1">
      <w:start w:val="1"/>
      <w:numFmt w:val="bullet"/>
      <w:lvlText w:val=""/>
      <w:lvlJc w:val="left"/>
      <w:pPr>
        <w:ind w:left="1755" w:hanging="360"/>
      </w:pPr>
      <w:rPr>
        <w:rFonts w:ascii="Wingdings" w:hAnsi="Wingdings" w:hint="default"/>
      </w:rPr>
    </w:lvl>
    <w:lvl w:ilvl="3" w:tplc="08090001" w:tentative="1">
      <w:start w:val="1"/>
      <w:numFmt w:val="bullet"/>
      <w:lvlText w:val=""/>
      <w:lvlJc w:val="left"/>
      <w:pPr>
        <w:ind w:left="2475" w:hanging="360"/>
      </w:pPr>
      <w:rPr>
        <w:rFonts w:ascii="Symbol" w:hAnsi="Symbol" w:hint="default"/>
      </w:rPr>
    </w:lvl>
    <w:lvl w:ilvl="4" w:tplc="08090003" w:tentative="1">
      <w:start w:val="1"/>
      <w:numFmt w:val="bullet"/>
      <w:lvlText w:val="o"/>
      <w:lvlJc w:val="left"/>
      <w:pPr>
        <w:ind w:left="3195" w:hanging="360"/>
      </w:pPr>
      <w:rPr>
        <w:rFonts w:ascii="Courier New" w:hAnsi="Courier New" w:cs="Courier New" w:hint="default"/>
      </w:rPr>
    </w:lvl>
    <w:lvl w:ilvl="5" w:tplc="08090005" w:tentative="1">
      <w:start w:val="1"/>
      <w:numFmt w:val="bullet"/>
      <w:lvlText w:val=""/>
      <w:lvlJc w:val="left"/>
      <w:pPr>
        <w:ind w:left="3915" w:hanging="360"/>
      </w:pPr>
      <w:rPr>
        <w:rFonts w:ascii="Wingdings" w:hAnsi="Wingdings" w:hint="default"/>
      </w:rPr>
    </w:lvl>
    <w:lvl w:ilvl="6" w:tplc="08090001" w:tentative="1">
      <w:start w:val="1"/>
      <w:numFmt w:val="bullet"/>
      <w:lvlText w:val=""/>
      <w:lvlJc w:val="left"/>
      <w:pPr>
        <w:ind w:left="4635" w:hanging="360"/>
      </w:pPr>
      <w:rPr>
        <w:rFonts w:ascii="Symbol" w:hAnsi="Symbol" w:hint="default"/>
      </w:rPr>
    </w:lvl>
    <w:lvl w:ilvl="7" w:tplc="08090003" w:tentative="1">
      <w:start w:val="1"/>
      <w:numFmt w:val="bullet"/>
      <w:lvlText w:val="o"/>
      <w:lvlJc w:val="left"/>
      <w:pPr>
        <w:ind w:left="5355" w:hanging="360"/>
      </w:pPr>
      <w:rPr>
        <w:rFonts w:ascii="Courier New" w:hAnsi="Courier New" w:cs="Courier New" w:hint="default"/>
      </w:rPr>
    </w:lvl>
    <w:lvl w:ilvl="8" w:tplc="08090005" w:tentative="1">
      <w:start w:val="1"/>
      <w:numFmt w:val="bullet"/>
      <w:lvlText w:val=""/>
      <w:lvlJc w:val="left"/>
      <w:pPr>
        <w:ind w:left="6075" w:hanging="360"/>
      </w:pPr>
      <w:rPr>
        <w:rFonts w:ascii="Wingdings" w:hAnsi="Wingdings" w:hint="default"/>
      </w:rPr>
    </w:lvl>
  </w:abstractNum>
  <w:abstractNum w:abstractNumId="95">
    <w:nsid w:val="7AF4428C"/>
    <w:multiLevelType w:val="hybridMultilevel"/>
    <w:tmpl w:val="533A44CA"/>
    <w:lvl w:ilvl="0" w:tplc="B5642C54">
      <w:start w:val="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7BA66623"/>
    <w:multiLevelType w:val="hybridMultilevel"/>
    <w:tmpl w:val="23ACE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nsid w:val="7C9F3ACE"/>
    <w:multiLevelType w:val="hybridMultilevel"/>
    <w:tmpl w:val="261C7638"/>
    <w:lvl w:ilvl="0" w:tplc="FD72B2B4">
      <w:start w:val="1"/>
      <w:numFmt w:val="bullet"/>
      <w:lvlText w:val=""/>
      <w:lvlJc w:val="left"/>
      <w:pPr>
        <w:ind w:left="720" w:hanging="360"/>
      </w:pPr>
      <w:rPr>
        <w:rFonts w:ascii="Symbol" w:hAnsi="Symbol"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7E682880"/>
    <w:multiLevelType w:val="hybridMultilevel"/>
    <w:tmpl w:val="E3CC95B0"/>
    <w:lvl w:ilvl="0" w:tplc="4D10BFA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7EB54704"/>
    <w:multiLevelType w:val="hybridMultilevel"/>
    <w:tmpl w:val="DD92C0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1"/>
  </w:num>
  <w:num w:numId="2">
    <w:abstractNumId w:val="65"/>
  </w:num>
  <w:num w:numId="3">
    <w:abstractNumId w:val="18"/>
  </w:num>
  <w:num w:numId="4">
    <w:abstractNumId w:val="50"/>
  </w:num>
  <w:num w:numId="5">
    <w:abstractNumId w:val="35"/>
  </w:num>
  <w:num w:numId="6">
    <w:abstractNumId w:val="70"/>
  </w:num>
  <w:num w:numId="7">
    <w:abstractNumId w:val="63"/>
  </w:num>
  <w:num w:numId="8">
    <w:abstractNumId w:val="22"/>
  </w:num>
  <w:num w:numId="9">
    <w:abstractNumId w:val="15"/>
  </w:num>
  <w:num w:numId="10">
    <w:abstractNumId w:val="67"/>
  </w:num>
  <w:num w:numId="11">
    <w:abstractNumId w:val="47"/>
  </w:num>
  <w:num w:numId="12">
    <w:abstractNumId w:val="77"/>
  </w:num>
  <w:num w:numId="13">
    <w:abstractNumId w:val="19"/>
  </w:num>
  <w:num w:numId="14">
    <w:abstractNumId w:val="23"/>
  </w:num>
  <w:num w:numId="15">
    <w:abstractNumId w:val="58"/>
  </w:num>
  <w:num w:numId="16">
    <w:abstractNumId w:val="29"/>
  </w:num>
  <w:num w:numId="17">
    <w:abstractNumId w:val="72"/>
  </w:num>
  <w:num w:numId="18">
    <w:abstractNumId w:val="24"/>
  </w:num>
  <w:num w:numId="19">
    <w:abstractNumId w:val="48"/>
  </w:num>
  <w:num w:numId="20">
    <w:abstractNumId w:val="42"/>
  </w:num>
  <w:num w:numId="21">
    <w:abstractNumId w:val="14"/>
  </w:num>
  <w:num w:numId="22">
    <w:abstractNumId w:val="34"/>
  </w:num>
  <w:num w:numId="23">
    <w:abstractNumId w:val="69"/>
  </w:num>
  <w:num w:numId="24">
    <w:abstractNumId w:val="68"/>
  </w:num>
  <w:num w:numId="25">
    <w:abstractNumId w:val="57"/>
  </w:num>
  <w:num w:numId="26">
    <w:abstractNumId w:val="91"/>
  </w:num>
  <w:num w:numId="27">
    <w:abstractNumId w:val="74"/>
  </w:num>
  <w:num w:numId="28">
    <w:abstractNumId w:val="83"/>
  </w:num>
  <w:num w:numId="29">
    <w:abstractNumId w:val="38"/>
  </w:num>
  <w:num w:numId="30">
    <w:abstractNumId w:val="56"/>
  </w:num>
  <w:num w:numId="31">
    <w:abstractNumId w:val="43"/>
  </w:num>
  <w:num w:numId="32">
    <w:abstractNumId w:val="13"/>
  </w:num>
  <w:num w:numId="33">
    <w:abstractNumId w:val="10"/>
  </w:num>
  <w:num w:numId="34">
    <w:abstractNumId w:val="54"/>
  </w:num>
  <w:num w:numId="35">
    <w:abstractNumId w:val="79"/>
  </w:num>
  <w:num w:numId="36">
    <w:abstractNumId w:val="60"/>
  </w:num>
  <w:num w:numId="37">
    <w:abstractNumId w:val="39"/>
  </w:num>
  <w:num w:numId="38">
    <w:abstractNumId w:val="8"/>
  </w:num>
  <w:num w:numId="39">
    <w:abstractNumId w:val="84"/>
  </w:num>
  <w:num w:numId="40">
    <w:abstractNumId w:val="41"/>
  </w:num>
  <w:num w:numId="41">
    <w:abstractNumId w:val="11"/>
  </w:num>
  <w:num w:numId="42">
    <w:abstractNumId w:val="66"/>
  </w:num>
  <w:num w:numId="43">
    <w:abstractNumId w:val="85"/>
  </w:num>
  <w:num w:numId="44">
    <w:abstractNumId w:val="59"/>
  </w:num>
  <w:num w:numId="45">
    <w:abstractNumId w:val="16"/>
  </w:num>
  <w:num w:numId="46">
    <w:abstractNumId w:val="3"/>
  </w:num>
  <w:num w:numId="47">
    <w:abstractNumId w:val="89"/>
  </w:num>
  <w:num w:numId="48">
    <w:abstractNumId w:val="76"/>
  </w:num>
  <w:num w:numId="49">
    <w:abstractNumId w:val="1"/>
  </w:num>
  <w:num w:numId="50">
    <w:abstractNumId w:val="97"/>
  </w:num>
  <w:num w:numId="51">
    <w:abstractNumId w:val="6"/>
  </w:num>
  <w:num w:numId="52">
    <w:abstractNumId w:val="2"/>
  </w:num>
  <w:num w:numId="53">
    <w:abstractNumId w:val="61"/>
  </w:num>
  <w:num w:numId="54">
    <w:abstractNumId w:val="7"/>
  </w:num>
  <w:num w:numId="55">
    <w:abstractNumId w:val="0"/>
  </w:num>
  <w:num w:numId="56">
    <w:abstractNumId w:val="28"/>
  </w:num>
  <w:num w:numId="57">
    <w:abstractNumId w:val="94"/>
  </w:num>
  <w:num w:numId="58">
    <w:abstractNumId w:val="92"/>
  </w:num>
  <w:num w:numId="59">
    <w:abstractNumId w:val="32"/>
  </w:num>
  <w:num w:numId="60">
    <w:abstractNumId w:val="88"/>
  </w:num>
  <w:num w:numId="61">
    <w:abstractNumId w:val="71"/>
  </w:num>
  <w:num w:numId="62">
    <w:abstractNumId w:val="81"/>
  </w:num>
  <w:num w:numId="63">
    <w:abstractNumId w:val="53"/>
  </w:num>
  <w:num w:numId="64">
    <w:abstractNumId w:val="36"/>
  </w:num>
  <w:num w:numId="65">
    <w:abstractNumId w:val="12"/>
  </w:num>
  <w:num w:numId="66">
    <w:abstractNumId w:val="51"/>
  </w:num>
  <w:num w:numId="67">
    <w:abstractNumId w:val="78"/>
  </w:num>
  <w:num w:numId="68">
    <w:abstractNumId w:val="55"/>
  </w:num>
  <w:num w:numId="69">
    <w:abstractNumId w:val="37"/>
  </w:num>
  <w:num w:numId="70">
    <w:abstractNumId w:val="5"/>
  </w:num>
  <w:num w:numId="71">
    <w:abstractNumId w:val="52"/>
  </w:num>
  <w:num w:numId="72">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8"/>
  </w:num>
  <w:num w:numId="74">
    <w:abstractNumId w:val="62"/>
  </w:num>
  <w:num w:numId="75">
    <w:abstractNumId w:val="33"/>
  </w:num>
  <w:num w:numId="76">
    <w:abstractNumId w:val="49"/>
  </w:num>
  <w:num w:numId="77">
    <w:abstractNumId w:val="26"/>
  </w:num>
  <w:num w:numId="78">
    <w:abstractNumId w:val="40"/>
  </w:num>
  <w:num w:numId="79">
    <w:abstractNumId w:val="99"/>
  </w:num>
  <w:num w:numId="80">
    <w:abstractNumId w:val="64"/>
  </w:num>
  <w:num w:numId="81">
    <w:abstractNumId w:val="21"/>
  </w:num>
  <w:num w:numId="82">
    <w:abstractNumId w:val="45"/>
  </w:num>
  <w:num w:numId="83">
    <w:abstractNumId w:val="27"/>
  </w:num>
  <w:num w:numId="84">
    <w:abstractNumId w:val="87"/>
  </w:num>
  <w:num w:numId="85">
    <w:abstractNumId w:val="17"/>
  </w:num>
  <w:num w:numId="86">
    <w:abstractNumId w:val="46"/>
  </w:num>
  <w:num w:numId="87">
    <w:abstractNumId w:val="90"/>
  </w:num>
  <w:num w:numId="88">
    <w:abstractNumId w:val="96"/>
  </w:num>
  <w:num w:numId="89">
    <w:abstractNumId w:val="73"/>
  </w:num>
  <w:num w:numId="90">
    <w:abstractNumId w:val="20"/>
  </w:num>
  <w:num w:numId="91">
    <w:abstractNumId w:val="82"/>
  </w:num>
  <w:num w:numId="92">
    <w:abstractNumId w:val="80"/>
  </w:num>
  <w:num w:numId="93">
    <w:abstractNumId w:val="75"/>
  </w:num>
  <w:num w:numId="94">
    <w:abstractNumId w:val="93"/>
  </w:num>
  <w:num w:numId="95">
    <w:abstractNumId w:val="86"/>
  </w:num>
  <w:num w:numId="96">
    <w:abstractNumId w:val="44"/>
  </w:num>
  <w:num w:numId="97">
    <w:abstractNumId w:val="30"/>
  </w:num>
  <w:num w:numId="98">
    <w:abstractNumId w:val="95"/>
  </w:num>
  <w:num w:numId="99">
    <w:abstractNumId w:val="4"/>
  </w:num>
  <w:num w:numId="100">
    <w:abstractNumId w:val="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FFB"/>
    <w:rsid w:val="000247A9"/>
    <w:rsid w:val="00030576"/>
    <w:rsid w:val="00032047"/>
    <w:rsid w:val="000358DA"/>
    <w:rsid w:val="000363B2"/>
    <w:rsid w:val="000403A0"/>
    <w:rsid w:val="00046733"/>
    <w:rsid w:val="00047624"/>
    <w:rsid w:val="0005303F"/>
    <w:rsid w:val="0006132D"/>
    <w:rsid w:val="00062114"/>
    <w:rsid w:val="00080FEE"/>
    <w:rsid w:val="00084A57"/>
    <w:rsid w:val="000855E9"/>
    <w:rsid w:val="00085C27"/>
    <w:rsid w:val="0009329F"/>
    <w:rsid w:val="00096016"/>
    <w:rsid w:val="000A0EAC"/>
    <w:rsid w:val="000A4AF4"/>
    <w:rsid w:val="000A6AEF"/>
    <w:rsid w:val="000B474A"/>
    <w:rsid w:val="000B5B39"/>
    <w:rsid w:val="000C103C"/>
    <w:rsid w:val="000C4193"/>
    <w:rsid w:val="000C6EA8"/>
    <w:rsid w:val="000D1CBD"/>
    <w:rsid w:val="000D34CB"/>
    <w:rsid w:val="000D4A2A"/>
    <w:rsid w:val="000E0F74"/>
    <w:rsid w:val="000E5C74"/>
    <w:rsid w:val="000E5D90"/>
    <w:rsid w:val="000E609E"/>
    <w:rsid w:val="000E74D3"/>
    <w:rsid w:val="000F11A8"/>
    <w:rsid w:val="000F1202"/>
    <w:rsid w:val="000F7810"/>
    <w:rsid w:val="00102F5D"/>
    <w:rsid w:val="0010364C"/>
    <w:rsid w:val="0011085C"/>
    <w:rsid w:val="001110C2"/>
    <w:rsid w:val="0011190F"/>
    <w:rsid w:val="0011532A"/>
    <w:rsid w:val="001162E9"/>
    <w:rsid w:val="0012109E"/>
    <w:rsid w:val="00127B40"/>
    <w:rsid w:val="00134B82"/>
    <w:rsid w:val="001373E2"/>
    <w:rsid w:val="00141877"/>
    <w:rsid w:val="00144535"/>
    <w:rsid w:val="00147F26"/>
    <w:rsid w:val="00151368"/>
    <w:rsid w:val="00157D96"/>
    <w:rsid w:val="00162A58"/>
    <w:rsid w:val="00174DC1"/>
    <w:rsid w:val="00175484"/>
    <w:rsid w:val="00176FFE"/>
    <w:rsid w:val="001801E8"/>
    <w:rsid w:val="001821D3"/>
    <w:rsid w:val="00185B96"/>
    <w:rsid w:val="001874D2"/>
    <w:rsid w:val="00191A35"/>
    <w:rsid w:val="00192812"/>
    <w:rsid w:val="001962BF"/>
    <w:rsid w:val="001A0F7F"/>
    <w:rsid w:val="001A48F8"/>
    <w:rsid w:val="001A713A"/>
    <w:rsid w:val="001B4F7E"/>
    <w:rsid w:val="001C51ED"/>
    <w:rsid w:val="001C58AD"/>
    <w:rsid w:val="001C5DCB"/>
    <w:rsid w:val="001D18CF"/>
    <w:rsid w:val="001F0C22"/>
    <w:rsid w:val="001F0C35"/>
    <w:rsid w:val="001F36C2"/>
    <w:rsid w:val="001F675E"/>
    <w:rsid w:val="001F7436"/>
    <w:rsid w:val="00202433"/>
    <w:rsid w:val="002025AF"/>
    <w:rsid w:val="00202DA4"/>
    <w:rsid w:val="00203C3D"/>
    <w:rsid w:val="002145C9"/>
    <w:rsid w:val="0021578D"/>
    <w:rsid w:val="00220157"/>
    <w:rsid w:val="00223FAD"/>
    <w:rsid w:val="00227871"/>
    <w:rsid w:val="00233E46"/>
    <w:rsid w:val="00234871"/>
    <w:rsid w:val="002356DB"/>
    <w:rsid w:val="0023797A"/>
    <w:rsid w:val="00252B44"/>
    <w:rsid w:val="0025465A"/>
    <w:rsid w:val="002549A2"/>
    <w:rsid w:val="002552B3"/>
    <w:rsid w:val="00257AC6"/>
    <w:rsid w:val="00260E04"/>
    <w:rsid w:val="002638C2"/>
    <w:rsid w:val="00266918"/>
    <w:rsid w:val="002670A0"/>
    <w:rsid w:val="00272C99"/>
    <w:rsid w:val="002744D3"/>
    <w:rsid w:val="00280A02"/>
    <w:rsid w:val="0028168E"/>
    <w:rsid w:val="00282534"/>
    <w:rsid w:val="0028403A"/>
    <w:rsid w:val="00290D73"/>
    <w:rsid w:val="00292173"/>
    <w:rsid w:val="00293C33"/>
    <w:rsid w:val="0029725C"/>
    <w:rsid w:val="002974CB"/>
    <w:rsid w:val="002A330D"/>
    <w:rsid w:val="002A7A77"/>
    <w:rsid w:val="002B1125"/>
    <w:rsid w:val="002B27AD"/>
    <w:rsid w:val="002B2916"/>
    <w:rsid w:val="002B34DF"/>
    <w:rsid w:val="002B7CC1"/>
    <w:rsid w:val="002C6262"/>
    <w:rsid w:val="002C72C6"/>
    <w:rsid w:val="002D5DF5"/>
    <w:rsid w:val="002D6AD8"/>
    <w:rsid w:val="002E5B8A"/>
    <w:rsid w:val="002F40F1"/>
    <w:rsid w:val="003034DD"/>
    <w:rsid w:val="003050E7"/>
    <w:rsid w:val="00305CCA"/>
    <w:rsid w:val="00305D79"/>
    <w:rsid w:val="003075DA"/>
    <w:rsid w:val="00307FBA"/>
    <w:rsid w:val="0031124C"/>
    <w:rsid w:val="00321792"/>
    <w:rsid w:val="003300FB"/>
    <w:rsid w:val="0033688E"/>
    <w:rsid w:val="003378EC"/>
    <w:rsid w:val="003434C3"/>
    <w:rsid w:val="00344E92"/>
    <w:rsid w:val="003460B4"/>
    <w:rsid w:val="00350F69"/>
    <w:rsid w:val="00351F79"/>
    <w:rsid w:val="00362280"/>
    <w:rsid w:val="00367834"/>
    <w:rsid w:val="00374DB8"/>
    <w:rsid w:val="00377503"/>
    <w:rsid w:val="0038454B"/>
    <w:rsid w:val="0038539E"/>
    <w:rsid w:val="00387193"/>
    <w:rsid w:val="00394476"/>
    <w:rsid w:val="00395D15"/>
    <w:rsid w:val="00396B92"/>
    <w:rsid w:val="003A1126"/>
    <w:rsid w:val="003A2DF1"/>
    <w:rsid w:val="003A6AAF"/>
    <w:rsid w:val="003B0736"/>
    <w:rsid w:val="003B44DC"/>
    <w:rsid w:val="003C2989"/>
    <w:rsid w:val="003C2DAF"/>
    <w:rsid w:val="003C5707"/>
    <w:rsid w:val="003C63AA"/>
    <w:rsid w:val="003C765A"/>
    <w:rsid w:val="003D3258"/>
    <w:rsid w:val="003D6532"/>
    <w:rsid w:val="003E0B67"/>
    <w:rsid w:val="003E4EFB"/>
    <w:rsid w:val="003E5164"/>
    <w:rsid w:val="004011EB"/>
    <w:rsid w:val="00401A7A"/>
    <w:rsid w:val="00411C78"/>
    <w:rsid w:val="00413653"/>
    <w:rsid w:val="004150A1"/>
    <w:rsid w:val="00417BE3"/>
    <w:rsid w:val="00422234"/>
    <w:rsid w:val="004236C0"/>
    <w:rsid w:val="00431133"/>
    <w:rsid w:val="004376A2"/>
    <w:rsid w:val="00443F2C"/>
    <w:rsid w:val="00446364"/>
    <w:rsid w:val="0044797C"/>
    <w:rsid w:val="004547F4"/>
    <w:rsid w:val="00456CF2"/>
    <w:rsid w:val="00462C27"/>
    <w:rsid w:val="0046687F"/>
    <w:rsid w:val="0047510F"/>
    <w:rsid w:val="004776EB"/>
    <w:rsid w:val="0048128A"/>
    <w:rsid w:val="004857E0"/>
    <w:rsid w:val="004873B9"/>
    <w:rsid w:val="004A5FD1"/>
    <w:rsid w:val="004A6572"/>
    <w:rsid w:val="004A7E9F"/>
    <w:rsid w:val="004B453D"/>
    <w:rsid w:val="004C26BF"/>
    <w:rsid w:val="004C5467"/>
    <w:rsid w:val="004D760A"/>
    <w:rsid w:val="004E5F6D"/>
    <w:rsid w:val="004F36B4"/>
    <w:rsid w:val="005118B3"/>
    <w:rsid w:val="00511AC7"/>
    <w:rsid w:val="00514527"/>
    <w:rsid w:val="005157E1"/>
    <w:rsid w:val="0051594A"/>
    <w:rsid w:val="005167ED"/>
    <w:rsid w:val="00522EF7"/>
    <w:rsid w:val="00526FFF"/>
    <w:rsid w:val="0052760A"/>
    <w:rsid w:val="0053038B"/>
    <w:rsid w:val="00534B48"/>
    <w:rsid w:val="0054262D"/>
    <w:rsid w:val="005453A8"/>
    <w:rsid w:val="00546227"/>
    <w:rsid w:val="00546A7F"/>
    <w:rsid w:val="0055532C"/>
    <w:rsid w:val="0056495F"/>
    <w:rsid w:val="00566E9A"/>
    <w:rsid w:val="00567B79"/>
    <w:rsid w:val="005717AB"/>
    <w:rsid w:val="00571BBD"/>
    <w:rsid w:val="00584ABC"/>
    <w:rsid w:val="0058605B"/>
    <w:rsid w:val="005B3D30"/>
    <w:rsid w:val="005B4C97"/>
    <w:rsid w:val="005B4F8C"/>
    <w:rsid w:val="005B7DA7"/>
    <w:rsid w:val="005C1A9E"/>
    <w:rsid w:val="005C6DFC"/>
    <w:rsid w:val="005D19D2"/>
    <w:rsid w:val="005D1A98"/>
    <w:rsid w:val="005D2AD2"/>
    <w:rsid w:val="005D566F"/>
    <w:rsid w:val="005E4A48"/>
    <w:rsid w:val="005F1781"/>
    <w:rsid w:val="005F67E4"/>
    <w:rsid w:val="005F6806"/>
    <w:rsid w:val="005F6FCA"/>
    <w:rsid w:val="00600D76"/>
    <w:rsid w:val="00603E8B"/>
    <w:rsid w:val="00611603"/>
    <w:rsid w:val="00615132"/>
    <w:rsid w:val="00616900"/>
    <w:rsid w:val="00623E6D"/>
    <w:rsid w:val="00626C54"/>
    <w:rsid w:val="006354A1"/>
    <w:rsid w:val="006411D7"/>
    <w:rsid w:val="006443F4"/>
    <w:rsid w:val="0064611E"/>
    <w:rsid w:val="0064705C"/>
    <w:rsid w:val="006527AA"/>
    <w:rsid w:val="006571F4"/>
    <w:rsid w:val="00671E9A"/>
    <w:rsid w:val="0067241F"/>
    <w:rsid w:val="00675825"/>
    <w:rsid w:val="00680BE7"/>
    <w:rsid w:val="00681738"/>
    <w:rsid w:val="006838A3"/>
    <w:rsid w:val="00694299"/>
    <w:rsid w:val="00695B7C"/>
    <w:rsid w:val="006966F6"/>
    <w:rsid w:val="006A1453"/>
    <w:rsid w:val="006A1B67"/>
    <w:rsid w:val="006A221D"/>
    <w:rsid w:val="006A53FF"/>
    <w:rsid w:val="006A5430"/>
    <w:rsid w:val="006B64F7"/>
    <w:rsid w:val="006C5443"/>
    <w:rsid w:val="006C7602"/>
    <w:rsid w:val="006D1E79"/>
    <w:rsid w:val="006D3745"/>
    <w:rsid w:val="006D3C3F"/>
    <w:rsid w:val="006D3D1C"/>
    <w:rsid w:val="006D40C7"/>
    <w:rsid w:val="006D4FDD"/>
    <w:rsid w:val="006D57C4"/>
    <w:rsid w:val="006D7CFF"/>
    <w:rsid w:val="006E3087"/>
    <w:rsid w:val="006E63DC"/>
    <w:rsid w:val="006E66C7"/>
    <w:rsid w:val="006F44CA"/>
    <w:rsid w:val="00700A5E"/>
    <w:rsid w:val="00705262"/>
    <w:rsid w:val="00710534"/>
    <w:rsid w:val="0071307E"/>
    <w:rsid w:val="00715CDB"/>
    <w:rsid w:val="007173A2"/>
    <w:rsid w:val="007214B4"/>
    <w:rsid w:val="0072293B"/>
    <w:rsid w:val="00723005"/>
    <w:rsid w:val="00723BA8"/>
    <w:rsid w:val="00724C66"/>
    <w:rsid w:val="00730396"/>
    <w:rsid w:val="00731BB7"/>
    <w:rsid w:val="00734690"/>
    <w:rsid w:val="00740042"/>
    <w:rsid w:val="00745B07"/>
    <w:rsid w:val="007471B4"/>
    <w:rsid w:val="00755807"/>
    <w:rsid w:val="007654CF"/>
    <w:rsid w:val="00765E4D"/>
    <w:rsid w:val="0076612C"/>
    <w:rsid w:val="00770287"/>
    <w:rsid w:val="007712BB"/>
    <w:rsid w:val="007733AE"/>
    <w:rsid w:val="00776A82"/>
    <w:rsid w:val="007879D7"/>
    <w:rsid w:val="00790CEF"/>
    <w:rsid w:val="007922A8"/>
    <w:rsid w:val="00792F08"/>
    <w:rsid w:val="007933E7"/>
    <w:rsid w:val="007939ED"/>
    <w:rsid w:val="007A60CF"/>
    <w:rsid w:val="007B1BF4"/>
    <w:rsid w:val="007B4CC9"/>
    <w:rsid w:val="007C2E17"/>
    <w:rsid w:val="007C34A5"/>
    <w:rsid w:val="007C588B"/>
    <w:rsid w:val="007C7701"/>
    <w:rsid w:val="007D3E26"/>
    <w:rsid w:val="007D52FD"/>
    <w:rsid w:val="007D67A6"/>
    <w:rsid w:val="007D7526"/>
    <w:rsid w:val="007E017C"/>
    <w:rsid w:val="007E25F3"/>
    <w:rsid w:val="007E2F4B"/>
    <w:rsid w:val="007E3504"/>
    <w:rsid w:val="007E65D8"/>
    <w:rsid w:val="007E6749"/>
    <w:rsid w:val="007F443C"/>
    <w:rsid w:val="007F4FFC"/>
    <w:rsid w:val="00807D1A"/>
    <w:rsid w:val="00814523"/>
    <w:rsid w:val="00814955"/>
    <w:rsid w:val="00814E4A"/>
    <w:rsid w:val="00821B29"/>
    <w:rsid w:val="0082747C"/>
    <w:rsid w:val="00831363"/>
    <w:rsid w:val="008317A6"/>
    <w:rsid w:val="00837DFB"/>
    <w:rsid w:val="00846C7C"/>
    <w:rsid w:val="00854753"/>
    <w:rsid w:val="00857FB8"/>
    <w:rsid w:val="00867584"/>
    <w:rsid w:val="00871055"/>
    <w:rsid w:val="00875E20"/>
    <w:rsid w:val="008832C5"/>
    <w:rsid w:val="00884567"/>
    <w:rsid w:val="00891C70"/>
    <w:rsid w:val="008967BB"/>
    <w:rsid w:val="008A0C08"/>
    <w:rsid w:val="008A1898"/>
    <w:rsid w:val="008A3576"/>
    <w:rsid w:val="008A3B54"/>
    <w:rsid w:val="008A5111"/>
    <w:rsid w:val="008A56A5"/>
    <w:rsid w:val="008A596A"/>
    <w:rsid w:val="008A5FCD"/>
    <w:rsid w:val="008A7E13"/>
    <w:rsid w:val="008B3BCD"/>
    <w:rsid w:val="008B495E"/>
    <w:rsid w:val="008C0618"/>
    <w:rsid w:val="008C0C87"/>
    <w:rsid w:val="008D004C"/>
    <w:rsid w:val="008D0389"/>
    <w:rsid w:val="008D5711"/>
    <w:rsid w:val="008E1D5C"/>
    <w:rsid w:val="008E2275"/>
    <w:rsid w:val="008E7A70"/>
    <w:rsid w:val="008F0E7B"/>
    <w:rsid w:val="008F1A66"/>
    <w:rsid w:val="008F26CC"/>
    <w:rsid w:val="008F2B1B"/>
    <w:rsid w:val="0090119D"/>
    <w:rsid w:val="00903E1D"/>
    <w:rsid w:val="0090581A"/>
    <w:rsid w:val="00907D9C"/>
    <w:rsid w:val="009171D5"/>
    <w:rsid w:val="00917D35"/>
    <w:rsid w:val="00927BA1"/>
    <w:rsid w:val="00927D35"/>
    <w:rsid w:val="0093047E"/>
    <w:rsid w:val="00931093"/>
    <w:rsid w:val="00941B15"/>
    <w:rsid w:val="00941E34"/>
    <w:rsid w:val="0094631A"/>
    <w:rsid w:val="00946973"/>
    <w:rsid w:val="009523A7"/>
    <w:rsid w:val="0095413B"/>
    <w:rsid w:val="009604F7"/>
    <w:rsid w:val="009616E6"/>
    <w:rsid w:val="00966E5A"/>
    <w:rsid w:val="00973897"/>
    <w:rsid w:val="00984CDC"/>
    <w:rsid w:val="00992BE5"/>
    <w:rsid w:val="00992C4D"/>
    <w:rsid w:val="00993388"/>
    <w:rsid w:val="00997B08"/>
    <w:rsid w:val="00997E07"/>
    <w:rsid w:val="009A5502"/>
    <w:rsid w:val="009B1CA4"/>
    <w:rsid w:val="009B5D8A"/>
    <w:rsid w:val="009B7B0F"/>
    <w:rsid w:val="009C0A6F"/>
    <w:rsid w:val="009C30F6"/>
    <w:rsid w:val="009C6515"/>
    <w:rsid w:val="009D0D72"/>
    <w:rsid w:val="009D77FD"/>
    <w:rsid w:val="009E5E7E"/>
    <w:rsid w:val="009F04A3"/>
    <w:rsid w:val="009F30C0"/>
    <w:rsid w:val="00A01374"/>
    <w:rsid w:val="00A01E95"/>
    <w:rsid w:val="00A03090"/>
    <w:rsid w:val="00A060B7"/>
    <w:rsid w:val="00A1367E"/>
    <w:rsid w:val="00A13F8C"/>
    <w:rsid w:val="00A22FA0"/>
    <w:rsid w:val="00A23BC1"/>
    <w:rsid w:val="00A260D4"/>
    <w:rsid w:val="00A27DE3"/>
    <w:rsid w:val="00A30494"/>
    <w:rsid w:val="00A3161A"/>
    <w:rsid w:val="00A32F24"/>
    <w:rsid w:val="00A36A21"/>
    <w:rsid w:val="00A44ABE"/>
    <w:rsid w:val="00A44C19"/>
    <w:rsid w:val="00A45510"/>
    <w:rsid w:val="00A50233"/>
    <w:rsid w:val="00A50539"/>
    <w:rsid w:val="00A50E5F"/>
    <w:rsid w:val="00A53684"/>
    <w:rsid w:val="00A53B49"/>
    <w:rsid w:val="00A60552"/>
    <w:rsid w:val="00A624F1"/>
    <w:rsid w:val="00A65AA5"/>
    <w:rsid w:val="00A72CDF"/>
    <w:rsid w:val="00A85901"/>
    <w:rsid w:val="00A92619"/>
    <w:rsid w:val="00A927DF"/>
    <w:rsid w:val="00A940FB"/>
    <w:rsid w:val="00A95C9D"/>
    <w:rsid w:val="00A95F57"/>
    <w:rsid w:val="00AA32B3"/>
    <w:rsid w:val="00AA3551"/>
    <w:rsid w:val="00AA6C95"/>
    <w:rsid w:val="00AB0872"/>
    <w:rsid w:val="00AB59D9"/>
    <w:rsid w:val="00AC016E"/>
    <w:rsid w:val="00AC1FFD"/>
    <w:rsid w:val="00AD0F7B"/>
    <w:rsid w:val="00AD18FD"/>
    <w:rsid w:val="00AD1BE3"/>
    <w:rsid w:val="00AE4140"/>
    <w:rsid w:val="00AE49F5"/>
    <w:rsid w:val="00AF0FFD"/>
    <w:rsid w:val="00B129E3"/>
    <w:rsid w:val="00B14A9A"/>
    <w:rsid w:val="00B245B3"/>
    <w:rsid w:val="00B309CC"/>
    <w:rsid w:val="00B31F65"/>
    <w:rsid w:val="00B33B65"/>
    <w:rsid w:val="00B33C82"/>
    <w:rsid w:val="00B36BDD"/>
    <w:rsid w:val="00B37E0F"/>
    <w:rsid w:val="00B40694"/>
    <w:rsid w:val="00B56174"/>
    <w:rsid w:val="00B56273"/>
    <w:rsid w:val="00B60AFC"/>
    <w:rsid w:val="00B63BF6"/>
    <w:rsid w:val="00B66200"/>
    <w:rsid w:val="00B67DA4"/>
    <w:rsid w:val="00B71576"/>
    <w:rsid w:val="00B73B9F"/>
    <w:rsid w:val="00B76BB9"/>
    <w:rsid w:val="00B80B6C"/>
    <w:rsid w:val="00B8253E"/>
    <w:rsid w:val="00B858D6"/>
    <w:rsid w:val="00B87F76"/>
    <w:rsid w:val="00BA13B4"/>
    <w:rsid w:val="00BA2BBF"/>
    <w:rsid w:val="00BA483E"/>
    <w:rsid w:val="00BA6349"/>
    <w:rsid w:val="00BA7033"/>
    <w:rsid w:val="00BB0581"/>
    <w:rsid w:val="00BB3F9D"/>
    <w:rsid w:val="00BB440D"/>
    <w:rsid w:val="00BC2F87"/>
    <w:rsid w:val="00BC42D8"/>
    <w:rsid w:val="00BC4F50"/>
    <w:rsid w:val="00BD3A5D"/>
    <w:rsid w:val="00BD60FB"/>
    <w:rsid w:val="00BD633F"/>
    <w:rsid w:val="00BE31EE"/>
    <w:rsid w:val="00BF471E"/>
    <w:rsid w:val="00BF5901"/>
    <w:rsid w:val="00BF75DB"/>
    <w:rsid w:val="00C12ED6"/>
    <w:rsid w:val="00C13A64"/>
    <w:rsid w:val="00C16DA5"/>
    <w:rsid w:val="00C176B1"/>
    <w:rsid w:val="00C22B41"/>
    <w:rsid w:val="00C24AF1"/>
    <w:rsid w:val="00C251FF"/>
    <w:rsid w:val="00C32DE0"/>
    <w:rsid w:val="00C346C1"/>
    <w:rsid w:val="00C36938"/>
    <w:rsid w:val="00C36FD2"/>
    <w:rsid w:val="00C433EE"/>
    <w:rsid w:val="00C50353"/>
    <w:rsid w:val="00C52547"/>
    <w:rsid w:val="00C56636"/>
    <w:rsid w:val="00C67771"/>
    <w:rsid w:val="00C7018E"/>
    <w:rsid w:val="00C73EB1"/>
    <w:rsid w:val="00C76464"/>
    <w:rsid w:val="00C82175"/>
    <w:rsid w:val="00C826A3"/>
    <w:rsid w:val="00CA0106"/>
    <w:rsid w:val="00CA1F08"/>
    <w:rsid w:val="00CA2656"/>
    <w:rsid w:val="00CA2A2B"/>
    <w:rsid w:val="00CA7222"/>
    <w:rsid w:val="00CA72A8"/>
    <w:rsid w:val="00CB315C"/>
    <w:rsid w:val="00CB35F1"/>
    <w:rsid w:val="00CB3733"/>
    <w:rsid w:val="00CB7AAE"/>
    <w:rsid w:val="00CC0D32"/>
    <w:rsid w:val="00CC401E"/>
    <w:rsid w:val="00CC558C"/>
    <w:rsid w:val="00CD5101"/>
    <w:rsid w:val="00CD727F"/>
    <w:rsid w:val="00CE57BB"/>
    <w:rsid w:val="00CE6C1F"/>
    <w:rsid w:val="00CE7695"/>
    <w:rsid w:val="00CF08E4"/>
    <w:rsid w:val="00CF1460"/>
    <w:rsid w:val="00D00834"/>
    <w:rsid w:val="00D02E27"/>
    <w:rsid w:val="00D03E68"/>
    <w:rsid w:val="00D04A56"/>
    <w:rsid w:val="00D052C1"/>
    <w:rsid w:val="00D05F6D"/>
    <w:rsid w:val="00D1085C"/>
    <w:rsid w:val="00D1244A"/>
    <w:rsid w:val="00D16A76"/>
    <w:rsid w:val="00D2260C"/>
    <w:rsid w:val="00D228E5"/>
    <w:rsid w:val="00D2312B"/>
    <w:rsid w:val="00D324D8"/>
    <w:rsid w:val="00D33B3E"/>
    <w:rsid w:val="00D35EDD"/>
    <w:rsid w:val="00D4141A"/>
    <w:rsid w:val="00D446CE"/>
    <w:rsid w:val="00D45721"/>
    <w:rsid w:val="00D50BE7"/>
    <w:rsid w:val="00D53ED4"/>
    <w:rsid w:val="00D61F03"/>
    <w:rsid w:val="00D6570D"/>
    <w:rsid w:val="00D67695"/>
    <w:rsid w:val="00D67853"/>
    <w:rsid w:val="00D80362"/>
    <w:rsid w:val="00D81257"/>
    <w:rsid w:val="00D9265C"/>
    <w:rsid w:val="00D92E8B"/>
    <w:rsid w:val="00D93357"/>
    <w:rsid w:val="00D96417"/>
    <w:rsid w:val="00DA60E3"/>
    <w:rsid w:val="00DB1296"/>
    <w:rsid w:val="00DB32A2"/>
    <w:rsid w:val="00DC2B84"/>
    <w:rsid w:val="00DD6ECE"/>
    <w:rsid w:val="00DE1B6C"/>
    <w:rsid w:val="00DE3F69"/>
    <w:rsid w:val="00DF1A32"/>
    <w:rsid w:val="00DF2EB2"/>
    <w:rsid w:val="00DF3F57"/>
    <w:rsid w:val="00DF6DA9"/>
    <w:rsid w:val="00E021D7"/>
    <w:rsid w:val="00E04D58"/>
    <w:rsid w:val="00E0586B"/>
    <w:rsid w:val="00E11F31"/>
    <w:rsid w:val="00E21823"/>
    <w:rsid w:val="00E30212"/>
    <w:rsid w:val="00E35FFB"/>
    <w:rsid w:val="00E40A41"/>
    <w:rsid w:val="00E46227"/>
    <w:rsid w:val="00E507F2"/>
    <w:rsid w:val="00E5643B"/>
    <w:rsid w:val="00E605CB"/>
    <w:rsid w:val="00E60613"/>
    <w:rsid w:val="00E60A28"/>
    <w:rsid w:val="00E613B3"/>
    <w:rsid w:val="00E65D05"/>
    <w:rsid w:val="00E70F9D"/>
    <w:rsid w:val="00E75DBA"/>
    <w:rsid w:val="00E802C0"/>
    <w:rsid w:val="00E82BB0"/>
    <w:rsid w:val="00E8467B"/>
    <w:rsid w:val="00E92B23"/>
    <w:rsid w:val="00E956E9"/>
    <w:rsid w:val="00E97E6A"/>
    <w:rsid w:val="00EB1F81"/>
    <w:rsid w:val="00EB2679"/>
    <w:rsid w:val="00EB79FB"/>
    <w:rsid w:val="00EC1A18"/>
    <w:rsid w:val="00EC3A24"/>
    <w:rsid w:val="00EC641B"/>
    <w:rsid w:val="00ED2F01"/>
    <w:rsid w:val="00ED7271"/>
    <w:rsid w:val="00EE025E"/>
    <w:rsid w:val="00EE327C"/>
    <w:rsid w:val="00EF38B1"/>
    <w:rsid w:val="00F00CA7"/>
    <w:rsid w:val="00F0427A"/>
    <w:rsid w:val="00F05F9B"/>
    <w:rsid w:val="00F068B8"/>
    <w:rsid w:val="00F06C3C"/>
    <w:rsid w:val="00F07E61"/>
    <w:rsid w:val="00F1433D"/>
    <w:rsid w:val="00F1609A"/>
    <w:rsid w:val="00F246F1"/>
    <w:rsid w:val="00F24F4C"/>
    <w:rsid w:val="00F32009"/>
    <w:rsid w:val="00F3219E"/>
    <w:rsid w:val="00F3440B"/>
    <w:rsid w:val="00F354E8"/>
    <w:rsid w:val="00F36083"/>
    <w:rsid w:val="00F42FC9"/>
    <w:rsid w:val="00F45039"/>
    <w:rsid w:val="00F45930"/>
    <w:rsid w:val="00F55D74"/>
    <w:rsid w:val="00F74733"/>
    <w:rsid w:val="00F77324"/>
    <w:rsid w:val="00F820AC"/>
    <w:rsid w:val="00F85D33"/>
    <w:rsid w:val="00F867CD"/>
    <w:rsid w:val="00F954AE"/>
    <w:rsid w:val="00F97E42"/>
    <w:rsid w:val="00FA469B"/>
    <w:rsid w:val="00FA6252"/>
    <w:rsid w:val="00FA6761"/>
    <w:rsid w:val="00FA70C9"/>
    <w:rsid w:val="00FB0020"/>
    <w:rsid w:val="00FB29F2"/>
    <w:rsid w:val="00FB2FDA"/>
    <w:rsid w:val="00FB68BE"/>
    <w:rsid w:val="00FC1119"/>
    <w:rsid w:val="00FC20C1"/>
    <w:rsid w:val="00FC3558"/>
    <w:rsid w:val="00FC6CCB"/>
    <w:rsid w:val="00FE075D"/>
    <w:rsid w:val="00FE0AEE"/>
    <w:rsid w:val="00FE0D86"/>
    <w:rsid w:val="00FE3B62"/>
    <w:rsid w:val="00FF28FD"/>
    <w:rsid w:val="00FF37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32BDD91-48E2-48F9-9A3A-1AEE07F23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page number"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5FFB"/>
    <w:pPr>
      <w:ind w:left="720"/>
      <w:contextualSpacing/>
    </w:pPr>
  </w:style>
  <w:style w:type="paragraph" w:customStyle="1" w:styleId="Default">
    <w:name w:val="Default"/>
    <w:rsid w:val="00E35FFB"/>
    <w:pPr>
      <w:autoSpaceDE w:val="0"/>
      <w:autoSpaceDN w:val="0"/>
      <w:adjustRightInd w:val="0"/>
    </w:pPr>
    <w:rPr>
      <w:rFonts w:ascii="Helvetica 55 Roman" w:eastAsiaTheme="minorHAnsi" w:hAnsi="Helvetica 55 Roman" w:cs="Helvetica 55 Roman"/>
      <w:color w:val="000000"/>
      <w:sz w:val="24"/>
      <w:szCs w:val="24"/>
      <w:lang w:eastAsia="en-US"/>
    </w:rPr>
  </w:style>
  <w:style w:type="paragraph" w:styleId="NormalWeb">
    <w:name w:val="Normal (Web)"/>
    <w:basedOn w:val="Normal"/>
    <w:uiPriority w:val="99"/>
    <w:unhideWhenUsed/>
    <w:rsid w:val="00E35FFB"/>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E35FFB"/>
  </w:style>
  <w:style w:type="character" w:styleId="Hyperlink">
    <w:name w:val="Hyperlink"/>
    <w:basedOn w:val="DefaultParagraphFont"/>
    <w:unhideWhenUsed/>
    <w:rsid w:val="00E35FFB"/>
    <w:rPr>
      <w:color w:val="0000FF"/>
      <w:u w:val="single"/>
    </w:rPr>
  </w:style>
  <w:style w:type="paragraph" w:styleId="Header">
    <w:name w:val="header"/>
    <w:basedOn w:val="Normal"/>
    <w:link w:val="HeaderChar"/>
    <w:rsid w:val="00E35FFB"/>
    <w:pPr>
      <w:tabs>
        <w:tab w:val="center" w:pos="4513"/>
        <w:tab w:val="right" w:pos="9026"/>
      </w:tabs>
    </w:pPr>
  </w:style>
  <w:style w:type="character" w:customStyle="1" w:styleId="HeaderChar">
    <w:name w:val="Header Char"/>
    <w:basedOn w:val="DefaultParagraphFont"/>
    <w:link w:val="Header"/>
    <w:rsid w:val="00E35FFB"/>
    <w:rPr>
      <w:rFonts w:ascii="Arial" w:hAnsi="Arial"/>
      <w:sz w:val="24"/>
      <w:szCs w:val="24"/>
    </w:rPr>
  </w:style>
  <w:style w:type="paragraph" w:styleId="Footer">
    <w:name w:val="footer"/>
    <w:basedOn w:val="Normal"/>
    <w:link w:val="FooterChar"/>
    <w:uiPriority w:val="99"/>
    <w:rsid w:val="00E35FFB"/>
    <w:pPr>
      <w:tabs>
        <w:tab w:val="center" w:pos="4513"/>
        <w:tab w:val="right" w:pos="9026"/>
      </w:tabs>
    </w:pPr>
  </w:style>
  <w:style w:type="character" w:customStyle="1" w:styleId="FooterChar">
    <w:name w:val="Footer Char"/>
    <w:basedOn w:val="DefaultParagraphFont"/>
    <w:link w:val="Footer"/>
    <w:uiPriority w:val="99"/>
    <w:rsid w:val="00E35FFB"/>
    <w:rPr>
      <w:rFonts w:ascii="Arial" w:hAnsi="Arial"/>
      <w:sz w:val="24"/>
      <w:szCs w:val="24"/>
    </w:rPr>
  </w:style>
  <w:style w:type="paragraph" w:styleId="Caption">
    <w:name w:val="caption"/>
    <w:basedOn w:val="Normal"/>
    <w:next w:val="Normal"/>
    <w:uiPriority w:val="35"/>
    <w:unhideWhenUsed/>
    <w:qFormat/>
    <w:rsid w:val="00E35FFB"/>
    <w:pPr>
      <w:spacing w:after="200"/>
    </w:pPr>
    <w:rPr>
      <w:rFonts w:asciiTheme="minorHAnsi" w:eastAsiaTheme="minorHAnsi" w:hAnsiTheme="minorHAnsi" w:cstheme="minorBidi"/>
      <w:i/>
      <w:iCs/>
      <w:color w:val="44546A" w:themeColor="text2"/>
      <w:sz w:val="18"/>
      <w:szCs w:val="18"/>
      <w:lang w:eastAsia="en-US"/>
    </w:rPr>
  </w:style>
  <w:style w:type="table" w:styleId="TableGrid">
    <w:name w:val="Table Grid"/>
    <w:basedOn w:val="TableNormal"/>
    <w:rsid w:val="00E35FF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E35FFB"/>
    <w:rPr>
      <w:rFonts w:cs="Times New Roman"/>
    </w:rPr>
  </w:style>
  <w:style w:type="paragraph" w:customStyle="1" w:styleId="WritingTypeofText">
    <w:name w:val="Writing Type of Text"/>
    <w:basedOn w:val="Normal"/>
    <w:rsid w:val="00E35FFB"/>
    <w:pPr>
      <w:widowControl w:val="0"/>
      <w:numPr>
        <w:numId w:val="5"/>
      </w:numPr>
      <w:tabs>
        <w:tab w:val="clear" w:pos="360"/>
      </w:tabs>
    </w:pPr>
    <w:rPr>
      <w:rFonts w:ascii="Arial Narrow" w:hAnsi="Arial Narrow"/>
      <w:sz w:val="18"/>
      <w:szCs w:val="20"/>
      <w:lang w:val="en-US" w:eastAsia="en-US"/>
    </w:rPr>
  </w:style>
  <w:style w:type="paragraph" w:styleId="BalloonText">
    <w:name w:val="Balloon Text"/>
    <w:basedOn w:val="Normal"/>
    <w:link w:val="BalloonTextChar"/>
    <w:rsid w:val="00E35FFB"/>
    <w:rPr>
      <w:rFonts w:ascii="Segoe UI" w:hAnsi="Segoe UI" w:cs="Segoe UI"/>
      <w:sz w:val="18"/>
      <w:szCs w:val="18"/>
    </w:rPr>
  </w:style>
  <w:style w:type="character" w:customStyle="1" w:styleId="BalloonTextChar">
    <w:name w:val="Balloon Text Char"/>
    <w:basedOn w:val="DefaultParagraphFont"/>
    <w:link w:val="BalloonText"/>
    <w:rsid w:val="00E35FFB"/>
    <w:rPr>
      <w:rFonts w:ascii="Segoe UI" w:hAnsi="Segoe UI" w:cs="Segoe UI"/>
      <w:sz w:val="18"/>
      <w:szCs w:val="18"/>
    </w:rPr>
  </w:style>
  <w:style w:type="character" w:styleId="FollowedHyperlink">
    <w:name w:val="FollowedHyperlink"/>
    <w:basedOn w:val="DefaultParagraphFont"/>
    <w:rsid w:val="00E35FFB"/>
    <w:rPr>
      <w:color w:val="954F72" w:themeColor="followedHyperlink"/>
      <w:u w:val="single"/>
    </w:rPr>
  </w:style>
  <w:style w:type="character" w:styleId="FootnoteReference">
    <w:name w:val="footnote reference"/>
    <w:basedOn w:val="DefaultParagraphFont"/>
    <w:rsid w:val="00BF5901"/>
    <w:rPr>
      <w:vertAlign w:val="superscript"/>
    </w:rPr>
  </w:style>
  <w:style w:type="character" w:styleId="Strong">
    <w:name w:val="Strong"/>
    <w:basedOn w:val="DefaultParagraphFont"/>
    <w:uiPriority w:val="22"/>
    <w:qFormat/>
    <w:rsid w:val="00AB0872"/>
    <w:rPr>
      <w:rFonts w:ascii="Verdana" w:hAnsi="Verdana"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791267">
      <w:bodyDiv w:val="1"/>
      <w:marLeft w:val="0"/>
      <w:marRight w:val="0"/>
      <w:marTop w:val="0"/>
      <w:marBottom w:val="0"/>
      <w:divBdr>
        <w:top w:val="none" w:sz="0" w:space="0" w:color="auto"/>
        <w:left w:val="none" w:sz="0" w:space="0" w:color="auto"/>
        <w:bottom w:val="none" w:sz="0" w:space="0" w:color="auto"/>
        <w:right w:val="none" w:sz="0" w:space="0" w:color="auto"/>
      </w:divBdr>
    </w:div>
    <w:div w:id="1739934495">
      <w:bodyDiv w:val="1"/>
      <w:marLeft w:val="0"/>
      <w:marRight w:val="0"/>
      <w:marTop w:val="0"/>
      <w:marBottom w:val="0"/>
      <w:divBdr>
        <w:top w:val="none" w:sz="0" w:space="0" w:color="auto"/>
        <w:left w:val="none" w:sz="0" w:space="0" w:color="auto"/>
        <w:bottom w:val="none" w:sz="0" w:space="0" w:color="auto"/>
        <w:right w:val="none" w:sz="0" w:space="0" w:color="auto"/>
      </w:divBdr>
      <w:divsChild>
        <w:div w:id="454832275">
          <w:marLeft w:val="547"/>
          <w:marRight w:val="0"/>
          <w:marTop w:val="0"/>
          <w:marBottom w:val="0"/>
          <w:divBdr>
            <w:top w:val="none" w:sz="0" w:space="0" w:color="auto"/>
            <w:left w:val="none" w:sz="0" w:space="0" w:color="auto"/>
            <w:bottom w:val="none" w:sz="0" w:space="0" w:color="auto"/>
            <w:right w:val="none" w:sz="0" w:space="0" w:color="auto"/>
          </w:divBdr>
        </w:div>
        <w:div w:id="1796557900">
          <w:marLeft w:val="547"/>
          <w:marRight w:val="0"/>
          <w:marTop w:val="0"/>
          <w:marBottom w:val="0"/>
          <w:divBdr>
            <w:top w:val="none" w:sz="0" w:space="0" w:color="auto"/>
            <w:left w:val="none" w:sz="0" w:space="0" w:color="auto"/>
            <w:bottom w:val="none" w:sz="0" w:space="0" w:color="auto"/>
            <w:right w:val="none" w:sz="0" w:space="0" w:color="auto"/>
          </w:divBdr>
        </w:div>
        <w:div w:id="45383951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arget="media/image1.jpeg" Type="http://schemas.openxmlformats.org/officeDocument/2006/relationships/image"/><Relationship Id="rId13" Target="header1.xml" Type="http://schemas.openxmlformats.org/officeDocument/2006/relationships/header"/><Relationship Id="rId18" Target="header4.xml" Type="http://schemas.openxmlformats.org/officeDocument/2006/relationships/header"/><Relationship Id="rId26" Target="media/image7.png" Type="http://schemas.openxmlformats.org/officeDocument/2006/relationships/image"/><Relationship Id="rId3" Target="styles.xml" Type="http://schemas.openxmlformats.org/officeDocument/2006/relationships/styles"/><Relationship Id="rId21" Target="header6.xml" Type="http://schemas.openxmlformats.org/officeDocument/2006/relationships/header"/><Relationship Id="rId34" Target="media/image9.jpg" Type="http://schemas.openxmlformats.org/officeDocument/2006/relationships/image"/><Relationship Id="rId7" Target="endnotes.xml" Type="http://schemas.openxmlformats.org/officeDocument/2006/relationships/endnotes"/><Relationship Id="rId12" Target="media/image5.png" Type="http://schemas.openxmlformats.org/officeDocument/2006/relationships/image"/><Relationship Id="rId17" Target="footer2.xml" Type="http://schemas.openxmlformats.org/officeDocument/2006/relationships/footer"/><Relationship Id="rId25" Target="media/image6.png" Type="http://schemas.openxmlformats.org/officeDocument/2006/relationships/image"/><Relationship Id="rId33" Target="footer6.xml" Type="http://schemas.openxmlformats.org/officeDocument/2006/relationships/footer"/><Relationship Id="rId2" Target="numbering.xml" Type="http://schemas.openxmlformats.org/officeDocument/2006/relationships/numbering"/><Relationship Id="rId16" Target="header3.xml" Type="http://schemas.openxmlformats.org/officeDocument/2006/relationships/header"/><Relationship Id="rId20" Target="footer3.xml" Type="http://schemas.openxmlformats.org/officeDocument/2006/relationships/footer"/><Relationship Id="rId29" Target="media/image8.pn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1" Target="media/image4.png" Type="http://schemas.openxmlformats.org/officeDocument/2006/relationships/image"/><Relationship Id="rId24" Target="footer5.xml" Type="http://schemas.openxmlformats.org/officeDocument/2006/relationships/footer"/><Relationship Id="rId32" Target="header12.xml" Type="http://schemas.openxmlformats.org/officeDocument/2006/relationships/header"/><Relationship Id="rId37" Target="theme/theme1.xml" Type="http://schemas.openxmlformats.org/officeDocument/2006/relationships/theme"/><Relationship Id="rId5" Target="webSettings.xml" Type="http://schemas.openxmlformats.org/officeDocument/2006/relationships/webSettings"/><Relationship Id="rId15" Target="header2.xml" Type="http://schemas.openxmlformats.org/officeDocument/2006/relationships/header"/><Relationship Id="rId23" Target="header7.xml" Type="http://schemas.openxmlformats.org/officeDocument/2006/relationships/header"/><Relationship Id="rId28" Target="header9.xml" Type="http://schemas.openxmlformats.org/officeDocument/2006/relationships/header"/><Relationship Id="rId36" Target="fontTable.xml" Type="http://schemas.openxmlformats.org/officeDocument/2006/relationships/fontTable"/><Relationship Id="rId10" Target="media/image3.png" Type="http://schemas.openxmlformats.org/officeDocument/2006/relationships/image"/><Relationship Id="rId19" Target="header5.xml" Type="http://schemas.openxmlformats.org/officeDocument/2006/relationships/header"/><Relationship Id="rId31" Target="header11.xml" Type="http://schemas.openxmlformats.org/officeDocument/2006/relationships/header"/><Relationship Id="rId4" Target="settings.xml" Type="http://schemas.openxmlformats.org/officeDocument/2006/relationships/settings"/><Relationship Id="rId9" Target="media/image2.tmp" Type="http://schemas.openxmlformats.org/officeDocument/2006/relationships/image"/><Relationship Id="rId14" Target="footer1.xml" Type="http://schemas.openxmlformats.org/officeDocument/2006/relationships/footer"/><Relationship Id="rId22" Target="footer4.xml" Type="http://schemas.openxmlformats.org/officeDocument/2006/relationships/footer"/><Relationship Id="rId27" Target="header8.xml" Type="http://schemas.openxmlformats.org/officeDocument/2006/relationships/header"/><Relationship Id="rId30" Target="header10.xml" Type="http://schemas.openxmlformats.org/officeDocument/2006/relationships/header"/><Relationship Id="rId35" Target="header13.xml" Type="http://schemas.openxmlformats.org/officeDocument/2006/relationships/head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B93E0-0800-4CFB-A622-16B8DD069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14674</Words>
  <Characters>83645</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98123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Reid</dc:creator>
  <cp:keywords/>
  <dc:description/>
  <cp:lastModifiedBy>Mairi Manson</cp:lastModifiedBy>
  <cp:revision>25</cp:revision>
  <cp:lastPrinted>2015-12-17T10:48:00Z</cp:lastPrinted>
  <dcterms:created xsi:type="dcterms:W3CDTF">2015-12-18T10:59:00Z</dcterms:created>
  <dcterms:modified xsi:type="dcterms:W3CDTF">2015-12-18T14:51:00Z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1420930</vt:lpwstr>
  </property>
  <property fmtid="{D5CDD505-2E9C-101B-9397-08002B2CF9AE}" name="NXPowerLiteSettings" pid="3">
    <vt:lpwstr>F7000400038000</vt:lpwstr>
  </property>
  <property fmtid="{D5CDD505-2E9C-101B-9397-08002B2CF9AE}" name="NXPowerLiteVersion" pid="4">
    <vt:lpwstr>D6.0.1</vt:lpwstr>
  </property>
</Properties>
</file>