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5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
        <w:gridCol w:w="1127"/>
        <w:gridCol w:w="990"/>
        <w:gridCol w:w="2151"/>
        <w:gridCol w:w="566"/>
        <w:gridCol w:w="566"/>
        <w:gridCol w:w="974"/>
        <w:gridCol w:w="1226"/>
        <w:gridCol w:w="593"/>
        <w:gridCol w:w="4132"/>
        <w:gridCol w:w="714"/>
        <w:gridCol w:w="850"/>
        <w:gridCol w:w="708"/>
        <w:gridCol w:w="603"/>
        <w:gridCol w:w="106"/>
        <w:gridCol w:w="139"/>
        <w:gridCol w:w="6"/>
      </w:tblGrid>
      <w:tr w:rsidR="006A2DC8" w:rsidRPr="007C5A38" w14:paraId="576F1028" w14:textId="77777777" w:rsidTr="00C31234">
        <w:trPr>
          <w:gridBefore w:val="1"/>
          <w:gridAfter w:val="3"/>
          <w:wBefore w:w="147" w:type="dxa"/>
          <w:wAfter w:w="251" w:type="dxa"/>
        </w:trPr>
        <w:tc>
          <w:tcPr>
            <w:tcW w:w="8193" w:type="dxa"/>
            <w:gridSpan w:val="8"/>
            <w:shd w:val="clear" w:color="auto" w:fill="auto"/>
          </w:tcPr>
          <w:p w14:paraId="0758D609" w14:textId="77777777" w:rsidR="006A2DC8" w:rsidRPr="007C5A38" w:rsidRDefault="006A2DC8" w:rsidP="0009785F">
            <w:pPr>
              <w:spacing w:before="60" w:after="6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Department:</w:t>
            </w:r>
            <w:r w:rsidRPr="007C5A38">
              <w:rPr>
                <w:rFonts w:ascii="Arial" w:eastAsia="Times New Roman" w:hAnsi="Arial" w:cs="Arial"/>
                <w:b/>
                <w:spacing w:val="-2"/>
                <w:sz w:val="20"/>
                <w:szCs w:val="20"/>
                <w:lang w:val="en-AU"/>
              </w:rPr>
              <w:t xml:space="preserve"> Education and Children’s Services</w:t>
            </w:r>
          </w:p>
        </w:tc>
        <w:tc>
          <w:tcPr>
            <w:tcW w:w="4132" w:type="dxa"/>
            <w:shd w:val="clear" w:color="auto" w:fill="auto"/>
          </w:tcPr>
          <w:p w14:paraId="7617D9A7" w14:textId="77777777" w:rsidR="006A2DC8" w:rsidRPr="00BA483A" w:rsidRDefault="006A2DC8" w:rsidP="0009785F">
            <w:pPr>
              <w:spacing w:before="60" w:after="60"/>
              <w:jc w:val="center"/>
              <w:rPr>
                <w:rFonts w:ascii="Arial" w:eastAsia="Times New Roman" w:hAnsi="Arial" w:cs="Arial"/>
                <w:b/>
                <w:color w:val="4472C4"/>
                <w:spacing w:val="-2"/>
                <w:sz w:val="36"/>
                <w:szCs w:val="36"/>
                <w:lang w:val="en-AU"/>
              </w:rPr>
            </w:pPr>
            <w:r w:rsidRPr="00BA483A">
              <w:rPr>
                <w:rFonts w:ascii="Arial" w:eastAsia="Times New Roman" w:hAnsi="Arial" w:cs="Arial"/>
                <w:b/>
                <w:color w:val="4472C4"/>
                <w:spacing w:val="-2"/>
                <w:sz w:val="36"/>
                <w:szCs w:val="36"/>
                <w:lang w:val="en-AU"/>
              </w:rPr>
              <w:t>RISK ASSESSMENT</w:t>
            </w:r>
          </w:p>
        </w:tc>
        <w:tc>
          <w:tcPr>
            <w:tcW w:w="2875" w:type="dxa"/>
            <w:gridSpan w:val="4"/>
            <w:shd w:val="clear" w:color="auto" w:fill="auto"/>
          </w:tcPr>
          <w:p w14:paraId="0C05D954" w14:textId="77777777" w:rsidR="006A2DC8" w:rsidRPr="007C5A38" w:rsidRDefault="006A2DC8" w:rsidP="0009785F">
            <w:pPr>
              <w:spacing w:before="60" w:after="60"/>
              <w:jc w:val="right"/>
              <w:rPr>
                <w:rFonts w:ascii="Arial" w:eastAsia="Times New Roman" w:hAnsi="Arial" w:cs="Arial"/>
                <w:b/>
                <w:spacing w:val="-2"/>
                <w:sz w:val="20"/>
                <w:szCs w:val="20"/>
                <w:lang w:val="en-AU"/>
              </w:rPr>
            </w:pPr>
            <w:r w:rsidRPr="007C5A38">
              <w:rPr>
                <w:rFonts w:ascii="Arial" w:eastAsia="Times New Roman" w:hAnsi="Arial" w:cs="Arial"/>
                <w:b/>
                <w:noProof/>
                <w:spacing w:val="-2"/>
                <w:sz w:val="20"/>
                <w:szCs w:val="20"/>
                <w:lang w:val="en-AU"/>
              </w:rPr>
              <w:drawing>
                <wp:inline distT="0" distB="0" distL="0" distR="0" wp14:anchorId="5945DCA9" wp14:editId="682F3421">
                  <wp:extent cx="1511300" cy="254000"/>
                  <wp:effectExtent l="0" t="0" r="0" b="0"/>
                  <wp:docPr id="37450" name="Picture 3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300" cy="254000"/>
                          </a:xfrm>
                          <a:prstGeom prst="rect">
                            <a:avLst/>
                          </a:prstGeom>
                          <a:noFill/>
                          <a:ln>
                            <a:noFill/>
                          </a:ln>
                        </pic:spPr>
                      </pic:pic>
                    </a:graphicData>
                  </a:graphic>
                </wp:inline>
              </w:drawing>
            </w:r>
          </w:p>
        </w:tc>
      </w:tr>
      <w:tr w:rsidR="006A2DC8" w:rsidRPr="007C5A38" w14:paraId="45DE3B01" w14:textId="77777777" w:rsidTr="00C31234">
        <w:trPr>
          <w:gridBefore w:val="1"/>
          <w:gridAfter w:val="3"/>
          <w:wBefore w:w="147" w:type="dxa"/>
          <w:wAfter w:w="251" w:type="dxa"/>
        </w:trPr>
        <w:tc>
          <w:tcPr>
            <w:tcW w:w="8193" w:type="dxa"/>
            <w:gridSpan w:val="8"/>
            <w:shd w:val="clear" w:color="auto" w:fill="auto"/>
          </w:tcPr>
          <w:p w14:paraId="5ACBA18D" w14:textId="2EB118C0" w:rsidR="006A2DC8" w:rsidRPr="007C5A38" w:rsidRDefault="006A2DC8" w:rsidP="0009785F">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Process/Activity:</w:t>
            </w:r>
            <w:r w:rsidRPr="007C5A38">
              <w:rPr>
                <w:rFonts w:ascii="Arial" w:eastAsia="Times New Roman" w:hAnsi="Arial" w:cs="Arial"/>
                <w:b/>
                <w:spacing w:val="-2"/>
                <w:sz w:val="20"/>
                <w:szCs w:val="20"/>
                <w:lang w:val="en-AU"/>
              </w:rPr>
              <w:tab/>
            </w:r>
            <w:r w:rsidR="004B23A2">
              <w:rPr>
                <w:rFonts w:ascii="Arial" w:eastAsia="Times New Roman" w:hAnsi="Arial" w:cs="Arial"/>
                <w:b/>
                <w:spacing w:val="-2"/>
                <w:sz w:val="20"/>
                <w:szCs w:val="20"/>
                <w:lang w:val="en-AU"/>
              </w:rPr>
              <w:t xml:space="preserve">COVID-19 </w:t>
            </w:r>
            <w:r w:rsidRPr="007C5A38">
              <w:rPr>
                <w:rFonts w:ascii="Arial" w:eastAsia="Times New Roman" w:hAnsi="Arial" w:cs="Arial"/>
                <w:b/>
                <w:spacing w:val="-2"/>
                <w:sz w:val="20"/>
                <w:szCs w:val="20"/>
                <w:lang w:val="en-AU"/>
              </w:rPr>
              <w:t>Infection Prevention &amp; Control</w:t>
            </w:r>
            <w:r w:rsidRPr="007C5A38">
              <w:rPr>
                <w:rFonts w:ascii="Arial" w:eastAsia="Times New Roman" w:hAnsi="Arial" w:cs="Arial"/>
                <w:spacing w:val="-2"/>
                <w:sz w:val="20"/>
                <w:szCs w:val="20"/>
                <w:lang w:val="en-AU"/>
              </w:rPr>
              <w:t xml:space="preserve"> </w:t>
            </w:r>
          </w:p>
        </w:tc>
        <w:tc>
          <w:tcPr>
            <w:tcW w:w="4132" w:type="dxa"/>
            <w:shd w:val="clear" w:color="auto" w:fill="auto"/>
          </w:tcPr>
          <w:p w14:paraId="510181F4" w14:textId="77777777" w:rsidR="006A2DC8" w:rsidRPr="007C5A38" w:rsidRDefault="006A2DC8" w:rsidP="0009785F">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Location:</w:t>
            </w:r>
            <w:r w:rsidRPr="007C5A38">
              <w:rPr>
                <w:rFonts w:ascii="Arial" w:eastAsia="Times New Roman" w:hAnsi="Arial" w:cs="Arial"/>
                <w:spacing w:val="-2"/>
                <w:sz w:val="20"/>
                <w:szCs w:val="20"/>
                <w:lang w:val="en-AU"/>
              </w:rPr>
              <w:t xml:space="preserve">    </w:t>
            </w:r>
            <w:r w:rsidRPr="007C5A38">
              <w:rPr>
                <w:rFonts w:ascii="Arial" w:eastAsia="Times New Roman" w:hAnsi="Arial" w:cs="Arial"/>
                <w:b/>
                <w:bCs/>
                <w:spacing w:val="-2"/>
                <w:sz w:val="20"/>
                <w:szCs w:val="20"/>
                <w:lang w:val="en-AU"/>
              </w:rPr>
              <w:t>All ECS Establishments</w:t>
            </w:r>
            <w:r w:rsidRPr="007C5A38">
              <w:rPr>
                <w:rFonts w:ascii="Arial" w:eastAsia="Times New Roman" w:hAnsi="Arial" w:cs="Arial"/>
                <w:spacing w:val="-2"/>
                <w:sz w:val="20"/>
                <w:szCs w:val="20"/>
                <w:lang w:val="en-AU"/>
              </w:rPr>
              <w:t xml:space="preserve"> </w:t>
            </w:r>
          </w:p>
        </w:tc>
        <w:tc>
          <w:tcPr>
            <w:tcW w:w="2875" w:type="dxa"/>
            <w:gridSpan w:val="4"/>
            <w:shd w:val="clear" w:color="auto" w:fill="auto"/>
          </w:tcPr>
          <w:p w14:paraId="41E33E6A" w14:textId="4D9E4534" w:rsidR="006A2DC8" w:rsidRPr="007C5A38" w:rsidRDefault="006A2DC8" w:rsidP="57A0751D">
            <w:pPr>
              <w:spacing w:before="120" w:after="120"/>
              <w:rPr>
                <w:rFonts w:ascii="Arial" w:eastAsia="Times New Roman" w:hAnsi="Arial" w:cs="Arial"/>
                <w:b/>
                <w:bCs/>
                <w:spacing w:val="-2"/>
                <w:sz w:val="20"/>
                <w:szCs w:val="20"/>
                <w:lang w:val="en-AU"/>
              </w:rPr>
            </w:pPr>
            <w:r w:rsidRPr="57A0751D">
              <w:rPr>
                <w:rFonts w:ascii="Arial" w:eastAsia="Times New Roman" w:hAnsi="Arial" w:cs="Arial"/>
                <w:b/>
                <w:bCs/>
                <w:color w:val="4472C4"/>
                <w:spacing w:val="-2"/>
                <w:sz w:val="20"/>
                <w:szCs w:val="20"/>
                <w:lang w:val="en-AU"/>
              </w:rPr>
              <w:t>Date:</w:t>
            </w:r>
            <w:r w:rsidRPr="57A0751D">
              <w:rPr>
                <w:rFonts w:ascii="Arial" w:eastAsia="Times New Roman" w:hAnsi="Arial" w:cs="Arial"/>
                <w:b/>
                <w:bCs/>
                <w:spacing w:val="-2"/>
                <w:sz w:val="20"/>
                <w:szCs w:val="20"/>
                <w:lang w:val="en-AU"/>
              </w:rPr>
              <w:t xml:space="preserve"> </w:t>
            </w:r>
            <w:r w:rsidR="00607662">
              <w:rPr>
                <w:rFonts w:ascii="Arial" w:eastAsia="Times New Roman" w:hAnsi="Arial" w:cs="Arial"/>
                <w:b/>
                <w:bCs/>
                <w:spacing w:val="-2"/>
                <w:sz w:val="20"/>
                <w:szCs w:val="20"/>
                <w:lang w:val="en-AU"/>
              </w:rPr>
              <w:t>18.02</w:t>
            </w:r>
            <w:r w:rsidR="00BF2D3D">
              <w:rPr>
                <w:rFonts w:ascii="Arial" w:eastAsia="Times New Roman" w:hAnsi="Arial" w:cs="Arial"/>
                <w:b/>
                <w:bCs/>
                <w:spacing w:val="-2"/>
                <w:sz w:val="20"/>
                <w:szCs w:val="20"/>
                <w:lang w:val="en-AU"/>
              </w:rPr>
              <w:t>.2021</w:t>
            </w:r>
            <w:r w:rsidR="00E91D08" w:rsidRPr="57A0751D">
              <w:rPr>
                <w:rFonts w:ascii="Arial" w:eastAsia="Times New Roman" w:hAnsi="Arial" w:cs="Arial"/>
                <w:b/>
                <w:bCs/>
                <w:spacing w:val="-2"/>
                <w:sz w:val="20"/>
                <w:szCs w:val="20"/>
                <w:lang w:val="en-AU"/>
              </w:rPr>
              <w:t xml:space="preserve"> V</w:t>
            </w:r>
            <w:r w:rsidR="00C95A5F" w:rsidRPr="57A0751D">
              <w:rPr>
                <w:rFonts w:ascii="Arial" w:eastAsia="Times New Roman" w:hAnsi="Arial" w:cs="Arial"/>
                <w:b/>
                <w:bCs/>
                <w:spacing w:val="-2"/>
                <w:sz w:val="20"/>
                <w:szCs w:val="20"/>
                <w:lang w:val="en-AU"/>
              </w:rPr>
              <w:t>00</w:t>
            </w:r>
            <w:r w:rsidR="00607662">
              <w:rPr>
                <w:rFonts w:ascii="Arial" w:eastAsia="Times New Roman" w:hAnsi="Arial" w:cs="Arial"/>
                <w:b/>
                <w:bCs/>
                <w:spacing w:val="-2"/>
                <w:sz w:val="20"/>
                <w:szCs w:val="20"/>
                <w:lang w:val="en-AU"/>
              </w:rPr>
              <w:t>8</w:t>
            </w:r>
          </w:p>
        </w:tc>
      </w:tr>
      <w:tr w:rsidR="006A2DC8" w:rsidRPr="007C5A38" w14:paraId="4EC4D078" w14:textId="77777777" w:rsidTr="00C31234">
        <w:trPr>
          <w:gridBefore w:val="1"/>
          <w:gridAfter w:val="3"/>
          <w:wBefore w:w="147" w:type="dxa"/>
          <w:wAfter w:w="251" w:type="dxa"/>
        </w:trPr>
        <w:tc>
          <w:tcPr>
            <w:tcW w:w="15200" w:type="dxa"/>
            <w:gridSpan w:val="13"/>
            <w:shd w:val="clear" w:color="auto" w:fill="auto"/>
          </w:tcPr>
          <w:p w14:paraId="798A6EAD" w14:textId="6AA97A29" w:rsidR="006A2DC8" w:rsidRPr="007C5A38" w:rsidRDefault="006A2DC8" w:rsidP="0009785F">
            <w:pPr>
              <w:tabs>
                <w:tab w:val="left" w:pos="1173"/>
              </w:tabs>
              <w:spacing w:before="120" w:after="120"/>
              <w:rPr>
                <w:rFonts w:ascii="Arial" w:eastAsia="Times New Roman" w:hAnsi="Arial" w:cs="Arial"/>
                <w:spacing w:val="-2"/>
                <w:sz w:val="20"/>
                <w:szCs w:val="20"/>
                <w:lang w:val="en-AU"/>
              </w:rPr>
            </w:pPr>
            <w:r w:rsidRPr="007C5A38">
              <w:rPr>
                <w:rFonts w:ascii="Arial" w:eastAsia="Times New Roman" w:hAnsi="Arial" w:cs="Arial"/>
                <w:b/>
                <w:color w:val="4472C4"/>
                <w:spacing w:val="-2"/>
                <w:sz w:val="20"/>
                <w:szCs w:val="20"/>
                <w:lang w:val="en-AU"/>
              </w:rPr>
              <w:t>Describe activity</w:t>
            </w:r>
            <w:r w:rsidRPr="007C5A38">
              <w:rPr>
                <w:rFonts w:ascii="Arial" w:eastAsia="Times New Roman" w:hAnsi="Arial" w:cs="Arial"/>
                <w:color w:val="4472C4"/>
                <w:spacing w:val="-2"/>
                <w:sz w:val="20"/>
                <w:szCs w:val="20"/>
                <w:lang w:val="en-AU"/>
              </w:rPr>
              <w:t>:</w:t>
            </w:r>
            <w:r w:rsidRPr="007C5A38">
              <w:rPr>
                <w:rFonts w:ascii="Arial" w:eastAsia="Times New Roman" w:hAnsi="Arial" w:cs="Arial"/>
                <w:spacing w:val="-2"/>
                <w:sz w:val="20"/>
                <w:szCs w:val="20"/>
                <w:lang w:val="en-AU"/>
              </w:rPr>
              <w:t xml:space="preserve"> </w:t>
            </w:r>
            <w:r w:rsidR="00BA483A">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ECS establishments op</w:t>
            </w:r>
            <w:r w:rsidR="00BA483A">
              <w:rPr>
                <w:rFonts w:ascii="Arial" w:eastAsia="Times New Roman" w:hAnsi="Arial" w:cs="Arial"/>
                <w:spacing w:val="-2"/>
                <w:sz w:val="20"/>
                <w:szCs w:val="20"/>
                <w:lang w:val="en-AU"/>
              </w:rPr>
              <w:t xml:space="preserve">ening August 2020 to children, young people, staff, </w:t>
            </w:r>
            <w:proofErr w:type="gramStart"/>
            <w:r w:rsidR="00BA483A">
              <w:rPr>
                <w:rFonts w:ascii="Arial" w:eastAsia="Times New Roman" w:hAnsi="Arial" w:cs="Arial"/>
                <w:spacing w:val="-2"/>
                <w:sz w:val="20"/>
                <w:szCs w:val="20"/>
                <w:lang w:val="en-AU"/>
              </w:rPr>
              <w:t>visitors</w:t>
            </w:r>
            <w:proofErr w:type="gramEnd"/>
            <w:r w:rsidR="00BA483A">
              <w:rPr>
                <w:rFonts w:ascii="Arial" w:eastAsia="Times New Roman" w:hAnsi="Arial" w:cs="Arial"/>
                <w:spacing w:val="-2"/>
                <w:sz w:val="20"/>
                <w:szCs w:val="20"/>
                <w:lang w:val="en-AU"/>
              </w:rPr>
              <w:t xml:space="preserve"> and contractors. </w:t>
            </w:r>
            <w:r w:rsidRPr="007C5A38">
              <w:rPr>
                <w:rFonts w:ascii="Arial" w:eastAsia="Times New Roman" w:hAnsi="Arial" w:cs="Arial"/>
                <w:spacing w:val="-2"/>
                <w:sz w:val="20"/>
                <w:szCs w:val="20"/>
                <w:lang w:val="en-AU"/>
              </w:rPr>
              <w:t xml:space="preserve">  </w:t>
            </w:r>
          </w:p>
        </w:tc>
      </w:tr>
      <w:tr w:rsidR="006A2DC8" w:rsidRPr="007C5A38" w14:paraId="2D778A9C" w14:textId="77777777" w:rsidTr="00C31234">
        <w:trPr>
          <w:gridBefore w:val="1"/>
          <w:gridAfter w:val="3"/>
          <w:wBefore w:w="147" w:type="dxa"/>
          <w:wAfter w:w="251" w:type="dxa"/>
        </w:trPr>
        <w:tc>
          <w:tcPr>
            <w:tcW w:w="7600" w:type="dxa"/>
            <w:gridSpan w:val="7"/>
            <w:shd w:val="clear" w:color="auto" w:fill="auto"/>
          </w:tcPr>
          <w:p w14:paraId="6F7E5B8A" w14:textId="161426D1" w:rsidR="006A2DC8" w:rsidRPr="007C5A38" w:rsidRDefault="006A2DC8" w:rsidP="0009785F">
            <w:pPr>
              <w:tabs>
                <w:tab w:val="left" w:pos="1173"/>
              </w:tabs>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Establishment Name and Location:</w:t>
            </w:r>
            <w:r w:rsidRPr="007C5A38">
              <w:rPr>
                <w:rFonts w:ascii="Arial" w:eastAsia="Times New Roman" w:hAnsi="Arial" w:cs="Arial"/>
                <w:b/>
                <w:spacing w:val="-2"/>
                <w:sz w:val="20"/>
                <w:szCs w:val="20"/>
                <w:lang w:val="en-AU"/>
              </w:rPr>
              <w:t xml:space="preserve">  </w:t>
            </w:r>
          </w:p>
        </w:tc>
        <w:tc>
          <w:tcPr>
            <w:tcW w:w="7600" w:type="dxa"/>
            <w:gridSpan w:val="6"/>
            <w:shd w:val="clear" w:color="auto" w:fill="auto"/>
          </w:tcPr>
          <w:p w14:paraId="5D8AB611" w14:textId="77777777" w:rsidR="006A2DC8" w:rsidRPr="007C5A38" w:rsidRDefault="006A2DC8" w:rsidP="0009785F">
            <w:pPr>
              <w:tabs>
                <w:tab w:val="left" w:pos="1173"/>
              </w:tabs>
              <w:spacing w:before="120" w:after="120"/>
              <w:rPr>
                <w:rFonts w:ascii="Arial" w:eastAsia="Times New Roman" w:hAnsi="Arial" w:cs="Arial"/>
                <w:b/>
                <w:color w:val="4472C4"/>
                <w:spacing w:val="-2"/>
                <w:sz w:val="20"/>
                <w:szCs w:val="20"/>
                <w:lang w:val="en-AU"/>
              </w:rPr>
            </w:pPr>
            <w:r w:rsidRPr="007C5A38">
              <w:rPr>
                <w:rFonts w:ascii="Arial" w:eastAsia="Times New Roman" w:hAnsi="Arial" w:cs="Arial"/>
                <w:b/>
                <w:color w:val="4472C4"/>
                <w:spacing w:val="-2"/>
                <w:sz w:val="20"/>
                <w:szCs w:val="20"/>
                <w:lang w:val="en-AU"/>
              </w:rPr>
              <w:t xml:space="preserve">Isolation Room Location in Establishment: </w:t>
            </w:r>
          </w:p>
        </w:tc>
      </w:tr>
      <w:tr w:rsidR="00C31234" w:rsidRPr="007C5A38" w14:paraId="0778D72E" w14:textId="77777777" w:rsidTr="00C31234">
        <w:trPr>
          <w:gridBefore w:val="1"/>
          <w:gridAfter w:val="3"/>
          <w:wBefore w:w="147" w:type="dxa"/>
          <w:wAfter w:w="251" w:type="dxa"/>
        </w:trPr>
        <w:tc>
          <w:tcPr>
            <w:tcW w:w="15200" w:type="dxa"/>
            <w:gridSpan w:val="13"/>
            <w:shd w:val="clear" w:color="auto" w:fill="auto"/>
          </w:tcPr>
          <w:p w14:paraId="00781699" w14:textId="77777777" w:rsidR="003F74E9" w:rsidRDefault="003F74E9" w:rsidP="003F74E9">
            <w:pPr>
              <w:spacing w:after="240"/>
              <w:rPr>
                <w:rFonts w:ascii="Arial" w:hAnsi="Arial" w:cs="Arial"/>
                <w:b/>
                <w:bCs/>
              </w:rPr>
            </w:pPr>
            <w:r>
              <w:rPr>
                <w:rFonts w:ascii="Arial" w:hAnsi="Arial" w:cs="Arial"/>
                <w:b/>
                <w:bCs/>
              </w:rPr>
              <w:t>Contents:</w:t>
            </w:r>
          </w:p>
          <w:p w14:paraId="1A079266" w14:textId="77777777" w:rsidR="003F74E9" w:rsidRDefault="003F74E9" w:rsidP="003F74E9">
            <w:pPr>
              <w:pStyle w:val="ListParagraph"/>
              <w:numPr>
                <w:ilvl w:val="0"/>
                <w:numId w:val="18"/>
              </w:numPr>
              <w:spacing w:after="240"/>
              <w:rPr>
                <w:rFonts w:ascii="Arial" w:hAnsi="Arial" w:cs="Arial"/>
                <w:b/>
                <w:bCs/>
              </w:rPr>
            </w:pPr>
            <w:r>
              <w:rPr>
                <w:rFonts w:ascii="Arial" w:hAnsi="Arial" w:cs="Arial"/>
                <w:b/>
                <w:bCs/>
              </w:rPr>
              <w:t>Additional Guidance for partial return 22.02.21</w:t>
            </w:r>
          </w:p>
          <w:p w14:paraId="2F8809FB" w14:textId="77777777" w:rsidR="003F74E9" w:rsidRDefault="003F74E9" w:rsidP="003F74E9">
            <w:pPr>
              <w:pStyle w:val="ListParagraph"/>
              <w:numPr>
                <w:ilvl w:val="0"/>
                <w:numId w:val="18"/>
              </w:numPr>
              <w:spacing w:after="240"/>
              <w:rPr>
                <w:rFonts w:ascii="Arial" w:hAnsi="Arial" w:cs="Arial"/>
                <w:b/>
                <w:bCs/>
              </w:rPr>
            </w:pPr>
            <w:r w:rsidRPr="004572D9">
              <w:rPr>
                <w:rFonts w:ascii="Arial" w:hAnsi="Arial" w:cs="Arial"/>
                <w:b/>
                <w:bCs/>
              </w:rPr>
              <w:t>Enhanced Level 4 Control Measures from 05.01.2021</w:t>
            </w:r>
          </w:p>
          <w:p w14:paraId="10F3A6A2" w14:textId="77777777" w:rsidR="003F74E9" w:rsidRDefault="003F74E9" w:rsidP="003F74E9">
            <w:pPr>
              <w:pStyle w:val="ListParagraph"/>
              <w:numPr>
                <w:ilvl w:val="0"/>
                <w:numId w:val="18"/>
              </w:numPr>
              <w:spacing w:after="240"/>
              <w:rPr>
                <w:rFonts w:ascii="Arial" w:hAnsi="Arial" w:cs="Arial"/>
                <w:b/>
                <w:bCs/>
              </w:rPr>
            </w:pPr>
            <w:r>
              <w:rPr>
                <w:rFonts w:ascii="Arial" w:hAnsi="Arial" w:cs="Arial"/>
                <w:b/>
                <w:bCs/>
              </w:rPr>
              <w:t>General Control Measures</w:t>
            </w:r>
          </w:p>
          <w:p w14:paraId="6E4C58C6" w14:textId="77777777" w:rsidR="003F74E9" w:rsidRPr="004572D9" w:rsidRDefault="003F74E9" w:rsidP="003F74E9">
            <w:pPr>
              <w:pStyle w:val="ListParagraph"/>
              <w:numPr>
                <w:ilvl w:val="0"/>
                <w:numId w:val="18"/>
              </w:numPr>
              <w:spacing w:after="240"/>
              <w:rPr>
                <w:rFonts w:ascii="Arial" w:hAnsi="Arial" w:cs="Arial"/>
                <w:b/>
                <w:bCs/>
              </w:rPr>
            </w:pPr>
            <w:r w:rsidRPr="004572D9">
              <w:rPr>
                <w:rFonts w:ascii="Arial" w:eastAsia="Calibri" w:hAnsi="Arial" w:cs="Arial"/>
                <w:b/>
                <w:bCs/>
                <w:sz w:val="20"/>
                <w:szCs w:val="20"/>
              </w:rPr>
              <w:t>People Symptomatic Attending ECS Establishments</w:t>
            </w:r>
          </w:p>
          <w:p w14:paraId="01F683CE" w14:textId="77777777" w:rsidR="003F74E9" w:rsidRDefault="003F74E9" w:rsidP="003F74E9">
            <w:pPr>
              <w:pStyle w:val="ListParagraph"/>
              <w:numPr>
                <w:ilvl w:val="0"/>
                <w:numId w:val="18"/>
              </w:numPr>
              <w:spacing w:after="240"/>
              <w:rPr>
                <w:rFonts w:ascii="Arial" w:hAnsi="Arial" w:cs="Arial"/>
                <w:b/>
                <w:bCs/>
              </w:rPr>
            </w:pPr>
            <w:r>
              <w:rPr>
                <w:rFonts w:ascii="Arial" w:hAnsi="Arial" w:cs="Arial"/>
                <w:b/>
                <w:bCs/>
              </w:rPr>
              <w:t xml:space="preserve">Protection When Dropping Off </w:t>
            </w:r>
            <w:proofErr w:type="gramStart"/>
            <w:r>
              <w:rPr>
                <w:rFonts w:ascii="Arial" w:hAnsi="Arial" w:cs="Arial"/>
                <w:b/>
                <w:bCs/>
              </w:rPr>
              <w:t>And</w:t>
            </w:r>
            <w:proofErr w:type="gramEnd"/>
            <w:r>
              <w:rPr>
                <w:rFonts w:ascii="Arial" w:hAnsi="Arial" w:cs="Arial"/>
                <w:b/>
                <w:bCs/>
              </w:rPr>
              <w:t xml:space="preserve"> Picking Up From Establishments</w:t>
            </w:r>
          </w:p>
          <w:p w14:paraId="692B25DD" w14:textId="77777777" w:rsidR="003F74E9" w:rsidRDefault="003F74E9" w:rsidP="003F74E9">
            <w:pPr>
              <w:pStyle w:val="ListParagraph"/>
              <w:numPr>
                <w:ilvl w:val="0"/>
                <w:numId w:val="18"/>
              </w:numPr>
              <w:spacing w:after="240"/>
              <w:rPr>
                <w:rFonts w:ascii="Arial" w:hAnsi="Arial" w:cs="Arial"/>
                <w:b/>
                <w:bCs/>
              </w:rPr>
            </w:pPr>
            <w:r>
              <w:rPr>
                <w:rFonts w:ascii="Arial" w:hAnsi="Arial" w:cs="Arial"/>
                <w:b/>
                <w:bCs/>
              </w:rPr>
              <w:t xml:space="preserve">When Contractors/Visitors Come </w:t>
            </w:r>
            <w:proofErr w:type="gramStart"/>
            <w:r>
              <w:rPr>
                <w:rFonts w:ascii="Arial" w:hAnsi="Arial" w:cs="Arial"/>
                <w:b/>
                <w:bCs/>
              </w:rPr>
              <w:t>On</w:t>
            </w:r>
            <w:proofErr w:type="gramEnd"/>
            <w:r>
              <w:rPr>
                <w:rFonts w:ascii="Arial" w:hAnsi="Arial" w:cs="Arial"/>
                <w:b/>
                <w:bCs/>
              </w:rPr>
              <w:t xml:space="preserve"> Site</w:t>
            </w:r>
          </w:p>
          <w:p w14:paraId="375879B0" w14:textId="77777777" w:rsidR="003F74E9" w:rsidRDefault="003F74E9" w:rsidP="003F74E9">
            <w:pPr>
              <w:pStyle w:val="ListParagraph"/>
              <w:numPr>
                <w:ilvl w:val="0"/>
                <w:numId w:val="18"/>
              </w:numPr>
              <w:spacing w:after="240"/>
              <w:rPr>
                <w:rFonts w:ascii="Arial" w:hAnsi="Arial" w:cs="Arial"/>
                <w:b/>
                <w:bCs/>
              </w:rPr>
            </w:pPr>
            <w:r>
              <w:rPr>
                <w:rFonts w:ascii="Arial" w:hAnsi="Arial" w:cs="Arial"/>
                <w:b/>
                <w:bCs/>
              </w:rPr>
              <w:t xml:space="preserve">Protection When Moving Round Designated Areas </w:t>
            </w:r>
            <w:proofErr w:type="gramStart"/>
            <w:r>
              <w:rPr>
                <w:rFonts w:ascii="Arial" w:hAnsi="Arial" w:cs="Arial"/>
                <w:b/>
                <w:bCs/>
              </w:rPr>
              <w:t>In</w:t>
            </w:r>
            <w:proofErr w:type="gramEnd"/>
            <w:r>
              <w:rPr>
                <w:rFonts w:ascii="Arial" w:hAnsi="Arial" w:cs="Arial"/>
                <w:b/>
                <w:bCs/>
              </w:rPr>
              <w:t xml:space="preserve"> School</w:t>
            </w:r>
          </w:p>
          <w:p w14:paraId="58411CB8" w14:textId="77777777" w:rsidR="003F74E9" w:rsidRDefault="003F74E9" w:rsidP="003F74E9">
            <w:pPr>
              <w:pStyle w:val="ListParagraph"/>
              <w:numPr>
                <w:ilvl w:val="0"/>
                <w:numId w:val="18"/>
              </w:numPr>
              <w:spacing w:after="240"/>
              <w:rPr>
                <w:rFonts w:ascii="Arial" w:hAnsi="Arial" w:cs="Arial"/>
                <w:b/>
                <w:bCs/>
              </w:rPr>
            </w:pPr>
            <w:r>
              <w:rPr>
                <w:rFonts w:ascii="Arial" w:hAnsi="Arial" w:cs="Arial"/>
                <w:b/>
                <w:bCs/>
              </w:rPr>
              <w:t xml:space="preserve">Supporting Children and Young People </w:t>
            </w:r>
            <w:proofErr w:type="gramStart"/>
            <w:r>
              <w:rPr>
                <w:rFonts w:ascii="Arial" w:hAnsi="Arial" w:cs="Arial"/>
                <w:b/>
                <w:bCs/>
              </w:rPr>
              <w:t>With</w:t>
            </w:r>
            <w:proofErr w:type="gramEnd"/>
            <w:r>
              <w:rPr>
                <w:rFonts w:ascii="Arial" w:hAnsi="Arial" w:cs="Arial"/>
                <w:b/>
                <w:bCs/>
              </w:rPr>
              <w:t xml:space="preserve"> Additional Support Needs</w:t>
            </w:r>
          </w:p>
          <w:p w14:paraId="54F79922" w14:textId="77777777" w:rsidR="003F74E9" w:rsidRDefault="003F74E9" w:rsidP="003F74E9">
            <w:pPr>
              <w:pStyle w:val="ListParagraph"/>
              <w:numPr>
                <w:ilvl w:val="0"/>
                <w:numId w:val="18"/>
              </w:numPr>
              <w:spacing w:after="240"/>
              <w:rPr>
                <w:rFonts w:ascii="Arial" w:hAnsi="Arial" w:cs="Arial"/>
                <w:b/>
                <w:bCs/>
              </w:rPr>
            </w:pPr>
            <w:r>
              <w:rPr>
                <w:rFonts w:ascii="Arial" w:hAnsi="Arial" w:cs="Arial"/>
                <w:b/>
                <w:bCs/>
              </w:rPr>
              <w:t xml:space="preserve">Illness and Accidents During Attendance </w:t>
            </w:r>
            <w:proofErr w:type="gramStart"/>
            <w:r>
              <w:rPr>
                <w:rFonts w:ascii="Arial" w:hAnsi="Arial" w:cs="Arial"/>
                <w:b/>
                <w:bCs/>
              </w:rPr>
              <w:t>At</w:t>
            </w:r>
            <w:proofErr w:type="gramEnd"/>
            <w:r>
              <w:rPr>
                <w:rFonts w:ascii="Arial" w:hAnsi="Arial" w:cs="Arial"/>
                <w:b/>
                <w:bCs/>
              </w:rPr>
              <w:t xml:space="preserve"> Establishments</w:t>
            </w:r>
          </w:p>
          <w:p w14:paraId="39BA8279" w14:textId="77777777" w:rsidR="003F74E9" w:rsidRDefault="003F74E9" w:rsidP="003F74E9">
            <w:pPr>
              <w:pStyle w:val="ListParagraph"/>
              <w:numPr>
                <w:ilvl w:val="0"/>
                <w:numId w:val="18"/>
              </w:numPr>
              <w:spacing w:after="240"/>
              <w:rPr>
                <w:rFonts w:ascii="Arial" w:hAnsi="Arial" w:cs="Arial"/>
                <w:b/>
                <w:bCs/>
              </w:rPr>
            </w:pPr>
            <w:r>
              <w:rPr>
                <w:rFonts w:ascii="Arial" w:hAnsi="Arial" w:cs="Arial"/>
                <w:b/>
                <w:bCs/>
              </w:rPr>
              <w:t>Outbreak Management</w:t>
            </w:r>
          </w:p>
          <w:p w14:paraId="432C1C9F" w14:textId="77777777" w:rsidR="003F74E9" w:rsidRDefault="003F74E9" w:rsidP="003F74E9">
            <w:pPr>
              <w:pStyle w:val="ListParagraph"/>
              <w:numPr>
                <w:ilvl w:val="0"/>
                <w:numId w:val="18"/>
              </w:numPr>
              <w:spacing w:after="240"/>
              <w:rPr>
                <w:rFonts w:ascii="Arial" w:hAnsi="Arial" w:cs="Arial"/>
                <w:b/>
                <w:bCs/>
              </w:rPr>
            </w:pPr>
            <w:r>
              <w:rPr>
                <w:rFonts w:ascii="Arial" w:hAnsi="Arial" w:cs="Arial"/>
                <w:b/>
                <w:bCs/>
              </w:rPr>
              <w:t>Classroom Management</w:t>
            </w:r>
          </w:p>
          <w:p w14:paraId="0E52D03D" w14:textId="77777777" w:rsidR="003F74E9" w:rsidRDefault="003F74E9" w:rsidP="003F74E9">
            <w:pPr>
              <w:pStyle w:val="ListParagraph"/>
              <w:numPr>
                <w:ilvl w:val="0"/>
                <w:numId w:val="18"/>
              </w:numPr>
              <w:spacing w:after="240"/>
              <w:rPr>
                <w:rFonts w:ascii="Arial" w:hAnsi="Arial" w:cs="Arial"/>
                <w:b/>
                <w:bCs/>
              </w:rPr>
            </w:pPr>
            <w:r>
              <w:rPr>
                <w:rFonts w:ascii="Arial" w:hAnsi="Arial" w:cs="Arial"/>
                <w:b/>
                <w:bCs/>
              </w:rPr>
              <w:t>Staff Areas/Bases</w:t>
            </w:r>
          </w:p>
          <w:p w14:paraId="1A0B6AC9" w14:textId="77777777" w:rsidR="003F74E9" w:rsidRPr="00CD6F0F" w:rsidRDefault="003F74E9" w:rsidP="003F74E9">
            <w:pPr>
              <w:pStyle w:val="ListParagraph"/>
              <w:numPr>
                <w:ilvl w:val="0"/>
                <w:numId w:val="18"/>
              </w:numPr>
              <w:spacing w:after="240"/>
              <w:rPr>
                <w:rFonts w:ascii="Arial" w:hAnsi="Arial" w:cs="Arial"/>
                <w:b/>
                <w:bCs/>
              </w:rPr>
            </w:pPr>
            <w:r>
              <w:rPr>
                <w:rFonts w:ascii="Arial" w:hAnsi="Arial" w:cs="Arial"/>
                <w:b/>
                <w:bCs/>
              </w:rPr>
              <w:t>Lunchtimes/Breaktimes</w:t>
            </w:r>
          </w:p>
          <w:p w14:paraId="482D2888" w14:textId="7FB3D0E1" w:rsidR="00CF7D91" w:rsidRPr="007C5A38" w:rsidRDefault="00CF7D91" w:rsidP="0009785F">
            <w:pPr>
              <w:tabs>
                <w:tab w:val="left" w:pos="1173"/>
              </w:tabs>
              <w:spacing w:before="120" w:after="120"/>
              <w:rPr>
                <w:rFonts w:ascii="Arial" w:eastAsia="Times New Roman" w:hAnsi="Arial" w:cs="Arial"/>
                <w:b/>
                <w:color w:val="4472C4"/>
                <w:spacing w:val="-2"/>
                <w:sz w:val="20"/>
                <w:szCs w:val="20"/>
                <w:lang w:val="en-AU"/>
              </w:rPr>
            </w:pPr>
          </w:p>
        </w:tc>
      </w:tr>
      <w:tr w:rsidR="002A4D60" w:rsidRPr="00BA483A" w14:paraId="452F14DF" w14:textId="77777777" w:rsidTr="00C31234">
        <w:trPr>
          <w:gridAfter w:val="1"/>
          <w:wAfter w:w="6" w:type="dxa"/>
          <w:trHeight w:val="1012"/>
        </w:trPr>
        <w:tc>
          <w:tcPr>
            <w:tcW w:w="1274" w:type="dxa"/>
            <w:gridSpan w:val="2"/>
            <w:shd w:val="clear" w:color="auto" w:fill="1F3864" w:themeFill="accent1" w:themeFillShade="80"/>
          </w:tcPr>
          <w:p w14:paraId="40528E65" w14:textId="67C187E6" w:rsidR="006A2DC8" w:rsidRPr="00BA483A" w:rsidRDefault="00C31234" w:rsidP="0009785F">
            <w:pPr>
              <w:spacing w:after="240"/>
              <w:rPr>
                <w:rFonts w:ascii="Arial" w:eastAsia="Times New Roman" w:hAnsi="Arial" w:cs="Arial"/>
                <w:color w:val="FFFFFF" w:themeColor="background1"/>
                <w:spacing w:val="-2"/>
                <w:sz w:val="18"/>
                <w:szCs w:val="18"/>
                <w:lang w:val="en-AU"/>
              </w:rPr>
            </w:pPr>
            <w:r>
              <w:rPr>
                <w:rFonts w:ascii="Arial" w:eastAsia="Times New Roman" w:hAnsi="Arial" w:cs="Arial"/>
                <w:b/>
                <w:color w:val="FFFFFF" w:themeColor="background1"/>
                <w:spacing w:val="-2"/>
                <w:sz w:val="18"/>
                <w:szCs w:val="18"/>
                <w:lang w:val="en-AU"/>
              </w:rPr>
              <w:t>Haza</w:t>
            </w:r>
            <w:r w:rsidR="006A2DC8" w:rsidRPr="00BA483A">
              <w:rPr>
                <w:rFonts w:ascii="Arial" w:eastAsia="Times New Roman" w:hAnsi="Arial" w:cs="Arial"/>
                <w:b/>
                <w:color w:val="FFFFFF" w:themeColor="background1"/>
                <w:spacing w:val="-2"/>
                <w:sz w:val="18"/>
                <w:szCs w:val="18"/>
                <w:lang w:val="en-AU"/>
              </w:rPr>
              <w:t>rd</w:t>
            </w:r>
          </w:p>
        </w:tc>
        <w:tc>
          <w:tcPr>
            <w:tcW w:w="990" w:type="dxa"/>
            <w:shd w:val="clear" w:color="auto" w:fill="1F3864" w:themeFill="accent1" w:themeFillShade="80"/>
          </w:tcPr>
          <w:p w14:paraId="3A2D8186" w14:textId="77777777" w:rsidR="006A2DC8" w:rsidRPr="00BA483A" w:rsidRDefault="006A2DC8" w:rsidP="0009785F">
            <w:pPr>
              <w:spacing w:after="240"/>
              <w:rPr>
                <w:rFonts w:ascii="Arial" w:eastAsia="Times New Roman" w:hAnsi="Arial" w:cs="Arial"/>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Person/s Affected</w:t>
            </w:r>
          </w:p>
        </w:tc>
        <w:tc>
          <w:tcPr>
            <w:tcW w:w="2151" w:type="dxa"/>
            <w:shd w:val="clear" w:color="auto" w:fill="1F3864" w:themeFill="accent1" w:themeFillShade="80"/>
          </w:tcPr>
          <w:p w14:paraId="7ECEBA6E" w14:textId="77777777" w:rsidR="006A2DC8" w:rsidRPr="00BA483A" w:rsidRDefault="006A2DC8" w:rsidP="0009785F">
            <w:pPr>
              <w:spacing w:after="240"/>
              <w:rPr>
                <w:rFonts w:ascii="Arial" w:eastAsia="Times New Roman" w:hAnsi="Arial" w:cs="Arial"/>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Risk</w:t>
            </w:r>
          </w:p>
        </w:tc>
        <w:tc>
          <w:tcPr>
            <w:tcW w:w="2106" w:type="dxa"/>
            <w:gridSpan w:val="3"/>
            <w:shd w:val="clear" w:color="auto" w:fill="1F3864" w:themeFill="accent1" w:themeFillShade="80"/>
          </w:tcPr>
          <w:p w14:paraId="66AEC82B" w14:textId="77777777" w:rsidR="006A2DC8" w:rsidRDefault="006A2DC8" w:rsidP="0009785F">
            <w:pPr>
              <w:spacing w:before="80" w:after="80"/>
              <w:rPr>
                <w:rFonts w:ascii="Arial" w:eastAsia="Times New Roman" w:hAnsi="Arial" w:cs="Arial"/>
                <w:b/>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 xml:space="preserve">Risk level before controls </w:t>
            </w:r>
            <w:proofErr w:type="gramStart"/>
            <w:r w:rsidRPr="00BA483A">
              <w:rPr>
                <w:rFonts w:ascii="Arial" w:eastAsia="Times New Roman" w:hAnsi="Arial" w:cs="Arial"/>
                <w:b/>
                <w:color w:val="FFFFFF" w:themeColor="background1"/>
                <w:spacing w:val="-2"/>
                <w:sz w:val="18"/>
                <w:szCs w:val="18"/>
                <w:lang w:val="en-AU"/>
              </w:rPr>
              <w:t>are</w:t>
            </w:r>
            <w:proofErr w:type="gramEnd"/>
            <w:r w:rsidRPr="00BA483A">
              <w:rPr>
                <w:rFonts w:ascii="Arial" w:eastAsia="Times New Roman" w:hAnsi="Arial" w:cs="Arial"/>
                <w:b/>
                <w:color w:val="FFFFFF" w:themeColor="background1"/>
                <w:spacing w:val="-2"/>
                <w:sz w:val="18"/>
                <w:szCs w:val="18"/>
                <w:lang w:val="en-AU"/>
              </w:rPr>
              <w:t xml:space="preserve"> in place (delete as appropriate)</w:t>
            </w:r>
          </w:p>
          <w:p w14:paraId="5BD31C79" w14:textId="135D30A7" w:rsidR="00BA483A" w:rsidRPr="00BA483A" w:rsidRDefault="00BA483A" w:rsidP="0009785F">
            <w:pPr>
              <w:spacing w:before="80" w:after="80"/>
              <w:rPr>
                <w:rFonts w:ascii="Arial" w:eastAsia="Times New Roman" w:hAnsi="Arial" w:cs="Arial"/>
                <w:b/>
                <w:color w:val="FFFFFF" w:themeColor="background1"/>
                <w:spacing w:val="-2"/>
                <w:sz w:val="18"/>
                <w:szCs w:val="18"/>
                <w:lang w:val="en-AU"/>
              </w:rPr>
            </w:pPr>
            <w:r>
              <w:rPr>
                <w:rFonts w:ascii="Arial" w:eastAsia="Times New Roman" w:hAnsi="Arial" w:cs="Arial"/>
                <w:b/>
                <w:color w:val="FFFFFF" w:themeColor="background1"/>
                <w:spacing w:val="-2"/>
                <w:sz w:val="18"/>
                <w:szCs w:val="18"/>
                <w:lang w:val="en-AU"/>
              </w:rPr>
              <w:t>Low, Medium &amp; High</w:t>
            </w:r>
          </w:p>
        </w:tc>
        <w:tc>
          <w:tcPr>
            <w:tcW w:w="6665" w:type="dxa"/>
            <w:gridSpan w:val="4"/>
            <w:shd w:val="clear" w:color="auto" w:fill="1F3864" w:themeFill="accent1" w:themeFillShade="80"/>
          </w:tcPr>
          <w:p w14:paraId="4CF83A61" w14:textId="77777777" w:rsidR="006A2DC8" w:rsidRPr="00BA483A" w:rsidRDefault="006A2DC8" w:rsidP="0009785F">
            <w:pPr>
              <w:spacing w:after="240"/>
              <w:rPr>
                <w:rFonts w:ascii="Arial" w:eastAsia="Times New Roman" w:hAnsi="Arial" w:cs="Arial"/>
                <w:color w:val="FFFFFF" w:themeColor="background1"/>
                <w:spacing w:val="-2"/>
                <w:sz w:val="24"/>
                <w:szCs w:val="24"/>
                <w:lang w:val="en-AU"/>
              </w:rPr>
            </w:pPr>
            <w:r w:rsidRPr="00BA483A">
              <w:rPr>
                <w:rFonts w:ascii="Arial" w:eastAsia="Times New Roman" w:hAnsi="Arial" w:cs="Arial"/>
                <w:b/>
                <w:color w:val="FFFFFF" w:themeColor="background1"/>
                <w:spacing w:val="-2"/>
                <w:sz w:val="24"/>
                <w:szCs w:val="24"/>
                <w:lang w:val="en-AU"/>
              </w:rPr>
              <w:t>Control Measures</w:t>
            </w:r>
          </w:p>
        </w:tc>
        <w:tc>
          <w:tcPr>
            <w:tcW w:w="2406" w:type="dxa"/>
            <w:gridSpan w:val="5"/>
            <w:shd w:val="clear" w:color="auto" w:fill="1F3864" w:themeFill="accent1" w:themeFillShade="80"/>
          </w:tcPr>
          <w:p w14:paraId="69E46EB5" w14:textId="77777777" w:rsidR="006A2DC8" w:rsidRPr="00BA483A" w:rsidRDefault="006A2DC8" w:rsidP="0009785F">
            <w:pPr>
              <w:spacing w:before="80" w:after="80"/>
              <w:rPr>
                <w:rFonts w:ascii="Arial" w:eastAsia="Times New Roman" w:hAnsi="Arial" w:cs="Arial"/>
                <w:b/>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 xml:space="preserve">Risk level after controls </w:t>
            </w:r>
            <w:proofErr w:type="gramStart"/>
            <w:r w:rsidRPr="00BA483A">
              <w:rPr>
                <w:rFonts w:ascii="Arial" w:eastAsia="Times New Roman" w:hAnsi="Arial" w:cs="Arial"/>
                <w:b/>
                <w:color w:val="FFFFFF" w:themeColor="background1"/>
                <w:spacing w:val="-2"/>
                <w:sz w:val="18"/>
                <w:szCs w:val="18"/>
                <w:lang w:val="en-AU"/>
              </w:rPr>
              <w:t>are</w:t>
            </w:r>
            <w:proofErr w:type="gramEnd"/>
            <w:r w:rsidRPr="00BA483A">
              <w:rPr>
                <w:rFonts w:ascii="Arial" w:eastAsia="Times New Roman" w:hAnsi="Arial" w:cs="Arial"/>
                <w:b/>
                <w:color w:val="FFFFFF" w:themeColor="background1"/>
                <w:spacing w:val="-2"/>
                <w:sz w:val="18"/>
                <w:szCs w:val="18"/>
                <w:lang w:val="en-AU"/>
              </w:rPr>
              <w:t xml:space="preserve"> in place</w:t>
            </w:r>
          </w:p>
          <w:p w14:paraId="7B77FCED" w14:textId="40878B05" w:rsidR="00BA483A" w:rsidRPr="00BA483A" w:rsidRDefault="006A2DC8" w:rsidP="00C31234">
            <w:pPr>
              <w:spacing w:after="240"/>
              <w:rPr>
                <w:rFonts w:ascii="Arial" w:eastAsia="Times New Roman" w:hAnsi="Arial" w:cs="Arial"/>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(delete as appropriate)</w:t>
            </w:r>
            <w:r w:rsidR="00C31234">
              <w:rPr>
                <w:rFonts w:ascii="Arial" w:eastAsia="Times New Roman" w:hAnsi="Arial" w:cs="Arial"/>
                <w:b/>
                <w:color w:val="FFFFFF" w:themeColor="background1"/>
                <w:spacing w:val="-2"/>
                <w:sz w:val="18"/>
                <w:szCs w:val="18"/>
                <w:lang w:val="en-AU"/>
              </w:rPr>
              <w:t xml:space="preserve"> </w:t>
            </w:r>
            <w:r w:rsidR="00BA483A">
              <w:rPr>
                <w:rFonts w:ascii="Arial" w:eastAsia="Times New Roman" w:hAnsi="Arial" w:cs="Arial"/>
                <w:b/>
                <w:color w:val="FFFFFF" w:themeColor="background1"/>
                <w:spacing w:val="-2"/>
                <w:sz w:val="18"/>
                <w:szCs w:val="18"/>
                <w:lang w:val="en-AU"/>
              </w:rPr>
              <w:t>Low, Medium &amp; High</w:t>
            </w:r>
          </w:p>
        </w:tc>
      </w:tr>
      <w:tr w:rsidR="00516F4A" w:rsidRPr="007C5A38" w14:paraId="6EC95ADA" w14:textId="77777777" w:rsidTr="00516F4A">
        <w:trPr>
          <w:trHeight w:val="1304"/>
        </w:trPr>
        <w:tc>
          <w:tcPr>
            <w:tcW w:w="1268" w:type="dxa"/>
            <w:gridSpan w:val="2"/>
            <w:shd w:val="clear" w:color="auto" w:fill="auto"/>
          </w:tcPr>
          <w:p w14:paraId="7405D395" w14:textId="77777777" w:rsidR="00516F4A" w:rsidRPr="007C5A38" w:rsidRDefault="00516F4A" w:rsidP="00516F4A">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4A67B268" w14:textId="77777777" w:rsidR="00516F4A" w:rsidRPr="007C5A38" w:rsidRDefault="00516F4A" w:rsidP="00516F4A">
            <w:pPr>
              <w:spacing w:after="240" w:line="300" w:lineRule="atLeast"/>
              <w:rPr>
                <w:rFonts w:ascii="Arial" w:eastAsia="Times New Roman" w:hAnsi="Arial" w:cs="Arial"/>
                <w:spacing w:val="-2"/>
                <w:sz w:val="20"/>
                <w:szCs w:val="20"/>
                <w:lang w:val="en-AU"/>
              </w:rPr>
            </w:pPr>
          </w:p>
        </w:tc>
        <w:tc>
          <w:tcPr>
            <w:tcW w:w="981" w:type="dxa"/>
            <w:shd w:val="clear" w:color="auto" w:fill="auto"/>
          </w:tcPr>
          <w:p w14:paraId="07340E29" w14:textId="3840A9A0" w:rsidR="00516F4A" w:rsidRDefault="00516F4A" w:rsidP="002A4D60">
            <w:pPr>
              <w:spacing w:after="240"/>
              <w:rPr>
                <w:rFonts w:ascii="Arial" w:eastAsia="Times New Roman" w:hAnsi="Arial" w:cs="Arial"/>
                <w:spacing w:val="-2"/>
                <w:sz w:val="20"/>
                <w:szCs w:val="20"/>
                <w:lang w:val="en-AU"/>
              </w:rPr>
            </w:pP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Staff</w:t>
            </w:r>
            <w:r w:rsidR="002A4D60">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 xml:space="preserve">Children &amp; young </w:t>
            </w:r>
            <w:proofErr w:type="spellStart"/>
            <w:proofErr w:type="gramStart"/>
            <w:r w:rsidRPr="007C5A38">
              <w:rPr>
                <w:rFonts w:ascii="Arial" w:eastAsia="Times New Roman" w:hAnsi="Arial" w:cs="Arial"/>
                <w:spacing w:val="-2"/>
                <w:sz w:val="20"/>
                <w:szCs w:val="20"/>
                <w:lang w:val="en-AU"/>
              </w:rPr>
              <w:t>people</w:t>
            </w:r>
            <w:r w:rsidR="002A4D60">
              <w:rPr>
                <w:rFonts w:ascii="Arial" w:eastAsia="Times New Roman" w:hAnsi="Arial" w:cs="Arial"/>
                <w:spacing w:val="-2"/>
                <w:sz w:val="20"/>
                <w:szCs w:val="20"/>
                <w:lang w:val="en-AU"/>
              </w:rPr>
              <w:t>,</w:t>
            </w:r>
            <w:r w:rsidRPr="007C5A38">
              <w:rPr>
                <w:rFonts w:ascii="Arial" w:eastAsia="Times New Roman" w:hAnsi="Arial" w:cs="Arial"/>
                <w:spacing w:val="-2"/>
                <w:sz w:val="20"/>
                <w:szCs w:val="20"/>
                <w:lang w:val="en-AU"/>
              </w:rPr>
              <w:t>Visitors</w:t>
            </w:r>
            <w:proofErr w:type="spellEnd"/>
            <w:proofErr w:type="gramEnd"/>
          </w:p>
        </w:tc>
        <w:tc>
          <w:tcPr>
            <w:tcW w:w="2129" w:type="dxa"/>
            <w:shd w:val="clear" w:color="auto" w:fill="auto"/>
          </w:tcPr>
          <w:p w14:paraId="730FEE38" w14:textId="64BFA8FB" w:rsidR="00516F4A" w:rsidRPr="007C5A38" w:rsidRDefault="00516F4A" w:rsidP="002A4D60">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Cross contamination of </w:t>
            </w:r>
            <w:proofErr w:type="spellStart"/>
            <w:proofErr w:type="gramStart"/>
            <w:r w:rsidRPr="007C5A38">
              <w:rPr>
                <w:rFonts w:ascii="Arial" w:eastAsia="Times New Roman" w:hAnsi="Arial" w:cs="Arial"/>
                <w:spacing w:val="-2"/>
                <w:sz w:val="20"/>
                <w:szCs w:val="20"/>
                <w:lang w:val="en-AU"/>
              </w:rPr>
              <w:t>infection.Infection</w:t>
            </w:r>
            <w:proofErr w:type="spellEnd"/>
            <w:proofErr w:type="gramEnd"/>
            <w:r w:rsidRPr="007C5A38">
              <w:rPr>
                <w:rFonts w:ascii="Arial" w:eastAsia="Times New Roman" w:hAnsi="Arial" w:cs="Arial"/>
                <w:spacing w:val="-2"/>
                <w:sz w:val="20"/>
                <w:szCs w:val="20"/>
                <w:lang w:val="en-AU"/>
              </w:rPr>
              <w:t xml:space="preserve"> of staff, children and visitors</w:t>
            </w:r>
          </w:p>
        </w:tc>
        <w:tc>
          <w:tcPr>
            <w:tcW w:w="562" w:type="dxa"/>
            <w:shd w:val="clear" w:color="auto" w:fill="auto"/>
          </w:tcPr>
          <w:p w14:paraId="4532C471" w14:textId="1A0BDD95" w:rsidR="00516F4A" w:rsidRPr="007C5A38" w:rsidRDefault="00516F4A" w:rsidP="00516F4A">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562" w:type="dxa"/>
            <w:shd w:val="clear" w:color="auto" w:fill="auto"/>
          </w:tcPr>
          <w:p w14:paraId="47A704AF" w14:textId="54405001" w:rsidR="00516F4A" w:rsidRPr="007C5A38" w:rsidRDefault="00516F4A" w:rsidP="00516F4A">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966" w:type="dxa"/>
            <w:shd w:val="clear" w:color="auto" w:fill="auto"/>
          </w:tcPr>
          <w:p w14:paraId="424A1D04" w14:textId="77777777" w:rsidR="00516F4A" w:rsidRPr="007C5A38" w:rsidRDefault="00516F4A" w:rsidP="00516F4A">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6D6B7B0C" w14:textId="3047F673" w:rsidR="00516F4A" w:rsidRPr="007C5A38" w:rsidRDefault="00516F4A" w:rsidP="00516F4A">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6592" w:type="dxa"/>
            <w:gridSpan w:val="4"/>
            <w:shd w:val="clear" w:color="auto" w:fill="FFE599" w:themeFill="accent4" w:themeFillTint="66"/>
          </w:tcPr>
          <w:p w14:paraId="0BECE6BB" w14:textId="77777777" w:rsidR="00516F4A" w:rsidRPr="002639EE" w:rsidRDefault="00516F4A" w:rsidP="00516F4A">
            <w:pPr>
              <w:spacing w:after="240"/>
              <w:rPr>
                <w:rFonts w:ascii="Arial" w:hAnsi="Arial" w:cs="Arial"/>
              </w:rPr>
            </w:pPr>
            <w:r w:rsidRPr="002639EE">
              <w:rPr>
                <w:rFonts w:ascii="Arial" w:eastAsia="Times New Roman" w:hAnsi="Arial" w:cs="Arial"/>
                <w:b/>
                <w:bCs/>
                <w:color w:val="222222"/>
                <w:spacing w:val="-2"/>
                <w:u w:val="single"/>
                <w:lang w:val="en-AU"/>
              </w:rPr>
              <w:t>Additional Guidance for P</w:t>
            </w:r>
            <w:r>
              <w:rPr>
                <w:rFonts w:ascii="Arial" w:eastAsia="Times New Roman" w:hAnsi="Arial" w:cs="Arial"/>
                <w:b/>
                <w:bCs/>
                <w:color w:val="222222"/>
                <w:spacing w:val="-2"/>
                <w:u w:val="single"/>
                <w:lang w:val="en-AU"/>
              </w:rPr>
              <w:t>artial</w:t>
            </w:r>
            <w:r w:rsidRPr="002639EE">
              <w:rPr>
                <w:rFonts w:ascii="Arial" w:eastAsia="Times New Roman" w:hAnsi="Arial" w:cs="Arial"/>
                <w:b/>
                <w:bCs/>
                <w:color w:val="222222"/>
                <w:spacing w:val="-2"/>
                <w:u w:val="single"/>
                <w:lang w:val="en-AU"/>
              </w:rPr>
              <w:t xml:space="preserve"> Return From 22.02.21</w:t>
            </w:r>
          </w:p>
          <w:p w14:paraId="4F5C7485" w14:textId="011FF5D2" w:rsidR="00516F4A" w:rsidRPr="002639EE" w:rsidRDefault="0057509C" w:rsidP="002A4D60">
            <w:pPr>
              <w:rPr>
                <w:rFonts w:ascii="Arial" w:eastAsia="Times New Roman" w:hAnsi="Arial" w:cs="Arial"/>
                <w:b/>
                <w:bCs/>
                <w:color w:val="222222"/>
                <w:spacing w:val="-2"/>
                <w:u w:val="single"/>
                <w:lang w:val="en-AU"/>
              </w:rPr>
            </w:pPr>
            <w:hyperlink r:id="rId12" w:history="1">
              <w:r w:rsidR="00516F4A" w:rsidRPr="002639EE">
                <w:rPr>
                  <w:rStyle w:val="Hyperlink"/>
                  <w:rFonts w:ascii="Arial" w:hAnsi="Arial" w:cs="Arial"/>
                </w:rPr>
                <w:t>Coronavirus (COVID-19): guidance on schools reopening - gov.scot (www.gov.scot)</w:t>
              </w:r>
            </w:hyperlink>
          </w:p>
        </w:tc>
        <w:tc>
          <w:tcPr>
            <w:tcW w:w="843" w:type="dxa"/>
            <w:shd w:val="clear" w:color="auto" w:fill="auto"/>
          </w:tcPr>
          <w:p w14:paraId="28EEE138" w14:textId="75C8A87D" w:rsidR="00516F4A" w:rsidRPr="00A6393B" w:rsidRDefault="00516F4A" w:rsidP="00516F4A">
            <w:pPr>
              <w:spacing w:after="240"/>
              <w:jc w:val="center"/>
              <w:rPr>
                <w:rFonts w:ascii="Arial" w:eastAsia="Times New Roman" w:hAnsi="Arial" w:cs="Arial"/>
                <w:b/>
                <w:spacing w:val="-2"/>
                <w:sz w:val="20"/>
                <w:szCs w:val="20"/>
                <w:shd w:val="clear" w:color="auto" w:fill="92D050"/>
                <w:lang w:val="en-AU"/>
              </w:rPr>
            </w:pPr>
            <w:r w:rsidRPr="00A6393B">
              <w:rPr>
                <w:rFonts w:ascii="Arial" w:eastAsia="Times New Roman" w:hAnsi="Arial" w:cs="Arial"/>
                <w:b/>
                <w:spacing w:val="-2"/>
                <w:sz w:val="20"/>
                <w:szCs w:val="20"/>
                <w:shd w:val="clear" w:color="auto" w:fill="92D050"/>
                <w:lang w:val="en-AU"/>
              </w:rPr>
              <w:t>L</w:t>
            </w:r>
            <w:r w:rsidRPr="00A6393B">
              <w:rPr>
                <w:rFonts w:ascii="Arial" w:hAnsi="Arial" w:cs="Arial"/>
                <w:color w:val="000000"/>
                <w:sz w:val="20"/>
                <w:szCs w:val="20"/>
                <w:lang w:val="en"/>
              </w:rPr>
              <w:t xml:space="preserve">      </w:t>
            </w:r>
          </w:p>
        </w:tc>
        <w:tc>
          <w:tcPr>
            <w:tcW w:w="703" w:type="dxa"/>
            <w:shd w:val="clear" w:color="auto" w:fill="auto"/>
          </w:tcPr>
          <w:p w14:paraId="6F42DF15" w14:textId="2DF4B228" w:rsidR="00516F4A" w:rsidRPr="00A6393B" w:rsidRDefault="00516F4A" w:rsidP="00516F4A">
            <w:pPr>
              <w:spacing w:after="240"/>
              <w:jc w:val="center"/>
              <w:rPr>
                <w:rFonts w:ascii="Arial" w:eastAsia="Times New Roman" w:hAnsi="Arial" w:cs="Arial"/>
                <w:bCs/>
                <w:spacing w:val="-2"/>
                <w:sz w:val="20"/>
                <w:szCs w:val="20"/>
                <w:lang w:val="en-AU"/>
              </w:rPr>
            </w:pPr>
            <w:r w:rsidRPr="00A6393B">
              <w:rPr>
                <w:rFonts w:ascii="Arial" w:eastAsia="Times New Roman" w:hAnsi="Arial" w:cs="Arial"/>
                <w:bCs/>
                <w:spacing w:val="-2"/>
                <w:sz w:val="20"/>
                <w:szCs w:val="20"/>
                <w:lang w:val="en-AU"/>
              </w:rPr>
              <w:t xml:space="preserve">M    </w:t>
            </w:r>
          </w:p>
        </w:tc>
        <w:tc>
          <w:tcPr>
            <w:tcW w:w="847" w:type="dxa"/>
            <w:gridSpan w:val="4"/>
            <w:shd w:val="clear" w:color="auto" w:fill="auto"/>
          </w:tcPr>
          <w:p w14:paraId="73751C3E" w14:textId="1F636DFE" w:rsidR="00516F4A" w:rsidRPr="00A6393B" w:rsidRDefault="00516F4A" w:rsidP="00516F4A">
            <w:pPr>
              <w:spacing w:after="240"/>
              <w:jc w:val="center"/>
              <w:rPr>
                <w:rFonts w:ascii="Arial" w:eastAsia="Times New Roman" w:hAnsi="Arial" w:cs="Arial"/>
                <w:bCs/>
                <w:spacing w:val="-2"/>
                <w:sz w:val="20"/>
                <w:szCs w:val="20"/>
                <w:lang w:val="en-AU"/>
              </w:rPr>
            </w:pPr>
            <w:r w:rsidRPr="00A6393B">
              <w:rPr>
                <w:rFonts w:ascii="Arial" w:eastAsia="Times New Roman" w:hAnsi="Arial" w:cs="Arial"/>
                <w:bCs/>
                <w:spacing w:val="-2"/>
                <w:sz w:val="20"/>
                <w:szCs w:val="20"/>
                <w:lang w:val="en-AU"/>
              </w:rPr>
              <w:t>H</w:t>
            </w:r>
          </w:p>
        </w:tc>
      </w:tr>
      <w:tr w:rsidR="00516F4A" w:rsidRPr="007C5A38" w14:paraId="1043FD2A" w14:textId="77777777" w:rsidTr="00516F4A">
        <w:trPr>
          <w:gridAfter w:val="2"/>
          <w:wAfter w:w="145" w:type="dxa"/>
          <w:trHeight w:val="1304"/>
        </w:trPr>
        <w:tc>
          <w:tcPr>
            <w:tcW w:w="15453" w:type="dxa"/>
            <w:gridSpan w:val="15"/>
            <w:shd w:val="clear" w:color="auto" w:fill="FFE599" w:themeFill="accent4" w:themeFillTint="66"/>
          </w:tcPr>
          <w:p w14:paraId="7E35B702" w14:textId="77777777" w:rsidR="00516F4A" w:rsidRPr="00637ACD" w:rsidRDefault="00516F4A" w:rsidP="00EF2253">
            <w:pPr>
              <w:spacing w:after="315" w:line="315" w:lineRule="atLeast"/>
              <w:textAlignment w:val="top"/>
              <w:rPr>
                <w:rFonts w:ascii="Arial" w:eastAsia="Times New Roman" w:hAnsi="Arial" w:cs="Arial"/>
                <w:color w:val="333333"/>
                <w:lang w:val="en" w:eastAsia="en-GB"/>
              </w:rPr>
            </w:pPr>
            <w:r w:rsidRPr="00637ACD">
              <w:rPr>
                <w:rFonts w:ascii="Arial" w:eastAsia="Times New Roman" w:hAnsi="Arial" w:cs="Arial"/>
                <w:color w:val="333333"/>
                <w:lang w:val="en" w:eastAsia="en-GB"/>
              </w:rPr>
              <w:t xml:space="preserve">The </w:t>
            </w:r>
            <w:hyperlink r:id="rId13" w:history="1">
              <w:r w:rsidRPr="00637ACD">
                <w:rPr>
                  <w:rFonts w:ascii="Arial" w:eastAsia="Times New Roman" w:hAnsi="Arial" w:cs="Arial"/>
                  <w:color w:val="0000FF"/>
                  <w:u w:val="single"/>
                  <w:lang w:val="en" w:eastAsia="en-GB"/>
                </w:rPr>
                <w:t>NERVTAG advice</w:t>
              </w:r>
            </w:hyperlink>
            <w:r w:rsidRPr="00637ACD">
              <w:rPr>
                <w:rFonts w:ascii="Arial" w:eastAsia="Times New Roman" w:hAnsi="Arial" w:cs="Arial"/>
                <w:color w:val="333333"/>
                <w:lang w:val="en" w:eastAsia="en-GB"/>
              </w:rPr>
              <w:t xml:space="preserve"> on Mitigations to Reduce Transmission of the New Variant SARS-CoV-2 Virus concluded that a step change in the </w:t>
            </w:r>
            <w:proofErr w:type="spellStart"/>
            <w:r w:rsidRPr="00637ACD">
              <w:rPr>
                <w:rFonts w:ascii="Arial" w:eastAsia="Times New Roman" w:hAnsi="Arial" w:cs="Arial"/>
                <w:color w:val="333333"/>
                <w:lang w:val="en" w:eastAsia="en-GB"/>
              </w:rPr>
              <w:t>rigour</w:t>
            </w:r>
            <w:proofErr w:type="spellEnd"/>
            <w:r w:rsidRPr="00637ACD">
              <w:rPr>
                <w:rFonts w:ascii="Arial" w:eastAsia="Times New Roman" w:hAnsi="Arial" w:cs="Arial"/>
                <w:color w:val="333333"/>
                <w:lang w:val="en" w:eastAsia="en-GB"/>
              </w:rPr>
              <w:t xml:space="preserve"> of application of mitigations is required, given the increased transmission risk associated with the new variant. Schools and ELC settings should therefore place a high priority on reinforcing the current mitigations designed to reduce the risk for children, young people and staff and as set out in the existing </w:t>
            </w:r>
            <w:hyperlink r:id="rId14" w:history="1">
              <w:r w:rsidRPr="00637ACD">
                <w:rPr>
                  <w:rFonts w:ascii="Arial" w:eastAsia="Times New Roman" w:hAnsi="Arial" w:cs="Arial"/>
                  <w:color w:val="0000FF"/>
                  <w:u w:val="single"/>
                  <w:lang w:val="en" w:eastAsia="en-GB"/>
                </w:rPr>
                <w:t>guidance on reducing the risks from COVID-19 in schools</w:t>
              </w:r>
            </w:hyperlink>
            <w:r w:rsidRPr="00637ACD">
              <w:rPr>
                <w:rFonts w:ascii="Arial" w:eastAsia="Times New Roman" w:hAnsi="Arial" w:cs="Arial"/>
                <w:color w:val="333333"/>
                <w:lang w:val="en" w:eastAsia="en-GB"/>
              </w:rPr>
              <w:t xml:space="preserve"> and the equivalent </w:t>
            </w:r>
            <w:hyperlink r:id="rId15" w:history="1">
              <w:r w:rsidRPr="00637ACD">
                <w:rPr>
                  <w:rFonts w:ascii="Arial" w:eastAsia="Times New Roman" w:hAnsi="Arial" w:cs="Arial"/>
                  <w:color w:val="0065BD"/>
                  <w:u w:val="single"/>
                  <w:lang w:val="en" w:eastAsia="en-GB"/>
                </w:rPr>
                <w:t>guidance on ELC settings</w:t>
              </w:r>
            </w:hyperlink>
            <w:r w:rsidRPr="00637ACD">
              <w:rPr>
                <w:rFonts w:ascii="Arial" w:eastAsia="Times New Roman" w:hAnsi="Arial" w:cs="Arial"/>
                <w:color w:val="333333"/>
                <w:lang w:val="en" w:eastAsia="en-GB"/>
              </w:rPr>
              <w:t>. </w:t>
            </w:r>
          </w:p>
          <w:p w14:paraId="6DBAC561" w14:textId="77777777" w:rsidR="00516F4A" w:rsidRPr="009A0A4E" w:rsidRDefault="00516F4A" w:rsidP="00EF2253">
            <w:pPr>
              <w:rPr>
                <w:rFonts w:ascii="Arial" w:hAnsi="Arial" w:cs="Arial"/>
                <w:color w:val="333333"/>
                <w:lang w:val="en"/>
              </w:rPr>
            </w:pPr>
            <w:r w:rsidRPr="009A0A4E">
              <w:rPr>
                <w:rFonts w:ascii="Arial" w:hAnsi="Arial" w:cs="Arial"/>
                <w:color w:val="333333"/>
                <w:lang w:val="en"/>
              </w:rPr>
              <w:lastRenderedPageBreak/>
              <w:t xml:space="preserve">2m distancing should be put in place at the current time between secondary-aged leaners, in addition to continuing to be in place for staff in secondary schools. This applies to all learners in secondary schools including vulnerable children and the children of key workers. Physical distancing requirements in primary schools remain unchanged </w:t>
            </w:r>
            <w:proofErr w:type="gramStart"/>
            <w:r w:rsidRPr="009A0A4E">
              <w:rPr>
                <w:rFonts w:ascii="Arial" w:hAnsi="Arial" w:cs="Arial"/>
                <w:color w:val="333333"/>
                <w:lang w:val="en"/>
              </w:rPr>
              <w:t>e.g.</w:t>
            </w:r>
            <w:proofErr w:type="gramEnd"/>
            <w:r w:rsidRPr="009A0A4E">
              <w:rPr>
                <w:rFonts w:ascii="Arial" w:hAnsi="Arial" w:cs="Arial"/>
                <w:color w:val="333333"/>
                <w:lang w:val="en"/>
              </w:rPr>
              <w:t xml:space="preserve"> 2m distancing between adults not from the same household should be maintained.  There should also be 2m distancing between adults and children whenever possible.</w:t>
            </w:r>
          </w:p>
          <w:p w14:paraId="31330B9B" w14:textId="77777777" w:rsidR="00516F4A" w:rsidRPr="009A0A4E" w:rsidRDefault="00516F4A" w:rsidP="00EF2253">
            <w:pPr>
              <w:rPr>
                <w:rFonts w:ascii="Arial" w:hAnsi="Arial" w:cs="Arial"/>
                <w:color w:val="333333"/>
                <w:lang w:val="en"/>
              </w:rPr>
            </w:pPr>
          </w:p>
          <w:p w14:paraId="0E510C68" w14:textId="77777777" w:rsidR="00516F4A" w:rsidRPr="009A0A4E" w:rsidRDefault="00516F4A" w:rsidP="00EF2253">
            <w:pPr>
              <w:rPr>
                <w:rFonts w:ascii="Arial" w:hAnsi="Arial" w:cs="Arial"/>
              </w:rPr>
            </w:pPr>
            <w:r w:rsidRPr="009A0A4E">
              <w:rPr>
                <w:rFonts w:ascii="Arial" w:hAnsi="Arial" w:cs="Arial"/>
                <w:color w:val="333333"/>
                <w:lang w:val="en"/>
              </w:rPr>
              <w:t>Recommended that 2m distancing should also apply on school transport for secondary schools.</w:t>
            </w:r>
          </w:p>
          <w:p w14:paraId="5655B61D" w14:textId="77777777" w:rsidR="00516F4A" w:rsidRPr="002639EE" w:rsidRDefault="00516F4A" w:rsidP="00EF2253">
            <w:pPr>
              <w:rPr>
                <w:rFonts w:ascii="Arial" w:hAnsi="Arial" w:cs="Arial"/>
              </w:rPr>
            </w:pPr>
          </w:p>
          <w:p w14:paraId="3138698D" w14:textId="77777777" w:rsidR="00516F4A" w:rsidRDefault="00516F4A" w:rsidP="00EF2253">
            <w:pPr>
              <w:rPr>
                <w:rFonts w:ascii="Arial" w:hAnsi="Arial" w:cs="Arial"/>
                <w:color w:val="333333"/>
                <w:lang w:val="en"/>
              </w:rPr>
            </w:pPr>
            <w:r>
              <w:rPr>
                <w:rFonts w:ascii="Arial" w:hAnsi="Arial" w:cs="Arial"/>
                <w:color w:val="333333"/>
                <w:lang w:val="en"/>
              </w:rPr>
              <w:t>N</w:t>
            </w:r>
            <w:r w:rsidRPr="002639EE">
              <w:rPr>
                <w:rFonts w:ascii="Arial" w:hAnsi="Arial" w:cs="Arial"/>
                <w:color w:val="333333"/>
                <w:lang w:val="en"/>
              </w:rPr>
              <w:t xml:space="preserve">o more than 5 – 8% of the secondary school roll should be in school at any time for this purpose, specifically to </w:t>
            </w:r>
            <w:hyperlink r:id="rId16" w:history="1">
              <w:r w:rsidRPr="002639EE">
                <w:rPr>
                  <w:rStyle w:val="Hyperlink"/>
                  <w:rFonts w:ascii="Arial" w:hAnsi="Arial" w:cs="Arial"/>
                  <w:lang w:val="en"/>
                </w:rPr>
                <w:t>support learning in practical subjects that cannot be delivered remotely</w:t>
              </w:r>
            </w:hyperlink>
            <w:r w:rsidRPr="002639EE">
              <w:rPr>
                <w:rFonts w:ascii="Arial" w:hAnsi="Arial" w:cs="Arial"/>
                <w:color w:val="333333"/>
                <w:lang w:val="en"/>
              </w:rPr>
              <w:t>. Education Scotland has published</w:t>
            </w:r>
            <w:hyperlink r:id="rId17" w:history="1">
              <w:r w:rsidRPr="002639EE">
                <w:rPr>
                  <w:rStyle w:val="Hyperlink"/>
                  <w:rFonts w:ascii="Arial" w:hAnsi="Arial" w:cs="Arial"/>
                  <w:lang w:val="en"/>
                </w:rPr>
                <w:t xml:space="preserve"> technical guidance</w:t>
              </w:r>
            </w:hyperlink>
            <w:r w:rsidRPr="002639EE">
              <w:rPr>
                <w:rFonts w:ascii="Arial" w:hAnsi="Arial" w:cs="Arial"/>
                <w:color w:val="333333"/>
                <w:lang w:val="en"/>
              </w:rPr>
              <w:t xml:space="preserve"> on this.</w:t>
            </w:r>
          </w:p>
          <w:p w14:paraId="5C361918" w14:textId="77777777" w:rsidR="00516F4A" w:rsidRPr="002639EE" w:rsidRDefault="00516F4A" w:rsidP="00EF2253">
            <w:pPr>
              <w:rPr>
                <w:rFonts w:ascii="Arial" w:eastAsia="Times New Roman" w:hAnsi="Arial" w:cs="Arial"/>
                <w:b/>
                <w:bCs/>
                <w:color w:val="222222"/>
                <w:spacing w:val="-2"/>
                <w:u w:val="single"/>
                <w:lang w:val="en-AU"/>
              </w:rPr>
            </w:pPr>
          </w:p>
          <w:p w14:paraId="226D8384" w14:textId="77777777" w:rsidR="00516F4A" w:rsidRPr="002639EE" w:rsidRDefault="0057509C" w:rsidP="00EF2253">
            <w:pPr>
              <w:rPr>
                <w:rFonts w:ascii="Arial" w:hAnsi="Arial" w:cs="Arial"/>
              </w:rPr>
            </w:pPr>
            <w:hyperlink r:id="rId18" w:history="1">
              <w:r w:rsidR="00516F4A" w:rsidRPr="002639EE">
                <w:rPr>
                  <w:rStyle w:val="Hyperlink"/>
                  <w:rFonts w:ascii="Arial" w:hAnsi="Arial" w:cs="Arial"/>
                </w:rPr>
                <w:t>Prioritising the return of senior phase learners: Technical guidance for providing senior phase practical work in-school (</w:t>
              </w:r>
              <w:proofErr w:type="spellStart"/>
              <w:proofErr w:type="gramStart"/>
              <w:r w:rsidR="00516F4A" w:rsidRPr="002639EE">
                <w:rPr>
                  <w:rStyle w:val="Hyperlink"/>
                  <w:rFonts w:ascii="Arial" w:hAnsi="Arial" w:cs="Arial"/>
                </w:rPr>
                <w:t>education.gov.scot</w:t>
              </w:r>
              <w:proofErr w:type="spellEnd"/>
              <w:proofErr w:type="gramEnd"/>
              <w:r w:rsidR="00516F4A" w:rsidRPr="002639EE">
                <w:rPr>
                  <w:rStyle w:val="Hyperlink"/>
                  <w:rFonts w:ascii="Arial" w:hAnsi="Arial" w:cs="Arial"/>
                </w:rPr>
                <w:t>)</w:t>
              </w:r>
            </w:hyperlink>
            <w:r w:rsidR="00516F4A" w:rsidRPr="002639EE">
              <w:rPr>
                <w:rFonts w:ascii="Arial" w:hAnsi="Arial" w:cs="Arial"/>
              </w:rPr>
              <w:t xml:space="preserve"> which includes the advice:</w:t>
            </w:r>
          </w:p>
          <w:p w14:paraId="5E5B119A" w14:textId="77777777" w:rsidR="00516F4A" w:rsidRPr="002639EE" w:rsidRDefault="00516F4A" w:rsidP="00EF2253">
            <w:pPr>
              <w:rPr>
                <w:rFonts w:ascii="Arial" w:hAnsi="Arial" w:cs="Arial"/>
              </w:rPr>
            </w:pPr>
          </w:p>
          <w:p w14:paraId="66BF390E" w14:textId="77777777" w:rsidR="00516F4A" w:rsidRPr="002639EE" w:rsidRDefault="00516F4A" w:rsidP="00EF2253">
            <w:pPr>
              <w:pStyle w:val="ListParagraph"/>
              <w:numPr>
                <w:ilvl w:val="0"/>
                <w:numId w:val="19"/>
              </w:numPr>
              <w:contextualSpacing w:val="0"/>
              <w:rPr>
                <w:rFonts w:ascii="Arial" w:eastAsia="Times New Roman" w:hAnsi="Arial" w:cs="Arial"/>
                <w:i/>
                <w:iCs/>
              </w:rPr>
            </w:pPr>
            <w:r w:rsidRPr="002639EE">
              <w:rPr>
                <w:rFonts w:ascii="Arial" w:eastAsia="Times New Roman" w:hAnsi="Arial" w:cs="Arial"/>
                <w:i/>
                <w:iCs/>
              </w:rPr>
              <w:t xml:space="preserve">Existing provision for key worker children and vulnerable learners must be factored in when planning in-school provision for practical work, and these groups must be kept separate. If a learner who is part of the existing keyworker/vulnerable learner provision is timetabled to complete senior phase practical </w:t>
            </w:r>
            <w:proofErr w:type="gramStart"/>
            <w:r w:rsidRPr="002639EE">
              <w:rPr>
                <w:rFonts w:ascii="Arial" w:eastAsia="Times New Roman" w:hAnsi="Arial" w:cs="Arial"/>
                <w:i/>
                <w:iCs/>
              </w:rPr>
              <w:t>activities</w:t>
            </w:r>
            <w:proofErr w:type="gramEnd"/>
            <w:r w:rsidRPr="002639EE">
              <w:rPr>
                <w:rFonts w:ascii="Arial" w:eastAsia="Times New Roman" w:hAnsi="Arial" w:cs="Arial"/>
                <w:i/>
                <w:iCs/>
              </w:rPr>
              <w:t xml:space="preserve"> they must be included in the total that does not exceed 5-8% of the school roll.</w:t>
            </w:r>
          </w:p>
          <w:p w14:paraId="50FCAE71" w14:textId="77777777" w:rsidR="00516F4A" w:rsidRPr="002639EE" w:rsidRDefault="00516F4A" w:rsidP="00EF2253">
            <w:pPr>
              <w:rPr>
                <w:rFonts w:ascii="Arial" w:hAnsi="Arial" w:cs="Arial"/>
              </w:rPr>
            </w:pPr>
          </w:p>
          <w:p w14:paraId="08BD1586" w14:textId="77777777" w:rsidR="00516F4A" w:rsidRDefault="00516F4A" w:rsidP="00EF2253">
            <w:pPr>
              <w:pStyle w:val="ListParagraph"/>
              <w:numPr>
                <w:ilvl w:val="0"/>
                <w:numId w:val="19"/>
              </w:numPr>
              <w:contextualSpacing w:val="0"/>
              <w:rPr>
                <w:rFonts w:ascii="Arial" w:eastAsia="Times New Roman" w:hAnsi="Arial" w:cs="Arial"/>
                <w:i/>
                <w:iCs/>
              </w:rPr>
            </w:pPr>
            <w:r w:rsidRPr="002639EE">
              <w:rPr>
                <w:rFonts w:ascii="Arial" w:eastAsia="Times New Roman" w:hAnsi="Arial" w:cs="Arial"/>
                <w:i/>
                <w:iCs/>
              </w:rPr>
              <w:t>Different entrances/exits should be used for senior phase learners attending for this purpose and for the children of key workers and vulnerable learners who are attending for their existing provision.</w:t>
            </w:r>
          </w:p>
          <w:p w14:paraId="58EF5B71" w14:textId="77777777" w:rsidR="00516F4A" w:rsidRPr="002639EE" w:rsidRDefault="00516F4A" w:rsidP="00EF2253">
            <w:pPr>
              <w:pStyle w:val="ListParagraph"/>
              <w:rPr>
                <w:rFonts w:ascii="Arial" w:eastAsia="Times New Roman" w:hAnsi="Arial" w:cs="Arial"/>
                <w:i/>
                <w:iCs/>
              </w:rPr>
            </w:pPr>
          </w:p>
          <w:p w14:paraId="7193ECDE" w14:textId="77777777" w:rsidR="00516F4A" w:rsidRPr="002639EE" w:rsidRDefault="00516F4A" w:rsidP="00EF2253">
            <w:pPr>
              <w:rPr>
                <w:rFonts w:ascii="Arial" w:eastAsia="Times New Roman" w:hAnsi="Arial" w:cs="Arial"/>
                <w:i/>
                <w:iCs/>
              </w:rPr>
            </w:pPr>
          </w:p>
          <w:p w14:paraId="52F2F34A" w14:textId="77777777" w:rsidR="00516F4A" w:rsidRPr="002639EE" w:rsidRDefault="00516F4A" w:rsidP="00EF2253">
            <w:pPr>
              <w:rPr>
                <w:rFonts w:ascii="Arial" w:hAnsi="Arial" w:cs="Arial"/>
              </w:rPr>
            </w:pPr>
          </w:p>
          <w:p w14:paraId="1216D05B" w14:textId="40DCAEF0" w:rsidR="00516F4A" w:rsidRPr="007C5A38" w:rsidRDefault="00516F4A" w:rsidP="00EF2253">
            <w:pPr>
              <w:spacing w:after="240"/>
              <w:jc w:val="center"/>
              <w:rPr>
                <w:rFonts w:ascii="Arial" w:eastAsia="Times New Roman" w:hAnsi="Arial" w:cs="Arial"/>
                <w:bCs/>
                <w:spacing w:val="-2"/>
                <w:sz w:val="20"/>
                <w:szCs w:val="20"/>
                <w:lang w:val="en-AU"/>
              </w:rPr>
            </w:pPr>
            <w:r w:rsidRPr="002639EE">
              <w:rPr>
                <w:rFonts w:ascii="Arial" w:eastAsia="Times New Roman" w:hAnsi="Arial" w:cs="Arial"/>
                <w:color w:val="222222"/>
                <w:spacing w:val="-2"/>
                <w:lang w:val="en-AU"/>
              </w:rPr>
              <w:t>Additional guidance:</w:t>
            </w:r>
            <w:r w:rsidRPr="002639EE">
              <w:rPr>
                <w:rFonts w:ascii="Arial" w:hAnsi="Arial" w:cs="Arial"/>
              </w:rPr>
              <w:t xml:space="preserve">  </w:t>
            </w:r>
            <w:hyperlink r:id="rId19" w:history="1">
              <w:r w:rsidRPr="002639EE">
                <w:rPr>
                  <w:rStyle w:val="Hyperlink"/>
                  <w:rFonts w:ascii="Arial" w:hAnsi="Arial" w:cs="Arial"/>
                </w:rPr>
                <w:t>Coronavirus (COVID19): Advisory Sub-Group on Education and Children’s Issues – advice on mitigations to minimise transmission during phased return to in-person learning - gov.scot (www.gov.scot)</w:t>
              </w:r>
            </w:hyperlink>
          </w:p>
        </w:tc>
      </w:tr>
      <w:tr w:rsidR="00C31234" w:rsidRPr="007C5A38" w14:paraId="44255940" w14:textId="77777777" w:rsidTr="00C31234">
        <w:trPr>
          <w:trHeight w:val="1304"/>
        </w:trPr>
        <w:tc>
          <w:tcPr>
            <w:tcW w:w="1274" w:type="dxa"/>
            <w:gridSpan w:val="2"/>
            <w:shd w:val="clear" w:color="auto" w:fill="auto"/>
          </w:tcPr>
          <w:p w14:paraId="1483C0CD" w14:textId="77777777" w:rsidR="00C31234" w:rsidRPr="007C5A38" w:rsidRDefault="00C31234" w:rsidP="00C31234">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Spread of infection</w:t>
            </w:r>
          </w:p>
          <w:p w14:paraId="6AA4611C" w14:textId="77777777" w:rsidR="00C31234" w:rsidRPr="007C5A38" w:rsidRDefault="00C31234" w:rsidP="00C31234">
            <w:pPr>
              <w:spacing w:after="240" w:line="300" w:lineRule="atLeast"/>
              <w:rPr>
                <w:rFonts w:ascii="Arial" w:eastAsia="Times New Roman" w:hAnsi="Arial" w:cs="Arial"/>
                <w:spacing w:val="-2"/>
                <w:sz w:val="20"/>
                <w:szCs w:val="20"/>
                <w:lang w:val="en-AU"/>
              </w:rPr>
            </w:pPr>
          </w:p>
        </w:tc>
        <w:tc>
          <w:tcPr>
            <w:tcW w:w="990" w:type="dxa"/>
            <w:shd w:val="clear" w:color="auto" w:fill="auto"/>
          </w:tcPr>
          <w:p w14:paraId="3F2E52C0" w14:textId="5F4D4C5F" w:rsidR="00C31234" w:rsidRDefault="00C31234" w:rsidP="00C31234">
            <w:pPr>
              <w:spacing w:after="240"/>
              <w:rPr>
                <w:rFonts w:ascii="Arial" w:eastAsia="Times New Roman" w:hAnsi="Arial" w:cs="Arial"/>
                <w:spacing w:val="-2"/>
                <w:sz w:val="20"/>
                <w:szCs w:val="20"/>
                <w:lang w:val="en-AU"/>
              </w:rPr>
            </w:pP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Staff</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Children &amp; young people</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Visitors</w:t>
            </w:r>
          </w:p>
        </w:tc>
        <w:tc>
          <w:tcPr>
            <w:tcW w:w="2151" w:type="dxa"/>
            <w:shd w:val="clear" w:color="auto" w:fill="auto"/>
          </w:tcPr>
          <w:p w14:paraId="6F2978F2" w14:textId="5AE15418" w:rsidR="00C31234" w:rsidRPr="007C5A38" w:rsidRDefault="00C31234" w:rsidP="00C31234">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566" w:type="dxa"/>
            <w:shd w:val="clear" w:color="auto" w:fill="auto"/>
          </w:tcPr>
          <w:p w14:paraId="2511DD04" w14:textId="272FF2C8" w:rsidR="00C31234" w:rsidRPr="007C5A38" w:rsidRDefault="00C31234" w:rsidP="00C31234">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566" w:type="dxa"/>
            <w:shd w:val="clear" w:color="auto" w:fill="auto"/>
          </w:tcPr>
          <w:p w14:paraId="3958BB18" w14:textId="758198D4" w:rsidR="00C31234" w:rsidRPr="007C5A38" w:rsidRDefault="00C31234" w:rsidP="00C31234">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974" w:type="dxa"/>
            <w:shd w:val="clear" w:color="auto" w:fill="auto"/>
          </w:tcPr>
          <w:p w14:paraId="07D0E35F" w14:textId="77777777" w:rsidR="00C31234" w:rsidRPr="007C5A38" w:rsidRDefault="00C31234" w:rsidP="00C31234">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1C0E5CFD" w14:textId="73AF6BC8" w:rsidR="00C31234" w:rsidRPr="007C5A38" w:rsidRDefault="00C31234" w:rsidP="00C31234">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6665" w:type="dxa"/>
            <w:gridSpan w:val="4"/>
            <w:shd w:val="clear" w:color="auto" w:fill="auto"/>
          </w:tcPr>
          <w:p w14:paraId="789F97FD" w14:textId="77777777" w:rsidR="00C31234" w:rsidRPr="00CF7D91" w:rsidRDefault="00C31234" w:rsidP="00C31234">
            <w:pPr>
              <w:spacing w:after="240"/>
              <w:rPr>
                <w:rFonts w:ascii="Arial" w:eastAsia="Times New Roman" w:hAnsi="Arial" w:cs="Arial"/>
                <w:b/>
                <w:bCs/>
                <w:color w:val="222222"/>
                <w:spacing w:val="-2"/>
                <w:sz w:val="20"/>
                <w:szCs w:val="20"/>
                <w:u w:val="single"/>
                <w:lang w:val="en-AU"/>
              </w:rPr>
            </w:pPr>
            <w:r w:rsidRPr="00CF7D91">
              <w:rPr>
                <w:rFonts w:ascii="Arial" w:eastAsia="Times New Roman" w:hAnsi="Arial" w:cs="Arial"/>
                <w:b/>
                <w:bCs/>
                <w:color w:val="222222"/>
                <w:spacing w:val="-2"/>
                <w:sz w:val="20"/>
                <w:szCs w:val="20"/>
                <w:u w:val="single"/>
                <w:lang w:val="en-AU"/>
              </w:rPr>
              <w:t>ENHANCED LEVEL 4 CONTROL MEASURES FROM 05.01.2021</w:t>
            </w:r>
          </w:p>
          <w:p w14:paraId="6E122482" w14:textId="4F030261" w:rsidR="00C31234" w:rsidRPr="00CF7D91" w:rsidRDefault="00C31234" w:rsidP="00C31234">
            <w:pPr>
              <w:spacing w:after="240"/>
              <w:rPr>
                <w:rFonts w:ascii="Arial" w:eastAsia="Times New Roman" w:hAnsi="Arial" w:cs="Arial"/>
                <w:b/>
                <w:bCs/>
                <w:color w:val="222222"/>
                <w:spacing w:val="-2"/>
                <w:sz w:val="20"/>
                <w:szCs w:val="20"/>
                <w:u w:val="single"/>
                <w:lang w:val="en-AU"/>
              </w:rPr>
            </w:pPr>
            <w:r w:rsidRPr="00CF7D91">
              <w:rPr>
                <w:rFonts w:ascii="Arial" w:hAnsi="Arial" w:cs="Arial"/>
                <w:color w:val="333333"/>
                <w:sz w:val="20"/>
                <w:szCs w:val="20"/>
                <w:lang w:val="en"/>
              </w:rPr>
              <w:t>From 6 January schools can only open to in-person learning for children of key workers (Cat 1 and 2) and vulnerable children, with remote learning for all other children and young people from 11 January.</w:t>
            </w:r>
          </w:p>
        </w:tc>
        <w:tc>
          <w:tcPr>
            <w:tcW w:w="850" w:type="dxa"/>
            <w:shd w:val="clear" w:color="auto" w:fill="auto"/>
          </w:tcPr>
          <w:p w14:paraId="490F7DD2" w14:textId="567E3452" w:rsidR="00C31234" w:rsidRPr="007C5A38" w:rsidRDefault="00C31234" w:rsidP="00C31234">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t>L</w:t>
            </w:r>
            <w:r>
              <w:rPr>
                <w:rFonts w:ascii="Arial" w:hAnsi="Arial" w:cs="Arial"/>
                <w:color w:val="000000"/>
                <w:sz w:val="20"/>
                <w:szCs w:val="20"/>
                <w:lang w:val="en"/>
              </w:rPr>
              <w:t xml:space="preserve">      </w:t>
            </w:r>
          </w:p>
        </w:tc>
        <w:tc>
          <w:tcPr>
            <w:tcW w:w="708" w:type="dxa"/>
            <w:shd w:val="clear" w:color="auto" w:fill="auto"/>
          </w:tcPr>
          <w:p w14:paraId="725ABF06" w14:textId="42AA0FF2" w:rsidR="00C31234" w:rsidRPr="007C5A38" w:rsidRDefault="00C31234" w:rsidP="00C31234">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854" w:type="dxa"/>
            <w:gridSpan w:val="4"/>
            <w:shd w:val="clear" w:color="auto" w:fill="auto"/>
          </w:tcPr>
          <w:p w14:paraId="1E5F2BF0" w14:textId="11328ECF" w:rsidR="00C31234" w:rsidRPr="007C5A38" w:rsidRDefault="00C31234" w:rsidP="00C31234">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C31234" w:rsidRPr="007C5A38" w14:paraId="100CF2BF" w14:textId="77777777" w:rsidTr="00C31234">
        <w:tc>
          <w:tcPr>
            <w:tcW w:w="15598" w:type="dxa"/>
            <w:gridSpan w:val="17"/>
            <w:shd w:val="clear" w:color="auto" w:fill="auto"/>
          </w:tcPr>
          <w:p w14:paraId="7EB4AC4A" w14:textId="77777777" w:rsidR="00C31234" w:rsidRPr="00CF7D91" w:rsidRDefault="00C31234" w:rsidP="00BF2D3D">
            <w:pPr>
              <w:spacing w:after="240"/>
              <w:rPr>
                <w:rFonts w:ascii="Arial" w:hAnsi="Arial" w:cs="Arial"/>
                <w:color w:val="333333"/>
                <w:sz w:val="20"/>
                <w:szCs w:val="20"/>
                <w:lang w:val="en"/>
              </w:rPr>
            </w:pPr>
            <w:r w:rsidRPr="00CF7D91">
              <w:rPr>
                <w:rFonts w:ascii="Arial" w:hAnsi="Arial" w:cs="Arial"/>
                <w:color w:val="333333"/>
                <w:sz w:val="20"/>
                <w:szCs w:val="20"/>
                <w:lang w:val="en"/>
              </w:rPr>
              <w:t xml:space="preserve">Guidance available for parents and </w:t>
            </w:r>
            <w:proofErr w:type="spellStart"/>
            <w:r w:rsidRPr="00CF7D91">
              <w:rPr>
                <w:rFonts w:ascii="Arial" w:hAnsi="Arial" w:cs="Arial"/>
                <w:color w:val="333333"/>
                <w:sz w:val="20"/>
                <w:szCs w:val="20"/>
                <w:lang w:val="en"/>
              </w:rPr>
              <w:t>carers</w:t>
            </w:r>
            <w:proofErr w:type="spellEnd"/>
            <w:r w:rsidRPr="00CF7D91">
              <w:rPr>
                <w:rFonts w:ascii="Arial" w:hAnsi="Arial" w:cs="Arial"/>
                <w:color w:val="333333"/>
                <w:sz w:val="20"/>
                <w:szCs w:val="20"/>
                <w:lang w:val="en"/>
              </w:rPr>
              <w:t xml:space="preserve"> can be found </w:t>
            </w:r>
            <w:hyperlink r:id="rId20" w:history="1">
              <w:r w:rsidRPr="00CF7D91">
                <w:rPr>
                  <w:rStyle w:val="Hyperlink"/>
                  <w:rFonts w:ascii="Arial" w:hAnsi="Arial" w:cs="Arial"/>
                  <w:sz w:val="20"/>
                  <w:szCs w:val="20"/>
                  <w:lang w:val="en"/>
                </w:rPr>
                <w:t>here.</w:t>
              </w:r>
            </w:hyperlink>
          </w:p>
          <w:p w14:paraId="74429209" w14:textId="77777777" w:rsidR="00C31234" w:rsidRPr="00CF7D91" w:rsidRDefault="00C31234" w:rsidP="004408D6">
            <w:pPr>
              <w:pStyle w:val="NormalWeb"/>
              <w:rPr>
                <w:rFonts w:ascii="Arial" w:hAnsi="Arial" w:cs="Arial"/>
                <w:color w:val="333333"/>
                <w:sz w:val="20"/>
                <w:szCs w:val="20"/>
                <w:lang w:val="en"/>
              </w:rPr>
            </w:pPr>
            <w:r w:rsidRPr="00CF7D91">
              <w:rPr>
                <w:rFonts w:ascii="Arial" w:hAnsi="Arial" w:cs="Arial"/>
                <w:color w:val="333333"/>
                <w:sz w:val="20"/>
                <w:szCs w:val="20"/>
                <w:lang w:val="en"/>
              </w:rPr>
              <w:t xml:space="preserve">Children of key workers can attend school from 06.01.21 for school age education and childcare during normal school operating hours. Households where both parents are Category 1 or 2 key workers (or one parent in a single parent household) are </w:t>
            </w:r>
            <w:proofErr w:type="spellStart"/>
            <w:r w:rsidRPr="00CF7D91">
              <w:rPr>
                <w:rFonts w:ascii="Arial" w:hAnsi="Arial" w:cs="Arial"/>
                <w:color w:val="333333"/>
                <w:sz w:val="20"/>
                <w:szCs w:val="20"/>
                <w:lang w:val="en"/>
              </w:rPr>
              <w:t>prioritised</w:t>
            </w:r>
            <w:proofErr w:type="spellEnd"/>
            <w:r w:rsidRPr="00CF7D91">
              <w:rPr>
                <w:rFonts w:ascii="Arial" w:hAnsi="Arial" w:cs="Arial"/>
                <w:color w:val="333333"/>
                <w:sz w:val="20"/>
                <w:szCs w:val="20"/>
                <w:lang w:val="en"/>
              </w:rPr>
              <w:t>. Please view </w:t>
            </w:r>
            <w:hyperlink r:id="rId21" w:tgtFrame="_blank" w:history="1">
              <w:r w:rsidRPr="00CF7D91">
                <w:rPr>
                  <w:rStyle w:val="Hyperlink"/>
                  <w:rFonts w:ascii="Arial" w:hAnsi="Arial" w:cs="Arial"/>
                  <w:sz w:val="20"/>
                  <w:szCs w:val="20"/>
                  <w:lang w:val="en"/>
                </w:rPr>
                <w:t>Scottish Government guidance on key workers and Category 1 and 2 definitions</w:t>
              </w:r>
            </w:hyperlink>
            <w:r w:rsidRPr="00CF7D91">
              <w:rPr>
                <w:rFonts w:ascii="Arial" w:hAnsi="Arial" w:cs="Arial"/>
                <w:color w:val="333333"/>
                <w:sz w:val="20"/>
                <w:szCs w:val="20"/>
                <w:lang w:val="en"/>
              </w:rPr>
              <w:t>. During the period of lockdown all school staff and staff providing daycare of children’s services, including early learning and childcare, who are required to attend their work in person would qualify as category 1 or 2 key workers.</w:t>
            </w:r>
          </w:p>
          <w:p w14:paraId="38E9468D" w14:textId="77777777" w:rsidR="00C31234" w:rsidRPr="00CF7D91" w:rsidRDefault="00C31234" w:rsidP="004408D6">
            <w:pPr>
              <w:pStyle w:val="NormalWeb"/>
              <w:rPr>
                <w:rFonts w:ascii="Arial" w:hAnsi="Arial" w:cs="Arial"/>
                <w:color w:val="333333"/>
                <w:sz w:val="20"/>
                <w:szCs w:val="20"/>
                <w:lang w:val="en"/>
              </w:rPr>
            </w:pPr>
          </w:p>
          <w:p w14:paraId="68445C9F" w14:textId="77777777" w:rsidR="00C31234" w:rsidRPr="00CF7D91" w:rsidRDefault="00C31234" w:rsidP="004834F3">
            <w:pPr>
              <w:rPr>
                <w:rFonts w:ascii="Arial" w:hAnsi="Arial" w:cs="Arial"/>
                <w:sz w:val="20"/>
                <w:szCs w:val="20"/>
                <w:lang w:eastAsia="en-GB"/>
              </w:rPr>
            </w:pPr>
            <w:r w:rsidRPr="00CF7D91">
              <w:rPr>
                <w:rFonts w:ascii="Arial" w:hAnsi="Arial" w:cs="Arial"/>
                <w:b/>
                <w:bCs/>
                <w:sz w:val="20"/>
                <w:szCs w:val="20"/>
                <w:lang w:eastAsia="en-GB"/>
              </w:rPr>
              <w:t>Staffing Ratios</w:t>
            </w:r>
          </w:p>
          <w:p w14:paraId="21A231F4" w14:textId="77777777" w:rsidR="00C31234" w:rsidRPr="00CF7D91" w:rsidRDefault="00C31234" w:rsidP="004834F3">
            <w:pPr>
              <w:rPr>
                <w:rFonts w:ascii="Arial" w:hAnsi="Arial" w:cs="Arial"/>
                <w:sz w:val="20"/>
                <w:szCs w:val="20"/>
                <w:lang w:eastAsia="en-GB"/>
              </w:rPr>
            </w:pPr>
            <w:r w:rsidRPr="00CF7D91">
              <w:rPr>
                <w:rFonts w:ascii="Arial" w:hAnsi="Arial" w:cs="Arial"/>
                <w:sz w:val="20"/>
                <w:szCs w:val="20"/>
                <w:lang w:eastAsia="en-GB"/>
              </w:rPr>
              <w:t xml:space="preserve">We are working based on a minimum 1:10 ratio for school aged children. For Early Years aged 3-5 year: we are aiming for 1:4 ratio where possible. Minimum of two EY adults needed for </w:t>
            </w:r>
            <w:proofErr w:type="gramStart"/>
            <w:r w:rsidRPr="00CF7D91">
              <w:rPr>
                <w:rFonts w:ascii="Arial" w:hAnsi="Arial" w:cs="Arial"/>
                <w:sz w:val="20"/>
                <w:szCs w:val="20"/>
                <w:lang w:eastAsia="en-GB"/>
              </w:rPr>
              <w:t>pre 5</w:t>
            </w:r>
            <w:proofErr w:type="gramEnd"/>
            <w:r w:rsidRPr="00CF7D91">
              <w:rPr>
                <w:rFonts w:ascii="Arial" w:hAnsi="Arial" w:cs="Arial"/>
                <w:sz w:val="20"/>
                <w:szCs w:val="20"/>
                <w:lang w:eastAsia="en-GB"/>
              </w:rPr>
              <w:t xml:space="preserve">’s to ensure cover for lunches etc. </w:t>
            </w:r>
          </w:p>
          <w:p w14:paraId="66633096" w14:textId="77777777" w:rsidR="00C31234" w:rsidRPr="00CF7D91" w:rsidRDefault="00C31234" w:rsidP="004834F3">
            <w:pPr>
              <w:rPr>
                <w:rFonts w:ascii="Arial" w:hAnsi="Arial" w:cs="Arial"/>
                <w:sz w:val="20"/>
                <w:szCs w:val="20"/>
                <w:lang w:eastAsia="en-GB"/>
              </w:rPr>
            </w:pPr>
          </w:p>
          <w:p w14:paraId="064BC742" w14:textId="77777777" w:rsidR="00C31234" w:rsidRPr="00CF7D91" w:rsidRDefault="00C31234" w:rsidP="004834F3">
            <w:pPr>
              <w:spacing w:after="240"/>
              <w:rPr>
                <w:rFonts w:ascii="Arial" w:hAnsi="Arial" w:cs="Arial"/>
                <w:sz w:val="20"/>
                <w:szCs w:val="20"/>
                <w:lang w:eastAsia="en-GB"/>
              </w:rPr>
            </w:pPr>
            <w:r w:rsidRPr="00CF7D91">
              <w:rPr>
                <w:rFonts w:ascii="Arial" w:hAnsi="Arial" w:cs="Arial"/>
                <w:sz w:val="20"/>
                <w:szCs w:val="20"/>
                <w:lang w:eastAsia="en-GB"/>
              </w:rPr>
              <w:lastRenderedPageBreak/>
              <w:t>As with all ratios – they are reflective of local circumstances, profile of needs of children and activities being undertaken and a dynamic assessment by school staff will determine the ratios required in the setting.</w:t>
            </w:r>
          </w:p>
          <w:p w14:paraId="2427DD82" w14:textId="77777777" w:rsidR="00C31234" w:rsidRPr="00CF7D91" w:rsidRDefault="00C31234" w:rsidP="004834F3">
            <w:pPr>
              <w:rPr>
                <w:rFonts w:ascii="Arial" w:hAnsi="Arial" w:cs="Arial"/>
                <w:sz w:val="20"/>
                <w:szCs w:val="20"/>
                <w:lang w:eastAsia="en-GB"/>
              </w:rPr>
            </w:pPr>
            <w:r w:rsidRPr="00CF7D91">
              <w:rPr>
                <w:rFonts w:ascii="Arial" w:hAnsi="Arial" w:cs="Arial"/>
                <w:sz w:val="20"/>
                <w:szCs w:val="20"/>
                <w:lang w:eastAsia="en-GB"/>
              </w:rPr>
              <w:t>Two staff members are the minimum staffing requirement during opening hours.</w:t>
            </w:r>
          </w:p>
          <w:p w14:paraId="2869965A" w14:textId="77777777" w:rsidR="00C31234" w:rsidRPr="00CF7D91" w:rsidRDefault="00C31234" w:rsidP="004834F3">
            <w:pPr>
              <w:rPr>
                <w:rFonts w:ascii="Arial" w:hAnsi="Arial" w:cs="Arial"/>
                <w:sz w:val="20"/>
                <w:szCs w:val="20"/>
              </w:rPr>
            </w:pPr>
          </w:p>
          <w:p w14:paraId="75B9B12A" w14:textId="77777777" w:rsidR="00C31234" w:rsidRPr="00CF7D91" w:rsidRDefault="00C31234" w:rsidP="004408D6">
            <w:pPr>
              <w:pStyle w:val="NormalWeb"/>
              <w:rPr>
                <w:rFonts w:ascii="Arial" w:hAnsi="Arial" w:cs="Arial"/>
                <w:color w:val="333333"/>
                <w:sz w:val="20"/>
                <w:szCs w:val="20"/>
                <w:lang w:val="en"/>
              </w:rPr>
            </w:pPr>
          </w:p>
          <w:p w14:paraId="6FCE9A7B" w14:textId="77777777" w:rsidR="00C31234" w:rsidRPr="00CF7D91" w:rsidRDefault="00C31234" w:rsidP="00657D83">
            <w:pPr>
              <w:pStyle w:val="ListParagraph"/>
              <w:numPr>
                <w:ilvl w:val="0"/>
                <w:numId w:val="17"/>
              </w:numPr>
              <w:autoSpaceDE w:val="0"/>
              <w:autoSpaceDN w:val="0"/>
              <w:adjustRightInd w:val="0"/>
              <w:rPr>
                <w:rFonts w:ascii="Arial" w:hAnsi="Arial" w:cs="Arial"/>
                <w:color w:val="000000"/>
                <w:sz w:val="20"/>
                <w:szCs w:val="20"/>
              </w:rPr>
            </w:pPr>
            <w:r w:rsidRPr="00CF7D91">
              <w:rPr>
                <w:rFonts w:ascii="Arial" w:hAnsi="Arial" w:cs="Arial"/>
                <w:color w:val="000000"/>
                <w:sz w:val="20"/>
                <w:szCs w:val="20"/>
              </w:rPr>
              <w:t xml:space="preserve">Children on the shielding list should not attend settings (If Level 4 continues for an </w:t>
            </w:r>
            <w:proofErr w:type="gramStart"/>
            <w:r w:rsidRPr="00CF7D91">
              <w:rPr>
                <w:rFonts w:ascii="Arial" w:hAnsi="Arial" w:cs="Arial"/>
                <w:color w:val="000000"/>
                <w:sz w:val="20"/>
                <w:szCs w:val="20"/>
              </w:rPr>
              <w:t>extended period individualised risk assessments</w:t>
            </w:r>
            <w:proofErr w:type="gramEnd"/>
            <w:r w:rsidRPr="00CF7D91">
              <w:rPr>
                <w:rFonts w:ascii="Arial" w:hAnsi="Arial" w:cs="Arial"/>
                <w:color w:val="000000"/>
                <w:sz w:val="20"/>
                <w:szCs w:val="20"/>
              </w:rPr>
              <w:t xml:space="preserve"> may make it possible for these children to attend. This decision would be made by the secondary care (hospital) clinical team caring for the child.</w:t>
            </w:r>
          </w:p>
          <w:p w14:paraId="64095532" w14:textId="77777777" w:rsidR="00C31234" w:rsidRPr="00CF7D91" w:rsidRDefault="00C31234" w:rsidP="004408D6">
            <w:pPr>
              <w:pStyle w:val="ListParagraph"/>
              <w:numPr>
                <w:ilvl w:val="0"/>
                <w:numId w:val="17"/>
              </w:numPr>
              <w:autoSpaceDE w:val="0"/>
              <w:autoSpaceDN w:val="0"/>
              <w:adjustRightInd w:val="0"/>
              <w:rPr>
                <w:rFonts w:ascii="Arial" w:hAnsi="Arial" w:cs="Arial"/>
                <w:color w:val="000000"/>
                <w:sz w:val="20"/>
                <w:szCs w:val="20"/>
              </w:rPr>
            </w:pPr>
            <w:r w:rsidRPr="00CF7D91">
              <w:rPr>
                <w:rFonts w:ascii="Arial" w:hAnsi="Arial" w:cs="Arial"/>
                <w:color w:val="000000"/>
                <w:sz w:val="20"/>
                <w:szCs w:val="20"/>
                <w:lang w:val="en"/>
              </w:rPr>
              <w:t>Continued care and support for vulnerable pupils will be in place from the period of 6 January.</w:t>
            </w:r>
          </w:p>
          <w:p w14:paraId="55164A63" w14:textId="77777777" w:rsidR="00C31234" w:rsidRPr="00CF7D91" w:rsidRDefault="00C31234" w:rsidP="004408D6">
            <w:pPr>
              <w:pStyle w:val="ListParagraph"/>
              <w:numPr>
                <w:ilvl w:val="0"/>
                <w:numId w:val="17"/>
              </w:numPr>
              <w:autoSpaceDE w:val="0"/>
              <w:autoSpaceDN w:val="0"/>
              <w:adjustRightInd w:val="0"/>
              <w:rPr>
                <w:rFonts w:ascii="Arial" w:hAnsi="Arial" w:cs="Arial"/>
                <w:color w:val="000000"/>
                <w:sz w:val="20"/>
                <w:szCs w:val="20"/>
              </w:rPr>
            </w:pPr>
            <w:r w:rsidRPr="00CF7D91">
              <w:rPr>
                <w:rFonts w:ascii="Arial" w:hAnsi="Arial" w:cs="Arial"/>
                <w:color w:val="333333"/>
                <w:sz w:val="20"/>
                <w:szCs w:val="20"/>
                <w:lang w:val="en"/>
              </w:rPr>
              <w:t>If absolutely necessary re-group vulnerable pupils and children of key workers (</w:t>
            </w:r>
            <w:proofErr w:type="gramStart"/>
            <w:r w:rsidRPr="00CF7D91">
              <w:rPr>
                <w:rFonts w:ascii="Arial" w:hAnsi="Arial" w:cs="Arial"/>
                <w:color w:val="333333"/>
                <w:sz w:val="20"/>
                <w:szCs w:val="20"/>
                <w:lang w:val="en"/>
              </w:rPr>
              <w:t>i.e.</w:t>
            </w:r>
            <w:proofErr w:type="gramEnd"/>
            <w:r w:rsidRPr="00CF7D91">
              <w:rPr>
                <w:rFonts w:ascii="Arial" w:hAnsi="Arial" w:cs="Arial"/>
                <w:color w:val="333333"/>
                <w:sz w:val="20"/>
                <w:szCs w:val="20"/>
                <w:lang w:val="en"/>
              </w:rPr>
              <w:t xml:space="preserve"> move them into different groups to those they were in prior to the festive break). This should be kept to the minimum necessary to ensure effective, safe learning and teaching arrangements are in place. It should be done in a way which meets children’s needs and enables them to engage in learning and teaching which is age and stage appropriate.  Upon a full return to school, children and young people may return to their original groupings.</w:t>
            </w:r>
          </w:p>
          <w:p w14:paraId="53308F08" w14:textId="77777777" w:rsidR="00C31234" w:rsidRPr="00CF7D91" w:rsidRDefault="00C31234" w:rsidP="00657D83">
            <w:pPr>
              <w:pStyle w:val="ListParagraph"/>
              <w:numPr>
                <w:ilvl w:val="0"/>
                <w:numId w:val="17"/>
              </w:numPr>
              <w:autoSpaceDE w:val="0"/>
              <w:autoSpaceDN w:val="0"/>
              <w:adjustRightInd w:val="0"/>
              <w:rPr>
                <w:rFonts w:ascii="Arial" w:hAnsi="Arial" w:cs="Arial"/>
                <w:color w:val="000000"/>
                <w:sz w:val="20"/>
                <w:szCs w:val="20"/>
              </w:rPr>
            </w:pPr>
            <w:r w:rsidRPr="00CF7D91">
              <w:rPr>
                <w:rFonts w:ascii="Arial" w:hAnsi="Arial" w:cs="Arial"/>
                <w:color w:val="000000"/>
                <w:sz w:val="20"/>
                <w:szCs w:val="20"/>
              </w:rPr>
              <w:t xml:space="preserve">Line managers should ensure that individualised risk assessment for clinically vulnerable school staff and pupils as set out in the </w:t>
            </w:r>
            <w:hyperlink r:id="rId22" w:history="1">
              <w:r w:rsidRPr="00CF7D91">
                <w:rPr>
                  <w:rStyle w:val="Hyperlink"/>
                  <w:rFonts w:ascii="Arial" w:hAnsi="Arial" w:cs="Arial"/>
                  <w:sz w:val="20"/>
                  <w:szCs w:val="20"/>
                </w:rPr>
                <w:t>‘reducing risks in schools guidance’</w:t>
              </w:r>
            </w:hyperlink>
            <w:r w:rsidRPr="00CF7D91">
              <w:rPr>
                <w:rFonts w:ascii="Arial" w:hAnsi="Arial" w:cs="Arial"/>
                <w:color w:val="000000"/>
                <w:sz w:val="20"/>
                <w:szCs w:val="20"/>
              </w:rPr>
              <w:t xml:space="preserve"> should be followed. Staff should speak to their employer to ensure all appropriate protections are in place. Line managers should ensure clinical advice is taken fully into account when agreeing appropriate mitigations with employees.</w:t>
            </w:r>
          </w:p>
          <w:p w14:paraId="08EC024C" w14:textId="77777777" w:rsidR="00C31234" w:rsidRPr="00CF7D91" w:rsidRDefault="00C31234" w:rsidP="00784A2B">
            <w:pPr>
              <w:pStyle w:val="ListParagraph"/>
              <w:numPr>
                <w:ilvl w:val="0"/>
                <w:numId w:val="17"/>
              </w:numPr>
              <w:autoSpaceDE w:val="0"/>
              <w:autoSpaceDN w:val="0"/>
              <w:adjustRightInd w:val="0"/>
              <w:rPr>
                <w:rFonts w:ascii="Arial" w:hAnsi="Arial" w:cs="Arial"/>
                <w:color w:val="000000"/>
                <w:sz w:val="20"/>
                <w:szCs w:val="20"/>
              </w:rPr>
            </w:pPr>
            <w:r w:rsidRPr="00CF7D91">
              <w:rPr>
                <w:rFonts w:ascii="Arial" w:hAnsi="Arial" w:cs="Arial"/>
                <w:color w:val="000000"/>
                <w:sz w:val="20"/>
                <w:szCs w:val="20"/>
              </w:rPr>
              <w:t xml:space="preserve">Use individualised risk assessments to ensure appropriate protections are in place. For example - protective measures in workplace; option to work remotely or carrying out different tasks in workplace. If protections cannot be put in place staff should contact their GP to see if they require a” fit to work” note. (The Chief Medical Officer will issue a letter, which is </w:t>
            </w:r>
            <w:proofErr w:type="gramStart"/>
            <w:r w:rsidRPr="00CF7D91">
              <w:rPr>
                <w:rFonts w:ascii="Arial" w:hAnsi="Arial" w:cs="Arial"/>
                <w:color w:val="000000"/>
                <w:sz w:val="20"/>
                <w:szCs w:val="20"/>
              </w:rPr>
              <w:t>similar to</w:t>
            </w:r>
            <w:proofErr w:type="gramEnd"/>
            <w:r w:rsidRPr="00CF7D91">
              <w:rPr>
                <w:rFonts w:ascii="Arial" w:hAnsi="Arial" w:cs="Arial"/>
                <w:color w:val="000000"/>
                <w:sz w:val="20"/>
                <w:szCs w:val="20"/>
              </w:rPr>
              <w:t xml:space="preserve"> a fit note. This letter will last </w:t>
            </w:r>
            <w:proofErr w:type="gramStart"/>
            <w:r w:rsidRPr="00CF7D91">
              <w:rPr>
                <w:rFonts w:ascii="Arial" w:hAnsi="Arial" w:cs="Arial"/>
                <w:color w:val="000000"/>
                <w:sz w:val="20"/>
                <w:szCs w:val="20"/>
              </w:rPr>
              <w:t>as long as</w:t>
            </w:r>
            <w:proofErr w:type="gramEnd"/>
            <w:r w:rsidRPr="00CF7D91">
              <w:rPr>
                <w:rFonts w:ascii="Arial" w:hAnsi="Arial" w:cs="Arial"/>
                <w:color w:val="000000"/>
                <w:sz w:val="20"/>
                <w:szCs w:val="20"/>
              </w:rPr>
              <w:t xml:space="preserve"> the Level 4 restrictions apply. Being a receipt of a letter does not automatically mean staff should not attend work, but very careful consideration should be made as to how they can be protected if they do).</w:t>
            </w:r>
          </w:p>
          <w:p w14:paraId="6120CFA9" w14:textId="77777777" w:rsidR="00C31234" w:rsidRPr="00CF7D91" w:rsidRDefault="00C31234" w:rsidP="00784A2B">
            <w:pPr>
              <w:pStyle w:val="ListParagraph"/>
              <w:numPr>
                <w:ilvl w:val="0"/>
                <w:numId w:val="17"/>
              </w:numPr>
              <w:autoSpaceDE w:val="0"/>
              <w:autoSpaceDN w:val="0"/>
              <w:adjustRightInd w:val="0"/>
              <w:rPr>
                <w:rFonts w:ascii="Arial" w:hAnsi="Arial" w:cs="Arial"/>
                <w:color w:val="000000"/>
                <w:sz w:val="20"/>
                <w:szCs w:val="20"/>
              </w:rPr>
            </w:pPr>
            <w:r w:rsidRPr="00CF7D91">
              <w:rPr>
                <w:rFonts w:ascii="Arial" w:hAnsi="Arial" w:cs="Arial"/>
                <w:color w:val="000000"/>
                <w:sz w:val="20"/>
                <w:szCs w:val="20"/>
              </w:rPr>
              <w:t xml:space="preserve">Information on shielding, including who would be considered within the highest risk group, is available in </w:t>
            </w:r>
            <w:hyperlink r:id="rId23" w:history="1">
              <w:r w:rsidRPr="00CF7D91">
                <w:rPr>
                  <w:rStyle w:val="Hyperlink"/>
                  <w:rFonts w:ascii="Arial" w:hAnsi="Arial" w:cs="Arial"/>
                  <w:sz w:val="20"/>
                  <w:szCs w:val="20"/>
                </w:rPr>
                <w:t>COVID-19: shielding advice and support</w:t>
              </w:r>
            </w:hyperlink>
            <w:r w:rsidRPr="00CF7D91">
              <w:rPr>
                <w:rFonts w:ascii="Arial" w:hAnsi="Arial" w:cs="Arial"/>
                <w:color w:val="000000"/>
                <w:sz w:val="20"/>
                <w:szCs w:val="20"/>
              </w:rPr>
              <w:t xml:space="preserve">. Where concerns exist, </w:t>
            </w:r>
            <w:hyperlink r:id="rId24" w:history="1">
              <w:r w:rsidRPr="00CF7D91">
                <w:rPr>
                  <w:rStyle w:val="Hyperlink"/>
                  <w:rFonts w:ascii="Arial" w:hAnsi="Arial" w:cs="Arial"/>
                  <w:sz w:val="20"/>
                  <w:szCs w:val="20"/>
                </w:rPr>
                <w:t>guidance for people with underlying health conditions</w:t>
              </w:r>
            </w:hyperlink>
            <w:r w:rsidRPr="00CF7D91">
              <w:rPr>
                <w:rFonts w:ascii="Arial" w:hAnsi="Arial" w:cs="Arial"/>
                <w:color w:val="000000"/>
                <w:sz w:val="20"/>
                <w:szCs w:val="20"/>
              </w:rPr>
              <w:t xml:space="preserve"> has been prepared and will continue to be updated</w:t>
            </w:r>
          </w:p>
          <w:p w14:paraId="42CB6D1F" w14:textId="77777777" w:rsidR="00C31234" w:rsidRPr="00CF7D91" w:rsidRDefault="00C31234" w:rsidP="00657D83">
            <w:pPr>
              <w:pStyle w:val="NoSpacing"/>
              <w:numPr>
                <w:ilvl w:val="0"/>
                <w:numId w:val="17"/>
              </w:numPr>
              <w:rPr>
                <w:rFonts w:ascii="Arial" w:hAnsi="Arial" w:cs="Arial"/>
                <w:sz w:val="20"/>
                <w:szCs w:val="20"/>
              </w:rPr>
            </w:pPr>
            <w:r w:rsidRPr="00CF7D91">
              <w:rPr>
                <w:rFonts w:ascii="Arial" w:hAnsi="Arial" w:cs="Arial"/>
                <w:sz w:val="20"/>
                <w:szCs w:val="20"/>
              </w:rPr>
              <w:t xml:space="preserve">Schools should be prepared to engage in enhanced testing, if recommended by Incident Management Team. </w:t>
            </w:r>
          </w:p>
          <w:p w14:paraId="1126193A" w14:textId="77777777" w:rsidR="00C31234" w:rsidRPr="00CF7D91" w:rsidRDefault="00C31234" w:rsidP="00AC31B5">
            <w:pPr>
              <w:pStyle w:val="NoSpacing"/>
              <w:numPr>
                <w:ilvl w:val="0"/>
                <w:numId w:val="17"/>
              </w:numPr>
              <w:rPr>
                <w:rFonts w:ascii="Arial" w:hAnsi="Arial" w:cs="Arial"/>
                <w:b/>
                <w:bCs/>
                <w:sz w:val="20"/>
                <w:szCs w:val="20"/>
              </w:rPr>
            </w:pPr>
            <w:r w:rsidRPr="00CF7D91">
              <w:rPr>
                <w:rFonts w:ascii="Arial" w:hAnsi="Arial" w:cs="Arial"/>
                <w:color w:val="333333"/>
                <w:sz w:val="20"/>
                <w:szCs w:val="20"/>
                <w:lang w:val="en"/>
              </w:rPr>
              <w:t>Physical education within school settings should only take place out of doors. If weather is extremely bad, then schools may use their judgement as to whether it is safe for children to be outside.</w:t>
            </w:r>
          </w:p>
          <w:p w14:paraId="7DA28D2C" w14:textId="77777777" w:rsidR="00C31234" w:rsidRPr="00CF7D91" w:rsidRDefault="00C31234" w:rsidP="00AC31B5">
            <w:pPr>
              <w:pStyle w:val="NoSpacing"/>
              <w:numPr>
                <w:ilvl w:val="0"/>
                <w:numId w:val="17"/>
              </w:numPr>
              <w:rPr>
                <w:rFonts w:ascii="Arial" w:hAnsi="Arial" w:cs="Arial"/>
                <w:sz w:val="20"/>
                <w:szCs w:val="20"/>
              </w:rPr>
            </w:pPr>
            <w:r w:rsidRPr="00CF7D91">
              <w:rPr>
                <w:rFonts w:ascii="Arial" w:hAnsi="Arial" w:cs="Arial"/>
                <w:sz w:val="20"/>
                <w:szCs w:val="20"/>
                <w:lang w:val="en"/>
              </w:rPr>
              <w:t>The provision of non-essential activities or clubs outside the usual school timetable should be paused. This does not include regulated childcare operating from school premises.</w:t>
            </w:r>
          </w:p>
          <w:p w14:paraId="600EDFA5" w14:textId="77777777" w:rsidR="00C31234" w:rsidRPr="00CF7D91" w:rsidRDefault="00C31234" w:rsidP="00AC31B5">
            <w:pPr>
              <w:pStyle w:val="NoSpacing"/>
              <w:numPr>
                <w:ilvl w:val="0"/>
                <w:numId w:val="17"/>
              </w:numPr>
              <w:rPr>
                <w:rFonts w:ascii="Arial" w:hAnsi="Arial" w:cs="Arial"/>
                <w:sz w:val="20"/>
                <w:szCs w:val="20"/>
              </w:rPr>
            </w:pPr>
            <w:r w:rsidRPr="00CF7D91">
              <w:rPr>
                <w:rFonts w:ascii="Arial" w:hAnsi="Arial" w:cs="Arial"/>
                <w:sz w:val="20"/>
                <w:szCs w:val="20"/>
                <w:lang w:val="en"/>
              </w:rPr>
              <w:t>All staff and pupils should wear a face covering in classrooms during lessons in the senior phase where pupils are attending the school.</w:t>
            </w:r>
          </w:p>
          <w:p w14:paraId="26867A42" w14:textId="17A02932" w:rsidR="00C31234" w:rsidRPr="00CF7D91" w:rsidRDefault="00C31234" w:rsidP="00BF2D3D">
            <w:pPr>
              <w:spacing w:after="240"/>
              <w:jc w:val="center"/>
              <w:rPr>
                <w:rFonts w:ascii="Arial" w:eastAsia="Times New Roman" w:hAnsi="Arial" w:cs="Arial"/>
                <w:bCs/>
                <w:spacing w:val="-2"/>
                <w:sz w:val="20"/>
                <w:szCs w:val="20"/>
                <w:lang w:val="en-AU"/>
              </w:rPr>
            </w:pPr>
          </w:p>
        </w:tc>
      </w:tr>
      <w:tr w:rsidR="00C31234" w:rsidRPr="007C5A38" w14:paraId="468153EF" w14:textId="77777777" w:rsidTr="00C31234">
        <w:tc>
          <w:tcPr>
            <w:tcW w:w="15598" w:type="dxa"/>
            <w:gridSpan w:val="17"/>
            <w:shd w:val="clear" w:color="auto" w:fill="auto"/>
          </w:tcPr>
          <w:tbl>
            <w:tblPr>
              <w:tblW w:w="15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973"/>
              <w:gridCol w:w="2115"/>
              <w:gridCol w:w="556"/>
              <w:gridCol w:w="556"/>
              <w:gridCol w:w="958"/>
              <w:gridCol w:w="6555"/>
              <w:gridCol w:w="836"/>
              <w:gridCol w:w="278"/>
              <w:gridCol w:w="1258"/>
            </w:tblGrid>
            <w:tr w:rsidR="004E5DA6" w:rsidRPr="007C5A38" w14:paraId="252B8330" w14:textId="77777777" w:rsidTr="004E5DA6">
              <w:trPr>
                <w:trHeight w:val="1282"/>
              </w:trPr>
              <w:tc>
                <w:tcPr>
                  <w:tcW w:w="1253" w:type="dxa"/>
                  <w:shd w:val="clear" w:color="auto" w:fill="auto"/>
                </w:tcPr>
                <w:p w14:paraId="4F67DCC8" w14:textId="56CF47BB" w:rsidR="004E5DA6" w:rsidRPr="007C5A38" w:rsidRDefault="004E5DA6" w:rsidP="004E5DA6">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Spread of infection</w:t>
                  </w:r>
                </w:p>
              </w:tc>
              <w:tc>
                <w:tcPr>
                  <w:tcW w:w="973" w:type="dxa"/>
                  <w:shd w:val="clear" w:color="auto" w:fill="auto"/>
                </w:tcPr>
                <w:p w14:paraId="1D703B33" w14:textId="4B86EA6C" w:rsidR="004E5DA6" w:rsidRPr="007C5A38" w:rsidRDefault="004E5DA6" w:rsidP="004E5DA6">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Children &amp; young people</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Visitors</w:t>
                  </w:r>
                </w:p>
              </w:tc>
              <w:tc>
                <w:tcPr>
                  <w:tcW w:w="2115" w:type="dxa"/>
                  <w:shd w:val="clear" w:color="auto" w:fill="auto"/>
                </w:tcPr>
                <w:p w14:paraId="76562A34" w14:textId="00031EB3" w:rsidR="004E5DA6" w:rsidRPr="007C5A38" w:rsidRDefault="004E5DA6" w:rsidP="004E5DA6">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556" w:type="dxa"/>
                  <w:shd w:val="clear" w:color="auto" w:fill="auto"/>
                </w:tcPr>
                <w:p w14:paraId="629DF4D0" w14:textId="77777777" w:rsidR="004E5DA6" w:rsidRPr="007C5A38" w:rsidRDefault="004E5DA6" w:rsidP="004E5DA6">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556" w:type="dxa"/>
                  <w:shd w:val="clear" w:color="auto" w:fill="auto"/>
                </w:tcPr>
                <w:p w14:paraId="60C5CD5E" w14:textId="77777777" w:rsidR="004E5DA6" w:rsidRPr="007C5A38" w:rsidRDefault="004E5DA6" w:rsidP="004E5DA6">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958" w:type="dxa"/>
                  <w:shd w:val="clear" w:color="auto" w:fill="auto"/>
                </w:tcPr>
                <w:p w14:paraId="1F646804" w14:textId="77777777" w:rsidR="004E5DA6" w:rsidRPr="007C5A38" w:rsidRDefault="004E5DA6" w:rsidP="004E5DA6">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69F72543" w14:textId="77777777" w:rsidR="004E5DA6" w:rsidRPr="007C5A38" w:rsidRDefault="004E5DA6" w:rsidP="004E5DA6">
                  <w:pPr>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6555" w:type="dxa"/>
                  <w:shd w:val="clear" w:color="auto" w:fill="auto"/>
                </w:tcPr>
                <w:p w14:paraId="49074518" w14:textId="5E935170" w:rsidR="004E5DA6" w:rsidRPr="007B4617" w:rsidRDefault="004E5DA6" w:rsidP="004E5DA6">
                  <w:pPr>
                    <w:spacing w:after="240"/>
                    <w:rPr>
                      <w:rFonts w:ascii="Arial" w:hAnsi="Arial" w:cs="Arial"/>
                      <w:color w:val="000000"/>
                      <w:sz w:val="20"/>
                      <w:szCs w:val="20"/>
                    </w:rPr>
                  </w:pPr>
                  <w:r w:rsidRPr="007B4617">
                    <w:rPr>
                      <w:rFonts w:ascii="Arial" w:eastAsia="Times New Roman" w:hAnsi="Arial" w:cs="Arial"/>
                      <w:b/>
                      <w:bCs/>
                      <w:color w:val="222222"/>
                      <w:spacing w:val="-2"/>
                      <w:sz w:val="20"/>
                      <w:szCs w:val="20"/>
                      <w:u w:val="single"/>
                      <w:lang w:val="en-AU"/>
                    </w:rPr>
                    <w:t>GENERAL CONTROL MEASURES</w:t>
                  </w:r>
                </w:p>
                <w:p w14:paraId="494191C0" w14:textId="7E677287" w:rsidR="004E5DA6" w:rsidRPr="007B4617" w:rsidRDefault="004E5DA6" w:rsidP="004E5DA6">
                  <w:pPr>
                    <w:rPr>
                      <w:rFonts w:ascii="Arial" w:hAnsi="Arial" w:cs="Arial"/>
                      <w:sz w:val="20"/>
                      <w:szCs w:val="20"/>
                    </w:rPr>
                  </w:pPr>
                  <w:r>
                    <w:rPr>
                      <w:rFonts w:ascii="Arial" w:hAnsi="Arial" w:cs="Arial"/>
                      <w:color w:val="000000" w:themeColor="text1"/>
                      <w:sz w:val="20"/>
                      <w:szCs w:val="20"/>
                    </w:rPr>
                    <w:t xml:space="preserve"> </w:t>
                  </w:r>
                  <w:r w:rsidRPr="007B4617">
                    <w:rPr>
                      <w:rFonts w:ascii="Arial" w:hAnsi="Arial" w:cs="Arial"/>
                      <w:sz w:val="20"/>
                      <w:szCs w:val="20"/>
                    </w:rPr>
                    <w:t xml:space="preserve"> </w:t>
                  </w:r>
                  <w:r>
                    <w:rPr>
                      <w:rFonts w:ascii="Arial" w:hAnsi="Arial" w:cs="Arial"/>
                      <w:sz w:val="20"/>
                      <w:szCs w:val="20"/>
                    </w:rPr>
                    <w:t xml:space="preserve"> </w:t>
                  </w:r>
                </w:p>
                <w:p w14:paraId="73814D7C" w14:textId="77777777" w:rsidR="004E5DA6" w:rsidRPr="007B4617" w:rsidRDefault="004E5DA6" w:rsidP="004E5DA6">
                  <w:pPr>
                    <w:rPr>
                      <w:rFonts w:ascii="Arial" w:eastAsia="Times New Roman" w:hAnsi="Arial" w:cs="Arial"/>
                      <w:spacing w:val="-2"/>
                      <w:sz w:val="20"/>
                      <w:szCs w:val="20"/>
                      <w:lang w:val="en-AU"/>
                    </w:rPr>
                  </w:pPr>
                </w:p>
              </w:tc>
              <w:tc>
                <w:tcPr>
                  <w:tcW w:w="836" w:type="dxa"/>
                  <w:shd w:val="clear" w:color="auto" w:fill="auto"/>
                </w:tcPr>
                <w:p w14:paraId="42868CFA" w14:textId="77777777" w:rsidR="004E5DA6" w:rsidRPr="007C5A38" w:rsidRDefault="004E5DA6" w:rsidP="004E5DA6">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t xml:space="preserve">L </w:t>
                  </w:r>
                  <w:r w:rsidRPr="007C5A38">
                    <w:rPr>
                      <w:rFonts w:ascii="Arial" w:eastAsia="Times New Roman" w:hAnsi="Arial" w:cs="Arial"/>
                      <w:b/>
                      <w:spacing w:val="-2"/>
                      <w:sz w:val="20"/>
                      <w:szCs w:val="20"/>
                      <w:lang w:val="en-AU"/>
                    </w:rPr>
                    <w:t xml:space="preserve"> </w:t>
                  </w:r>
                </w:p>
              </w:tc>
              <w:tc>
                <w:tcPr>
                  <w:tcW w:w="278" w:type="dxa"/>
                  <w:shd w:val="clear" w:color="auto" w:fill="auto"/>
                </w:tcPr>
                <w:p w14:paraId="3EDB2145" w14:textId="77777777" w:rsidR="004E5DA6" w:rsidRPr="007C5A38" w:rsidRDefault="004E5DA6" w:rsidP="004E5DA6">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1258" w:type="dxa"/>
                  <w:shd w:val="clear" w:color="auto" w:fill="auto"/>
                </w:tcPr>
                <w:p w14:paraId="779834B9" w14:textId="77777777" w:rsidR="004E5DA6" w:rsidRPr="007C5A38" w:rsidRDefault="004E5DA6" w:rsidP="004E5DA6">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bl>
          <w:p w14:paraId="30BFBB4D" w14:textId="77777777" w:rsidR="00C31234" w:rsidRPr="00CC6C2A" w:rsidRDefault="00C31234" w:rsidP="00BF2D3D">
            <w:pPr>
              <w:spacing w:after="240"/>
              <w:rPr>
                <w:rFonts w:ascii="Arial" w:hAnsi="Arial" w:cs="Arial"/>
                <w:color w:val="333333"/>
                <w:sz w:val="20"/>
                <w:szCs w:val="20"/>
                <w:highlight w:val="yellow"/>
                <w:lang w:val="en"/>
              </w:rPr>
            </w:pPr>
          </w:p>
        </w:tc>
      </w:tr>
    </w:tbl>
    <w:p w14:paraId="70BE49A9" w14:textId="44D36904" w:rsidR="00535D0B" w:rsidRDefault="00535D0B">
      <w:r>
        <w:br w:type="page"/>
      </w:r>
    </w:p>
    <w:p w14:paraId="7D709AB0" w14:textId="77777777" w:rsidR="00691502" w:rsidRDefault="00691502"/>
    <w:tbl>
      <w:tblPr>
        <w:tblW w:w="155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990"/>
        <w:gridCol w:w="2151"/>
        <w:gridCol w:w="566"/>
        <w:gridCol w:w="566"/>
        <w:gridCol w:w="974"/>
        <w:gridCol w:w="1226"/>
        <w:gridCol w:w="593"/>
        <w:gridCol w:w="4132"/>
        <w:gridCol w:w="714"/>
        <w:gridCol w:w="850"/>
        <w:gridCol w:w="283"/>
        <w:gridCol w:w="1104"/>
        <w:gridCol w:w="175"/>
      </w:tblGrid>
      <w:tr w:rsidR="004E5DA6" w:rsidRPr="007C5A38" w14:paraId="4E744237" w14:textId="77777777" w:rsidTr="008F1CAE">
        <w:tc>
          <w:tcPr>
            <w:tcW w:w="15598" w:type="dxa"/>
            <w:gridSpan w:val="14"/>
            <w:shd w:val="clear" w:color="auto" w:fill="auto"/>
          </w:tcPr>
          <w:p w14:paraId="4C971ECD" w14:textId="594CC213" w:rsidR="004741ED" w:rsidRDefault="004741ED" w:rsidP="000A448E">
            <w:pPr>
              <w:rPr>
                <w:rFonts w:ascii="Arial" w:hAnsi="Arial" w:cs="Arial"/>
                <w:color w:val="000000"/>
                <w:sz w:val="20"/>
                <w:szCs w:val="20"/>
              </w:rPr>
            </w:pPr>
          </w:p>
          <w:p w14:paraId="5852B723" w14:textId="73883CF3" w:rsidR="004E5DA6" w:rsidRDefault="004E5DA6" w:rsidP="000A448E">
            <w:pPr>
              <w:rPr>
                <w:rFonts w:ascii="Arial" w:hAnsi="Arial" w:cs="Arial"/>
                <w:color w:val="1D2828"/>
                <w:spacing w:val="-2"/>
                <w:sz w:val="20"/>
                <w:szCs w:val="20"/>
                <w:lang w:val="en-AU"/>
              </w:rPr>
            </w:pPr>
            <w:r w:rsidRPr="007B4617">
              <w:rPr>
                <w:rFonts w:ascii="Arial" w:hAnsi="Arial" w:cs="Arial"/>
                <w:color w:val="000000"/>
                <w:sz w:val="20"/>
                <w:szCs w:val="20"/>
              </w:rPr>
              <w:t xml:space="preserve">Encourage and support all children, young people, </w:t>
            </w:r>
            <w:proofErr w:type="gramStart"/>
            <w:r w:rsidRPr="007B4617">
              <w:rPr>
                <w:rFonts w:ascii="Arial" w:hAnsi="Arial" w:cs="Arial"/>
                <w:color w:val="000000"/>
                <w:sz w:val="20"/>
                <w:szCs w:val="20"/>
              </w:rPr>
              <w:t>staff</w:t>
            </w:r>
            <w:proofErr w:type="gramEnd"/>
            <w:r w:rsidRPr="007B4617">
              <w:rPr>
                <w:rFonts w:ascii="Arial" w:hAnsi="Arial" w:cs="Arial"/>
                <w:color w:val="000000"/>
                <w:sz w:val="20"/>
                <w:szCs w:val="20"/>
              </w:rPr>
              <w:t xml:space="preserve"> and any others for whom it is necessary to enter the school estate to maintain COVID-secure personal hygiene throughout the day and ensure continued rigour about hand hygiene</w:t>
            </w:r>
            <w:r w:rsidRPr="007B4617">
              <w:rPr>
                <w:rFonts w:ascii="Arial" w:hAnsi="Arial" w:cs="Arial"/>
                <w:color w:val="1D2828"/>
                <w:spacing w:val="-2"/>
                <w:sz w:val="20"/>
                <w:szCs w:val="20"/>
                <w:lang w:val="en-AU"/>
              </w:rPr>
              <w:t>.</w:t>
            </w:r>
          </w:p>
          <w:p w14:paraId="1BFAD3BC" w14:textId="77777777" w:rsidR="004741ED" w:rsidRPr="007B4617" w:rsidRDefault="004741ED" w:rsidP="000A448E">
            <w:pPr>
              <w:rPr>
                <w:rFonts w:ascii="Symbol" w:hAnsi="Symbol" w:cs="Symbol"/>
                <w:color w:val="000000"/>
                <w:sz w:val="24"/>
                <w:szCs w:val="24"/>
              </w:rPr>
            </w:pPr>
          </w:p>
          <w:p w14:paraId="7848A04A" w14:textId="77777777" w:rsidR="004E5DA6" w:rsidRPr="007B4617" w:rsidRDefault="004E5DA6" w:rsidP="00FD2CB3">
            <w:pPr>
              <w:autoSpaceDE w:val="0"/>
              <w:autoSpaceDN w:val="0"/>
              <w:adjustRightInd w:val="0"/>
              <w:rPr>
                <w:rFonts w:ascii="Arial" w:hAnsi="Arial" w:cs="Arial"/>
                <w:color w:val="000000"/>
                <w:sz w:val="20"/>
                <w:szCs w:val="20"/>
              </w:rPr>
            </w:pPr>
            <w:r w:rsidRPr="007B4617">
              <w:rPr>
                <w:rFonts w:ascii="Arial" w:hAnsi="Arial" w:cs="Arial"/>
                <w:color w:val="000000"/>
                <w:sz w:val="20"/>
                <w:szCs w:val="20"/>
              </w:rPr>
              <w:t xml:space="preserve">• frequent washing/sanitising of hands for 20 seconds and drying thoroughly, and always when   entering/leaving the building, before/after eating and after using the toilet. </w:t>
            </w:r>
          </w:p>
          <w:p w14:paraId="153A2A46" w14:textId="77777777" w:rsidR="004E5DA6" w:rsidRPr="007B4617" w:rsidRDefault="004E5DA6" w:rsidP="00FD2CB3">
            <w:pPr>
              <w:autoSpaceDE w:val="0"/>
              <w:autoSpaceDN w:val="0"/>
              <w:adjustRightInd w:val="0"/>
              <w:rPr>
                <w:rFonts w:ascii="Arial" w:hAnsi="Arial" w:cs="Arial"/>
                <w:color w:val="000000"/>
                <w:sz w:val="20"/>
                <w:szCs w:val="20"/>
              </w:rPr>
            </w:pPr>
            <w:r w:rsidRPr="007B4617">
              <w:rPr>
                <w:rFonts w:ascii="Arial" w:hAnsi="Arial" w:cs="Arial"/>
                <w:color w:val="000000"/>
                <w:sz w:val="20"/>
                <w:szCs w:val="20"/>
              </w:rPr>
              <w:t xml:space="preserve">• encouraging children, young </w:t>
            </w:r>
            <w:proofErr w:type="gramStart"/>
            <w:r w:rsidRPr="007B4617">
              <w:rPr>
                <w:rFonts w:ascii="Arial" w:hAnsi="Arial" w:cs="Arial"/>
                <w:color w:val="000000"/>
                <w:sz w:val="20"/>
                <w:szCs w:val="20"/>
              </w:rPr>
              <w:t>people</w:t>
            </w:r>
            <w:proofErr w:type="gramEnd"/>
            <w:r w:rsidRPr="007B4617">
              <w:rPr>
                <w:rFonts w:ascii="Arial" w:hAnsi="Arial" w:cs="Arial"/>
                <w:color w:val="000000"/>
                <w:sz w:val="20"/>
                <w:szCs w:val="20"/>
              </w:rPr>
              <w:t xml:space="preserve"> and staff to avoid touching their faces including mouth, eyes and nose.</w:t>
            </w:r>
          </w:p>
          <w:p w14:paraId="73748EC7" w14:textId="00999038" w:rsidR="004E5DA6" w:rsidRDefault="004E5DA6" w:rsidP="00FD2CB3">
            <w:pPr>
              <w:autoSpaceDE w:val="0"/>
              <w:autoSpaceDN w:val="0"/>
              <w:adjustRightInd w:val="0"/>
              <w:rPr>
                <w:rFonts w:ascii="Arial" w:hAnsi="Arial" w:cs="Arial"/>
                <w:color w:val="000000"/>
                <w:sz w:val="20"/>
                <w:szCs w:val="20"/>
              </w:rPr>
            </w:pPr>
            <w:r w:rsidRPr="007B4617">
              <w:rPr>
                <w:rFonts w:ascii="Arial" w:hAnsi="Arial" w:cs="Arial"/>
                <w:color w:val="000000"/>
                <w:sz w:val="20"/>
                <w:szCs w:val="20"/>
              </w:rPr>
              <w:t xml:space="preserve">• using a tissue or elbow to cough or sneeze and use bins that are emptied regularly for tissue waste. </w:t>
            </w:r>
          </w:p>
          <w:p w14:paraId="1E3E5B4F" w14:textId="77777777" w:rsidR="004741ED" w:rsidRPr="007B4617" w:rsidRDefault="004741ED" w:rsidP="00FD2CB3">
            <w:pPr>
              <w:autoSpaceDE w:val="0"/>
              <w:autoSpaceDN w:val="0"/>
              <w:adjustRightInd w:val="0"/>
              <w:rPr>
                <w:rFonts w:ascii="Arial" w:hAnsi="Arial" w:cs="Arial"/>
                <w:color w:val="000000"/>
                <w:sz w:val="20"/>
                <w:szCs w:val="20"/>
              </w:rPr>
            </w:pPr>
          </w:p>
          <w:p w14:paraId="59964FD8" w14:textId="77777777" w:rsidR="004E5DA6" w:rsidRPr="007B4617" w:rsidRDefault="004E5DA6" w:rsidP="00450A18">
            <w:pPr>
              <w:rPr>
                <w:rFonts w:ascii="Arial" w:hAnsi="Arial" w:cs="Arial"/>
                <w:sz w:val="20"/>
                <w:szCs w:val="20"/>
              </w:rPr>
            </w:pPr>
            <w:r w:rsidRPr="007B4617">
              <w:rPr>
                <w:rFonts w:ascii="Arial" w:hAnsi="Arial" w:cs="Arial"/>
                <w:sz w:val="20"/>
                <w:szCs w:val="20"/>
              </w:rPr>
              <w:t>In line with national guidance, hand sanitiser stocks have been provided to all schools to allow for provision at entry/exit points and a small number of key areas to complement existing hand washing facilities. There is currently no expectation that sanitiser will be made available in classrooms and/or other areas. While sanitiser can be made available for the purposes of convenience, regular hand washing with soap and water should remain the preferred method of hand hygiene for all.</w:t>
            </w:r>
          </w:p>
          <w:p w14:paraId="7681EC81" w14:textId="77777777" w:rsidR="004E5DA6" w:rsidRPr="007B4617" w:rsidRDefault="004E5DA6" w:rsidP="00FD2CB3">
            <w:pPr>
              <w:autoSpaceDE w:val="0"/>
              <w:autoSpaceDN w:val="0"/>
              <w:adjustRightInd w:val="0"/>
              <w:rPr>
                <w:rFonts w:ascii="Arial" w:hAnsi="Arial" w:cs="Arial"/>
                <w:color w:val="000000"/>
                <w:sz w:val="20"/>
                <w:szCs w:val="20"/>
              </w:rPr>
            </w:pPr>
          </w:p>
          <w:p w14:paraId="715B054D" w14:textId="77777777" w:rsidR="004E5DA6" w:rsidRPr="007B4617" w:rsidRDefault="004E5DA6" w:rsidP="000A448E">
            <w:pPr>
              <w:rPr>
                <w:rFonts w:ascii="Symbol" w:hAnsi="Symbol" w:cs="Symbol"/>
                <w:color w:val="000000"/>
                <w:sz w:val="20"/>
                <w:szCs w:val="20"/>
              </w:rPr>
            </w:pPr>
            <w:r w:rsidRPr="007B4617">
              <w:rPr>
                <w:rFonts w:ascii="Arial" w:hAnsi="Arial" w:cs="Arial"/>
                <w:color w:val="1D2828"/>
                <w:spacing w:val="-2"/>
                <w:sz w:val="20"/>
                <w:szCs w:val="20"/>
                <w:lang w:val="en-AU"/>
              </w:rPr>
              <w:t xml:space="preserve">Provide supplies of resources including tissues, </w:t>
            </w:r>
            <w:proofErr w:type="gramStart"/>
            <w:r w:rsidRPr="007B4617">
              <w:rPr>
                <w:rFonts w:ascii="Arial" w:hAnsi="Arial" w:cs="Arial"/>
                <w:color w:val="1D2828"/>
                <w:spacing w:val="-2"/>
                <w:sz w:val="20"/>
                <w:szCs w:val="20"/>
                <w:lang w:val="en-AU"/>
              </w:rPr>
              <w:t>soap</w:t>
            </w:r>
            <w:proofErr w:type="gramEnd"/>
            <w:r w:rsidRPr="007B4617">
              <w:rPr>
                <w:rFonts w:ascii="Arial" w:hAnsi="Arial" w:cs="Arial"/>
                <w:color w:val="1D2828"/>
                <w:spacing w:val="-2"/>
                <w:sz w:val="20"/>
                <w:szCs w:val="20"/>
                <w:lang w:val="en-AU"/>
              </w:rPr>
              <w:t xml:space="preserve"> and hand sanitisers.</w:t>
            </w:r>
          </w:p>
          <w:p w14:paraId="4BE73F4D" w14:textId="77777777" w:rsidR="004E5DA6" w:rsidRPr="007B4617" w:rsidRDefault="004E5DA6" w:rsidP="00FD2CB3">
            <w:pPr>
              <w:autoSpaceDE w:val="0"/>
              <w:autoSpaceDN w:val="0"/>
              <w:adjustRightInd w:val="0"/>
              <w:rPr>
                <w:rFonts w:ascii="Arial" w:eastAsia="Times New Roman" w:hAnsi="Arial" w:cs="Arial"/>
                <w:b/>
                <w:bCs/>
                <w:color w:val="222222"/>
                <w:spacing w:val="-2"/>
                <w:sz w:val="20"/>
                <w:szCs w:val="20"/>
                <w:u w:val="single"/>
                <w:lang w:val="en-AU"/>
              </w:rPr>
            </w:pPr>
          </w:p>
          <w:p w14:paraId="01744F35" w14:textId="77777777" w:rsidR="004E5DA6" w:rsidRPr="007B4617" w:rsidRDefault="004E5DA6" w:rsidP="0009785F">
            <w:pPr>
              <w:spacing w:after="240"/>
              <w:rPr>
                <w:rFonts w:ascii="Arial" w:eastAsia="Times New Roman" w:hAnsi="Arial" w:cs="Arial"/>
                <w:spacing w:val="-2"/>
                <w:sz w:val="20"/>
                <w:szCs w:val="20"/>
                <w:lang w:val="en-AU"/>
              </w:rPr>
            </w:pPr>
            <w:r w:rsidRPr="007B4617">
              <w:rPr>
                <w:rFonts w:ascii="Arial" w:eastAsia="Times New Roman" w:hAnsi="Arial" w:cs="Arial"/>
                <w:color w:val="222222"/>
                <w:spacing w:val="-2"/>
                <w:sz w:val="20"/>
                <w:szCs w:val="20"/>
                <w:lang w:val="en-AU"/>
              </w:rPr>
              <w:t>The response to the coronavirus COVID-19 outbreak is complex and fast moving. Advice from Government sources will be shared with staff daily on the Aberdeenshire Council staff COVD-19 site:</w:t>
            </w:r>
            <w:r w:rsidRPr="007B4617">
              <w:rPr>
                <w:rFonts w:ascii="Arial" w:eastAsia="Times New Roman" w:hAnsi="Arial" w:cs="Arial"/>
                <w:spacing w:val="-2"/>
                <w:sz w:val="20"/>
                <w:szCs w:val="20"/>
                <w:lang w:val="en-AU"/>
              </w:rPr>
              <w:t xml:space="preserve"> </w:t>
            </w:r>
            <w:bookmarkStart w:id="0" w:name="_Hlk47552840"/>
            <w:r w:rsidRPr="007B4617">
              <w:rPr>
                <w:sz w:val="20"/>
                <w:szCs w:val="20"/>
              </w:rPr>
              <w:fldChar w:fldCharType="begin"/>
            </w:r>
            <w:r w:rsidRPr="007B4617">
              <w:rPr>
                <w:sz w:val="20"/>
                <w:szCs w:val="20"/>
              </w:rPr>
              <w:instrText xml:space="preserve"> HYPERLINK "https://covid19.aberdeenshire.gov.uk/" </w:instrText>
            </w:r>
            <w:r w:rsidRPr="007B4617">
              <w:rPr>
                <w:sz w:val="20"/>
                <w:szCs w:val="20"/>
              </w:rPr>
              <w:fldChar w:fldCharType="separate"/>
            </w:r>
            <w:r w:rsidRPr="007B4617">
              <w:rPr>
                <w:rFonts w:ascii="Arial" w:eastAsia="Times New Roman" w:hAnsi="Arial" w:cs="Arial"/>
                <w:color w:val="0563C1"/>
                <w:spacing w:val="-2"/>
                <w:sz w:val="20"/>
                <w:szCs w:val="20"/>
                <w:u w:val="single"/>
                <w:lang w:val="en-AU"/>
              </w:rPr>
              <w:t>https://covid19.aberdeenshire.gov.uk/</w:t>
            </w:r>
            <w:r w:rsidRPr="007B4617">
              <w:rPr>
                <w:rFonts w:ascii="Arial" w:eastAsia="Times New Roman" w:hAnsi="Arial" w:cs="Arial"/>
                <w:color w:val="0563C1"/>
                <w:spacing w:val="-2"/>
                <w:sz w:val="20"/>
                <w:szCs w:val="20"/>
                <w:u w:val="single"/>
                <w:lang w:val="en-AU"/>
              </w:rPr>
              <w:fldChar w:fldCharType="end"/>
            </w:r>
            <w:r w:rsidRPr="007B4617">
              <w:rPr>
                <w:rFonts w:ascii="Arial" w:eastAsia="Times New Roman" w:hAnsi="Arial" w:cs="Arial"/>
                <w:color w:val="0563C1"/>
                <w:spacing w:val="-2"/>
                <w:sz w:val="20"/>
                <w:szCs w:val="20"/>
                <w:u w:val="single"/>
                <w:lang w:val="en-AU"/>
              </w:rPr>
              <w:t xml:space="preserve">.  </w:t>
            </w:r>
            <w:r w:rsidRPr="007B4617">
              <w:rPr>
                <w:rFonts w:ascii="Arial" w:eastAsia="Times New Roman" w:hAnsi="Arial" w:cs="Arial"/>
                <w:b/>
                <w:bCs/>
                <w:spacing w:val="-2"/>
                <w:sz w:val="20"/>
                <w:szCs w:val="20"/>
                <w:lang w:val="en-AU"/>
              </w:rPr>
              <w:t>Sector Advice Card</w:t>
            </w:r>
            <w:r w:rsidRPr="007B4617">
              <w:rPr>
                <w:rFonts w:ascii="Arial" w:eastAsia="Times New Roman" w:hAnsi="Arial" w:cs="Arial"/>
                <w:spacing w:val="-2"/>
                <w:sz w:val="20"/>
                <w:szCs w:val="20"/>
                <w:lang w:val="en-AU"/>
              </w:rPr>
              <w:t xml:space="preserve"> found </w:t>
            </w:r>
            <w:hyperlink r:id="rId25" w:history="1">
              <w:r w:rsidRPr="007B4617">
                <w:rPr>
                  <w:rStyle w:val="Hyperlink"/>
                  <w:rFonts w:ascii="Arial" w:eastAsia="Times New Roman" w:hAnsi="Arial" w:cs="Arial"/>
                  <w:spacing w:val="-2"/>
                  <w:sz w:val="20"/>
                  <w:szCs w:val="20"/>
                  <w:lang w:val="en-AU"/>
                </w:rPr>
                <w:t>here.</w:t>
              </w:r>
            </w:hyperlink>
            <w:r w:rsidRPr="007B4617">
              <w:rPr>
                <w:rFonts w:ascii="Arial" w:eastAsia="Times New Roman" w:hAnsi="Arial" w:cs="Arial"/>
                <w:spacing w:val="-2"/>
                <w:sz w:val="20"/>
                <w:szCs w:val="20"/>
                <w:lang w:val="en-AU"/>
              </w:rPr>
              <w:t xml:space="preserve"> Please display in school to signpost to guidance. COSLA advice can be found </w:t>
            </w:r>
            <w:hyperlink r:id="rId26" w:history="1">
              <w:r w:rsidRPr="007B4617">
                <w:rPr>
                  <w:rStyle w:val="Hyperlink"/>
                  <w:rFonts w:ascii="Arial" w:eastAsia="Times New Roman" w:hAnsi="Arial" w:cs="Arial"/>
                  <w:spacing w:val="-2"/>
                  <w:sz w:val="20"/>
                  <w:szCs w:val="20"/>
                  <w:lang w:val="en-AU"/>
                </w:rPr>
                <w:t>here.</w:t>
              </w:r>
            </w:hyperlink>
            <w:r w:rsidRPr="007B4617">
              <w:rPr>
                <w:rFonts w:ascii="Arial" w:eastAsia="Times New Roman" w:hAnsi="Arial" w:cs="Arial"/>
                <w:spacing w:val="-2"/>
                <w:sz w:val="20"/>
                <w:szCs w:val="20"/>
                <w:lang w:val="en-AU"/>
              </w:rPr>
              <w:t xml:space="preserve"> </w:t>
            </w:r>
          </w:p>
          <w:p w14:paraId="660F5CBF" w14:textId="77777777" w:rsidR="004E5DA6" w:rsidRPr="007B4617" w:rsidRDefault="004E5DA6" w:rsidP="0009785F">
            <w:pPr>
              <w:spacing w:after="240"/>
              <w:rPr>
                <w:rStyle w:val="Hyperlink"/>
                <w:rFonts w:ascii="Arial" w:eastAsia="Times New Roman" w:hAnsi="Arial" w:cs="Arial"/>
                <w:spacing w:val="-2"/>
                <w:sz w:val="20"/>
                <w:szCs w:val="20"/>
                <w:lang w:val="en-AU"/>
              </w:rPr>
            </w:pPr>
            <w:r w:rsidRPr="007B4617">
              <w:rPr>
                <w:noProof/>
                <w:sz w:val="20"/>
                <w:szCs w:val="20"/>
              </w:rPr>
              <mc:AlternateContent>
                <mc:Choice Requires="wps">
                  <w:drawing>
                    <wp:anchor distT="0" distB="0" distL="114300" distR="114300" simplePos="0" relativeHeight="251658240" behindDoc="1" locked="0" layoutInCell="1" allowOverlap="1" wp14:anchorId="1D5A7CFF" wp14:editId="5F711FF0">
                      <wp:simplePos x="0" y="0"/>
                      <wp:positionH relativeFrom="column">
                        <wp:posOffset>-60960</wp:posOffset>
                      </wp:positionH>
                      <wp:positionV relativeFrom="paragraph">
                        <wp:posOffset>205740</wp:posOffset>
                      </wp:positionV>
                      <wp:extent cx="5724000" cy="4543200"/>
                      <wp:effectExtent l="0" t="0" r="0" b="0"/>
                      <wp:wrapNone/>
                      <wp:docPr id="6" name="Rectangle 6"/>
                      <wp:cNvGraphicFramePr/>
                      <a:graphic xmlns:a="http://schemas.openxmlformats.org/drawingml/2006/main">
                        <a:graphicData uri="http://schemas.microsoft.com/office/word/2010/wordprocessingShape">
                          <wps:wsp>
                            <wps:cNvSpPr/>
                            <wps:spPr>
                              <a:xfrm>
                                <a:off x="0" y="0"/>
                                <a:ext cx="5724000" cy="454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D72ED" id="Rectangle 6" o:spid="_x0000_s1026" style="position:absolute;margin-left:-4.8pt;margin-top:16.2pt;width:450.7pt;height:3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" filled="f" stroked="f" strokeweight="1pt"/>
                  </w:pict>
                </mc:Fallback>
              </mc:AlternateContent>
            </w:r>
            <w:hyperlink r:id="rId27" w:history="1">
              <w:r w:rsidRPr="007B4617">
                <w:rPr>
                  <w:rStyle w:val="Hyperlink"/>
                  <w:rFonts w:ascii="Arial" w:eastAsia="Times New Roman" w:hAnsi="Arial" w:cs="Arial"/>
                  <w:spacing w:val="-2"/>
                  <w:sz w:val="20"/>
                  <w:szCs w:val="20"/>
                  <w:lang w:val="en-AU"/>
                </w:rPr>
                <w:t xml:space="preserve">Updated advice ‘on reducing the risk in schools’ </w:t>
              </w:r>
              <w:r w:rsidRPr="00FF4BC3">
                <w:t>released</w:t>
              </w:r>
              <w:r w:rsidRPr="007B4617">
                <w:rPr>
                  <w:rStyle w:val="Hyperlink"/>
                  <w:rFonts w:ascii="Arial" w:eastAsia="Times New Roman" w:hAnsi="Arial" w:cs="Arial"/>
                  <w:spacing w:val="-2"/>
                  <w:sz w:val="20"/>
                  <w:szCs w:val="20"/>
                  <w:lang w:val="en-AU"/>
                </w:rPr>
                <w:t xml:space="preserve"> 30.10.20 can be found here.</w:t>
              </w:r>
            </w:hyperlink>
          </w:p>
          <w:p w14:paraId="766609F0" w14:textId="77777777" w:rsidR="004E5DA6" w:rsidRPr="007B4617" w:rsidRDefault="004E5DA6" w:rsidP="00FE5B0C">
            <w:pPr>
              <w:spacing w:after="160" w:line="259" w:lineRule="auto"/>
              <w:rPr>
                <w:rFonts w:ascii="Arial" w:hAnsi="Arial" w:cs="Arial"/>
                <w:b/>
                <w:bCs/>
                <w:sz w:val="20"/>
                <w:szCs w:val="20"/>
                <w:u w:val="single"/>
              </w:rPr>
            </w:pPr>
            <w:r w:rsidRPr="007B4617">
              <w:rPr>
                <w:rFonts w:ascii="Arial" w:hAnsi="Arial" w:cs="Arial"/>
                <w:b/>
                <w:bCs/>
                <w:sz w:val="20"/>
                <w:szCs w:val="20"/>
                <w:u w:val="single"/>
              </w:rPr>
              <w:t xml:space="preserve">Health and safety advice on latex gloves </w:t>
            </w:r>
          </w:p>
          <w:p w14:paraId="42D5D420" w14:textId="65D6DD1B" w:rsidR="004E5DA6" w:rsidRPr="007B4617" w:rsidRDefault="004E5DA6" w:rsidP="00FE5B0C">
            <w:pPr>
              <w:autoSpaceDE w:val="0"/>
              <w:autoSpaceDN w:val="0"/>
              <w:adjustRightInd w:val="0"/>
              <w:rPr>
                <w:rFonts w:ascii="Arial" w:hAnsi="Arial" w:cs="Arial"/>
                <w:sz w:val="20"/>
                <w:szCs w:val="20"/>
              </w:rPr>
            </w:pPr>
            <w:r w:rsidRPr="007B4617">
              <w:rPr>
                <w:rFonts w:ascii="Arial" w:hAnsi="Arial" w:cs="Arial"/>
                <w:sz w:val="20"/>
                <w:szCs w:val="20"/>
              </w:rPr>
              <w:t>Disposable Nitrile gloves are usually the glove of choice, during the Covid-19</w:t>
            </w:r>
            <w:r>
              <w:rPr>
                <w:rFonts w:ascii="Arial" w:hAnsi="Arial" w:cs="Arial"/>
                <w:sz w:val="20"/>
                <w:szCs w:val="20"/>
              </w:rPr>
              <w:t xml:space="preserve"> </w:t>
            </w:r>
            <w:r w:rsidRPr="007B4617">
              <w:rPr>
                <w:rFonts w:ascii="Arial" w:hAnsi="Arial" w:cs="Arial"/>
                <w:sz w:val="20"/>
                <w:szCs w:val="20"/>
              </w:rPr>
              <w:t>Pandemic.</w:t>
            </w:r>
          </w:p>
          <w:p w14:paraId="2037B23C" w14:textId="77777777" w:rsidR="004E5DA6" w:rsidRPr="007B4617" w:rsidRDefault="004E5DA6" w:rsidP="00FE5B0C">
            <w:pPr>
              <w:autoSpaceDE w:val="0"/>
              <w:autoSpaceDN w:val="0"/>
              <w:adjustRightInd w:val="0"/>
              <w:rPr>
                <w:rFonts w:ascii="Arial" w:hAnsi="Arial" w:cs="Arial"/>
                <w:sz w:val="20"/>
                <w:szCs w:val="20"/>
              </w:rPr>
            </w:pPr>
          </w:p>
          <w:p w14:paraId="13BD5CC6" w14:textId="77777777" w:rsidR="004E5DA6" w:rsidRPr="007B4617" w:rsidRDefault="004E5DA6" w:rsidP="00FE5B0C">
            <w:pPr>
              <w:autoSpaceDE w:val="0"/>
              <w:autoSpaceDN w:val="0"/>
              <w:adjustRightInd w:val="0"/>
              <w:rPr>
                <w:rFonts w:ascii="Arial" w:hAnsi="Arial" w:cs="Arial"/>
                <w:sz w:val="20"/>
                <w:szCs w:val="20"/>
              </w:rPr>
            </w:pPr>
            <w:r w:rsidRPr="007B4617">
              <w:rPr>
                <w:rFonts w:ascii="Arial" w:hAnsi="Arial" w:cs="Arial"/>
                <w:sz w:val="20"/>
                <w:szCs w:val="20"/>
              </w:rPr>
              <w:t xml:space="preserve">Due to known latex allergy risks, latex gloves must only be purchased where there is a reason for them to be used and the </w:t>
            </w:r>
            <w:hyperlink r:id="rId28" w:history="1">
              <w:r w:rsidRPr="007B4617">
                <w:rPr>
                  <w:rStyle w:val="Hyperlink"/>
                  <w:rFonts w:ascii="Arial" w:hAnsi="Arial" w:cs="Arial"/>
                  <w:sz w:val="20"/>
                  <w:szCs w:val="20"/>
                </w:rPr>
                <w:t>guidance for the use of latex gloves</w:t>
              </w:r>
            </w:hyperlink>
            <w:r w:rsidRPr="007B4617">
              <w:rPr>
                <w:rStyle w:val="Hyperlink"/>
                <w:rFonts w:ascii="Arial" w:hAnsi="Arial" w:cs="Arial"/>
                <w:sz w:val="20"/>
                <w:szCs w:val="20"/>
              </w:rPr>
              <w:t xml:space="preserve"> </w:t>
            </w:r>
            <w:r w:rsidRPr="007B4617">
              <w:rPr>
                <w:rFonts w:ascii="Arial" w:hAnsi="Arial" w:cs="Arial"/>
                <w:sz w:val="20"/>
                <w:szCs w:val="20"/>
              </w:rPr>
              <w:t>must be followed before staff use the gloves.</w:t>
            </w:r>
          </w:p>
          <w:p w14:paraId="629CDB83" w14:textId="77777777" w:rsidR="004E5DA6" w:rsidRPr="007B4617" w:rsidRDefault="004E5DA6" w:rsidP="00FE5B0C">
            <w:pPr>
              <w:autoSpaceDE w:val="0"/>
              <w:autoSpaceDN w:val="0"/>
              <w:adjustRightInd w:val="0"/>
              <w:rPr>
                <w:rFonts w:ascii="Arial" w:hAnsi="Arial" w:cs="Arial"/>
                <w:sz w:val="20"/>
                <w:szCs w:val="20"/>
              </w:rPr>
            </w:pPr>
          </w:p>
          <w:p w14:paraId="369E2AA6" w14:textId="77777777" w:rsidR="004E5DA6" w:rsidRPr="007B4617" w:rsidRDefault="004E5DA6" w:rsidP="00FE5B0C">
            <w:pPr>
              <w:spacing w:after="160" w:line="259" w:lineRule="auto"/>
              <w:rPr>
                <w:rFonts w:ascii="Arial" w:hAnsi="Arial" w:cs="Arial"/>
                <w:b/>
                <w:bCs/>
                <w:sz w:val="20"/>
                <w:szCs w:val="20"/>
                <w:u w:val="single"/>
              </w:rPr>
            </w:pPr>
            <w:r w:rsidRPr="007B4617">
              <w:rPr>
                <w:rFonts w:ascii="Arial" w:hAnsi="Arial" w:cs="Arial"/>
                <w:b/>
                <w:bCs/>
                <w:sz w:val="20"/>
                <w:szCs w:val="20"/>
                <w:u w:val="single"/>
              </w:rPr>
              <w:t>Health and safety advice on face masks</w:t>
            </w:r>
          </w:p>
          <w:p w14:paraId="6CD6F805" w14:textId="77777777" w:rsidR="004E5DA6" w:rsidRPr="007B4617" w:rsidRDefault="004E5DA6" w:rsidP="00FE5B0C">
            <w:pPr>
              <w:autoSpaceDE w:val="0"/>
              <w:autoSpaceDN w:val="0"/>
              <w:adjustRightInd w:val="0"/>
              <w:rPr>
                <w:rFonts w:ascii="Arial" w:hAnsi="Arial" w:cs="Arial"/>
                <w:color w:val="000000"/>
                <w:sz w:val="20"/>
                <w:szCs w:val="20"/>
              </w:rPr>
            </w:pPr>
            <w:r w:rsidRPr="007B4617">
              <w:rPr>
                <w:rFonts w:ascii="Arial" w:hAnsi="Arial" w:cs="Arial"/>
                <w:color w:val="000000"/>
                <w:sz w:val="20"/>
                <w:szCs w:val="20"/>
              </w:rPr>
              <w:t xml:space="preserve">All PPE identified by a risk assessment and used to protect employees from infection with COVID 19 must be worn as directed. Type IIR face masks are classed as PPE and as such must not be modified in any way as this would then reduce the protection that the mask offers. </w:t>
            </w:r>
          </w:p>
          <w:p w14:paraId="0DF5D03B" w14:textId="77777777" w:rsidR="004E5DA6" w:rsidRPr="007B4617" w:rsidRDefault="004E5DA6" w:rsidP="00FE5B0C">
            <w:pPr>
              <w:autoSpaceDE w:val="0"/>
              <w:autoSpaceDN w:val="0"/>
              <w:adjustRightInd w:val="0"/>
              <w:rPr>
                <w:rFonts w:ascii="Arial" w:hAnsi="Arial" w:cs="Arial"/>
                <w:color w:val="000000"/>
                <w:sz w:val="20"/>
                <w:szCs w:val="20"/>
              </w:rPr>
            </w:pPr>
          </w:p>
          <w:p w14:paraId="2A421704" w14:textId="77777777" w:rsidR="004E5DA6" w:rsidRPr="007B4617" w:rsidRDefault="004E5DA6" w:rsidP="00FE5B0C">
            <w:pPr>
              <w:spacing w:after="160" w:line="259" w:lineRule="auto"/>
              <w:rPr>
                <w:rFonts w:ascii="Arial" w:hAnsi="Arial" w:cs="Arial"/>
                <w:sz w:val="20"/>
                <w:szCs w:val="20"/>
              </w:rPr>
            </w:pPr>
            <w:r w:rsidRPr="007B4617">
              <w:rPr>
                <w:rFonts w:ascii="Arial" w:hAnsi="Arial" w:cs="Arial"/>
                <w:sz w:val="20"/>
                <w:szCs w:val="20"/>
              </w:rPr>
              <w:t xml:space="preserve">A 3D face bracket (an inner support for face masks) has been used by some staff to add extra comfort when wearing a mask to make it more breathable and stop glasses from fogging. These inserts must not be used when wearing a type IIR mask as the protection offered by the mask cannot then be guaranteed </w:t>
            </w:r>
          </w:p>
          <w:p w14:paraId="4479B50B" w14:textId="77777777" w:rsidR="004E5DA6" w:rsidRPr="007B4617" w:rsidRDefault="004E5DA6" w:rsidP="00C8504F">
            <w:pPr>
              <w:pStyle w:val="Default"/>
              <w:rPr>
                <w:color w:val="000000" w:themeColor="text1"/>
                <w:sz w:val="20"/>
                <w:szCs w:val="20"/>
                <w:u w:val="single"/>
              </w:rPr>
            </w:pPr>
            <w:r w:rsidRPr="007B4617">
              <w:rPr>
                <w:b/>
                <w:bCs/>
                <w:color w:val="000000" w:themeColor="text1"/>
                <w:sz w:val="20"/>
                <w:szCs w:val="20"/>
                <w:u w:val="single"/>
              </w:rPr>
              <w:t>Face Coverings – Updated guidance from 31 August 2020</w:t>
            </w:r>
            <w:r w:rsidRPr="007B4617">
              <w:rPr>
                <w:color w:val="000000" w:themeColor="text1"/>
                <w:sz w:val="20"/>
                <w:szCs w:val="20"/>
                <w:u w:val="single"/>
              </w:rPr>
              <w:t>:</w:t>
            </w:r>
          </w:p>
          <w:p w14:paraId="3D087F9C" w14:textId="5530C632" w:rsidR="004E5DA6" w:rsidRPr="007B4617" w:rsidRDefault="004E5DA6" w:rsidP="00C8504F">
            <w:pPr>
              <w:rPr>
                <w:rFonts w:ascii="Arial" w:hAnsi="Arial" w:cs="Arial"/>
                <w:color w:val="1D2828"/>
                <w:sz w:val="20"/>
                <w:szCs w:val="20"/>
              </w:rPr>
            </w:pPr>
            <w:r w:rsidRPr="007B4617">
              <w:rPr>
                <w:rFonts w:ascii="Arial" w:hAnsi="Arial" w:cs="Arial"/>
                <w:color w:val="1D2828"/>
                <w:sz w:val="20"/>
                <w:szCs w:val="20"/>
              </w:rPr>
              <w:t xml:space="preserve">A further </w:t>
            </w:r>
            <w:hyperlink r:id="rId29">
              <w:r w:rsidRPr="007B4617">
                <w:rPr>
                  <w:color w:val="0000FF"/>
                  <w:sz w:val="20"/>
                  <w:szCs w:val="20"/>
                </w:rPr>
                <w:t xml:space="preserve">update </w:t>
              </w:r>
            </w:hyperlink>
            <w:r w:rsidRPr="007B4617">
              <w:rPr>
                <w:rFonts w:ascii="Arial" w:hAnsi="Arial" w:cs="Arial"/>
                <w:color w:val="1D2828"/>
                <w:sz w:val="20"/>
                <w:szCs w:val="20"/>
              </w:rPr>
              <w:t xml:space="preserve"> was published on 30 October</w:t>
            </w:r>
            <w:r>
              <w:rPr>
                <w:rFonts w:ascii="Arial" w:hAnsi="Arial" w:cs="Arial"/>
                <w:color w:val="1D2828"/>
                <w:sz w:val="20"/>
                <w:szCs w:val="20"/>
              </w:rPr>
              <w:t xml:space="preserve">. </w:t>
            </w:r>
            <w:r w:rsidRPr="007B4617">
              <w:rPr>
                <w:rFonts w:ascii="Arial" w:hAnsi="Arial" w:cs="Arial"/>
                <w:color w:val="1D2828"/>
                <w:sz w:val="20"/>
                <w:szCs w:val="20"/>
              </w:rPr>
              <w:t xml:space="preserve">NHS guidance to wearing Type IIR mask in schools found </w:t>
            </w:r>
            <w:hyperlink r:id="rId30" w:history="1">
              <w:r w:rsidRPr="007B4617">
                <w:rPr>
                  <w:rStyle w:val="Hyperlink"/>
                  <w:rFonts w:ascii="Arial" w:hAnsi="Arial" w:cs="Arial"/>
                  <w:sz w:val="20"/>
                  <w:szCs w:val="20"/>
                </w:rPr>
                <w:t>here.</w:t>
              </w:r>
            </w:hyperlink>
            <w:r w:rsidRPr="007B4617">
              <w:rPr>
                <w:rFonts w:ascii="Arial" w:hAnsi="Arial" w:cs="Arial"/>
                <w:color w:val="1D2828"/>
                <w:sz w:val="20"/>
                <w:szCs w:val="20"/>
              </w:rPr>
              <w:t xml:space="preserve"> </w:t>
            </w:r>
          </w:p>
          <w:p w14:paraId="0A1446BC" w14:textId="77777777" w:rsidR="004E5DA6" w:rsidRPr="007B4617" w:rsidRDefault="004E5DA6" w:rsidP="00C8504F">
            <w:pPr>
              <w:rPr>
                <w:rFonts w:ascii="Arial" w:hAnsi="Arial" w:cs="Arial"/>
                <w:color w:val="1D2828"/>
                <w:sz w:val="20"/>
                <w:szCs w:val="20"/>
              </w:rPr>
            </w:pPr>
          </w:p>
          <w:p w14:paraId="28FAF0F8" w14:textId="17F6DE6A" w:rsidR="004E5DA6" w:rsidRPr="007B4617" w:rsidRDefault="004E5DA6" w:rsidP="00C8504F">
            <w:pPr>
              <w:pStyle w:val="Default"/>
              <w:rPr>
                <w:sz w:val="20"/>
                <w:szCs w:val="20"/>
              </w:rPr>
            </w:pPr>
            <w:r w:rsidRPr="007B4617">
              <w:rPr>
                <w:color w:val="000000" w:themeColor="text1"/>
                <w:sz w:val="20"/>
                <w:szCs w:val="20"/>
              </w:rPr>
              <w:t>A definition of face coverings (which should not be confused with PPE) can be found in</w:t>
            </w:r>
            <w:r>
              <w:rPr>
                <w:color w:val="000000" w:themeColor="text1"/>
                <w:sz w:val="20"/>
                <w:szCs w:val="20"/>
              </w:rPr>
              <w:t xml:space="preserve"> </w:t>
            </w:r>
            <w:hyperlink r:id="rId31" w:history="1">
              <w:r w:rsidRPr="007B4617">
                <w:rPr>
                  <w:rStyle w:val="Hyperlink"/>
                  <w:sz w:val="20"/>
                  <w:szCs w:val="20"/>
                </w:rPr>
                <w:t>Covid-19: staying safe and protecting others</w:t>
              </w:r>
            </w:hyperlink>
            <w:r w:rsidRPr="007B4617">
              <w:rPr>
                <w:rStyle w:val="Hyperlink"/>
                <w:sz w:val="20"/>
                <w:szCs w:val="20"/>
              </w:rPr>
              <w:t xml:space="preserve"> </w:t>
            </w:r>
            <w:r w:rsidRPr="007B4617">
              <w:rPr>
                <w:color w:val="000000" w:themeColor="text1"/>
                <w:sz w:val="20"/>
                <w:szCs w:val="20"/>
              </w:rPr>
              <w:t xml:space="preserve">, including </w:t>
            </w:r>
            <w:r w:rsidRPr="007B4617">
              <w:rPr>
                <w:sz w:val="20"/>
                <w:szCs w:val="20"/>
              </w:rPr>
              <w:t>Type IIR face masks.</w:t>
            </w:r>
          </w:p>
          <w:p w14:paraId="3DFB2985" w14:textId="77777777" w:rsidR="004E5DA6" w:rsidRPr="007B4617" w:rsidRDefault="004E5DA6" w:rsidP="00C8504F">
            <w:pPr>
              <w:pStyle w:val="Default"/>
              <w:rPr>
                <w:color w:val="000000" w:themeColor="text1"/>
                <w:sz w:val="20"/>
                <w:szCs w:val="20"/>
              </w:rPr>
            </w:pPr>
            <w:r w:rsidRPr="007B4617">
              <w:rPr>
                <w:color w:val="000000" w:themeColor="text1"/>
                <w:sz w:val="20"/>
                <w:szCs w:val="20"/>
              </w:rPr>
              <w:t xml:space="preserve">Some individuals are exempt from wearing face coverings and exemption information can be found </w:t>
            </w:r>
            <w:hyperlink r:id="rId32" w:history="1">
              <w:r w:rsidRPr="007B4617">
                <w:rPr>
                  <w:rStyle w:val="Hyperlink"/>
                  <w:sz w:val="20"/>
                  <w:szCs w:val="20"/>
                </w:rPr>
                <w:t>here.</w:t>
              </w:r>
            </w:hyperlink>
            <w:r w:rsidRPr="007B4617">
              <w:rPr>
                <w:color w:val="000000" w:themeColor="text1"/>
                <w:sz w:val="20"/>
                <w:szCs w:val="20"/>
              </w:rPr>
              <w:t xml:space="preserve"> </w:t>
            </w:r>
          </w:p>
          <w:p w14:paraId="67749B78" w14:textId="77777777" w:rsidR="004E5DA6" w:rsidRPr="007B4617" w:rsidRDefault="004E5DA6" w:rsidP="00C8504F">
            <w:pPr>
              <w:pStyle w:val="Default"/>
              <w:rPr>
                <w:color w:val="000000" w:themeColor="text1"/>
                <w:sz w:val="20"/>
                <w:szCs w:val="20"/>
              </w:rPr>
            </w:pPr>
          </w:p>
          <w:p w14:paraId="7F7D47B8" w14:textId="77777777" w:rsidR="004E5DA6" w:rsidRPr="007B4617" w:rsidRDefault="004E5DA6" w:rsidP="00C8504F">
            <w:pPr>
              <w:pStyle w:val="Default"/>
              <w:rPr>
                <w:color w:val="000000" w:themeColor="text1"/>
                <w:sz w:val="20"/>
                <w:szCs w:val="20"/>
              </w:rPr>
            </w:pPr>
            <w:r w:rsidRPr="007B4617">
              <w:rPr>
                <w:color w:val="000000" w:themeColor="text1"/>
                <w:sz w:val="20"/>
                <w:szCs w:val="20"/>
              </w:rPr>
              <w:t xml:space="preserve">Face coverings should not be required for most children and staff in classrooms, or other learning and teaching environments, unless clinically advised to do so. </w:t>
            </w:r>
          </w:p>
          <w:p w14:paraId="04356B16" w14:textId="77777777" w:rsidR="004E5DA6" w:rsidRPr="007B4617" w:rsidRDefault="004E5DA6" w:rsidP="00C8504F">
            <w:pPr>
              <w:pStyle w:val="Default"/>
              <w:rPr>
                <w:color w:val="000000" w:themeColor="text1"/>
                <w:sz w:val="20"/>
                <w:szCs w:val="20"/>
              </w:rPr>
            </w:pPr>
            <w:r w:rsidRPr="007B4617">
              <w:rPr>
                <w:color w:val="000000" w:themeColor="text1"/>
                <w:sz w:val="20"/>
                <w:szCs w:val="20"/>
              </w:rPr>
              <w:t xml:space="preserve">Where adults cannot keep 2m distance and are interacting face-to-face a Type IIR face mask should be worn. </w:t>
            </w:r>
          </w:p>
          <w:p w14:paraId="1059ED9B" w14:textId="77777777" w:rsidR="004E5DA6" w:rsidRPr="007B4617" w:rsidRDefault="004E5DA6" w:rsidP="00C8504F">
            <w:pPr>
              <w:pStyle w:val="Default"/>
              <w:rPr>
                <w:color w:val="000000" w:themeColor="text1"/>
                <w:sz w:val="20"/>
                <w:szCs w:val="20"/>
              </w:rPr>
            </w:pPr>
          </w:p>
          <w:p w14:paraId="64FD1924" w14:textId="77777777" w:rsidR="004E5DA6" w:rsidRPr="007B4617" w:rsidRDefault="004E5DA6" w:rsidP="00C8504F">
            <w:pPr>
              <w:pStyle w:val="Default"/>
              <w:rPr>
                <w:color w:val="000000" w:themeColor="text1"/>
                <w:sz w:val="20"/>
                <w:szCs w:val="20"/>
              </w:rPr>
            </w:pPr>
            <w:r w:rsidRPr="007B4617">
              <w:rPr>
                <w:color w:val="000000" w:themeColor="text1"/>
                <w:sz w:val="20"/>
                <w:szCs w:val="20"/>
              </w:rPr>
              <w:t>Face covering should be worn in the following circumstances (except where an adult or child/young person is exempt from wearing a covering):</w:t>
            </w:r>
          </w:p>
          <w:p w14:paraId="5CBA5F01" w14:textId="77777777" w:rsidR="004E5DA6" w:rsidRPr="007B4617" w:rsidRDefault="004E5DA6" w:rsidP="00C8504F">
            <w:pPr>
              <w:pStyle w:val="Default"/>
              <w:rPr>
                <w:color w:val="000000" w:themeColor="text1"/>
                <w:sz w:val="20"/>
                <w:szCs w:val="20"/>
              </w:rPr>
            </w:pPr>
          </w:p>
          <w:p w14:paraId="74DB9CE6" w14:textId="77777777" w:rsidR="004E5DA6" w:rsidRPr="007B4617" w:rsidRDefault="004E5DA6" w:rsidP="00127ABC">
            <w:pPr>
              <w:spacing w:after="240"/>
              <w:rPr>
                <w:rFonts w:ascii="Arial" w:hAnsi="Arial" w:cs="Arial"/>
                <w:color w:val="000000"/>
                <w:sz w:val="20"/>
                <w:szCs w:val="20"/>
              </w:rPr>
            </w:pPr>
            <w:r w:rsidRPr="007B4617">
              <w:rPr>
                <w:rFonts w:ascii="Arial" w:hAnsi="Arial" w:cs="Arial"/>
                <w:color w:val="000000"/>
                <w:sz w:val="20"/>
                <w:szCs w:val="20"/>
              </w:rPr>
              <w:lastRenderedPageBreak/>
              <w:t xml:space="preserve"> </w:t>
            </w:r>
            <w:r w:rsidRPr="007B4617">
              <w:rPr>
                <w:rFonts w:ascii="Arial" w:hAnsi="Arial" w:cs="Arial"/>
                <w:b/>
                <w:bCs/>
                <w:color w:val="000000"/>
                <w:sz w:val="20"/>
                <w:szCs w:val="20"/>
              </w:rPr>
              <w:t xml:space="preserve">At Levels 0-2 Type IIR masks </w:t>
            </w:r>
            <w:r w:rsidRPr="007B4617">
              <w:rPr>
                <w:rFonts w:ascii="Arial" w:hAnsi="Arial" w:cs="Arial"/>
                <w:color w:val="000000"/>
                <w:sz w:val="20"/>
                <w:szCs w:val="20"/>
              </w:rPr>
              <w:t xml:space="preserve">should be worn by adults where they are working directly with others and cannot keep two metres from other adults and / or children and young people across primary and secondary (but with ELC models permitted for early stage, P1-2, as before). </w:t>
            </w:r>
            <w:r w:rsidRPr="007B4617">
              <w:rPr>
                <w:rFonts w:ascii="Arial" w:hAnsi="Arial" w:cs="Arial"/>
                <w:b/>
                <w:bCs/>
                <w:sz w:val="20"/>
                <w:szCs w:val="20"/>
              </w:rPr>
              <w:t xml:space="preserve">Face coverings </w:t>
            </w:r>
            <w:r w:rsidRPr="007B4617">
              <w:rPr>
                <w:rFonts w:ascii="Arial" w:hAnsi="Arial" w:cs="Arial"/>
                <w:sz w:val="20"/>
                <w:szCs w:val="20"/>
              </w:rPr>
              <w:t xml:space="preserve">should be used by adults when not working directly with children, for example when moving around settings or when in staff rooms, administrative </w:t>
            </w:r>
            <w:proofErr w:type="gramStart"/>
            <w:r w:rsidRPr="007B4617">
              <w:rPr>
                <w:rFonts w:ascii="Arial" w:hAnsi="Arial" w:cs="Arial"/>
                <w:sz w:val="20"/>
                <w:szCs w:val="20"/>
              </w:rPr>
              <w:t>areas</w:t>
            </w:r>
            <w:proofErr w:type="gramEnd"/>
            <w:r w:rsidRPr="007B4617">
              <w:rPr>
                <w:rFonts w:ascii="Arial" w:hAnsi="Arial" w:cs="Arial"/>
                <w:sz w:val="20"/>
                <w:szCs w:val="20"/>
              </w:rPr>
              <w:t xml:space="preserve"> or canteens across all school settings. </w:t>
            </w:r>
            <w:r w:rsidRPr="007B4617">
              <w:rPr>
                <w:rFonts w:ascii="Arial" w:hAnsi="Arial" w:cs="Arial"/>
                <w:color w:val="000000" w:themeColor="text1"/>
                <w:sz w:val="20"/>
                <w:szCs w:val="20"/>
              </w:rPr>
              <w:t>At all times when adults in primary schools, and adults and young people in secondary schools, including special schools are moving around the school in corridors, office and admin areas, canteens (except when dining) and other confined communal areas, (including staff rooms and toilets</w:t>
            </w:r>
          </w:p>
          <w:p w14:paraId="281F2735" w14:textId="77777777" w:rsidR="004E5DA6" w:rsidRPr="007B4617" w:rsidRDefault="004E5DA6" w:rsidP="00127ABC">
            <w:pPr>
              <w:spacing w:after="240"/>
              <w:rPr>
                <w:rStyle w:val="Hyperlink"/>
                <w:rFonts w:ascii="Arial" w:eastAsia="Times New Roman" w:hAnsi="Arial" w:cs="Arial"/>
                <w:spacing w:val="-2"/>
                <w:sz w:val="20"/>
                <w:szCs w:val="20"/>
                <w:lang w:val="en-AU"/>
              </w:rPr>
            </w:pPr>
            <w:r w:rsidRPr="007B4617">
              <w:rPr>
                <w:rFonts w:ascii="Arial" w:hAnsi="Arial" w:cs="Arial"/>
                <w:color w:val="000000"/>
                <w:sz w:val="20"/>
                <w:szCs w:val="20"/>
              </w:rPr>
              <w:t xml:space="preserve">See advice below regarding when Type IIR masks should be worn. </w:t>
            </w:r>
            <w:hyperlink r:id="rId33" w:history="1">
              <w:r w:rsidRPr="007B4617">
                <w:rPr>
                  <w:rStyle w:val="Hyperlink"/>
                  <w:rFonts w:ascii="Arial" w:eastAsia="Times New Roman" w:hAnsi="Arial" w:cs="Arial"/>
                  <w:spacing w:val="-2"/>
                  <w:sz w:val="20"/>
                  <w:szCs w:val="20"/>
                  <w:lang w:val="en-AU"/>
                </w:rPr>
                <w:t>Link to ELC guidance doc found here</w:t>
              </w:r>
            </w:hyperlink>
          </w:p>
          <w:p w14:paraId="1C15C10A" w14:textId="78B751A5" w:rsidR="004E5DA6" w:rsidRPr="007B4617" w:rsidRDefault="004E5DA6" w:rsidP="00C8504F">
            <w:pPr>
              <w:autoSpaceDE w:val="0"/>
              <w:autoSpaceDN w:val="0"/>
              <w:adjustRightInd w:val="0"/>
              <w:spacing w:after="29"/>
              <w:rPr>
                <w:rFonts w:ascii="Arial" w:hAnsi="Arial" w:cs="Arial"/>
                <w:color w:val="000000"/>
                <w:sz w:val="20"/>
                <w:szCs w:val="20"/>
              </w:rPr>
            </w:pPr>
            <w:r w:rsidRPr="007B4617">
              <w:rPr>
                <w:rFonts w:ascii="Arial" w:hAnsi="Arial" w:cs="Arial"/>
                <w:color w:val="000000"/>
                <w:sz w:val="20"/>
                <w:szCs w:val="20"/>
              </w:rPr>
              <w:t xml:space="preserve"> </w:t>
            </w:r>
          </w:p>
          <w:p w14:paraId="099B519C" w14:textId="77777777" w:rsidR="004E5DA6" w:rsidRPr="007B4617" w:rsidRDefault="004E5DA6" w:rsidP="00C8504F">
            <w:pPr>
              <w:pStyle w:val="Default"/>
              <w:rPr>
                <w:color w:val="000000" w:themeColor="text1"/>
                <w:sz w:val="20"/>
                <w:szCs w:val="20"/>
              </w:rPr>
            </w:pPr>
            <w:r w:rsidRPr="007B4617">
              <w:rPr>
                <w:b/>
                <w:bCs/>
                <w:sz w:val="20"/>
                <w:szCs w:val="20"/>
              </w:rPr>
              <w:t xml:space="preserve">At all Levels face coverings </w:t>
            </w:r>
            <w:r w:rsidRPr="007B4617">
              <w:rPr>
                <w:sz w:val="20"/>
                <w:szCs w:val="20"/>
              </w:rPr>
              <w:t xml:space="preserve">should be used by adults when not working directly with children, for example when moving around settings or when in staff rooms, administrative </w:t>
            </w:r>
            <w:proofErr w:type="gramStart"/>
            <w:r w:rsidRPr="007B4617">
              <w:rPr>
                <w:sz w:val="20"/>
                <w:szCs w:val="20"/>
              </w:rPr>
              <w:t>areas</w:t>
            </w:r>
            <w:proofErr w:type="gramEnd"/>
            <w:r w:rsidRPr="007B4617">
              <w:rPr>
                <w:sz w:val="20"/>
                <w:szCs w:val="20"/>
              </w:rPr>
              <w:t xml:space="preserve"> or canteens across all school settings. </w:t>
            </w:r>
            <w:r w:rsidRPr="007B4617">
              <w:rPr>
                <w:color w:val="000000" w:themeColor="text1"/>
                <w:sz w:val="20"/>
                <w:szCs w:val="20"/>
              </w:rPr>
              <w:t>At all times when adults in primary schools, and adults and young people in secondary schools, including special schools are moving around the school in corridors, office and admin areas, canteens (except when dining) and other confined communal areas, (including staff rooms and toilets</w:t>
            </w:r>
            <w:proofErr w:type="gramStart"/>
            <w:r w:rsidRPr="007B4617">
              <w:rPr>
                <w:color w:val="000000" w:themeColor="text1"/>
                <w:sz w:val="20"/>
                <w:szCs w:val="20"/>
              </w:rPr>
              <w:t>);</w:t>
            </w:r>
            <w:proofErr w:type="gramEnd"/>
          </w:p>
          <w:p w14:paraId="26969142" w14:textId="77777777" w:rsidR="004E5DA6" w:rsidRPr="007B4617" w:rsidRDefault="004E5DA6" w:rsidP="00C8504F">
            <w:pPr>
              <w:autoSpaceDE w:val="0"/>
              <w:autoSpaceDN w:val="0"/>
              <w:adjustRightInd w:val="0"/>
              <w:spacing w:after="29"/>
              <w:rPr>
                <w:rFonts w:ascii="Arial" w:hAnsi="Arial" w:cs="Arial"/>
                <w:color w:val="000000"/>
                <w:sz w:val="20"/>
                <w:szCs w:val="20"/>
              </w:rPr>
            </w:pPr>
          </w:p>
          <w:p w14:paraId="794F64AB" w14:textId="77777777" w:rsidR="004E5DA6" w:rsidRPr="007B4617" w:rsidRDefault="004E5DA6" w:rsidP="00C8504F">
            <w:pPr>
              <w:autoSpaceDE w:val="0"/>
              <w:autoSpaceDN w:val="0"/>
              <w:adjustRightInd w:val="0"/>
              <w:spacing w:after="29"/>
              <w:rPr>
                <w:rFonts w:ascii="Arial" w:hAnsi="Arial" w:cs="Arial"/>
                <w:color w:val="000000"/>
                <w:sz w:val="20"/>
                <w:szCs w:val="20"/>
              </w:rPr>
            </w:pPr>
            <w:r w:rsidRPr="007B4617">
              <w:rPr>
                <w:rFonts w:ascii="Arial" w:hAnsi="Arial" w:cs="Arial"/>
                <w:color w:val="000000"/>
                <w:sz w:val="20"/>
                <w:szCs w:val="20"/>
              </w:rPr>
              <w:t xml:space="preserve"> </w:t>
            </w:r>
            <w:r w:rsidRPr="007B4617">
              <w:rPr>
                <w:rFonts w:ascii="Arial" w:hAnsi="Arial" w:cs="Arial"/>
                <w:b/>
                <w:bCs/>
                <w:color w:val="000000"/>
                <w:sz w:val="20"/>
                <w:szCs w:val="20"/>
              </w:rPr>
              <w:t xml:space="preserve">Face coverings </w:t>
            </w:r>
            <w:r w:rsidRPr="007B4617">
              <w:rPr>
                <w:rFonts w:ascii="Arial" w:hAnsi="Arial" w:cs="Arial"/>
                <w:color w:val="000000"/>
                <w:sz w:val="20"/>
                <w:szCs w:val="20"/>
              </w:rPr>
              <w:t xml:space="preserve">should be worn by parents and other visitors to the school site (whether entering the building or otherwise), including parents at drop-off and pick-up. </w:t>
            </w:r>
          </w:p>
          <w:p w14:paraId="75D5F033" w14:textId="77777777" w:rsidR="004E5DA6" w:rsidRPr="007B4617" w:rsidRDefault="004E5DA6" w:rsidP="00C8504F">
            <w:pPr>
              <w:autoSpaceDE w:val="0"/>
              <w:autoSpaceDN w:val="0"/>
              <w:adjustRightInd w:val="0"/>
              <w:spacing w:after="29"/>
              <w:rPr>
                <w:rFonts w:ascii="Arial" w:hAnsi="Arial" w:cs="Arial"/>
                <w:color w:val="000000"/>
                <w:sz w:val="20"/>
                <w:szCs w:val="20"/>
              </w:rPr>
            </w:pPr>
          </w:p>
          <w:p w14:paraId="2B6CCCF0" w14:textId="77777777" w:rsidR="004E5DA6" w:rsidRPr="007B4617" w:rsidRDefault="004E5DA6" w:rsidP="00C8504F">
            <w:pPr>
              <w:autoSpaceDE w:val="0"/>
              <w:autoSpaceDN w:val="0"/>
              <w:adjustRightInd w:val="0"/>
              <w:spacing w:after="29"/>
              <w:rPr>
                <w:rFonts w:ascii="Arial" w:hAnsi="Arial" w:cs="Arial"/>
                <w:color w:val="000000"/>
                <w:sz w:val="20"/>
                <w:szCs w:val="20"/>
              </w:rPr>
            </w:pPr>
            <w:r w:rsidRPr="007B4617">
              <w:rPr>
                <w:rFonts w:ascii="Arial" w:hAnsi="Arial" w:cs="Arial"/>
                <w:color w:val="000000"/>
                <w:sz w:val="20"/>
                <w:szCs w:val="20"/>
              </w:rPr>
              <w:t xml:space="preserve"> </w:t>
            </w:r>
            <w:r w:rsidRPr="007B4617">
              <w:rPr>
                <w:rFonts w:ascii="Arial" w:hAnsi="Arial" w:cs="Arial"/>
                <w:b/>
                <w:bCs/>
                <w:color w:val="000000"/>
                <w:sz w:val="20"/>
                <w:szCs w:val="20"/>
              </w:rPr>
              <w:t xml:space="preserve">Pupil Support Assistants and those supporting children with Additional Support Needs </w:t>
            </w:r>
            <w:r w:rsidRPr="007B4617">
              <w:rPr>
                <w:rFonts w:ascii="Arial" w:hAnsi="Arial" w:cs="Arial"/>
                <w:color w:val="000000"/>
                <w:sz w:val="20"/>
                <w:szCs w:val="20"/>
              </w:rPr>
              <w:t xml:space="preserve">who routinely </w:t>
            </w:r>
            <w:proofErr w:type="gramStart"/>
            <w:r w:rsidRPr="007B4617">
              <w:rPr>
                <w:rFonts w:ascii="Arial" w:hAnsi="Arial" w:cs="Arial"/>
                <w:color w:val="000000"/>
                <w:sz w:val="20"/>
                <w:szCs w:val="20"/>
              </w:rPr>
              <w:t>have to</w:t>
            </w:r>
            <w:proofErr w:type="gramEnd"/>
            <w:r w:rsidRPr="007B4617">
              <w:rPr>
                <w:rFonts w:ascii="Arial" w:hAnsi="Arial" w:cs="Arial"/>
                <w:color w:val="000000"/>
                <w:sz w:val="20"/>
                <w:szCs w:val="20"/>
              </w:rPr>
              <w:t xml:space="preserve"> work within two metres of </w:t>
            </w:r>
            <w:r w:rsidRPr="007B4617">
              <w:rPr>
                <w:rFonts w:ascii="Arial" w:hAnsi="Arial" w:cs="Arial"/>
                <w:b/>
                <w:bCs/>
                <w:color w:val="000000"/>
                <w:sz w:val="20"/>
                <w:szCs w:val="20"/>
              </w:rPr>
              <w:t xml:space="preserve">children and young people </w:t>
            </w:r>
            <w:r w:rsidRPr="007B4617">
              <w:rPr>
                <w:rFonts w:ascii="Arial" w:hAnsi="Arial" w:cs="Arial"/>
                <w:color w:val="000000"/>
                <w:sz w:val="20"/>
                <w:szCs w:val="20"/>
              </w:rPr>
              <w:t xml:space="preserve">should wear </w:t>
            </w:r>
            <w:r w:rsidRPr="007B4617">
              <w:rPr>
                <w:rFonts w:ascii="Arial" w:hAnsi="Arial" w:cs="Arial"/>
                <w:b/>
                <w:bCs/>
                <w:color w:val="000000"/>
                <w:sz w:val="20"/>
                <w:szCs w:val="20"/>
              </w:rPr>
              <w:t xml:space="preserve">Type IIR face masks </w:t>
            </w:r>
            <w:r w:rsidRPr="007B4617">
              <w:rPr>
                <w:rFonts w:ascii="Arial" w:hAnsi="Arial" w:cs="Arial"/>
                <w:color w:val="000000"/>
                <w:sz w:val="20"/>
                <w:szCs w:val="20"/>
              </w:rPr>
              <w:t xml:space="preserve">as a general rule. However, the use of opaque face coverings should be balanced with the wellbeing and needs of the young person - appropriate use of transparent face coverings may help in these circumstances. </w:t>
            </w:r>
          </w:p>
          <w:p w14:paraId="07FEE922" w14:textId="77777777" w:rsidR="004E5DA6" w:rsidRPr="007B4617" w:rsidRDefault="004E5DA6" w:rsidP="00C8504F">
            <w:pPr>
              <w:autoSpaceDE w:val="0"/>
              <w:autoSpaceDN w:val="0"/>
              <w:adjustRightInd w:val="0"/>
              <w:spacing w:after="29"/>
              <w:rPr>
                <w:rFonts w:ascii="Arial" w:hAnsi="Arial" w:cs="Arial"/>
                <w:color w:val="000000"/>
                <w:sz w:val="20"/>
                <w:szCs w:val="20"/>
              </w:rPr>
            </w:pPr>
          </w:p>
          <w:p w14:paraId="59427DF0" w14:textId="77777777" w:rsidR="004E5DA6" w:rsidRPr="007B4617" w:rsidRDefault="004E5DA6" w:rsidP="00C8504F">
            <w:pPr>
              <w:pStyle w:val="Default"/>
              <w:rPr>
                <w:color w:val="000000" w:themeColor="text1"/>
                <w:sz w:val="20"/>
                <w:szCs w:val="20"/>
              </w:rPr>
            </w:pPr>
            <w:r w:rsidRPr="007B4617">
              <w:rPr>
                <w:color w:val="000000" w:themeColor="text1"/>
                <w:sz w:val="20"/>
                <w:szCs w:val="20"/>
              </w:rPr>
              <w:t>In line with the current arrangements for public transport, where adults and children and young people aged 5 and over are travelling on dedicated school transport face masks should be worn (see School Transport section).</w:t>
            </w:r>
          </w:p>
          <w:p w14:paraId="66E6500E" w14:textId="77777777" w:rsidR="004E5DA6" w:rsidRPr="007B4617" w:rsidRDefault="004E5DA6" w:rsidP="00C8504F">
            <w:pPr>
              <w:pStyle w:val="Default"/>
              <w:rPr>
                <w:color w:val="000000" w:themeColor="text1"/>
                <w:sz w:val="20"/>
                <w:szCs w:val="20"/>
              </w:rPr>
            </w:pPr>
          </w:p>
          <w:p w14:paraId="2C9A0A32" w14:textId="77777777" w:rsidR="004E5DA6" w:rsidRPr="007B4617" w:rsidRDefault="004E5DA6" w:rsidP="00C8504F">
            <w:pPr>
              <w:pStyle w:val="Default"/>
              <w:rPr>
                <w:color w:val="000000" w:themeColor="text1"/>
                <w:sz w:val="20"/>
                <w:szCs w:val="20"/>
              </w:rPr>
            </w:pPr>
            <w:r w:rsidRPr="007B4617">
              <w:rPr>
                <w:color w:val="000000" w:themeColor="text1"/>
                <w:sz w:val="20"/>
                <w:szCs w:val="20"/>
              </w:rPr>
              <w:t xml:space="preserve">Other than where schools are using ELC models and guidance in the early stage (P1-2), where adults cannot keep 2m distance and are interacting face-to-face with other adults and/or children and young people, Type IIR (or, in certain specific circumstances, PPE- see section on PPE and other protective barrier measures, below) should be </w:t>
            </w:r>
            <w:proofErr w:type="gramStart"/>
            <w:r w:rsidRPr="007B4617">
              <w:rPr>
                <w:color w:val="000000" w:themeColor="text1"/>
                <w:sz w:val="20"/>
                <w:szCs w:val="20"/>
              </w:rPr>
              <w:t>worn at all times</w:t>
            </w:r>
            <w:proofErr w:type="gramEnd"/>
            <w:r w:rsidRPr="007B4617">
              <w:rPr>
                <w:color w:val="000000" w:themeColor="text1"/>
                <w:sz w:val="20"/>
                <w:szCs w:val="20"/>
              </w:rPr>
              <w:t>. This applies to all staff including support staff and Pupil Support Assistants. Transparent face-coverings may be supplied where appropriate and used where there is a risk of detriment to the child’s health and wellbeing.</w:t>
            </w:r>
          </w:p>
          <w:p w14:paraId="2C85E33A" w14:textId="77777777" w:rsidR="004E5DA6" w:rsidRPr="007B4617" w:rsidRDefault="004E5DA6" w:rsidP="00C8504F">
            <w:pPr>
              <w:autoSpaceDE w:val="0"/>
              <w:autoSpaceDN w:val="0"/>
              <w:adjustRightInd w:val="0"/>
              <w:spacing w:after="29"/>
              <w:rPr>
                <w:rFonts w:ascii="Arial" w:hAnsi="Arial" w:cs="Arial"/>
                <w:color w:val="000000"/>
                <w:sz w:val="20"/>
                <w:szCs w:val="20"/>
              </w:rPr>
            </w:pPr>
          </w:p>
          <w:p w14:paraId="276AF15A" w14:textId="77777777" w:rsidR="004E5DA6" w:rsidRPr="007B4617" w:rsidRDefault="004E5DA6" w:rsidP="00C8504F">
            <w:pPr>
              <w:autoSpaceDE w:val="0"/>
              <w:autoSpaceDN w:val="0"/>
              <w:adjustRightInd w:val="0"/>
              <w:rPr>
                <w:rFonts w:ascii="Arial" w:hAnsi="Arial" w:cs="Arial"/>
                <w:color w:val="000000"/>
                <w:sz w:val="20"/>
                <w:szCs w:val="20"/>
              </w:rPr>
            </w:pPr>
            <w:r w:rsidRPr="007B4617">
              <w:rPr>
                <w:rFonts w:ascii="Arial" w:hAnsi="Arial" w:cs="Arial"/>
                <w:color w:val="000000"/>
                <w:sz w:val="20"/>
                <w:szCs w:val="20"/>
              </w:rPr>
              <w:t xml:space="preserve"> In </w:t>
            </w:r>
            <w:r w:rsidRPr="007B4617">
              <w:rPr>
                <w:rFonts w:ascii="Arial" w:hAnsi="Arial" w:cs="Arial"/>
                <w:b/>
                <w:bCs/>
                <w:color w:val="000000"/>
                <w:sz w:val="20"/>
                <w:szCs w:val="20"/>
              </w:rPr>
              <w:t>special schools and units</w:t>
            </w:r>
            <w:r w:rsidRPr="007B4617">
              <w:rPr>
                <w:rFonts w:ascii="Arial" w:hAnsi="Arial" w:cs="Arial"/>
                <w:color w:val="000000"/>
                <w:sz w:val="20"/>
                <w:szCs w:val="20"/>
              </w:rPr>
              <w:t xml:space="preserve">, and where there are groupings of children with complex additional support needs, the balance of the staffing complement, the groupings of children and young people and their needs, and therefore the staffing and resources required, (PPE, cleaning of equipment), should be considered/assessed throughout the school day and adjusted where </w:t>
            </w:r>
          </w:p>
          <w:p w14:paraId="4CB9D5E6" w14:textId="77777777" w:rsidR="004E5DA6" w:rsidRPr="007B4617" w:rsidRDefault="004E5DA6" w:rsidP="00C8504F">
            <w:pPr>
              <w:pStyle w:val="Default"/>
              <w:rPr>
                <w:color w:val="000000" w:themeColor="text1"/>
                <w:sz w:val="20"/>
                <w:szCs w:val="20"/>
              </w:rPr>
            </w:pPr>
          </w:p>
          <w:p w14:paraId="104FA7FB" w14:textId="77777777" w:rsidR="004E5DA6" w:rsidRPr="007B4617" w:rsidRDefault="004E5DA6" w:rsidP="00C8504F">
            <w:pPr>
              <w:pStyle w:val="Default"/>
              <w:rPr>
                <w:color w:val="000000" w:themeColor="text1"/>
                <w:sz w:val="20"/>
                <w:szCs w:val="20"/>
              </w:rPr>
            </w:pPr>
          </w:p>
          <w:p w14:paraId="5AEC1057" w14:textId="5C85874C" w:rsidR="004E5DA6" w:rsidRDefault="004E5DA6" w:rsidP="00C8504F">
            <w:pPr>
              <w:pStyle w:val="Default"/>
              <w:rPr>
                <w:color w:val="000000" w:themeColor="text1"/>
                <w:sz w:val="20"/>
                <w:szCs w:val="20"/>
              </w:rPr>
            </w:pPr>
            <w:r w:rsidRPr="007B4617">
              <w:rPr>
                <w:color w:val="000000" w:themeColor="text1"/>
                <w:sz w:val="20"/>
                <w:szCs w:val="20"/>
              </w:rPr>
              <w:t xml:space="preserve">Instructions on how to put on, remove, </w:t>
            </w:r>
            <w:proofErr w:type="gramStart"/>
            <w:r w:rsidRPr="007B4617">
              <w:rPr>
                <w:color w:val="000000" w:themeColor="text1"/>
                <w:sz w:val="20"/>
                <w:szCs w:val="20"/>
              </w:rPr>
              <w:t>store</w:t>
            </w:r>
            <w:proofErr w:type="gramEnd"/>
            <w:r w:rsidRPr="007B4617">
              <w:rPr>
                <w:color w:val="000000" w:themeColor="text1"/>
                <w:sz w:val="20"/>
                <w:szCs w:val="20"/>
              </w:rPr>
              <w:t xml:space="preserve"> and dispose of face coverings must be provided to staff and pupils:</w:t>
            </w:r>
          </w:p>
          <w:p w14:paraId="09A44CDF" w14:textId="77777777" w:rsidR="004741ED" w:rsidRPr="007B4617" w:rsidRDefault="004741ED" w:rsidP="00C8504F">
            <w:pPr>
              <w:pStyle w:val="Default"/>
              <w:rPr>
                <w:color w:val="000000" w:themeColor="text1"/>
                <w:sz w:val="20"/>
                <w:szCs w:val="20"/>
              </w:rPr>
            </w:pPr>
          </w:p>
          <w:p w14:paraId="2D3BB060" w14:textId="77777777" w:rsidR="004E5DA6" w:rsidRPr="007B4617" w:rsidRDefault="004E5DA6" w:rsidP="00C8504F">
            <w:pPr>
              <w:pStyle w:val="Default"/>
              <w:numPr>
                <w:ilvl w:val="0"/>
                <w:numId w:val="3"/>
              </w:numPr>
              <w:rPr>
                <w:color w:val="000000" w:themeColor="text1"/>
                <w:sz w:val="20"/>
                <w:szCs w:val="20"/>
              </w:rPr>
            </w:pPr>
            <w:r w:rsidRPr="007B4617">
              <w:rPr>
                <w:color w:val="000000" w:themeColor="text1"/>
                <w:sz w:val="20"/>
                <w:szCs w:val="20"/>
              </w:rPr>
              <w:t>Face coverings must not be shared</w:t>
            </w:r>
          </w:p>
          <w:p w14:paraId="65EA1363" w14:textId="77777777" w:rsidR="004E5DA6" w:rsidRPr="007B4617" w:rsidRDefault="004E5DA6" w:rsidP="00C8504F">
            <w:pPr>
              <w:pStyle w:val="Default"/>
              <w:numPr>
                <w:ilvl w:val="0"/>
                <w:numId w:val="3"/>
              </w:numPr>
              <w:rPr>
                <w:color w:val="000000" w:themeColor="text1"/>
                <w:sz w:val="20"/>
                <w:szCs w:val="20"/>
              </w:rPr>
            </w:pPr>
            <w:r w:rsidRPr="007B4617">
              <w:rPr>
                <w:color w:val="000000" w:themeColor="text1"/>
                <w:sz w:val="20"/>
                <w:szCs w:val="20"/>
              </w:rPr>
              <w:t>Hands should be cleaned by appropriate washing or hand sanitiser before putting on or removing the face covering</w:t>
            </w:r>
          </w:p>
          <w:p w14:paraId="5FF6A5DD" w14:textId="77777777" w:rsidR="004E5DA6" w:rsidRPr="007B4617" w:rsidRDefault="004E5DA6" w:rsidP="00C8504F">
            <w:pPr>
              <w:pStyle w:val="Default"/>
              <w:numPr>
                <w:ilvl w:val="0"/>
                <w:numId w:val="3"/>
              </w:numPr>
              <w:rPr>
                <w:color w:val="000000" w:themeColor="text1"/>
                <w:sz w:val="20"/>
                <w:szCs w:val="20"/>
              </w:rPr>
            </w:pPr>
            <w:r w:rsidRPr="007B4617">
              <w:rPr>
                <w:color w:val="000000" w:themeColor="text1"/>
                <w:sz w:val="20"/>
                <w:szCs w:val="20"/>
              </w:rPr>
              <w:t>Face covering of an appropriate size should be worn</w:t>
            </w:r>
          </w:p>
          <w:p w14:paraId="1445F484" w14:textId="77777777" w:rsidR="004E5DA6" w:rsidRPr="007B4617" w:rsidRDefault="004E5DA6" w:rsidP="00C8504F">
            <w:pPr>
              <w:pStyle w:val="ListParagraph"/>
              <w:numPr>
                <w:ilvl w:val="0"/>
                <w:numId w:val="3"/>
              </w:numPr>
              <w:autoSpaceDE w:val="0"/>
              <w:autoSpaceDN w:val="0"/>
              <w:adjustRightInd w:val="0"/>
              <w:rPr>
                <w:rFonts w:ascii="Arial" w:hAnsi="Arial" w:cs="Arial"/>
                <w:color w:val="000000"/>
                <w:sz w:val="20"/>
                <w:szCs w:val="20"/>
              </w:rPr>
            </w:pPr>
            <w:r w:rsidRPr="007B4617">
              <w:rPr>
                <w:rFonts w:ascii="Arial" w:hAnsi="Arial" w:cs="Arial"/>
                <w:color w:val="000000"/>
                <w:sz w:val="20"/>
                <w:szCs w:val="20"/>
              </w:rPr>
              <w:t>Children should be taught how to wear the face covering properly, including not touching the front and not pulling it under the chin or into their mouth.</w:t>
            </w:r>
          </w:p>
          <w:p w14:paraId="5AC22EA3" w14:textId="77777777" w:rsidR="004E5DA6" w:rsidRPr="007B4617" w:rsidRDefault="004E5DA6" w:rsidP="00C8504F">
            <w:pPr>
              <w:pStyle w:val="ListParagraph"/>
              <w:numPr>
                <w:ilvl w:val="0"/>
                <w:numId w:val="3"/>
              </w:numPr>
              <w:autoSpaceDE w:val="0"/>
              <w:autoSpaceDN w:val="0"/>
              <w:adjustRightInd w:val="0"/>
              <w:spacing w:after="11"/>
              <w:rPr>
                <w:rFonts w:ascii="Arial" w:hAnsi="Arial" w:cs="Arial"/>
                <w:color w:val="000000"/>
                <w:sz w:val="20"/>
                <w:szCs w:val="20"/>
              </w:rPr>
            </w:pPr>
            <w:r w:rsidRPr="007B4617">
              <w:rPr>
                <w:rFonts w:ascii="Arial" w:hAnsi="Arial" w:cs="Arial"/>
                <w:color w:val="000000"/>
                <w:sz w:val="20"/>
                <w:szCs w:val="20"/>
              </w:rPr>
              <w:t>When temporarily storing a face covering (</w:t>
            </w:r>
            <w:proofErr w:type="gramStart"/>
            <w:r w:rsidRPr="007B4617">
              <w:rPr>
                <w:rFonts w:ascii="Arial" w:hAnsi="Arial" w:cs="Arial"/>
                <w:color w:val="000000"/>
                <w:sz w:val="20"/>
                <w:szCs w:val="20"/>
              </w:rPr>
              <w:t>e.g.</w:t>
            </w:r>
            <w:proofErr w:type="gramEnd"/>
            <w:r w:rsidRPr="007B4617">
              <w:rPr>
                <w:rFonts w:ascii="Arial" w:hAnsi="Arial" w:cs="Arial"/>
                <w:color w:val="000000"/>
                <w:sz w:val="20"/>
                <w:szCs w:val="20"/>
              </w:rPr>
              <w:t xml:space="preserve"> during classes), it should be placed in a washable, sealed bag or container. Avoid placing it on surfaces, due to the possibility of contamination. </w:t>
            </w:r>
          </w:p>
          <w:p w14:paraId="66841661" w14:textId="77777777" w:rsidR="004E5DA6" w:rsidRPr="007B4617" w:rsidRDefault="004E5DA6" w:rsidP="00C8504F">
            <w:pPr>
              <w:pStyle w:val="ListParagraph"/>
              <w:numPr>
                <w:ilvl w:val="0"/>
                <w:numId w:val="3"/>
              </w:numPr>
              <w:autoSpaceDE w:val="0"/>
              <w:autoSpaceDN w:val="0"/>
              <w:adjustRightInd w:val="0"/>
              <w:spacing w:after="11"/>
              <w:rPr>
                <w:rFonts w:ascii="Arial" w:hAnsi="Arial" w:cs="Arial"/>
                <w:color w:val="000000"/>
                <w:sz w:val="20"/>
                <w:szCs w:val="20"/>
              </w:rPr>
            </w:pPr>
            <w:r w:rsidRPr="007B4617">
              <w:rPr>
                <w:rFonts w:ascii="Arial" w:hAnsi="Arial" w:cs="Arial"/>
                <w:color w:val="000000"/>
                <w:sz w:val="20"/>
                <w:szCs w:val="20"/>
              </w:rPr>
              <w:t xml:space="preserve">Re-usable face coverings should be washed after each day of use in school at 60 degrees centigrade or in boiling water. </w:t>
            </w:r>
          </w:p>
          <w:p w14:paraId="745B680B" w14:textId="77777777" w:rsidR="004E5DA6" w:rsidRPr="007B4617" w:rsidRDefault="004E5DA6" w:rsidP="00C8504F">
            <w:pPr>
              <w:pStyle w:val="ListParagraph"/>
              <w:numPr>
                <w:ilvl w:val="0"/>
                <w:numId w:val="3"/>
              </w:numPr>
              <w:autoSpaceDE w:val="0"/>
              <w:autoSpaceDN w:val="0"/>
              <w:adjustRightInd w:val="0"/>
              <w:rPr>
                <w:rFonts w:ascii="Arial" w:hAnsi="Arial" w:cs="Arial"/>
                <w:color w:val="000000"/>
                <w:sz w:val="20"/>
                <w:szCs w:val="20"/>
              </w:rPr>
            </w:pPr>
            <w:r w:rsidRPr="007B4617">
              <w:rPr>
                <w:rFonts w:ascii="Arial" w:hAnsi="Arial" w:cs="Arial"/>
                <w:color w:val="000000"/>
                <w:sz w:val="20"/>
                <w:szCs w:val="20"/>
              </w:rPr>
              <w:t xml:space="preserve">Disposable face coverings must be disposed of safely and hygienically. Children and young people should be encouraged not to litter and to place their face coverings in the general waste bin. They are not considered to be clinical waste in the same way that used PPE may be. </w:t>
            </w:r>
          </w:p>
          <w:p w14:paraId="71B361E8" w14:textId="77777777" w:rsidR="004E5DA6" w:rsidRPr="007B4617" w:rsidRDefault="004E5DA6" w:rsidP="00C8504F">
            <w:pPr>
              <w:autoSpaceDE w:val="0"/>
              <w:autoSpaceDN w:val="0"/>
              <w:adjustRightInd w:val="0"/>
              <w:ind w:left="360"/>
              <w:rPr>
                <w:rFonts w:ascii="Arial" w:hAnsi="Arial" w:cs="Arial"/>
                <w:color w:val="000000"/>
                <w:sz w:val="20"/>
                <w:szCs w:val="20"/>
              </w:rPr>
            </w:pPr>
          </w:p>
          <w:p w14:paraId="09C0017D" w14:textId="77777777" w:rsidR="004E5DA6" w:rsidRPr="007B4617" w:rsidRDefault="004E5DA6" w:rsidP="00C8504F">
            <w:pPr>
              <w:pStyle w:val="Default"/>
              <w:rPr>
                <w:color w:val="000000" w:themeColor="text1"/>
                <w:sz w:val="20"/>
                <w:szCs w:val="20"/>
              </w:rPr>
            </w:pPr>
            <w:r w:rsidRPr="007B4617">
              <w:rPr>
                <w:sz w:val="20"/>
                <w:szCs w:val="20"/>
              </w:rPr>
              <w:lastRenderedPageBreak/>
              <w:t xml:space="preserve">Contingency measures need to be in place for pupils/staff who have forgotten their face covering or in instances where anyone is struggling to acquire a face covering. </w:t>
            </w:r>
          </w:p>
          <w:p w14:paraId="2605C3CC" w14:textId="77777777" w:rsidR="004E5DA6" w:rsidRPr="007B4617" w:rsidRDefault="004E5DA6" w:rsidP="00C8504F">
            <w:pPr>
              <w:pStyle w:val="Default"/>
              <w:rPr>
                <w:color w:val="000000" w:themeColor="text1"/>
                <w:sz w:val="20"/>
                <w:szCs w:val="20"/>
              </w:rPr>
            </w:pPr>
            <w:r w:rsidRPr="007B4617">
              <w:rPr>
                <w:color w:val="000000" w:themeColor="text1"/>
                <w:sz w:val="20"/>
                <w:szCs w:val="20"/>
              </w:rPr>
              <w:t xml:space="preserve">Should the prevalence of the virus in the population start rising schools may wish to encourage adults and older young people in </w:t>
            </w:r>
            <w:r w:rsidRPr="007B4617">
              <w:rPr>
                <w:color w:val="000000" w:themeColor="text1"/>
                <w:sz w:val="20"/>
                <w:szCs w:val="20"/>
                <w:u w:val="single"/>
              </w:rPr>
              <w:t>secondary schools</w:t>
            </w:r>
            <w:r w:rsidRPr="007B4617">
              <w:rPr>
                <w:color w:val="000000" w:themeColor="text1"/>
                <w:sz w:val="20"/>
                <w:szCs w:val="20"/>
              </w:rPr>
              <w:t xml:space="preserve"> to wear face coverings in classrooms as part of an enhanced system of approaches to reduce transmission. </w:t>
            </w:r>
          </w:p>
          <w:p w14:paraId="4635231B" w14:textId="77777777" w:rsidR="004E5DA6" w:rsidRPr="007B4617" w:rsidRDefault="004E5DA6" w:rsidP="00C8504F">
            <w:pPr>
              <w:pStyle w:val="Default"/>
              <w:rPr>
                <w:color w:val="000000" w:themeColor="text1"/>
                <w:sz w:val="20"/>
                <w:szCs w:val="20"/>
              </w:rPr>
            </w:pPr>
            <w:r w:rsidRPr="007B4617">
              <w:rPr>
                <w:color w:val="000000" w:themeColor="text1"/>
                <w:sz w:val="20"/>
                <w:szCs w:val="20"/>
              </w:rPr>
              <w:t xml:space="preserve">Impact of wearing face coverings on learners with additional support needs and learners who are acquiring English as a language should be considered, and possible clear alternatives explored. </w:t>
            </w:r>
          </w:p>
          <w:p w14:paraId="7F908CE9" w14:textId="77777777" w:rsidR="004E5DA6" w:rsidRPr="007B4617" w:rsidRDefault="004E5DA6" w:rsidP="00C8504F">
            <w:pPr>
              <w:pStyle w:val="Default"/>
              <w:rPr>
                <w:b/>
                <w:bCs/>
                <w:color w:val="000000" w:themeColor="text1"/>
                <w:sz w:val="20"/>
                <w:szCs w:val="20"/>
              </w:rPr>
            </w:pPr>
            <w:r w:rsidRPr="007B4617">
              <w:rPr>
                <w:b/>
                <w:bCs/>
                <w:color w:val="000000" w:themeColor="text1"/>
                <w:sz w:val="20"/>
                <w:szCs w:val="20"/>
              </w:rPr>
              <w:t>Anyone (staff or pupil) who wishes to wear a face covering is free to do so.</w:t>
            </w:r>
          </w:p>
          <w:p w14:paraId="677AB922" w14:textId="77777777" w:rsidR="004E5DA6" w:rsidRPr="007B4617" w:rsidRDefault="004E5DA6" w:rsidP="00127ABC">
            <w:pPr>
              <w:pStyle w:val="Default"/>
              <w:rPr>
                <w:rStyle w:val="Hyperlink"/>
                <w:rFonts w:eastAsia="Times New Roman"/>
                <w:spacing w:val="-2"/>
                <w:sz w:val="20"/>
                <w:szCs w:val="20"/>
                <w:lang w:val="en-AU"/>
              </w:rPr>
            </w:pPr>
            <w:r w:rsidRPr="007B4617">
              <w:rPr>
                <w:b/>
                <w:bCs/>
                <w:color w:val="000000" w:themeColor="text1"/>
                <w:sz w:val="20"/>
                <w:szCs w:val="20"/>
              </w:rPr>
              <w:t xml:space="preserve"> </w:t>
            </w:r>
          </w:p>
          <w:bookmarkEnd w:id="0"/>
          <w:p w14:paraId="6A1D3C2B" w14:textId="65A211BF" w:rsidR="004E5DA6" w:rsidRPr="007B4617" w:rsidRDefault="004E5DA6" w:rsidP="00F03E38">
            <w:pPr>
              <w:spacing w:after="240"/>
              <w:rPr>
                <w:rFonts w:ascii="Arial" w:eastAsia="Times New Roman" w:hAnsi="Arial" w:cs="Arial"/>
                <w:sz w:val="20"/>
                <w:szCs w:val="20"/>
              </w:rPr>
            </w:pPr>
            <w:r w:rsidRPr="007B4617">
              <w:rPr>
                <w:rFonts w:ascii="Arial" w:eastAsia="Times New Roman" w:hAnsi="Arial" w:cs="Arial"/>
                <w:color w:val="000000" w:themeColor="text1"/>
                <w:spacing w:val="-2"/>
                <w:sz w:val="20"/>
                <w:szCs w:val="20"/>
                <w:lang w:val="en-AU"/>
              </w:rPr>
              <w:t xml:space="preserve">Additional guidance is listed below for Early Learning and Childcare Services with links: </w:t>
            </w:r>
            <w:hyperlink r:id="rId34" w:history="1">
              <w:r w:rsidRPr="007B4617">
                <w:rPr>
                  <w:rStyle w:val="Hyperlink"/>
                  <w:rFonts w:ascii="Arial" w:eastAsia="Times New Roman" w:hAnsi="Arial" w:cs="Arial"/>
                  <w:sz w:val="20"/>
                  <w:szCs w:val="20"/>
                </w:rPr>
                <w:t>here</w:t>
              </w:r>
            </w:hyperlink>
            <w:r w:rsidRPr="007B4617">
              <w:rPr>
                <w:rFonts w:ascii="Arial" w:eastAsia="Times New Roman" w:hAnsi="Arial" w:cs="Arial"/>
                <w:color w:val="222222"/>
                <w:sz w:val="20"/>
                <w:szCs w:val="20"/>
              </w:rPr>
              <w:t>.  And good infection control guidance specifically for nurseries:  </w:t>
            </w:r>
            <w:hyperlink r:id="rId35" w:tgtFrame="_blank" w:tooltip="Link to Infection Prevention and Control in Childcare Settings (Day Care and Childminding Settings" w:history="1">
              <w:r w:rsidRPr="007B4617">
                <w:rPr>
                  <w:rStyle w:val="Hyperlink"/>
                  <w:rFonts w:ascii="Arial" w:eastAsia="Times New Roman" w:hAnsi="Arial" w:cs="Arial"/>
                  <w:sz w:val="20"/>
                  <w:szCs w:val="20"/>
                </w:rPr>
                <w:t>Infection Prevention and Control in Childcare Settings (Day Care and Childminding Settings </w:t>
              </w:r>
            </w:hyperlink>
            <w:r w:rsidRPr="007B4617">
              <w:rPr>
                <w:rFonts w:ascii="Arial" w:eastAsia="Times New Roman" w:hAnsi="Arial" w:cs="Arial"/>
                <w:color w:val="4472C4"/>
                <w:sz w:val="20"/>
                <w:szCs w:val="20"/>
              </w:rPr>
              <w:t xml:space="preserve"> </w:t>
            </w:r>
            <w:r w:rsidRPr="007B4617">
              <w:rPr>
                <w:rFonts w:ascii="Arial" w:eastAsia="Times New Roman" w:hAnsi="Arial" w:cs="Arial"/>
                <w:sz w:val="20"/>
                <w:szCs w:val="20"/>
              </w:rPr>
              <w:t xml:space="preserve">and put in place the guidance from Health Protection Scotland. ELC Risk assessment </w:t>
            </w:r>
            <w:hyperlink r:id="rId36" w:history="1">
              <w:r w:rsidRPr="007B4617">
                <w:rPr>
                  <w:rStyle w:val="Hyperlink"/>
                  <w:rFonts w:ascii="Arial" w:eastAsia="Times New Roman" w:hAnsi="Arial" w:cs="Arial"/>
                  <w:sz w:val="20"/>
                  <w:szCs w:val="20"/>
                </w:rPr>
                <w:t>here</w:t>
              </w:r>
            </w:hyperlink>
            <w:r w:rsidRPr="007B4617">
              <w:rPr>
                <w:rFonts w:ascii="Arial" w:eastAsia="Times New Roman" w:hAnsi="Arial" w:cs="Arial"/>
                <w:sz w:val="20"/>
                <w:szCs w:val="20"/>
              </w:rPr>
              <w:t xml:space="preserve">. </w:t>
            </w:r>
          </w:p>
          <w:p w14:paraId="7E9A3042" w14:textId="7F25CDD1" w:rsidR="004E5DA6" w:rsidRDefault="004E5DA6" w:rsidP="007B4E50">
            <w:pPr>
              <w:rPr>
                <w:rFonts w:ascii="Arial" w:hAnsi="Arial" w:cs="Arial"/>
                <w:sz w:val="20"/>
                <w:szCs w:val="20"/>
              </w:rPr>
            </w:pPr>
            <w:r w:rsidRPr="007B4617">
              <w:rPr>
                <w:rFonts w:ascii="Arial" w:hAnsi="Arial" w:cs="Arial"/>
                <w:sz w:val="20"/>
                <w:szCs w:val="20"/>
              </w:rPr>
              <w:t>Additional guidance for all staff who work with and support children and young people with additional support needs can be found</w:t>
            </w:r>
            <w:r w:rsidRPr="007B4617">
              <w:rPr>
                <w:rFonts w:ascii="Arial" w:hAnsi="Arial" w:cs="Arial"/>
                <w:color w:val="000000" w:themeColor="text1"/>
                <w:sz w:val="20"/>
                <w:szCs w:val="20"/>
              </w:rPr>
              <w:t xml:space="preserve"> </w:t>
            </w:r>
            <w:hyperlink r:id="rId37" w:history="1">
              <w:r w:rsidRPr="007B4617">
                <w:rPr>
                  <w:rStyle w:val="Hyperlink"/>
                  <w:rFonts w:ascii="Arial" w:hAnsi="Arial" w:cs="Arial"/>
                  <w:sz w:val="20"/>
                  <w:szCs w:val="20"/>
                </w:rPr>
                <w:t>here</w:t>
              </w:r>
            </w:hyperlink>
            <w:r w:rsidRPr="007B4617">
              <w:rPr>
                <w:rFonts w:ascii="Arial" w:hAnsi="Arial" w:cs="Arial"/>
                <w:color w:val="000000" w:themeColor="text1"/>
                <w:sz w:val="20"/>
                <w:szCs w:val="20"/>
              </w:rPr>
              <w:t xml:space="preserve">. </w:t>
            </w:r>
            <w:r w:rsidRPr="007B4617">
              <w:rPr>
                <w:rFonts w:ascii="Arial" w:hAnsi="Arial" w:cs="Arial"/>
                <w:sz w:val="20"/>
                <w:szCs w:val="20"/>
              </w:rPr>
              <w:t>This includes ASL Teachers, Pupils Support Assistants, Pupil Support Workers, School Escorts, Aberdeenshire Specialist Technology Service (ASPECTS), Educational Psychology Service, English as an Additional Language (EAL) Service, School Counsellors, Sensory Support Service.</w:t>
            </w:r>
          </w:p>
          <w:p w14:paraId="6855BDB7" w14:textId="77777777" w:rsidR="004741ED" w:rsidRPr="007B4617" w:rsidRDefault="004741ED" w:rsidP="007B4E50">
            <w:pPr>
              <w:rPr>
                <w:rFonts w:ascii="Arial" w:hAnsi="Arial" w:cs="Arial"/>
                <w:sz w:val="20"/>
                <w:szCs w:val="20"/>
              </w:rPr>
            </w:pPr>
          </w:p>
          <w:p w14:paraId="7C3A50BB" w14:textId="77777777" w:rsidR="004E5DA6" w:rsidRPr="007B4617" w:rsidRDefault="004E5DA6" w:rsidP="00E6698D">
            <w:pPr>
              <w:rPr>
                <w:rFonts w:ascii="Arial" w:hAnsi="Arial" w:cs="Arial"/>
                <w:color w:val="000000" w:themeColor="text1"/>
                <w:sz w:val="20"/>
                <w:szCs w:val="20"/>
              </w:rPr>
            </w:pPr>
            <w:r w:rsidRPr="007B4617">
              <w:rPr>
                <w:rFonts w:ascii="Arial" w:hAnsi="Arial" w:cs="Arial"/>
                <w:color w:val="000000" w:themeColor="text1"/>
                <w:sz w:val="20"/>
                <w:szCs w:val="20"/>
              </w:rPr>
              <w:t>(</w:t>
            </w:r>
            <w:hyperlink r:id="rId38" w:history="1">
              <w:r w:rsidRPr="007B4617">
                <w:rPr>
                  <w:rStyle w:val="Hyperlink"/>
                  <w:rFonts w:ascii="Arial" w:hAnsi="Arial" w:cs="Arial"/>
                  <w:color w:val="auto"/>
                  <w:sz w:val="20"/>
                  <w:szCs w:val="20"/>
                </w:rPr>
                <w:t>Document1</w:t>
              </w:r>
              <w:r w:rsidRPr="007B4617">
                <w:rPr>
                  <w:rStyle w:val="Hyperlink"/>
                  <w:rFonts w:ascii="Arial" w:hAnsi="Arial" w:cs="Arial"/>
                  <w:sz w:val="20"/>
                  <w:szCs w:val="20"/>
                </w:rPr>
                <w:t>:Covid-19 Guidance ASL Teachers, Pupil Support Assistants Pupil Support Workers</w:t>
              </w:r>
            </w:hyperlink>
            <w:r w:rsidRPr="007B4617">
              <w:rPr>
                <w:rFonts w:ascii="Arial" w:hAnsi="Arial" w:cs="Arial"/>
                <w:color w:val="000000" w:themeColor="text1"/>
                <w:sz w:val="20"/>
                <w:szCs w:val="20"/>
              </w:rPr>
              <w:t xml:space="preserve">; </w:t>
            </w:r>
            <w:hyperlink r:id="rId39" w:history="1">
              <w:r w:rsidRPr="007B4617">
                <w:rPr>
                  <w:rStyle w:val="Hyperlink"/>
                  <w:rFonts w:ascii="Arial" w:hAnsi="Arial" w:cs="Arial"/>
                  <w:color w:val="auto"/>
                  <w:sz w:val="20"/>
                  <w:szCs w:val="20"/>
                </w:rPr>
                <w:t>Document2</w:t>
              </w:r>
              <w:r w:rsidRPr="007B4617">
                <w:rPr>
                  <w:rStyle w:val="Hyperlink"/>
                  <w:rFonts w:ascii="Arial" w:hAnsi="Arial" w:cs="Arial"/>
                  <w:sz w:val="20"/>
                  <w:szCs w:val="20"/>
                </w:rPr>
                <w:t>: Covid-19Guidance ASN Peripatetic Services</w:t>
              </w:r>
            </w:hyperlink>
            <w:r w:rsidRPr="007B4617">
              <w:rPr>
                <w:rFonts w:ascii="Arial" w:hAnsi="Arial" w:cs="Arial"/>
                <w:color w:val="000000" w:themeColor="text1"/>
                <w:sz w:val="20"/>
                <w:szCs w:val="20"/>
              </w:rPr>
              <w:t xml:space="preserve">; </w:t>
            </w:r>
            <w:hyperlink r:id="rId40" w:history="1">
              <w:r w:rsidRPr="007B4617">
                <w:rPr>
                  <w:rStyle w:val="Hyperlink"/>
                  <w:rFonts w:ascii="Arial" w:hAnsi="Arial" w:cs="Arial"/>
                  <w:sz w:val="20"/>
                  <w:szCs w:val="20"/>
                </w:rPr>
                <w:t>D</w:t>
              </w:r>
              <w:r w:rsidRPr="007B4617">
                <w:rPr>
                  <w:rStyle w:val="Hyperlink"/>
                  <w:rFonts w:ascii="Arial" w:hAnsi="Arial" w:cs="Arial"/>
                  <w:color w:val="auto"/>
                  <w:sz w:val="20"/>
                  <w:szCs w:val="20"/>
                </w:rPr>
                <w:t>ocument 3:</w:t>
              </w:r>
              <w:r w:rsidRPr="007B4617">
                <w:rPr>
                  <w:rStyle w:val="Hyperlink"/>
                  <w:rFonts w:ascii="Arial" w:hAnsi="Arial" w:cs="Arial"/>
                  <w:sz w:val="20"/>
                  <w:szCs w:val="20"/>
                </w:rPr>
                <w:t xml:space="preserve"> Covid-19 Guidance Escorts</w:t>
              </w:r>
            </w:hyperlink>
            <w:r w:rsidRPr="007B4617">
              <w:rPr>
                <w:rFonts w:ascii="Arial" w:hAnsi="Arial" w:cs="Arial"/>
                <w:color w:val="000000" w:themeColor="text1"/>
                <w:sz w:val="20"/>
                <w:szCs w:val="20"/>
              </w:rPr>
              <w:t xml:space="preserve">; </w:t>
            </w:r>
            <w:hyperlink r:id="rId41" w:history="1">
              <w:r w:rsidRPr="007B4617">
                <w:rPr>
                  <w:rStyle w:val="Hyperlink"/>
                  <w:rFonts w:ascii="Arial" w:hAnsi="Arial" w:cs="Arial"/>
                  <w:sz w:val="20"/>
                  <w:szCs w:val="20"/>
                </w:rPr>
                <w:t>D</w:t>
              </w:r>
              <w:r w:rsidRPr="007B4617">
                <w:rPr>
                  <w:rStyle w:val="Hyperlink"/>
                  <w:rFonts w:ascii="Arial" w:hAnsi="Arial" w:cs="Arial"/>
                  <w:color w:val="auto"/>
                  <w:sz w:val="20"/>
                  <w:szCs w:val="20"/>
                </w:rPr>
                <w:t>ocument 4:</w:t>
              </w:r>
              <w:r w:rsidRPr="007B4617">
                <w:rPr>
                  <w:rStyle w:val="Hyperlink"/>
                  <w:rFonts w:ascii="Arial" w:hAnsi="Arial" w:cs="Arial"/>
                  <w:sz w:val="20"/>
                  <w:szCs w:val="20"/>
                </w:rPr>
                <w:t xml:space="preserve"> Guidance on re-opening school age childcare services ASN</w:t>
              </w:r>
            </w:hyperlink>
            <w:r w:rsidRPr="007B4617">
              <w:rPr>
                <w:rFonts w:ascii="Arial" w:hAnsi="Arial" w:cs="Arial"/>
                <w:color w:val="000000" w:themeColor="text1"/>
                <w:sz w:val="20"/>
                <w:szCs w:val="20"/>
              </w:rPr>
              <w:t xml:space="preserve">; Document 5: </w:t>
            </w:r>
            <w:hyperlink r:id="rId42" w:history="1">
              <w:r w:rsidRPr="007B4617">
                <w:rPr>
                  <w:rStyle w:val="Hyperlink"/>
                  <w:rFonts w:ascii="Arial" w:hAnsi="Arial" w:cs="Arial"/>
                  <w:sz w:val="20"/>
                  <w:szCs w:val="20"/>
                </w:rPr>
                <w:t>ASN FAQs</w:t>
              </w:r>
            </w:hyperlink>
            <w:r w:rsidRPr="007B4617">
              <w:rPr>
                <w:rFonts w:ascii="Arial" w:hAnsi="Arial" w:cs="Arial"/>
                <w:color w:val="000000" w:themeColor="text1"/>
                <w:sz w:val="20"/>
                <w:szCs w:val="20"/>
              </w:rPr>
              <w:t xml:space="preserve">. </w:t>
            </w:r>
          </w:p>
          <w:p w14:paraId="64380068" w14:textId="77777777" w:rsidR="004E5DA6" w:rsidRPr="007B4617" w:rsidRDefault="004E5DA6" w:rsidP="00E6698D">
            <w:pPr>
              <w:rPr>
                <w:rFonts w:ascii="Calibri" w:eastAsia="Calibri" w:hAnsi="Calibri" w:cs="Times New Roman"/>
                <w:b/>
                <w:bCs/>
                <w:sz w:val="24"/>
                <w:szCs w:val="24"/>
              </w:rPr>
            </w:pPr>
            <w:r w:rsidRPr="007B4617">
              <w:rPr>
                <w:rFonts w:ascii="Arial" w:hAnsi="Arial" w:cs="Arial"/>
                <w:color w:val="000000" w:themeColor="text1"/>
                <w:sz w:val="20"/>
                <w:szCs w:val="20"/>
              </w:rPr>
              <w:t xml:space="preserve">Risk Assessment EPS for visiting schools can be found </w:t>
            </w:r>
            <w:hyperlink r:id="rId43" w:history="1">
              <w:r w:rsidRPr="007B4617">
                <w:rPr>
                  <w:rStyle w:val="Hyperlink"/>
                  <w:rFonts w:ascii="Calibri" w:eastAsia="Calibri" w:hAnsi="Calibri" w:cs="Times New Roman"/>
                  <w:b/>
                  <w:bCs/>
                  <w:sz w:val="24"/>
                  <w:szCs w:val="24"/>
                </w:rPr>
                <w:t>here</w:t>
              </w:r>
            </w:hyperlink>
          </w:p>
          <w:p w14:paraId="537473F7" w14:textId="77777777" w:rsidR="004E5DA6" w:rsidRPr="007B4617" w:rsidRDefault="004E5DA6" w:rsidP="00E6698D">
            <w:pPr>
              <w:rPr>
                <w:rFonts w:ascii="Arial" w:hAnsi="Arial" w:cs="Arial"/>
                <w:b/>
                <w:bCs/>
                <w:color w:val="000000" w:themeColor="text1"/>
                <w:sz w:val="20"/>
                <w:szCs w:val="20"/>
              </w:rPr>
            </w:pPr>
          </w:p>
          <w:p w14:paraId="3591B0EF" w14:textId="77777777" w:rsidR="004E5DA6" w:rsidRPr="007B4617" w:rsidRDefault="004E5DA6" w:rsidP="00E6698D">
            <w:pPr>
              <w:rPr>
                <w:rFonts w:ascii="Arial" w:hAnsi="Arial" w:cs="Arial"/>
                <w:b/>
                <w:bCs/>
                <w:color w:val="000000" w:themeColor="text1"/>
                <w:sz w:val="20"/>
                <w:szCs w:val="20"/>
              </w:rPr>
            </w:pPr>
            <w:r w:rsidRPr="007B4617">
              <w:rPr>
                <w:rFonts w:ascii="Arial" w:hAnsi="Arial" w:cs="Arial"/>
                <w:b/>
                <w:bCs/>
                <w:color w:val="000000" w:themeColor="text1"/>
                <w:sz w:val="20"/>
                <w:szCs w:val="20"/>
              </w:rPr>
              <w:t>Visiting Staff Guidance:</w:t>
            </w:r>
          </w:p>
          <w:p w14:paraId="313D9160" w14:textId="77777777" w:rsidR="004E5DA6" w:rsidRPr="007B4617" w:rsidRDefault="004E5DA6" w:rsidP="00E6698D">
            <w:pPr>
              <w:rPr>
                <w:rFonts w:ascii="Arial" w:hAnsi="Arial" w:cs="Arial"/>
                <w:color w:val="000000" w:themeColor="text1"/>
                <w:sz w:val="20"/>
                <w:szCs w:val="20"/>
              </w:rPr>
            </w:pPr>
          </w:p>
          <w:tbl>
            <w:tblPr>
              <w:tblStyle w:val="TableGrid"/>
              <w:tblW w:w="15340" w:type="dxa"/>
              <w:tblLayout w:type="fixed"/>
              <w:tblLook w:val="04A0" w:firstRow="1" w:lastRow="0" w:firstColumn="1" w:lastColumn="0" w:noHBand="0" w:noVBand="1"/>
            </w:tblPr>
            <w:tblGrid>
              <w:gridCol w:w="2583"/>
              <w:gridCol w:w="1984"/>
              <w:gridCol w:w="10773"/>
            </w:tblGrid>
            <w:tr w:rsidR="004E5DA6" w:rsidRPr="007B4617" w14:paraId="0131A7BC" w14:textId="77777777" w:rsidTr="004741ED">
              <w:trPr>
                <w:trHeight w:val="536"/>
              </w:trPr>
              <w:tc>
                <w:tcPr>
                  <w:tcW w:w="2583" w:type="dxa"/>
                  <w:shd w:val="clear" w:color="auto" w:fill="1F3864" w:themeFill="accent1" w:themeFillShade="80"/>
                </w:tcPr>
                <w:p w14:paraId="21FECD78" w14:textId="77777777" w:rsidR="004E5DA6" w:rsidRPr="007B4617" w:rsidRDefault="004E5DA6" w:rsidP="00DE1990">
                  <w:pPr>
                    <w:rPr>
                      <w:b/>
                      <w:bCs/>
                      <w:color w:val="FFFFFF" w:themeColor="background1"/>
                    </w:rPr>
                  </w:pPr>
                  <w:r w:rsidRPr="007B4617">
                    <w:rPr>
                      <w:b/>
                      <w:bCs/>
                      <w:color w:val="FFFFFF" w:themeColor="background1"/>
                    </w:rPr>
                    <w:t>Staff Type</w:t>
                  </w:r>
                </w:p>
              </w:tc>
              <w:tc>
                <w:tcPr>
                  <w:tcW w:w="1984" w:type="dxa"/>
                  <w:shd w:val="clear" w:color="auto" w:fill="1F3864" w:themeFill="accent1" w:themeFillShade="80"/>
                </w:tcPr>
                <w:p w14:paraId="471D33E8" w14:textId="77777777" w:rsidR="004E5DA6" w:rsidRPr="007B4617" w:rsidRDefault="004E5DA6" w:rsidP="00DE1990">
                  <w:pPr>
                    <w:rPr>
                      <w:b/>
                      <w:bCs/>
                      <w:color w:val="FFFFFF" w:themeColor="background1"/>
                    </w:rPr>
                  </w:pPr>
                  <w:r w:rsidRPr="007B4617">
                    <w:rPr>
                      <w:b/>
                      <w:bCs/>
                      <w:color w:val="FFFFFF" w:themeColor="background1"/>
                    </w:rPr>
                    <w:t>Working Location</w:t>
                  </w:r>
                </w:p>
              </w:tc>
              <w:tc>
                <w:tcPr>
                  <w:tcW w:w="10773" w:type="dxa"/>
                  <w:shd w:val="clear" w:color="auto" w:fill="1F3864" w:themeFill="accent1" w:themeFillShade="80"/>
                </w:tcPr>
                <w:p w14:paraId="465D37C7" w14:textId="77777777" w:rsidR="004E5DA6" w:rsidRPr="007B4617" w:rsidRDefault="004E5DA6" w:rsidP="00DE1990">
                  <w:pPr>
                    <w:rPr>
                      <w:b/>
                      <w:bCs/>
                      <w:color w:val="FFFFFF" w:themeColor="background1"/>
                    </w:rPr>
                  </w:pPr>
                  <w:r w:rsidRPr="007B4617">
                    <w:rPr>
                      <w:b/>
                      <w:bCs/>
                      <w:color w:val="FFFFFF" w:themeColor="background1"/>
                    </w:rPr>
                    <w:t xml:space="preserve">Guidance </w:t>
                  </w:r>
                </w:p>
              </w:tc>
            </w:tr>
            <w:tr w:rsidR="004E5DA6" w:rsidRPr="007B4617" w14:paraId="5F63EAE6" w14:textId="77777777" w:rsidTr="004741ED">
              <w:trPr>
                <w:trHeight w:val="1449"/>
              </w:trPr>
              <w:tc>
                <w:tcPr>
                  <w:tcW w:w="2583" w:type="dxa"/>
                  <w:shd w:val="clear" w:color="auto" w:fill="auto"/>
                </w:tcPr>
                <w:p w14:paraId="68FC93FD" w14:textId="77777777" w:rsidR="004E5DA6" w:rsidRPr="007B4617" w:rsidRDefault="004E5DA6" w:rsidP="00DE1990">
                  <w:pPr>
                    <w:rPr>
                      <w:rFonts w:ascii="Arial" w:hAnsi="Arial" w:cs="Arial"/>
                      <w:sz w:val="20"/>
                      <w:szCs w:val="20"/>
                    </w:rPr>
                  </w:pPr>
                  <w:r w:rsidRPr="007B4617">
                    <w:rPr>
                      <w:rFonts w:ascii="Arial" w:hAnsi="Arial" w:cs="Arial"/>
                      <w:sz w:val="20"/>
                      <w:szCs w:val="20"/>
                    </w:rPr>
                    <w:t>ASN Pupil Escorts</w:t>
                  </w:r>
                </w:p>
              </w:tc>
              <w:tc>
                <w:tcPr>
                  <w:tcW w:w="1984" w:type="dxa"/>
                  <w:shd w:val="clear" w:color="auto" w:fill="auto"/>
                </w:tcPr>
                <w:p w14:paraId="3CC62FB2" w14:textId="77777777" w:rsidR="004E5DA6" w:rsidRPr="007B4617" w:rsidRDefault="004E5DA6" w:rsidP="00DE1990">
                  <w:pPr>
                    <w:rPr>
                      <w:rFonts w:ascii="Arial" w:hAnsi="Arial" w:cs="Arial"/>
                      <w:sz w:val="20"/>
                      <w:szCs w:val="20"/>
                    </w:rPr>
                  </w:pPr>
                  <w:r w:rsidRPr="007B4617">
                    <w:rPr>
                      <w:rFonts w:ascii="Arial" w:hAnsi="Arial" w:cs="Arial"/>
                      <w:sz w:val="20"/>
                      <w:szCs w:val="20"/>
                    </w:rPr>
                    <w:t>Transport</w:t>
                  </w:r>
                </w:p>
              </w:tc>
              <w:tc>
                <w:tcPr>
                  <w:tcW w:w="10773" w:type="dxa"/>
                  <w:shd w:val="clear" w:color="auto" w:fill="auto"/>
                </w:tcPr>
                <w:p w14:paraId="1A209C5A" w14:textId="77777777" w:rsidR="004E5DA6" w:rsidRPr="007B4617" w:rsidRDefault="004E5DA6" w:rsidP="00DE1990">
                  <w:pPr>
                    <w:pStyle w:val="ListParagraph"/>
                    <w:numPr>
                      <w:ilvl w:val="0"/>
                      <w:numId w:val="6"/>
                    </w:numPr>
                  </w:pPr>
                  <w:r w:rsidRPr="007B4617">
                    <w:rPr>
                      <w:rFonts w:ascii="Arial" w:hAnsi="Arial" w:cs="Arial"/>
                      <w:sz w:val="20"/>
                      <w:szCs w:val="20"/>
                    </w:rPr>
                    <w:t>Do not work with more than 2 contacts per day</w:t>
                  </w:r>
                </w:p>
                <w:p w14:paraId="701AF69E" w14:textId="77777777" w:rsidR="004E5DA6" w:rsidRPr="007B4617" w:rsidRDefault="004E5DA6" w:rsidP="00DE1990">
                  <w:pPr>
                    <w:pStyle w:val="ListParagraph"/>
                    <w:numPr>
                      <w:ilvl w:val="0"/>
                      <w:numId w:val="6"/>
                    </w:numPr>
                  </w:pPr>
                  <w:r w:rsidRPr="007B4617">
                    <w:rPr>
                      <w:rFonts w:ascii="Arial" w:hAnsi="Arial" w:cs="Arial"/>
                      <w:sz w:val="20"/>
                      <w:szCs w:val="20"/>
                    </w:rPr>
                    <w:t>A contact is defined as one child, a group of children (may be a class), a single member of staff, a group of staff, a parent or carer, a family group.</w:t>
                  </w:r>
                </w:p>
                <w:p w14:paraId="55740801" w14:textId="77777777" w:rsidR="004E5DA6" w:rsidRPr="007B4617" w:rsidRDefault="004E5DA6" w:rsidP="00DE1990">
                  <w:pPr>
                    <w:pStyle w:val="ListParagraph"/>
                    <w:numPr>
                      <w:ilvl w:val="0"/>
                      <w:numId w:val="6"/>
                    </w:numPr>
                  </w:pPr>
                  <w:r w:rsidRPr="007B4617">
                    <w:rPr>
                      <w:rFonts w:ascii="Arial" w:hAnsi="Arial" w:cs="Arial"/>
                      <w:color w:val="000000"/>
                      <w:sz w:val="20"/>
                      <w:szCs w:val="20"/>
                    </w:rPr>
                    <w:t xml:space="preserve">Schools using ASN transport should provide Type IIR face covering/PPE to Pupil Escort. Schools also to support Pupil Escort in their understanding of their responsibilities in adhering to the infection control procedures. </w:t>
                  </w:r>
                </w:p>
              </w:tc>
            </w:tr>
            <w:tr w:rsidR="004E5DA6" w:rsidRPr="007B4617" w14:paraId="22701670" w14:textId="77777777" w:rsidTr="004741ED">
              <w:trPr>
                <w:trHeight w:val="685"/>
              </w:trPr>
              <w:tc>
                <w:tcPr>
                  <w:tcW w:w="2583" w:type="dxa"/>
                  <w:shd w:val="clear" w:color="auto" w:fill="auto"/>
                </w:tcPr>
                <w:p w14:paraId="17375FE9" w14:textId="77777777" w:rsidR="004E5DA6" w:rsidRPr="007B4617" w:rsidRDefault="004E5DA6" w:rsidP="00DE1990">
                  <w:pPr>
                    <w:rPr>
                      <w:rFonts w:ascii="Arial" w:hAnsi="Arial" w:cs="Arial"/>
                      <w:sz w:val="20"/>
                      <w:szCs w:val="20"/>
                    </w:rPr>
                  </w:pPr>
                  <w:r w:rsidRPr="007B4617">
                    <w:rPr>
                      <w:rFonts w:ascii="Arial" w:hAnsi="Arial" w:cs="Arial"/>
                      <w:sz w:val="20"/>
                      <w:szCs w:val="20"/>
                    </w:rPr>
                    <w:t>ASN Staff (</w:t>
                  </w:r>
                  <w:proofErr w:type="gramStart"/>
                  <w:r w:rsidRPr="007B4617">
                    <w:rPr>
                      <w:rFonts w:ascii="Arial" w:hAnsi="Arial" w:cs="Arial"/>
                      <w:sz w:val="20"/>
                      <w:szCs w:val="20"/>
                    </w:rPr>
                    <w:t>e.g.</w:t>
                  </w:r>
                  <w:proofErr w:type="gramEnd"/>
                  <w:r w:rsidRPr="007B4617">
                    <w:rPr>
                      <w:rFonts w:ascii="Arial" w:hAnsi="Arial" w:cs="Arial"/>
                      <w:sz w:val="20"/>
                      <w:szCs w:val="20"/>
                    </w:rPr>
                    <w:t xml:space="preserve"> ASN Teachers, PSAs, PSWs)</w:t>
                  </w:r>
                </w:p>
              </w:tc>
              <w:tc>
                <w:tcPr>
                  <w:tcW w:w="1984" w:type="dxa"/>
                  <w:shd w:val="clear" w:color="auto" w:fill="auto"/>
                </w:tcPr>
                <w:p w14:paraId="426725C4" w14:textId="77777777" w:rsidR="004E5DA6" w:rsidRPr="007B4617" w:rsidRDefault="004E5DA6" w:rsidP="00DE1990">
                  <w:pPr>
                    <w:rPr>
                      <w:rFonts w:ascii="Arial" w:hAnsi="Arial" w:cs="Arial"/>
                      <w:sz w:val="20"/>
                      <w:szCs w:val="20"/>
                    </w:rPr>
                  </w:pPr>
                  <w:r w:rsidRPr="007B4617">
                    <w:rPr>
                      <w:rFonts w:ascii="Arial" w:hAnsi="Arial" w:cs="Arial"/>
                      <w:sz w:val="20"/>
                      <w:szCs w:val="20"/>
                    </w:rPr>
                    <w:t>Base school only location</w:t>
                  </w:r>
                </w:p>
              </w:tc>
              <w:tc>
                <w:tcPr>
                  <w:tcW w:w="10773" w:type="dxa"/>
                  <w:shd w:val="clear" w:color="auto" w:fill="auto"/>
                </w:tcPr>
                <w:p w14:paraId="0A20ABEB" w14:textId="77777777" w:rsidR="004E5DA6" w:rsidRPr="007B4617" w:rsidRDefault="004E5DA6" w:rsidP="00DE1990">
                  <w:pPr>
                    <w:pStyle w:val="ListParagraph"/>
                    <w:numPr>
                      <w:ilvl w:val="0"/>
                      <w:numId w:val="6"/>
                    </w:numPr>
                    <w:rPr>
                      <w:rFonts w:ascii="Arial" w:hAnsi="Arial" w:cs="Arial"/>
                      <w:sz w:val="20"/>
                      <w:szCs w:val="20"/>
                    </w:rPr>
                  </w:pPr>
                  <w:r w:rsidRPr="007B4617">
                    <w:rPr>
                      <w:rFonts w:ascii="Arial" w:hAnsi="Arial" w:cs="Arial"/>
                      <w:sz w:val="20"/>
                      <w:szCs w:val="20"/>
                    </w:rPr>
                    <w:t>Follow school’s own guidance and risk assessment as other school staff</w:t>
                  </w:r>
                </w:p>
              </w:tc>
            </w:tr>
            <w:tr w:rsidR="004E5DA6" w:rsidRPr="007B4617" w14:paraId="1E3AD82E" w14:textId="77777777" w:rsidTr="004741ED">
              <w:trPr>
                <w:trHeight w:val="1216"/>
              </w:trPr>
              <w:tc>
                <w:tcPr>
                  <w:tcW w:w="2583" w:type="dxa"/>
                  <w:shd w:val="clear" w:color="auto" w:fill="auto"/>
                </w:tcPr>
                <w:p w14:paraId="411985C7" w14:textId="77777777" w:rsidR="004E5DA6" w:rsidRPr="007B4617" w:rsidRDefault="004E5DA6" w:rsidP="00DE1990">
                  <w:pPr>
                    <w:rPr>
                      <w:rFonts w:ascii="Arial" w:hAnsi="Arial" w:cs="Arial"/>
                      <w:sz w:val="20"/>
                      <w:szCs w:val="20"/>
                    </w:rPr>
                  </w:pPr>
                  <w:r w:rsidRPr="007B4617">
                    <w:rPr>
                      <w:rFonts w:ascii="Arial" w:hAnsi="Arial" w:cs="Arial"/>
                      <w:sz w:val="20"/>
                      <w:szCs w:val="20"/>
                    </w:rPr>
                    <w:t>ASN Peripatetic Staff (</w:t>
                  </w:r>
                  <w:proofErr w:type="gramStart"/>
                  <w:r w:rsidRPr="007B4617">
                    <w:rPr>
                      <w:rFonts w:ascii="Arial" w:hAnsi="Arial" w:cs="Arial"/>
                      <w:sz w:val="20"/>
                      <w:szCs w:val="20"/>
                    </w:rPr>
                    <w:t>e.g.</w:t>
                  </w:r>
                  <w:proofErr w:type="gramEnd"/>
                  <w:r w:rsidRPr="007B4617">
                    <w:rPr>
                      <w:rFonts w:ascii="Arial" w:hAnsi="Arial" w:cs="Arial"/>
                      <w:sz w:val="20"/>
                      <w:szCs w:val="20"/>
                    </w:rPr>
                    <w:t xml:space="preserve"> ASN Teachers, PSAs, PSWs)</w:t>
                  </w:r>
                </w:p>
              </w:tc>
              <w:tc>
                <w:tcPr>
                  <w:tcW w:w="1984" w:type="dxa"/>
                  <w:shd w:val="clear" w:color="auto" w:fill="auto"/>
                </w:tcPr>
                <w:p w14:paraId="0B2DFAE3" w14:textId="77777777" w:rsidR="004E5DA6" w:rsidRPr="007B4617" w:rsidRDefault="004E5DA6" w:rsidP="00DE1990">
                  <w:pPr>
                    <w:rPr>
                      <w:rFonts w:ascii="Arial" w:hAnsi="Arial" w:cs="Arial"/>
                      <w:sz w:val="20"/>
                      <w:szCs w:val="20"/>
                    </w:rPr>
                  </w:pPr>
                  <w:r w:rsidRPr="007B4617">
                    <w:rPr>
                      <w:rFonts w:ascii="Arial" w:hAnsi="Arial" w:cs="Arial"/>
                      <w:sz w:val="20"/>
                      <w:szCs w:val="20"/>
                    </w:rPr>
                    <w:t>Base school &amp; one other location per week</w:t>
                  </w:r>
                </w:p>
              </w:tc>
              <w:tc>
                <w:tcPr>
                  <w:tcW w:w="10773" w:type="dxa"/>
                  <w:shd w:val="clear" w:color="auto" w:fill="auto"/>
                </w:tcPr>
                <w:p w14:paraId="7DFE96E6" w14:textId="77777777" w:rsidR="004E5DA6" w:rsidRPr="007B4617" w:rsidRDefault="004E5DA6" w:rsidP="00DE1990">
                  <w:pPr>
                    <w:pStyle w:val="ListParagraph"/>
                    <w:numPr>
                      <w:ilvl w:val="0"/>
                      <w:numId w:val="6"/>
                    </w:numPr>
                    <w:rPr>
                      <w:rFonts w:ascii="Arial" w:hAnsi="Arial" w:cs="Arial"/>
                      <w:sz w:val="20"/>
                      <w:szCs w:val="20"/>
                    </w:rPr>
                  </w:pPr>
                  <w:r w:rsidRPr="007B4617">
                    <w:rPr>
                      <w:rFonts w:ascii="Arial" w:hAnsi="Arial" w:cs="Arial"/>
                      <w:sz w:val="20"/>
                      <w:szCs w:val="20"/>
                    </w:rPr>
                    <w:t>Follow the school guidelines in their base school (</w:t>
                  </w:r>
                  <w:proofErr w:type="gramStart"/>
                  <w:r w:rsidRPr="007B4617">
                    <w:rPr>
                      <w:rFonts w:ascii="Arial" w:hAnsi="Arial" w:cs="Arial"/>
                      <w:sz w:val="20"/>
                      <w:szCs w:val="20"/>
                    </w:rPr>
                    <w:t>i.e.</w:t>
                  </w:r>
                  <w:proofErr w:type="gramEnd"/>
                  <w:r w:rsidRPr="007B4617">
                    <w:rPr>
                      <w:rFonts w:ascii="Arial" w:hAnsi="Arial" w:cs="Arial"/>
                      <w:sz w:val="20"/>
                      <w:szCs w:val="20"/>
                    </w:rPr>
                    <w:t xml:space="preserve"> the school that the staff member works most of the week in)</w:t>
                  </w:r>
                </w:p>
                <w:p w14:paraId="2AEFFDDA" w14:textId="77777777" w:rsidR="004E5DA6" w:rsidRPr="007B4617" w:rsidRDefault="004E5DA6" w:rsidP="00DE1990">
                  <w:pPr>
                    <w:pStyle w:val="ListParagraph"/>
                    <w:numPr>
                      <w:ilvl w:val="0"/>
                      <w:numId w:val="6"/>
                    </w:numPr>
                    <w:rPr>
                      <w:rFonts w:ascii="Arial" w:hAnsi="Arial" w:cs="Arial"/>
                      <w:sz w:val="20"/>
                      <w:szCs w:val="20"/>
                    </w:rPr>
                  </w:pPr>
                  <w:r w:rsidRPr="007B4617">
                    <w:rPr>
                      <w:rFonts w:ascii="Arial" w:hAnsi="Arial" w:cs="Arial"/>
                      <w:sz w:val="20"/>
                      <w:szCs w:val="20"/>
                    </w:rPr>
                    <w:t>Only visit one school per day on days not in base school</w:t>
                  </w:r>
                </w:p>
                <w:p w14:paraId="53EA5741" w14:textId="77777777" w:rsidR="004E5DA6" w:rsidRPr="007B4617" w:rsidRDefault="004E5DA6" w:rsidP="00DE1990">
                  <w:pPr>
                    <w:pStyle w:val="ListParagraph"/>
                    <w:numPr>
                      <w:ilvl w:val="0"/>
                      <w:numId w:val="6"/>
                    </w:numPr>
                    <w:rPr>
                      <w:rFonts w:ascii="Arial" w:hAnsi="Arial" w:cs="Arial"/>
                      <w:sz w:val="20"/>
                      <w:szCs w:val="20"/>
                    </w:rPr>
                  </w:pPr>
                  <w:r w:rsidRPr="007B4617">
                    <w:rPr>
                      <w:rFonts w:ascii="Arial" w:hAnsi="Arial" w:cs="Arial"/>
                      <w:sz w:val="20"/>
                      <w:szCs w:val="20"/>
                    </w:rPr>
                    <w:t>Do not work with more than 2 contacts per day in schools that are not base school</w:t>
                  </w:r>
                </w:p>
                <w:p w14:paraId="60224841" w14:textId="77777777" w:rsidR="004E5DA6" w:rsidRPr="007B4617" w:rsidRDefault="004E5DA6" w:rsidP="00DE1990">
                  <w:pPr>
                    <w:pStyle w:val="ListParagraph"/>
                    <w:numPr>
                      <w:ilvl w:val="0"/>
                      <w:numId w:val="6"/>
                    </w:numPr>
                    <w:rPr>
                      <w:rFonts w:ascii="Arial" w:hAnsi="Arial" w:cs="Arial"/>
                      <w:sz w:val="20"/>
                      <w:szCs w:val="20"/>
                    </w:rPr>
                  </w:pPr>
                  <w:r w:rsidRPr="007B4617">
                    <w:rPr>
                      <w:rFonts w:ascii="Arial" w:hAnsi="Arial" w:cs="Arial"/>
                      <w:sz w:val="20"/>
                      <w:szCs w:val="20"/>
                    </w:rPr>
                    <w:t>A contact is defined as one child, a group of children (may be a class), a single member of staff, a group of staff, a parent or carer, a family group.</w:t>
                  </w:r>
                </w:p>
              </w:tc>
            </w:tr>
            <w:tr w:rsidR="004E5DA6" w:rsidRPr="007B4617" w14:paraId="060B968D" w14:textId="77777777" w:rsidTr="004741ED">
              <w:trPr>
                <w:trHeight w:val="913"/>
              </w:trPr>
              <w:tc>
                <w:tcPr>
                  <w:tcW w:w="2583" w:type="dxa"/>
                  <w:shd w:val="clear" w:color="auto" w:fill="auto"/>
                </w:tcPr>
                <w:p w14:paraId="52842C22" w14:textId="77777777" w:rsidR="004E5DA6" w:rsidRPr="007B4617" w:rsidRDefault="004E5DA6" w:rsidP="00DE1990">
                  <w:pPr>
                    <w:rPr>
                      <w:rFonts w:ascii="Arial" w:hAnsi="Arial" w:cs="Arial"/>
                      <w:sz w:val="20"/>
                      <w:szCs w:val="20"/>
                    </w:rPr>
                  </w:pPr>
                  <w:r w:rsidRPr="007B4617">
                    <w:rPr>
                      <w:rFonts w:ascii="Arial" w:hAnsi="Arial" w:cs="Arial"/>
                      <w:sz w:val="20"/>
                      <w:szCs w:val="20"/>
                    </w:rPr>
                    <w:t>ASN Peripatetic Staff (</w:t>
                  </w:r>
                  <w:proofErr w:type="gramStart"/>
                  <w:r w:rsidRPr="007B4617">
                    <w:rPr>
                      <w:rFonts w:ascii="Arial" w:hAnsi="Arial" w:cs="Arial"/>
                      <w:sz w:val="20"/>
                      <w:szCs w:val="20"/>
                    </w:rPr>
                    <w:t>e.g.</w:t>
                  </w:r>
                  <w:proofErr w:type="gramEnd"/>
                  <w:r w:rsidRPr="007B4617">
                    <w:rPr>
                      <w:rFonts w:ascii="Arial" w:hAnsi="Arial" w:cs="Arial"/>
                      <w:sz w:val="20"/>
                      <w:szCs w:val="20"/>
                    </w:rPr>
                    <w:t xml:space="preserve"> Relief PSAs)</w:t>
                  </w:r>
                </w:p>
              </w:tc>
              <w:tc>
                <w:tcPr>
                  <w:tcW w:w="1984" w:type="dxa"/>
                  <w:shd w:val="clear" w:color="auto" w:fill="auto"/>
                </w:tcPr>
                <w:p w14:paraId="339E02DF" w14:textId="77777777" w:rsidR="004E5DA6" w:rsidRPr="007B4617" w:rsidRDefault="004E5DA6" w:rsidP="00DE1990">
                  <w:pPr>
                    <w:rPr>
                      <w:rFonts w:ascii="Arial" w:hAnsi="Arial" w:cs="Arial"/>
                      <w:sz w:val="20"/>
                      <w:szCs w:val="20"/>
                    </w:rPr>
                  </w:pPr>
                  <w:r w:rsidRPr="007B4617">
                    <w:rPr>
                      <w:rFonts w:ascii="Arial" w:hAnsi="Arial" w:cs="Arial"/>
                      <w:sz w:val="20"/>
                      <w:szCs w:val="20"/>
                    </w:rPr>
                    <w:t>Working in more than 2 schools per week &amp; does not have a base school</w:t>
                  </w:r>
                </w:p>
              </w:tc>
              <w:tc>
                <w:tcPr>
                  <w:tcW w:w="10773" w:type="dxa"/>
                  <w:shd w:val="clear" w:color="auto" w:fill="auto"/>
                </w:tcPr>
                <w:p w14:paraId="4FE0FBC7" w14:textId="77777777" w:rsidR="004E5DA6" w:rsidRPr="007B4617" w:rsidRDefault="004E5DA6" w:rsidP="00DE1990">
                  <w:pPr>
                    <w:pStyle w:val="ListParagraph"/>
                    <w:numPr>
                      <w:ilvl w:val="0"/>
                      <w:numId w:val="6"/>
                    </w:numPr>
                    <w:rPr>
                      <w:rFonts w:ascii="Arial" w:hAnsi="Arial" w:cs="Arial"/>
                    </w:rPr>
                  </w:pPr>
                  <w:r w:rsidRPr="007B4617">
                    <w:rPr>
                      <w:rFonts w:ascii="Arial" w:hAnsi="Arial" w:cs="Arial"/>
                    </w:rPr>
                    <w:t>Do not visit more than one school per day</w:t>
                  </w:r>
                </w:p>
                <w:p w14:paraId="0527E82C" w14:textId="77777777" w:rsidR="004E5DA6" w:rsidRPr="007B4617" w:rsidRDefault="004E5DA6" w:rsidP="00DE1990">
                  <w:pPr>
                    <w:pStyle w:val="ListParagraph"/>
                    <w:numPr>
                      <w:ilvl w:val="0"/>
                      <w:numId w:val="6"/>
                    </w:numPr>
                    <w:rPr>
                      <w:rFonts w:ascii="Arial" w:hAnsi="Arial" w:cs="Arial"/>
                    </w:rPr>
                  </w:pPr>
                  <w:r w:rsidRPr="007B4617">
                    <w:rPr>
                      <w:rFonts w:ascii="Arial" w:hAnsi="Arial" w:cs="Arial"/>
                      <w:sz w:val="20"/>
                      <w:szCs w:val="20"/>
                    </w:rPr>
                    <w:t>Do not work with more than 2 contacts per day</w:t>
                  </w:r>
                </w:p>
                <w:p w14:paraId="6702A285" w14:textId="77777777" w:rsidR="004E5DA6" w:rsidRPr="007B4617" w:rsidRDefault="004E5DA6" w:rsidP="00DE1990">
                  <w:pPr>
                    <w:pStyle w:val="ListParagraph"/>
                    <w:numPr>
                      <w:ilvl w:val="0"/>
                      <w:numId w:val="6"/>
                    </w:numPr>
                    <w:rPr>
                      <w:rFonts w:ascii="Arial" w:hAnsi="Arial" w:cs="Arial"/>
                    </w:rPr>
                  </w:pPr>
                  <w:r w:rsidRPr="007B4617">
                    <w:rPr>
                      <w:rFonts w:ascii="Arial" w:hAnsi="Arial" w:cs="Arial"/>
                      <w:sz w:val="20"/>
                      <w:szCs w:val="20"/>
                    </w:rPr>
                    <w:t>A contact is defined as one child, a group of children (may be a class), a single member of staff, a group of staff, a parent or carer, a family group.</w:t>
                  </w:r>
                </w:p>
                <w:p w14:paraId="6B21AD8B" w14:textId="77777777" w:rsidR="004E5DA6" w:rsidRPr="007B4617" w:rsidRDefault="004E5DA6" w:rsidP="00DE1990">
                  <w:pPr>
                    <w:pStyle w:val="ListParagraph"/>
                    <w:numPr>
                      <w:ilvl w:val="0"/>
                      <w:numId w:val="6"/>
                    </w:numPr>
                    <w:contextualSpacing w:val="0"/>
                    <w:rPr>
                      <w:rFonts w:ascii="Arial" w:eastAsia="Times New Roman" w:hAnsi="Arial" w:cs="Arial"/>
                      <w:sz w:val="20"/>
                      <w:szCs w:val="20"/>
                    </w:rPr>
                  </w:pPr>
                  <w:r w:rsidRPr="007B4617">
                    <w:rPr>
                      <w:rFonts w:ascii="Arial" w:eastAsia="Times New Roman" w:hAnsi="Arial" w:cs="Arial"/>
                      <w:sz w:val="20"/>
                      <w:szCs w:val="20"/>
                    </w:rPr>
                    <w:lastRenderedPageBreak/>
                    <w:t xml:space="preserve">A school will need to know whether a PSA has worked in other schools within the last 7 days, and whether they are working with any other schools, as that will influence whether they need to </w:t>
                  </w:r>
                  <w:proofErr w:type="gramStart"/>
                  <w:r w:rsidRPr="007B4617">
                    <w:rPr>
                      <w:rFonts w:ascii="Arial" w:eastAsia="Times New Roman" w:hAnsi="Arial" w:cs="Arial"/>
                      <w:sz w:val="20"/>
                      <w:szCs w:val="20"/>
                    </w:rPr>
                    <w:t>take into account</w:t>
                  </w:r>
                  <w:proofErr w:type="gramEnd"/>
                  <w:r w:rsidRPr="007B4617">
                    <w:rPr>
                      <w:rFonts w:ascii="Arial" w:eastAsia="Times New Roman" w:hAnsi="Arial" w:cs="Arial"/>
                      <w:sz w:val="20"/>
                      <w:szCs w:val="20"/>
                    </w:rPr>
                    <w:t xml:space="preserve"> the number of contacts that that PSA can have during their time in the school.</w:t>
                  </w:r>
                </w:p>
              </w:tc>
            </w:tr>
            <w:tr w:rsidR="004E5DA6" w:rsidRPr="007B4617" w14:paraId="543D7129" w14:textId="77777777" w:rsidTr="004741ED">
              <w:trPr>
                <w:trHeight w:val="1454"/>
              </w:trPr>
              <w:tc>
                <w:tcPr>
                  <w:tcW w:w="2583" w:type="dxa"/>
                  <w:shd w:val="clear" w:color="auto" w:fill="auto"/>
                </w:tcPr>
                <w:p w14:paraId="059B45D1" w14:textId="77777777" w:rsidR="004E5DA6" w:rsidRPr="007B4617" w:rsidRDefault="004E5DA6" w:rsidP="00DE1990">
                  <w:pPr>
                    <w:rPr>
                      <w:rFonts w:ascii="Arial" w:hAnsi="Arial" w:cs="Arial"/>
                      <w:sz w:val="20"/>
                      <w:szCs w:val="20"/>
                    </w:rPr>
                  </w:pPr>
                  <w:r w:rsidRPr="007B4617">
                    <w:rPr>
                      <w:rFonts w:ascii="Arial" w:hAnsi="Arial" w:cs="Arial"/>
                      <w:sz w:val="20"/>
                      <w:szCs w:val="20"/>
                    </w:rPr>
                    <w:lastRenderedPageBreak/>
                    <w:t>ASN Support Services (</w:t>
                  </w:r>
                  <w:proofErr w:type="gramStart"/>
                  <w:r w:rsidRPr="007B4617">
                    <w:rPr>
                      <w:rFonts w:ascii="Arial" w:hAnsi="Arial" w:cs="Arial"/>
                      <w:sz w:val="20"/>
                      <w:szCs w:val="20"/>
                    </w:rPr>
                    <w:t>e.g.</w:t>
                  </w:r>
                  <w:proofErr w:type="gramEnd"/>
                  <w:r w:rsidRPr="007B4617">
                    <w:rPr>
                      <w:rFonts w:ascii="Arial" w:hAnsi="Arial" w:cs="Arial"/>
                      <w:sz w:val="20"/>
                      <w:szCs w:val="20"/>
                    </w:rPr>
                    <w:t xml:space="preserve"> EPS, EAL Service, Sensory Support Service, Counselling Service) and Allied Health Professionals</w:t>
                  </w:r>
                </w:p>
              </w:tc>
              <w:tc>
                <w:tcPr>
                  <w:tcW w:w="1984" w:type="dxa"/>
                  <w:shd w:val="clear" w:color="auto" w:fill="auto"/>
                </w:tcPr>
                <w:p w14:paraId="30D204F2" w14:textId="77777777" w:rsidR="004E5DA6" w:rsidRPr="007B4617" w:rsidRDefault="004E5DA6" w:rsidP="00DE1990">
                  <w:pPr>
                    <w:rPr>
                      <w:rFonts w:ascii="Arial" w:hAnsi="Arial" w:cs="Arial"/>
                      <w:sz w:val="20"/>
                      <w:szCs w:val="20"/>
                    </w:rPr>
                  </w:pPr>
                  <w:r w:rsidRPr="007B4617">
                    <w:rPr>
                      <w:rFonts w:ascii="Arial" w:hAnsi="Arial" w:cs="Arial"/>
                      <w:sz w:val="20"/>
                      <w:szCs w:val="20"/>
                    </w:rPr>
                    <w:t>Working in more than 2 schools per week &amp; does not have a base school</w:t>
                  </w:r>
                </w:p>
              </w:tc>
              <w:tc>
                <w:tcPr>
                  <w:tcW w:w="10773" w:type="dxa"/>
                  <w:shd w:val="clear" w:color="auto" w:fill="auto"/>
                </w:tcPr>
                <w:p w14:paraId="04147D3A" w14:textId="77777777" w:rsidR="004E5DA6" w:rsidRPr="007B4617" w:rsidRDefault="004E5DA6" w:rsidP="00DE1990">
                  <w:pPr>
                    <w:pStyle w:val="ListParagraph"/>
                    <w:numPr>
                      <w:ilvl w:val="0"/>
                      <w:numId w:val="6"/>
                    </w:numPr>
                    <w:contextualSpacing w:val="0"/>
                    <w:rPr>
                      <w:rFonts w:ascii="Arial" w:eastAsia="Times New Roman" w:hAnsi="Arial" w:cs="Arial"/>
                      <w:sz w:val="20"/>
                      <w:szCs w:val="20"/>
                    </w:rPr>
                  </w:pPr>
                  <w:r w:rsidRPr="007B4617">
                    <w:rPr>
                      <w:rFonts w:ascii="Arial" w:eastAsia="Times New Roman" w:hAnsi="Arial" w:cs="Arial"/>
                      <w:sz w:val="20"/>
                      <w:szCs w:val="20"/>
                    </w:rPr>
                    <w:t>Continue to offer a service remotely where possible</w:t>
                  </w:r>
                </w:p>
                <w:p w14:paraId="2114CE39" w14:textId="77777777" w:rsidR="004E5DA6" w:rsidRPr="007B4617" w:rsidRDefault="004E5DA6" w:rsidP="00DE1990">
                  <w:pPr>
                    <w:pStyle w:val="ListParagraph"/>
                    <w:numPr>
                      <w:ilvl w:val="0"/>
                      <w:numId w:val="6"/>
                    </w:numPr>
                    <w:contextualSpacing w:val="0"/>
                    <w:rPr>
                      <w:rFonts w:ascii="Arial" w:eastAsia="Times New Roman" w:hAnsi="Arial" w:cs="Arial"/>
                      <w:sz w:val="20"/>
                      <w:szCs w:val="20"/>
                    </w:rPr>
                  </w:pPr>
                  <w:r w:rsidRPr="007B4617">
                    <w:rPr>
                      <w:rFonts w:ascii="Arial" w:eastAsia="Times New Roman" w:hAnsi="Arial" w:cs="Arial"/>
                      <w:sz w:val="20"/>
                      <w:szCs w:val="20"/>
                    </w:rPr>
                    <w:t>Do not visit more than one school per day</w:t>
                  </w:r>
                </w:p>
                <w:p w14:paraId="3638245E" w14:textId="77777777" w:rsidR="004E5DA6" w:rsidRPr="007B4617" w:rsidRDefault="004E5DA6" w:rsidP="00DE1990">
                  <w:pPr>
                    <w:pStyle w:val="ListParagraph"/>
                    <w:numPr>
                      <w:ilvl w:val="0"/>
                      <w:numId w:val="6"/>
                    </w:numPr>
                    <w:contextualSpacing w:val="0"/>
                    <w:rPr>
                      <w:rFonts w:ascii="Arial" w:eastAsia="Times New Roman" w:hAnsi="Arial" w:cs="Arial"/>
                      <w:sz w:val="20"/>
                      <w:szCs w:val="20"/>
                    </w:rPr>
                  </w:pPr>
                  <w:r w:rsidRPr="007B4617">
                    <w:rPr>
                      <w:rFonts w:ascii="Arial" w:eastAsia="Times New Roman" w:hAnsi="Arial" w:cs="Arial"/>
                      <w:sz w:val="20"/>
                      <w:szCs w:val="20"/>
                    </w:rPr>
                    <w:t>Do not work with more than 2 contacts in a school</w:t>
                  </w:r>
                </w:p>
                <w:p w14:paraId="22D804D0" w14:textId="77777777" w:rsidR="004E5DA6" w:rsidRPr="007B4617" w:rsidRDefault="004E5DA6" w:rsidP="00DE1990">
                  <w:pPr>
                    <w:pStyle w:val="ListParagraph"/>
                    <w:numPr>
                      <w:ilvl w:val="0"/>
                      <w:numId w:val="6"/>
                    </w:numPr>
                    <w:contextualSpacing w:val="0"/>
                    <w:rPr>
                      <w:rFonts w:ascii="Arial" w:eastAsia="Times New Roman" w:hAnsi="Arial" w:cs="Arial"/>
                      <w:sz w:val="20"/>
                      <w:szCs w:val="20"/>
                    </w:rPr>
                  </w:pPr>
                  <w:r w:rsidRPr="007B4617">
                    <w:rPr>
                      <w:rFonts w:ascii="Arial" w:eastAsia="Times New Roman" w:hAnsi="Arial" w:cs="Arial"/>
                      <w:sz w:val="20"/>
                      <w:szCs w:val="20"/>
                    </w:rPr>
                    <w:t>A contact is defined as one child, a group of children (may be a class), a single member of staff, a group of staff, a parent or carer, a family group.</w:t>
                  </w:r>
                </w:p>
              </w:tc>
            </w:tr>
            <w:tr w:rsidR="004E5DA6" w:rsidRPr="007B4617" w14:paraId="1B7C0835" w14:textId="77777777" w:rsidTr="004741ED">
              <w:trPr>
                <w:trHeight w:val="1404"/>
              </w:trPr>
              <w:tc>
                <w:tcPr>
                  <w:tcW w:w="2583" w:type="dxa"/>
                  <w:shd w:val="clear" w:color="auto" w:fill="auto"/>
                </w:tcPr>
                <w:p w14:paraId="542B0451" w14:textId="77777777" w:rsidR="004E5DA6" w:rsidRPr="007B4617" w:rsidRDefault="004E5DA6" w:rsidP="00DE1990">
                  <w:pPr>
                    <w:rPr>
                      <w:rFonts w:ascii="Arial" w:hAnsi="Arial" w:cs="Arial"/>
                      <w:sz w:val="20"/>
                      <w:szCs w:val="20"/>
                    </w:rPr>
                  </w:pPr>
                  <w:r w:rsidRPr="007B4617">
                    <w:rPr>
                      <w:rFonts w:ascii="Arial" w:hAnsi="Arial" w:cs="Arial"/>
                      <w:sz w:val="20"/>
                      <w:szCs w:val="20"/>
                    </w:rPr>
                    <w:t>Visiting Specialists</w:t>
                  </w:r>
                </w:p>
              </w:tc>
              <w:tc>
                <w:tcPr>
                  <w:tcW w:w="1984" w:type="dxa"/>
                  <w:shd w:val="clear" w:color="auto" w:fill="auto"/>
                </w:tcPr>
                <w:p w14:paraId="115169C6" w14:textId="77777777" w:rsidR="004E5DA6" w:rsidRPr="007B4617" w:rsidRDefault="004E5DA6" w:rsidP="00DE1990">
                  <w:pPr>
                    <w:rPr>
                      <w:rFonts w:ascii="Arial" w:hAnsi="Arial" w:cs="Arial"/>
                      <w:sz w:val="20"/>
                      <w:szCs w:val="20"/>
                    </w:rPr>
                  </w:pPr>
                  <w:r w:rsidRPr="007B4617">
                    <w:rPr>
                      <w:rFonts w:ascii="Arial" w:hAnsi="Arial" w:cs="Arial"/>
                      <w:sz w:val="20"/>
                      <w:szCs w:val="20"/>
                    </w:rPr>
                    <w:t>Various schools across clusters</w:t>
                  </w:r>
                </w:p>
              </w:tc>
              <w:tc>
                <w:tcPr>
                  <w:tcW w:w="10773" w:type="dxa"/>
                  <w:shd w:val="clear" w:color="auto" w:fill="auto"/>
                </w:tcPr>
                <w:p w14:paraId="7B539C4E" w14:textId="77777777" w:rsidR="004E5DA6" w:rsidRPr="007B4617" w:rsidRDefault="004E5DA6" w:rsidP="00DE1990">
                  <w:pPr>
                    <w:pStyle w:val="ListParagraph"/>
                    <w:numPr>
                      <w:ilvl w:val="0"/>
                      <w:numId w:val="6"/>
                    </w:numPr>
                    <w:contextualSpacing w:val="0"/>
                    <w:rPr>
                      <w:rFonts w:ascii="Arial" w:eastAsia="Times New Roman" w:hAnsi="Arial" w:cs="Arial"/>
                      <w:sz w:val="20"/>
                      <w:szCs w:val="20"/>
                    </w:rPr>
                  </w:pPr>
                  <w:r w:rsidRPr="007B4617">
                    <w:rPr>
                      <w:rFonts w:ascii="Arial" w:eastAsia="Times New Roman" w:hAnsi="Arial" w:cs="Arial"/>
                      <w:sz w:val="20"/>
                      <w:szCs w:val="20"/>
                    </w:rPr>
                    <w:t>Maximum of 2 schools per day, no limit on number of groups but staff advised to reduce the number of interactions</w:t>
                  </w:r>
                </w:p>
                <w:p w14:paraId="51A05233" w14:textId="77777777" w:rsidR="004E5DA6" w:rsidRPr="007B4617" w:rsidRDefault="004E5DA6" w:rsidP="00DE1990">
                  <w:pPr>
                    <w:pStyle w:val="ListParagraph"/>
                    <w:numPr>
                      <w:ilvl w:val="0"/>
                      <w:numId w:val="6"/>
                    </w:numPr>
                    <w:contextualSpacing w:val="0"/>
                    <w:rPr>
                      <w:rFonts w:ascii="Arial" w:eastAsia="Times New Roman" w:hAnsi="Arial" w:cs="Arial"/>
                      <w:sz w:val="20"/>
                      <w:szCs w:val="20"/>
                    </w:rPr>
                  </w:pPr>
                  <w:r w:rsidRPr="007B4617">
                    <w:rPr>
                      <w:rFonts w:ascii="Arial" w:eastAsia="Times New Roman" w:hAnsi="Arial" w:cs="Arial"/>
                      <w:sz w:val="20"/>
                      <w:szCs w:val="20"/>
                    </w:rPr>
                    <w:t>Measures to mitigate risk must be followed – 2m social distancing, good hand hygiene etc</w:t>
                  </w:r>
                </w:p>
                <w:p w14:paraId="0E7E3DBB" w14:textId="77777777" w:rsidR="004E5DA6" w:rsidRPr="007B4617" w:rsidRDefault="004E5DA6" w:rsidP="00DE1990">
                  <w:pPr>
                    <w:pStyle w:val="ListParagraph"/>
                    <w:numPr>
                      <w:ilvl w:val="0"/>
                      <w:numId w:val="6"/>
                    </w:numPr>
                    <w:contextualSpacing w:val="0"/>
                    <w:rPr>
                      <w:rFonts w:ascii="Arial" w:eastAsia="Times New Roman" w:hAnsi="Arial" w:cs="Arial"/>
                      <w:sz w:val="20"/>
                      <w:szCs w:val="20"/>
                    </w:rPr>
                  </w:pPr>
                  <w:r w:rsidRPr="007B4617">
                    <w:rPr>
                      <w:rFonts w:ascii="Arial" w:eastAsia="Times New Roman" w:hAnsi="Arial" w:cs="Arial"/>
                      <w:sz w:val="20"/>
                      <w:szCs w:val="20"/>
                    </w:rPr>
                    <w:t xml:space="preserve">Reduce number of visits where practical, </w:t>
                  </w:r>
                  <w:proofErr w:type="gramStart"/>
                  <w:r w:rsidRPr="007B4617">
                    <w:rPr>
                      <w:rFonts w:ascii="Arial" w:eastAsia="Times New Roman" w:hAnsi="Arial" w:cs="Arial"/>
                      <w:sz w:val="20"/>
                      <w:szCs w:val="20"/>
                    </w:rPr>
                    <w:t>i.e.</w:t>
                  </w:r>
                  <w:proofErr w:type="gramEnd"/>
                  <w:r w:rsidRPr="007B4617">
                    <w:rPr>
                      <w:rFonts w:ascii="Arial" w:eastAsia="Times New Roman" w:hAnsi="Arial" w:cs="Arial"/>
                      <w:sz w:val="20"/>
                      <w:szCs w:val="20"/>
                    </w:rPr>
                    <w:t xml:space="preserve"> if usually 3 schools per day – reduce to maximum of 2</w:t>
                  </w:r>
                </w:p>
                <w:p w14:paraId="1C12E230" w14:textId="77777777" w:rsidR="004E5DA6" w:rsidRPr="007B4617" w:rsidRDefault="004E5DA6" w:rsidP="00DE1990">
                  <w:pPr>
                    <w:pStyle w:val="ListParagraph"/>
                    <w:numPr>
                      <w:ilvl w:val="0"/>
                      <w:numId w:val="6"/>
                    </w:numPr>
                    <w:contextualSpacing w:val="0"/>
                    <w:rPr>
                      <w:rFonts w:ascii="Arial" w:eastAsia="Times New Roman" w:hAnsi="Arial" w:cs="Arial"/>
                      <w:sz w:val="20"/>
                      <w:szCs w:val="20"/>
                    </w:rPr>
                  </w:pPr>
                  <w:r w:rsidRPr="007B4617">
                    <w:rPr>
                      <w:rFonts w:ascii="Arial" w:eastAsia="Times New Roman" w:hAnsi="Arial" w:cs="Arial"/>
                      <w:sz w:val="20"/>
                      <w:szCs w:val="20"/>
                    </w:rPr>
                    <w:t>Undertake risk assessment for each staff member</w:t>
                  </w:r>
                </w:p>
              </w:tc>
            </w:tr>
            <w:tr w:rsidR="004E5DA6" w:rsidRPr="007B4617" w14:paraId="229FF5BE" w14:textId="77777777" w:rsidTr="004741ED">
              <w:trPr>
                <w:trHeight w:val="1448"/>
              </w:trPr>
              <w:tc>
                <w:tcPr>
                  <w:tcW w:w="2583" w:type="dxa"/>
                  <w:shd w:val="clear" w:color="auto" w:fill="auto"/>
                </w:tcPr>
                <w:p w14:paraId="005398A6" w14:textId="77777777" w:rsidR="004E5DA6" w:rsidRPr="007B4617" w:rsidRDefault="004E5DA6" w:rsidP="00DE1990">
                  <w:pPr>
                    <w:rPr>
                      <w:rFonts w:ascii="Arial" w:hAnsi="Arial" w:cs="Arial"/>
                      <w:sz w:val="20"/>
                      <w:szCs w:val="20"/>
                    </w:rPr>
                  </w:pPr>
                  <w:r w:rsidRPr="007B4617">
                    <w:rPr>
                      <w:rFonts w:ascii="Arial" w:hAnsi="Arial" w:cs="Arial"/>
                      <w:sz w:val="20"/>
                      <w:szCs w:val="20"/>
                    </w:rPr>
                    <w:t>Supply Teacher</w:t>
                  </w:r>
                </w:p>
              </w:tc>
              <w:tc>
                <w:tcPr>
                  <w:tcW w:w="1984" w:type="dxa"/>
                  <w:shd w:val="clear" w:color="auto" w:fill="auto"/>
                </w:tcPr>
                <w:p w14:paraId="2213BF0B" w14:textId="77777777" w:rsidR="004E5DA6" w:rsidRPr="007B4617" w:rsidRDefault="004E5DA6" w:rsidP="00DE1990">
                  <w:pPr>
                    <w:rPr>
                      <w:rFonts w:ascii="Arial" w:hAnsi="Arial" w:cs="Arial"/>
                      <w:sz w:val="20"/>
                      <w:szCs w:val="20"/>
                    </w:rPr>
                  </w:pPr>
                  <w:r w:rsidRPr="007B4617">
                    <w:rPr>
                      <w:rFonts w:ascii="Arial" w:hAnsi="Arial" w:cs="Arial"/>
                      <w:sz w:val="20"/>
                      <w:szCs w:val="20"/>
                    </w:rPr>
                    <w:t>Various schools across clusters</w:t>
                  </w:r>
                </w:p>
              </w:tc>
              <w:tc>
                <w:tcPr>
                  <w:tcW w:w="10773" w:type="dxa"/>
                  <w:shd w:val="clear" w:color="auto" w:fill="auto"/>
                </w:tcPr>
                <w:p w14:paraId="6A94DF50" w14:textId="77777777" w:rsidR="004E5DA6" w:rsidRPr="007B4617" w:rsidRDefault="004E5DA6" w:rsidP="00DE1990">
                  <w:pPr>
                    <w:pStyle w:val="ListParagraph"/>
                    <w:numPr>
                      <w:ilvl w:val="0"/>
                      <w:numId w:val="6"/>
                    </w:numPr>
                    <w:rPr>
                      <w:rFonts w:ascii="Arial" w:hAnsi="Arial" w:cs="Arial"/>
                      <w:sz w:val="20"/>
                      <w:szCs w:val="20"/>
                    </w:rPr>
                  </w:pPr>
                  <w:r w:rsidRPr="007B4617">
                    <w:rPr>
                      <w:rFonts w:ascii="Arial" w:hAnsi="Arial" w:cs="Arial"/>
                      <w:sz w:val="20"/>
                      <w:szCs w:val="20"/>
                    </w:rPr>
                    <w:t>Maximum of 1 school per day, no limit on number of groups but staff advised to reduce the number of interactions</w:t>
                  </w:r>
                </w:p>
                <w:p w14:paraId="6C47F1E0" w14:textId="77777777" w:rsidR="004E5DA6" w:rsidRPr="007B4617" w:rsidRDefault="004E5DA6" w:rsidP="00DE1990">
                  <w:pPr>
                    <w:pStyle w:val="ListParagraph"/>
                    <w:numPr>
                      <w:ilvl w:val="0"/>
                      <w:numId w:val="6"/>
                    </w:numPr>
                    <w:rPr>
                      <w:rFonts w:ascii="Arial" w:hAnsi="Arial" w:cs="Arial"/>
                      <w:sz w:val="20"/>
                      <w:szCs w:val="20"/>
                    </w:rPr>
                  </w:pPr>
                  <w:r w:rsidRPr="007B4617">
                    <w:rPr>
                      <w:rFonts w:ascii="Arial" w:hAnsi="Arial" w:cs="Arial"/>
                      <w:sz w:val="20"/>
                      <w:szCs w:val="20"/>
                    </w:rPr>
                    <w:t>Measures to mitigate risk must be followed – 2m social distancing, good hand hygiene etc</w:t>
                  </w:r>
                </w:p>
                <w:p w14:paraId="1F171B35" w14:textId="77777777" w:rsidR="004E5DA6" w:rsidRPr="007B4617" w:rsidRDefault="004E5DA6" w:rsidP="00DE1990">
                  <w:pPr>
                    <w:pStyle w:val="ListParagraph"/>
                    <w:numPr>
                      <w:ilvl w:val="0"/>
                      <w:numId w:val="6"/>
                    </w:numPr>
                    <w:rPr>
                      <w:rFonts w:ascii="Arial" w:hAnsi="Arial" w:cs="Arial"/>
                      <w:sz w:val="20"/>
                      <w:szCs w:val="20"/>
                    </w:rPr>
                  </w:pPr>
                  <w:r w:rsidRPr="007B4617">
                    <w:rPr>
                      <w:rFonts w:ascii="Arial" w:hAnsi="Arial" w:cs="Arial"/>
                      <w:sz w:val="20"/>
                      <w:szCs w:val="20"/>
                    </w:rPr>
                    <w:t xml:space="preserve">Reduce number of visits where practical, </w:t>
                  </w:r>
                  <w:proofErr w:type="gramStart"/>
                  <w:r w:rsidRPr="007B4617">
                    <w:rPr>
                      <w:rFonts w:ascii="Arial" w:hAnsi="Arial" w:cs="Arial"/>
                      <w:sz w:val="20"/>
                      <w:szCs w:val="20"/>
                    </w:rPr>
                    <w:t>i.e.</w:t>
                  </w:r>
                  <w:proofErr w:type="gramEnd"/>
                  <w:r w:rsidRPr="007B4617">
                    <w:rPr>
                      <w:rFonts w:ascii="Arial" w:hAnsi="Arial" w:cs="Arial"/>
                      <w:sz w:val="20"/>
                      <w:szCs w:val="20"/>
                    </w:rPr>
                    <w:t xml:space="preserve"> if usually 3 schools per week – reduce to maximum of 2</w:t>
                  </w:r>
                </w:p>
                <w:p w14:paraId="547B8B68" w14:textId="77777777" w:rsidR="004E5DA6" w:rsidRPr="007B4617" w:rsidRDefault="004E5DA6" w:rsidP="00DE1990">
                  <w:pPr>
                    <w:pStyle w:val="ListParagraph"/>
                    <w:numPr>
                      <w:ilvl w:val="0"/>
                      <w:numId w:val="6"/>
                    </w:numPr>
                    <w:rPr>
                      <w:rFonts w:ascii="Arial" w:hAnsi="Arial" w:cs="Arial"/>
                      <w:sz w:val="20"/>
                      <w:szCs w:val="20"/>
                    </w:rPr>
                  </w:pPr>
                  <w:r w:rsidRPr="007B4617">
                    <w:rPr>
                      <w:rFonts w:ascii="Arial" w:hAnsi="Arial" w:cs="Arial"/>
                      <w:sz w:val="20"/>
                      <w:szCs w:val="20"/>
                    </w:rPr>
                    <w:t>Undertake risk assessment for each staff member</w:t>
                  </w:r>
                </w:p>
              </w:tc>
            </w:tr>
            <w:tr w:rsidR="004E5DA6" w:rsidRPr="007B4617" w14:paraId="798A2179" w14:textId="77777777" w:rsidTr="004741ED">
              <w:trPr>
                <w:trHeight w:val="2157"/>
              </w:trPr>
              <w:tc>
                <w:tcPr>
                  <w:tcW w:w="2583" w:type="dxa"/>
                  <w:shd w:val="clear" w:color="auto" w:fill="auto"/>
                </w:tcPr>
                <w:p w14:paraId="6DA32F25" w14:textId="77777777" w:rsidR="004E5DA6" w:rsidRPr="007B4617" w:rsidRDefault="004E5DA6" w:rsidP="00DE1990">
                  <w:pPr>
                    <w:rPr>
                      <w:rFonts w:ascii="Arial" w:hAnsi="Arial" w:cs="Arial"/>
                      <w:sz w:val="20"/>
                      <w:szCs w:val="20"/>
                    </w:rPr>
                  </w:pPr>
                  <w:r w:rsidRPr="007B4617">
                    <w:rPr>
                      <w:rFonts w:ascii="Arial" w:hAnsi="Arial" w:cs="Arial"/>
                      <w:sz w:val="20"/>
                      <w:szCs w:val="20"/>
                    </w:rPr>
                    <w:t>Music Instructors</w:t>
                  </w:r>
                </w:p>
              </w:tc>
              <w:tc>
                <w:tcPr>
                  <w:tcW w:w="1984" w:type="dxa"/>
                  <w:shd w:val="clear" w:color="auto" w:fill="auto"/>
                </w:tcPr>
                <w:p w14:paraId="28549654" w14:textId="77777777" w:rsidR="004E5DA6" w:rsidRPr="007B4617" w:rsidRDefault="004E5DA6" w:rsidP="00DE1990">
                  <w:pPr>
                    <w:rPr>
                      <w:rFonts w:ascii="Arial" w:hAnsi="Arial" w:cs="Arial"/>
                      <w:sz w:val="20"/>
                      <w:szCs w:val="20"/>
                    </w:rPr>
                  </w:pPr>
                  <w:r w:rsidRPr="007B4617">
                    <w:rPr>
                      <w:rFonts w:ascii="Arial" w:hAnsi="Arial" w:cs="Arial"/>
                      <w:sz w:val="20"/>
                      <w:szCs w:val="20"/>
                    </w:rPr>
                    <w:t>Various schools across clusters</w:t>
                  </w:r>
                </w:p>
              </w:tc>
              <w:tc>
                <w:tcPr>
                  <w:tcW w:w="10773" w:type="dxa"/>
                  <w:shd w:val="clear" w:color="auto" w:fill="auto"/>
                </w:tcPr>
                <w:p w14:paraId="5017DFF8" w14:textId="77777777" w:rsidR="004E5DA6" w:rsidRPr="007B4617" w:rsidRDefault="004E5DA6" w:rsidP="00DE1990">
                  <w:pPr>
                    <w:pStyle w:val="ListParagraph"/>
                    <w:numPr>
                      <w:ilvl w:val="0"/>
                      <w:numId w:val="6"/>
                    </w:numPr>
                    <w:rPr>
                      <w:rFonts w:ascii="Arial" w:hAnsi="Arial" w:cs="Arial"/>
                      <w:sz w:val="20"/>
                      <w:szCs w:val="20"/>
                    </w:rPr>
                  </w:pPr>
                  <w:r w:rsidRPr="007B4617">
                    <w:rPr>
                      <w:rFonts w:ascii="Arial" w:hAnsi="Arial" w:cs="Arial"/>
                      <w:sz w:val="20"/>
                      <w:szCs w:val="20"/>
                    </w:rPr>
                    <w:t>Measures to mitigate risk must be followed – 2m social distancing, good hand hygiene etc</w:t>
                  </w:r>
                </w:p>
                <w:p w14:paraId="3EF80390" w14:textId="77777777" w:rsidR="004E5DA6" w:rsidRPr="007B4617" w:rsidRDefault="004E5DA6" w:rsidP="00DE1990">
                  <w:pPr>
                    <w:pStyle w:val="ListParagraph"/>
                    <w:numPr>
                      <w:ilvl w:val="0"/>
                      <w:numId w:val="6"/>
                    </w:numPr>
                    <w:rPr>
                      <w:rFonts w:ascii="Arial" w:hAnsi="Arial" w:cs="Arial"/>
                      <w:sz w:val="20"/>
                      <w:szCs w:val="20"/>
                    </w:rPr>
                  </w:pPr>
                  <w:r w:rsidRPr="007B4617">
                    <w:rPr>
                      <w:rFonts w:ascii="Arial" w:hAnsi="Arial" w:cs="Arial"/>
                      <w:sz w:val="20"/>
                      <w:szCs w:val="20"/>
                    </w:rPr>
                    <w:t>Maximum of 2 schools per day, reduce number of visits where practical to ideally 1 school per day where possible (originally was in the region of 3-4 schools per day)</w:t>
                  </w:r>
                </w:p>
                <w:p w14:paraId="4BAD7651" w14:textId="77777777" w:rsidR="004E5DA6" w:rsidRPr="007B4617" w:rsidRDefault="004E5DA6" w:rsidP="00DE1990">
                  <w:pPr>
                    <w:pStyle w:val="ListParagraph"/>
                    <w:numPr>
                      <w:ilvl w:val="0"/>
                      <w:numId w:val="6"/>
                    </w:numPr>
                  </w:pPr>
                  <w:r w:rsidRPr="007B4617">
                    <w:rPr>
                      <w:rFonts w:ascii="Arial" w:hAnsi="Arial" w:cs="Arial"/>
                      <w:sz w:val="20"/>
                      <w:szCs w:val="20"/>
                    </w:rPr>
                    <w:t>Consider fortnightly visits so 1 school per day can be achieved</w:t>
                  </w:r>
                  <w:r w:rsidRPr="007B4617">
                    <w:t xml:space="preserve"> </w:t>
                  </w:r>
                </w:p>
                <w:p w14:paraId="58A0D472" w14:textId="77777777" w:rsidR="004E5DA6" w:rsidRPr="007B4617" w:rsidRDefault="004E5DA6" w:rsidP="00DE1990">
                  <w:pPr>
                    <w:pStyle w:val="ListParagraph"/>
                    <w:numPr>
                      <w:ilvl w:val="0"/>
                      <w:numId w:val="6"/>
                    </w:numPr>
                    <w:rPr>
                      <w:rFonts w:ascii="Arial" w:hAnsi="Arial" w:cs="Arial"/>
                      <w:sz w:val="20"/>
                      <w:szCs w:val="20"/>
                    </w:rPr>
                  </w:pPr>
                  <w:r w:rsidRPr="007B4617">
                    <w:rPr>
                      <w:rFonts w:ascii="Arial" w:hAnsi="Arial" w:cs="Arial"/>
                      <w:sz w:val="20"/>
                      <w:szCs w:val="20"/>
                    </w:rPr>
                    <w:t>Consider online learning using Glow or Goggle platform</w:t>
                  </w:r>
                </w:p>
                <w:p w14:paraId="2D02FD25" w14:textId="77777777" w:rsidR="004E5DA6" w:rsidRPr="007B4617" w:rsidRDefault="004E5DA6" w:rsidP="00DE1990">
                  <w:pPr>
                    <w:pStyle w:val="ListParagraph"/>
                    <w:numPr>
                      <w:ilvl w:val="0"/>
                      <w:numId w:val="6"/>
                    </w:numPr>
                  </w:pPr>
                  <w:r w:rsidRPr="007B4617">
                    <w:rPr>
                      <w:rFonts w:ascii="Arial" w:hAnsi="Arial" w:cs="Arial"/>
                      <w:sz w:val="20"/>
                      <w:szCs w:val="20"/>
                    </w:rPr>
                    <w:t xml:space="preserve">No brass or woodwind physical instruction </w:t>
                  </w:r>
                  <w:proofErr w:type="gramStart"/>
                  <w:r w:rsidRPr="007B4617">
                    <w:rPr>
                      <w:rFonts w:ascii="Arial" w:hAnsi="Arial" w:cs="Arial"/>
                      <w:sz w:val="20"/>
                      <w:szCs w:val="20"/>
                    </w:rPr>
                    <w:t>at the moment</w:t>
                  </w:r>
                  <w:proofErr w:type="gramEnd"/>
                  <w:r w:rsidRPr="007B4617">
                    <w:rPr>
                      <w:rFonts w:ascii="Arial" w:hAnsi="Arial" w:cs="Arial"/>
                      <w:sz w:val="20"/>
                      <w:szCs w:val="20"/>
                    </w:rPr>
                    <w:t>. Consider talking through lesson instead or online learning.</w:t>
                  </w:r>
                  <w:r w:rsidRPr="007B4617">
                    <w:t xml:space="preserve"> </w:t>
                  </w:r>
                </w:p>
                <w:p w14:paraId="66B64536" w14:textId="77777777" w:rsidR="004E5DA6" w:rsidRPr="007B4617" w:rsidRDefault="004E5DA6" w:rsidP="00DE1990">
                  <w:pPr>
                    <w:pStyle w:val="ListParagraph"/>
                    <w:numPr>
                      <w:ilvl w:val="0"/>
                      <w:numId w:val="6"/>
                    </w:numPr>
                    <w:rPr>
                      <w:rFonts w:ascii="Arial" w:hAnsi="Arial" w:cs="Arial"/>
                      <w:sz w:val="20"/>
                      <w:szCs w:val="20"/>
                    </w:rPr>
                  </w:pPr>
                  <w:r w:rsidRPr="007B4617">
                    <w:rPr>
                      <w:rFonts w:ascii="Arial" w:hAnsi="Arial" w:cs="Arial"/>
                      <w:sz w:val="20"/>
                      <w:szCs w:val="20"/>
                    </w:rPr>
                    <w:t xml:space="preserve">See whole school risk assessment template for more information </w:t>
                  </w:r>
                </w:p>
              </w:tc>
            </w:tr>
            <w:tr w:rsidR="004E5DA6" w:rsidRPr="007B4617" w14:paraId="3AA4159E" w14:textId="77777777" w:rsidTr="004741ED">
              <w:trPr>
                <w:trHeight w:val="1110"/>
              </w:trPr>
              <w:tc>
                <w:tcPr>
                  <w:tcW w:w="2583" w:type="dxa"/>
                  <w:shd w:val="clear" w:color="auto" w:fill="auto"/>
                </w:tcPr>
                <w:p w14:paraId="43331EA3" w14:textId="77777777" w:rsidR="004E5DA6" w:rsidRPr="007B4617" w:rsidRDefault="004E5DA6" w:rsidP="00DE1990">
                  <w:pPr>
                    <w:rPr>
                      <w:rFonts w:ascii="Arial" w:hAnsi="Arial" w:cs="Arial"/>
                      <w:sz w:val="20"/>
                      <w:szCs w:val="20"/>
                    </w:rPr>
                  </w:pPr>
                  <w:r w:rsidRPr="007B4617">
                    <w:rPr>
                      <w:rFonts w:ascii="Arial" w:hAnsi="Arial" w:cs="Arial"/>
                      <w:sz w:val="20"/>
                      <w:szCs w:val="20"/>
                    </w:rPr>
                    <w:t>Janitorial Staff</w:t>
                  </w:r>
                </w:p>
              </w:tc>
              <w:tc>
                <w:tcPr>
                  <w:tcW w:w="1984" w:type="dxa"/>
                  <w:shd w:val="clear" w:color="auto" w:fill="auto"/>
                </w:tcPr>
                <w:p w14:paraId="1B2B1A79" w14:textId="77777777" w:rsidR="004E5DA6" w:rsidRPr="007B4617" w:rsidRDefault="004E5DA6" w:rsidP="00DE1990">
                  <w:pPr>
                    <w:rPr>
                      <w:rFonts w:ascii="Arial" w:hAnsi="Arial" w:cs="Arial"/>
                      <w:sz w:val="20"/>
                      <w:szCs w:val="20"/>
                    </w:rPr>
                  </w:pPr>
                  <w:r w:rsidRPr="007B4617">
                    <w:rPr>
                      <w:rFonts w:ascii="Arial" w:hAnsi="Arial" w:cs="Arial"/>
                      <w:sz w:val="20"/>
                      <w:szCs w:val="20"/>
                    </w:rPr>
                    <w:t>Cluster Schools</w:t>
                  </w:r>
                </w:p>
              </w:tc>
              <w:tc>
                <w:tcPr>
                  <w:tcW w:w="10773" w:type="dxa"/>
                  <w:shd w:val="clear" w:color="auto" w:fill="auto"/>
                </w:tcPr>
                <w:p w14:paraId="5FA363D4" w14:textId="77777777" w:rsidR="004E5DA6" w:rsidRPr="007B4617" w:rsidRDefault="004E5DA6" w:rsidP="00DE1990">
                  <w:pPr>
                    <w:pStyle w:val="ListParagraph"/>
                    <w:numPr>
                      <w:ilvl w:val="0"/>
                      <w:numId w:val="6"/>
                    </w:numPr>
                    <w:rPr>
                      <w:rFonts w:ascii="Arial" w:hAnsi="Arial" w:cs="Arial"/>
                      <w:sz w:val="20"/>
                      <w:szCs w:val="20"/>
                    </w:rPr>
                  </w:pPr>
                  <w:r w:rsidRPr="007B4617">
                    <w:rPr>
                      <w:rFonts w:ascii="Arial" w:hAnsi="Arial" w:cs="Arial"/>
                      <w:sz w:val="20"/>
                      <w:szCs w:val="20"/>
                    </w:rPr>
                    <w:t>Where possible a maximum of 2 schools per day, this can be extended at the discretion of the Supervisory Janitor on the undertaking of a dynamic risk assessment</w:t>
                  </w:r>
                </w:p>
                <w:p w14:paraId="1A39ADFC" w14:textId="77777777" w:rsidR="004E5DA6" w:rsidRPr="007B4617" w:rsidRDefault="004E5DA6" w:rsidP="00DE1990">
                  <w:pPr>
                    <w:pStyle w:val="ListParagraph"/>
                    <w:numPr>
                      <w:ilvl w:val="0"/>
                      <w:numId w:val="6"/>
                    </w:numPr>
                    <w:rPr>
                      <w:rFonts w:ascii="Arial" w:hAnsi="Arial" w:cs="Arial"/>
                      <w:sz w:val="20"/>
                      <w:szCs w:val="20"/>
                    </w:rPr>
                  </w:pPr>
                  <w:r w:rsidRPr="007B4617">
                    <w:rPr>
                      <w:rFonts w:ascii="Arial" w:hAnsi="Arial" w:cs="Arial"/>
                      <w:sz w:val="20"/>
                      <w:szCs w:val="20"/>
                    </w:rPr>
                    <w:t>Measures to mitigate risk must be followed – 2m social distancing, good hand hygiene etc</w:t>
                  </w:r>
                </w:p>
                <w:p w14:paraId="31D45A97" w14:textId="77777777" w:rsidR="004E5DA6" w:rsidRPr="007B4617" w:rsidRDefault="004E5DA6" w:rsidP="00DE1990">
                  <w:pPr>
                    <w:pStyle w:val="ListParagraph"/>
                    <w:numPr>
                      <w:ilvl w:val="0"/>
                      <w:numId w:val="6"/>
                    </w:numPr>
                  </w:pPr>
                  <w:r w:rsidRPr="007B4617">
                    <w:rPr>
                      <w:rFonts w:ascii="Arial" w:hAnsi="Arial" w:cs="Arial"/>
                      <w:sz w:val="20"/>
                      <w:szCs w:val="20"/>
                    </w:rPr>
                    <w:t xml:space="preserve">Reduce number of visits where practical </w:t>
                  </w:r>
                </w:p>
              </w:tc>
            </w:tr>
          </w:tbl>
          <w:p w14:paraId="301F8EB0" w14:textId="77777777" w:rsidR="004E5DA6" w:rsidRPr="007B4617" w:rsidRDefault="004E5DA6" w:rsidP="00E6698D">
            <w:pPr>
              <w:rPr>
                <w:rFonts w:ascii="Arial" w:hAnsi="Arial" w:cs="Arial"/>
                <w:color w:val="000000" w:themeColor="text1"/>
                <w:sz w:val="20"/>
                <w:szCs w:val="20"/>
              </w:rPr>
            </w:pPr>
          </w:p>
          <w:p w14:paraId="45B1B5ED" w14:textId="77777777" w:rsidR="004E5DA6" w:rsidRPr="007B4617" w:rsidRDefault="004E5DA6" w:rsidP="00F03E38">
            <w:pPr>
              <w:spacing w:after="240"/>
              <w:rPr>
                <w:rFonts w:ascii="Arial" w:eastAsia="Times New Roman" w:hAnsi="Arial" w:cs="Arial"/>
                <w:color w:val="FF0000"/>
                <w:sz w:val="20"/>
                <w:szCs w:val="20"/>
              </w:rPr>
            </w:pPr>
            <w:r w:rsidRPr="007B4617">
              <w:rPr>
                <w:rFonts w:ascii="Arial" w:eastAsia="Times New Roman" w:hAnsi="Arial" w:cs="Arial"/>
                <w:sz w:val="20"/>
                <w:szCs w:val="20"/>
              </w:rPr>
              <w:t xml:space="preserve">Covid-19 – Guidance for non-healthcare settings </w:t>
            </w:r>
            <w:r w:rsidRPr="007B4617">
              <w:rPr>
                <w:rFonts w:ascii="Arial" w:eastAsia="Times New Roman" w:hAnsi="Arial" w:cs="Arial"/>
                <w:color w:val="000000" w:themeColor="text1"/>
                <w:sz w:val="20"/>
                <w:szCs w:val="20"/>
              </w:rPr>
              <w:t xml:space="preserve">is available </w:t>
            </w:r>
            <w:hyperlink r:id="rId44" w:history="1">
              <w:r w:rsidRPr="007B4617">
                <w:rPr>
                  <w:rStyle w:val="Hyperlink"/>
                  <w:rFonts w:ascii="Arial" w:eastAsia="Times New Roman" w:hAnsi="Arial" w:cs="Arial"/>
                  <w:sz w:val="20"/>
                  <w:szCs w:val="20"/>
                </w:rPr>
                <w:t>here</w:t>
              </w:r>
            </w:hyperlink>
            <w:r w:rsidRPr="007B4617">
              <w:rPr>
                <w:rFonts w:ascii="Arial" w:eastAsia="Times New Roman" w:hAnsi="Arial" w:cs="Arial"/>
                <w:color w:val="000000" w:themeColor="text1"/>
                <w:sz w:val="20"/>
                <w:szCs w:val="20"/>
              </w:rPr>
              <w:t xml:space="preserve">. </w:t>
            </w:r>
          </w:p>
          <w:p w14:paraId="4D9D2395" w14:textId="77777777" w:rsidR="004E5DA6" w:rsidRPr="007B4617" w:rsidRDefault="004E5DA6" w:rsidP="0009785F">
            <w:pPr>
              <w:rPr>
                <w:rFonts w:ascii="Arial" w:eastAsia="Times New Roman" w:hAnsi="Arial" w:cs="Arial"/>
                <w:color w:val="FF0000"/>
                <w:sz w:val="20"/>
                <w:szCs w:val="20"/>
              </w:rPr>
            </w:pPr>
            <w:r w:rsidRPr="007B4617">
              <w:rPr>
                <w:rFonts w:ascii="Arial" w:hAnsi="Arial" w:cs="Arial"/>
                <w:color w:val="1D2828"/>
                <w:sz w:val="20"/>
                <w:szCs w:val="20"/>
              </w:rPr>
              <w:t xml:space="preserve">Health and Safety advice available on Arcadia </w:t>
            </w:r>
            <w:hyperlink r:id="rId45" w:history="1">
              <w:r w:rsidRPr="007B4617">
                <w:rPr>
                  <w:rStyle w:val="Hyperlink"/>
                  <w:rFonts w:ascii="Arial" w:hAnsi="Arial" w:cs="Arial"/>
                  <w:sz w:val="20"/>
                  <w:szCs w:val="20"/>
                </w:rPr>
                <w:t>here</w:t>
              </w:r>
            </w:hyperlink>
            <w:r w:rsidRPr="007B4617">
              <w:rPr>
                <w:rFonts w:ascii="Arial" w:hAnsi="Arial" w:cs="Arial"/>
                <w:color w:val="1D2828"/>
                <w:sz w:val="20"/>
                <w:szCs w:val="20"/>
              </w:rPr>
              <w:t xml:space="preserve"> by accessing this link, including: How to handwash, Putting on &amp; removing PPE, Decontamination &amp; cleaning processes for facilities, Optional &amp; mandatory wearing of face coverings: </w:t>
            </w:r>
          </w:p>
          <w:p w14:paraId="206AE6D8" w14:textId="77777777" w:rsidR="004E5DA6" w:rsidRPr="007B4617" w:rsidRDefault="004E5DA6" w:rsidP="0009785F">
            <w:pPr>
              <w:rPr>
                <w:rFonts w:ascii="Arial" w:hAnsi="Arial" w:cs="Arial"/>
                <w:color w:val="1D2828"/>
                <w:sz w:val="20"/>
                <w:szCs w:val="20"/>
              </w:rPr>
            </w:pPr>
          </w:p>
          <w:p w14:paraId="4026AC88" w14:textId="77777777" w:rsidR="004E5DA6" w:rsidRPr="007B4617" w:rsidRDefault="004E5DA6" w:rsidP="0009785F">
            <w:pPr>
              <w:rPr>
                <w:rFonts w:ascii="Arial" w:hAnsi="Arial" w:cs="Arial"/>
                <w:color w:val="1D2828"/>
                <w:sz w:val="20"/>
                <w:szCs w:val="20"/>
              </w:rPr>
            </w:pPr>
            <w:r w:rsidRPr="007B4617">
              <w:rPr>
                <w:rFonts w:ascii="Arial" w:eastAsia="Times New Roman" w:hAnsi="Arial" w:cs="Arial"/>
                <w:sz w:val="20"/>
                <w:szCs w:val="20"/>
              </w:rPr>
              <w:t xml:space="preserve">Health, Safety and Wellbeing policy is available </w:t>
            </w:r>
            <w:hyperlink r:id="rId46" w:history="1">
              <w:r w:rsidRPr="007B4617">
                <w:rPr>
                  <w:rFonts w:ascii="Arial" w:eastAsia="Times New Roman" w:hAnsi="Arial" w:cs="Arial"/>
                  <w:color w:val="0563C1"/>
                  <w:sz w:val="20"/>
                  <w:szCs w:val="20"/>
                  <w:u w:val="single"/>
                </w:rPr>
                <w:t>here</w:t>
              </w:r>
            </w:hyperlink>
            <w:r w:rsidRPr="007B4617">
              <w:rPr>
                <w:rFonts w:ascii="Arial" w:eastAsia="Times New Roman" w:hAnsi="Arial" w:cs="Arial"/>
                <w:sz w:val="20"/>
                <w:szCs w:val="20"/>
              </w:rPr>
              <w:t>.</w:t>
            </w:r>
            <w:r w:rsidRPr="007B4617">
              <w:rPr>
                <w:rFonts w:ascii="Arial" w:hAnsi="Arial" w:cs="Arial"/>
                <w:color w:val="1D2828"/>
                <w:sz w:val="20"/>
                <w:szCs w:val="20"/>
              </w:rPr>
              <w:t xml:space="preserve"> </w:t>
            </w:r>
          </w:p>
          <w:p w14:paraId="26B5C2DC" w14:textId="77777777" w:rsidR="004E5DA6" w:rsidRPr="007B4617" w:rsidRDefault="004E5DA6" w:rsidP="0009785F">
            <w:pPr>
              <w:rPr>
                <w:rFonts w:ascii="Arial" w:hAnsi="Arial" w:cs="Arial"/>
                <w:color w:val="1D2828"/>
                <w:sz w:val="20"/>
                <w:szCs w:val="20"/>
              </w:rPr>
            </w:pPr>
          </w:p>
          <w:p w14:paraId="26014984" w14:textId="77777777" w:rsidR="004E5DA6" w:rsidRPr="007B4617" w:rsidRDefault="004E5DA6" w:rsidP="0009785F">
            <w:pPr>
              <w:shd w:val="clear" w:color="auto" w:fill="FFFFFF"/>
              <w:spacing w:line="259" w:lineRule="auto"/>
              <w:rPr>
                <w:rFonts w:ascii="Arial" w:eastAsia="Times New Roman" w:hAnsi="Arial" w:cs="Arial"/>
                <w:color w:val="FF0000"/>
                <w:sz w:val="20"/>
                <w:szCs w:val="20"/>
              </w:rPr>
            </w:pPr>
          </w:p>
          <w:p w14:paraId="1A6E0D65" w14:textId="77777777" w:rsidR="004E5DA6" w:rsidRPr="007B4617" w:rsidRDefault="004E5DA6" w:rsidP="0009785F">
            <w:pPr>
              <w:rPr>
                <w:rFonts w:ascii="Arial" w:hAnsi="Arial" w:cs="Arial"/>
                <w:b/>
                <w:bCs/>
                <w:color w:val="000000" w:themeColor="text1"/>
                <w:sz w:val="20"/>
                <w:szCs w:val="20"/>
                <w:u w:val="single"/>
              </w:rPr>
            </w:pPr>
            <w:bookmarkStart w:id="1" w:name="_Hlk52530497"/>
            <w:r w:rsidRPr="007B4617">
              <w:rPr>
                <w:rFonts w:ascii="Arial" w:hAnsi="Arial" w:cs="Arial"/>
                <w:b/>
                <w:bCs/>
                <w:color w:val="000000" w:themeColor="text1"/>
                <w:sz w:val="20"/>
                <w:szCs w:val="20"/>
                <w:u w:val="single"/>
              </w:rPr>
              <w:lastRenderedPageBreak/>
              <w:t>PPE</w:t>
            </w:r>
          </w:p>
          <w:p w14:paraId="0B049743" w14:textId="77777777" w:rsidR="004E5DA6" w:rsidRPr="007B4617" w:rsidRDefault="004E5DA6" w:rsidP="00AC0745">
            <w:pPr>
              <w:rPr>
                <w:rFonts w:ascii="Arial" w:hAnsi="Arial" w:cs="Arial"/>
                <w:color w:val="000000" w:themeColor="text1"/>
                <w:sz w:val="20"/>
                <w:szCs w:val="20"/>
              </w:rPr>
            </w:pPr>
            <w:r w:rsidRPr="007B4617">
              <w:rPr>
                <w:rFonts w:ascii="Arial" w:hAnsi="Arial" w:cs="Arial"/>
                <w:color w:val="000000" w:themeColor="text1"/>
                <w:sz w:val="20"/>
                <w:szCs w:val="20"/>
              </w:rPr>
              <w:t xml:space="preserve">For the majority of staff PPE will not normally be necessary. Use of PPE in school should be based on a clear assessment of the risk and need for an individual child, </w:t>
            </w:r>
            <w:proofErr w:type="spellStart"/>
            <w:proofErr w:type="gramStart"/>
            <w:r w:rsidRPr="007B4617">
              <w:rPr>
                <w:rFonts w:ascii="Arial" w:hAnsi="Arial" w:cs="Arial"/>
                <w:color w:val="000000" w:themeColor="text1"/>
                <w:sz w:val="20"/>
                <w:szCs w:val="20"/>
              </w:rPr>
              <w:t>ie</w:t>
            </w:r>
            <w:proofErr w:type="spellEnd"/>
            <w:proofErr w:type="gramEnd"/>
            <w:r w:rsidRPr="007B4617">
              <w:rPr>
                <w:rFonts w:ascii="Arial" w:hAnsi="Arial" w:cs="Arial"/>
                <w:color w:val="000000" w:themeColor="text1"/>
                <w:sz w:val="20"/>
                <w:szCs w:val="20"/>
              </w:rPr>
              <w:t xml:space="preserve"> personal care. Where colleagues need to work </w:t>
            </w:r>
            <w:proofErr w:type="gramStart"/>
            <w:r w:rsidRPr="007B4617">
              <w:rPr>
                <w:rFonts w:ascii="Arial" w:hAnsi="Arial" w:cs="Arial"/>
                <w:color w:val="000000" w:themeColor="text1"/>
                <w:sz w:val="20"/>
                <w:szCs w:val="20"/>
              </w:rPr>
              <w:t>in close proximity to</w:t>
            </w:r>
            <w:proofErr w:type="gramEnd"/>
            <w:r w:rsidRPr="007B4617">
              <w:rPr>
                <w:rFonts w:ascii="Arial" w:hAnsi="Arial" w:cs="Arial"/>
                <w:color w:val="000000" w:themeColor="text1"/>
                <w:sz w:val="20"/>
                <w:szCs w:val="20"/>
              </w:rPr>
              <w:t xml:space="preserve"> a child or children, the school will provide Type IIR face mask / PPE for that purpose. </w:t>
            </w:r>
            <w:r w:rsidRPr="007B4617">
              <w:rPr>
                <w:rFonts w:ascii="Arial" w:hAnsi="Arial" w:cs="Arial"/>
                <w:sz w:val="20"/>
                <w:szCs w:val="20"/>
              </w:rPr>
              <w:t>A Type IIR mask is not required for moving around communal spaces and corridors, where a standard face covering will suffice as contact within 1m is not face to face for one minute or longer.</w:t>
            </w:r>
          </w:p>
          <w:p w14:paraId="4A2BA853" w14:textId="77777777" w:rsidR="004E5DA6" w:rsidRPr="007B4617" w:rsidRDefault="004E5DA6" w:rsidP="00AC0745">
            <w:pPr>
              <w:rPr>
                <w:rFonts w:ascii="Arial" w:hAnsi="Arial" w:cs="Arial"/>
                <w:color w:val="000000" w:themeColor="text1"/>
                <w:sz w:val="20"/>
                <w:szCs w:val="20"/>
              </w:rPr>
            </w:pPr>
          </w:p>
          <w:p w14:paraId="07E560D5" w14:textId="77777777" w:rsidR="004E5DA6" w:rsidRPr="007B4617" w:rsidRDefault="004E5DA6" w:rsidP="007D6A16">
            <w:pPr>
              <w:pStyle w:val="Default"/>
              <w:rPr>
                <w:b/>
                <w:bCs/>
                <w:color w:val="000000" w:themeColor="text1"/>
                <w:sz w:val="20"/>
                <w:szCs w:val="20"/>
              </w:rPr>
            </w:pPr>
            <w:r w:rsidRPr="007B4617">
              <w:rPr>
                <w:b/>
                <w:bCs/>
                <w:color w:val="000000" w:themeColor="text1"/>
                <w:sz w:val="20"/>
                <w:szCs w:val="20"/>
              </w:rPr>
              <w:t>Types of PPE required for specific circumstances:</w:t>
            </w:r>
          </w:p>
          <w:p w14:paraId="05C07558" w14:textId="77777777" w:rsidR="004E5DA6" w:rsidRPr="007B4617" w:rsidRDefault="004E5DA6" w:rsidP="00790C77">
            <w:pPr>
              <w:pStyle w:val="Default"/>
              <w:numPr>
                <w:ilvl w:val="0"/>
                <w:numId w:val="3"/>
              </w:numPr>
              <w:rPr>
                <w:color w:val="000000" w:themeColor="text1"/>
                <w:sz w:val="20"/>
                <w:szCs w:val="20"/>
              </w:rPr>
            </w:pPr>
            <w:r w:rsidRPr="007B4617">
              <w:rPr>
                <w:color w:val="000000" w:themeColor="text1"/>
                <w:sz w:val="20"/>
                <w:szCs w:val="20"/>
              </w:rPr>
              <w:t>ROUTINE ACTIVITIES – No PPE required</w:t>
            </w:r>
          </w:p>
          <w:p w14:paraId="2F164DB6" w14:textId="79A738D1" w:rsidR="004E5DA6" w:rsidRPr="004741ED" w:rsidRDefault="004E5DA6" w:rsidP="00CF6DC2">
            <w:pPr>
              <w:pStyle w:val="Default"/>
              <w:numPr>
                <w:ilvl w:val="0"/>
                <w:numId w:val="3"/>
              </w:numPr>
              <w:rPr>
                <w:color w:val="000000" w:themeColor="text1"/>
                <w:sz w:val="20"/>
                <w:szCs w:val="20"/>
              </w:rPr>
            </w:pPr>
            <w:r w:rsidRPr="004741ED">
              <w:rPr>
                <w:color w:val="000000" w:themeColor="text1"/>
                <w:sz w:val="20"/>
                <w:szCs w:val="20"/>
              </w:rPr>
              <w:t xml:space="preserve">SUSPECTED COVID-19 – A fluid-resistant surgical mask (Type IIR) should be worn by staff in they are looking after a child or young person who has become unwell with symptoms of COVID-19 and 2m distancing cannot be maintained while doing so. </w:t>
            </w:r>
            <w:r w:rsidR="004741ED" w:rsidRPr="004741ED">
              <w:rPr>
                <w:color w:val="000000" w:themeColor="text1"/>
                <w:sz w:val="20"/>
                <w:szCs w:val="20"/>
              </w:rPr>
              <w:t xml:space="preserve"> </w:t>
            </w:r>
            <w:r w:rsidRPr="004741ED">
              <w:rPr>
                <w:color w:val="000000" w:themeColor="text1"/>
                <w:sz w:val="20"/>
                <w:szCs w:val="20"/>
              </w:rPr>
              <w:t xml:space="preserve">If the child or young person who has become unwell with symptoms of COVID_19 needs direct personal care, gloves, </w:t>
            </w:r>
            <w:proofErr w:type="gramStart"/>
            <w:r w:rsidRPr="004741ED">
              <w:rPr>
                <w:color w:val="000000" w:themeColor="text1"/>
                <w:sz w:val="20"/>
                <w:szCs w:val="20"/>
              </w:rPr>
              <w:t>aprons</w:t>
            </w:r>
            <w:proofErr w:type="gramEnd"/>
            <w:r w:rsidRPr="004741ED">
              <w:rPr>
                <w:color w:val="000000" w:themeColor="text1"/>
                <w:sz w:val="20"/>
                <w:szCs w:val="20"/>
              </w:rPr>
              <w:t xml:space="preserve"> and a fluid-resistance surgical mask (Type IIR) should be worn by staff. </w:t>
            </w:r>
          </w:p>
          <w:p w14:paraId="2E600E70" w14:textId="77777777" w:rsidR="004741ED" w:rsidRDefault="004E5DA6" w:rsidP="00556D35">
            <w:pPr>
              <w:autoSpaceDE w:val="0"/>
              <w:autoSpaceDN w:val="0"/>
              <w:adjustRightInd w:val="0"/>
              <w:rPr>
                <w:rFonts w:ascii="Arial" w:hAnsi="Arial" w:cs="Arial"/>
                <w:sz w:val="20"/>
                <w:szCs w:val="20"/>
              </w:rPr>
            </w:pPr>
            <w:r w:rsidRPr="007B4617">
              <w:rPr>
                <w:rFonts w:ascii="Arial" w:hAnsi="Arial" w:cs="Arial"/>
                <w:sz w:val="20"/>
                <w:szCs w:val="20"/>
              </w:rPr>
              <w:t xml:space="preserve">             Eye protection should also be worn if a risk assessment determines that there is a risk of</w:t>
            </w:r>
            <w:r w:rsidR="004741ED">
              <w:rPr>
                <w:rFonts w:ascii="Arial" w:hAnsi="Arial" w:cs="Arial"/>
                <w:sz w:val="20"/>
                <w:szCs w:val="20"/>
              </w:rPr>
              <w:t xml:space="preserve"> </w:t>
            </w:r>
            <w:r w:rsidRPr="007B4617">
              <w:rPr>
                <w:rFonts w:ascii="Arial" w:hAnsi="Arial" w:cs="Arial"/>
                <w:sz w:val="20"/>
                <w:szCs w:val="20"/>
              </w:rPr>
              <w:t xml:space="preserve">splashing to the eyes such as from coughing, spitting, or vomiting. Gloves </w:t>
            </w:r>
          </w:p>
          <w:p w14:paraId="7F2D0803" w14:textId="637F618A" w:rsidR="004E5DA6" w:rsidRPr="007B4617" w:rsidRDefault="004741ED" w:rsidP="00556D35">
            <w:pPr>
              <w:autoSpaceDE w:val="0"/>
              <w:autoSpaceDN w:val="0"/>
              <w:adjustRightInd w:val="0"/>
              <w:rPr>
                <w:color w:val="000000" w:themeColor="text1"/>
                <w:sz w:val="20"/>
                <w:szCs w:val="20"/>
              </w:rPr>
            </w:pPr>
            <w:r>
              <w:rPr>
                <w:rFonts w:ascii="Arial" w:hAnsi="Arial" w:cs="Arial"/>
                <w:sz w:val="20"/>
                <w:szCs w:val="20"/>
              </w:rPr>
              <w:t xml:space="preserve">             </w:t>
            </w:r>
            <w:r w:rsidR="004E5DA6" w:rsidRPr="007B4617">
              <w:rPr>
                <w:rFonts w:ascii="Arial" w:hAnsi="Arial" w:cs="Arial"/>
                <w:sz w:val="20"/>
                <w:szCs w:val="20"/>
              </w:rPr>
              <w:t>and aprons should be used when cleaning the areas where a person suspected of having COVID-19</w:t>
            </w:r>
            <w:r>
              <w:rPr>
                <w:rFonts w:ascii="Arial" w:hAnsi="Arial" w:cs="Arial"/>
                <w:sz w:val="20"/>
                <w:szCs w:val="20"/>
              </w:rPr>
              <w:t xml:space="preserve"> </w:t>
            </w:r>
            <w:r w:rsidR="004E5DA6" w:rsidRPr="007B4617">
              <w:rPr>
                <w:rFonts w:ascii="Arial" w:hAnsi="Arial" w:cs="Arial"/>
                <w:sz w:val="20"/>
                <w:szCs w:val="20"/>
              </w:rPr>
              <w:t>has been</w:t>
            </w:r>
            <w:r w:rsidR="004E5DA6" w:rsidRPr="007B4617">
              <w:rPr>
                <w:rFonts w:ascii="Arial" w:hAnsi="Arial" w:cs="Arial"/>
                <w:sz w:val="23"/>
                <w:szCs w:val="23"/>
              </w:rPr>
              <w:t>.</w:t>
            </w:r>
          </w:p>
          <w:p w14:paraId="7D996148" w14:textId="77777777" w:rsidR="004E5DA6" w:rsidRPr="007B4617" w:rsidRDefault="004E5DA6" w:rsidP="00790C77">
            <w:pPr>
              <w:pStyle w:val="Default"/>
              <w:numPr>
                <w:ilvl w:val="0"/>
                <w:numId w:val="3"/>
              </w:numPr>
              <w:rPr>
                <w:color w:val="000000" w:themeColor="text1"/>
                <w:sz w:val="20"/>
                <w:szCs w:val="20"/>
              </w:rPr>
            </w:pPr>
            <w:r w:rsidRPr="007B4617">
              <w:rPr>
                <w:color w:val="000000" w:themeColor="text1"/>
                <w:sz w:val="20"/>
                <w:szCs w:val="20"/>
              </w:rPr>
              <w:t xml:space="preserve">INTIMATE CARE – Gloves and apron. Risk of splashing mitigated with the wearing of fluid-resistant surgical mask – Type IIR and eye protection. Gloves and aprons worn when cleaning the area. </w:t>
            </w:r>
          </w:p>
          <w:p w14:paraId="003613A7" w14:textId="77777777" w:rsidR="004E5DA6" w:rsidRPr="007B4617" w:rsidRDefault="004E5DA6" w:rsidP="00790C77">
            <w:pPr>
              <w:pStyle w:val="Default"/>
              <w:ind w:left="720"/>
              <w:rPr>
                <w:color w:val="000000" w:themeColor="text1"/>
                <w:sz w:val="20"/>
                <w:szCs w:val="20"/>
              </w:rPr>
            </w:pPr>
          </w:p>
          <w:bookmarkEnd w:id="1"/>
          <w:p w14:paraId="359C90F6" w14:textId="77777777" w:rsidR="004E5DA6" w:rsidRPr="007B4617" w:rsidRDefault="004E5DA6" w:rsidP="000364D9">
            <w:pPr>
              <w:contextualSpacing/>
              <w:rPr>
                <w:rFonts w:ascii="Arial" w:hAnsi="Arial" w:cs="Arial"/>
                <w:b/>
                <w:bCs/>
                <w:color w:val="000000" w:themeColor="text1"/>
                <w:sz w:val="20"/>
                <w:szCs w:val="20"/>
                <w:u w:val="single"/>
              </w:rPr>
            </w:pPr>
            <w:r w:rsidRPr="007B4617">
              <w:rPr>
                <w:rFonts w:ascii="Arial" w:hAnsi="Arial" w:cs="Arial"/>
                <w:b/>
                <w:bCs/>
                <w:color w:val="000000" w:themeColor="text1"/>
                <w:sz w:val="20"/>
                <w:szCs w:val="20"/>
                <w:u w:val="single"/>
              </w:rPr>
              <w:t>Special Consideration for Certain Groups</w:t>
            </w:r>
          </w:p>
          <w:p w14:paraId="5271F60C" w14:textId="77777777" w:rsidR="004E5DA6" w:rsidRPr="007B4617" w:rsidRDefault="004E5DA6" w:rsidP="000364D9">
            <w:pPr>
              <w:contextualSpacing/>
              <w:rPr>
                <w:rStyle w:val="Hyperlink"/>
                <w:rFonts w:ascii="Arial" w:hAnsi="Arial" w:cs="Arial"/>
                <w:b/>
                <w:bCs/>
                <w:sz w:val="20"/>
                <w:szCs w:val="20"/>
              </w:rPr>
            </w:pPr>
            <w:r w:rsidRPr="007B4617">
              <w:rPr>
                <w:rFonts w:ascii="Arial" w:hAnsi="Arial" w:cs="Arial"/>
                <w:color w:val="000000" w:themeColor="text1"/>
                <w:sz w:val="20"/>
                <w:szCs w:val="20"/>
              </w:rPr>
              <w:t>All schools should follow the latest guidance on attendance for children, young people and staff who have health conditions or are pregnant, or who live with individuals who have health. Information can be found</w:t>
            </w:r>
            <w:r w:rsidRPr="007B4617">
              <w:rPr>
                <w:rFonts w:ascii="Arial" w:hAnsi="Arial" w:cs="Arial"/>
                <w:b/>
                <w:bCs/>
                <w:color w:val="FF0000"/>
                <w:sz w:val="20"/>
                <w:szCs w:val="20"/>
              </w:rPr>
              <w:t xml:space="preserve"> </w:t>
            </w:r>
            <w:hyperlink r:id="rId47" w:history="1">
              <w:r w:rsidRPr="007B4617">
                <w:rPr>
                  <w:rStyle w:val="Hyperlink"/>
                  <w:rFonts w:ascii="Arial" w:hAnsi="Arial" w:cs="Arial"/>
                  <w:b/>
                  <w:bCs/>
                  <w:sz w:val="20"/>
                  <w:szCs w:val="20"/>
                </w:rPr>
                <w:t>here.</w:t>
              </w:r>
            </w:hyperlink>
          </w:p>
          <w:p w14:paraId="78F919ED" w14:textId="77777777" w:rsidR="004E5DA6" w:rsidRPr="007B4617" w:rsidRDefault="004E5DA6" w:rsidP="000364D9">
            <w:pPr>
              <w:contextualSpacing/>
              <w:rPr>
                <w:rStyle w:val="Hyperlink"/>
              </w:rPr>
            </w:pPr>
          </w:p>
          <w:p w14:paraId="076484B3" w14:textId="77777777" w:rsidR="004E5DA6" w:rsidRPr="007B4617" w:rsidRDefault="004E5DA6" w:rsidP="00B66DEA">
            <w:pPr>
              <w:pStyle w:val="NoSpacing"/>
              <w:rPr>
                <w:rFonts w:ascii="Arial" w:hAnsi="Arial" w:cs="Arial"/>
                <w:color w:val="000000" w:themeColor="text1"/>
                <w:sz w:val="20"/>
                <w:szCs w:val="20"/>
              </w:rPr>
            </w:pPr>
            <w:r w:rsidRPr="007B4617">
              <w:rPr>
                <w:rFonts w:ascii="Arial" w:hAnsi="Arial" w:cs="Arial"/>
                <w:color w:val="000000" w:themeColor="text1"/>
                <w:sz w:val="20"/>
                <w:szCs w:val="20"/>
              </w:rPr>
              <w:t xml:space="preserve">Advice is available </w:t>
            </w:r>
            <w:hyperlink r:id="rId48" w:history="1">
              <w:r w:rsidRPr="007B4617">
                <w:rPr>
                  <w:rStyle w:val="Hyperlink"/>
                  <w:rFonts w:ascii="Arial" w:hAnsi="Arial" w:cs="Arial"/>
                  <w:b/>
                  <w:bCs/>
                  <w:sz w:val="20"/>
                  <w:szCs w:val="20"/>
                </w:rPr>
                <w:t>here</w:t>
              </w:r>
            </w:hyperlink>
            <w:r w:rsidRPr="007B4617">
              <w:rPr>
                <w:rFonts w:ascii="Arial" w:hAnsi="Arial" w:cs="Arial"/>
                <w:color w:val="FF0000"/>
                <w:sz w:val="20"/>
                <w:szCs w:val="20"/>
              </w:rPr>
              <w:t xml:space="preserve"> </w:t>
            </w:r>
            <w:r w:rsidRPr="007B4617">
              <w:rPr>
                <w:rFonts w:ascii="Arial" w:hAnsi="Arial" w:cs="Arial"/>
                <w:color w:val="000000" w:themeColor="text1"/>
                <w:sz w:val="20"/>
                <w:szCs w:val="20"/>
              </w:rPr>
              <w:t>for the education of pupils who are unable to attend school due to ill health. Schools will wish to maintain plans for remote education for some pupils.</w:t>
            </w:r>
          </w:p>
          <w:p w14:paraId="36437436" w14:textId="77777777" w:rsidR="004E5DA6" w:rsidRPr="007B4617" w:rsidRDefault="004E5DA6" w:rsidP="00B66DEA">
            <w:pPr>
              <w:pStyle w:val="NoSpacing"/>
              <w:ind w:left="32"/>
              <w:rPr>
                <w:rFonts w:ascii="Arial" w:hAnsi="Arial" w:cs="Arial"/>
                <w:sz w:val="20"/>
                <w:szCs w:val="20"/>
              </w:rPr>
            </w:pPr>
            <w:bookmarkStart w:id="2" w:name="_Hlk47561168"/>
          </w:p>
          <w:p w14:paraId="54CE0366" w14:textId="77777777" w:rsidR="004E5DA6" w:rsidRPr="007B4617" w:rsidRDefault="004E5DA6" w:rsidP="00266CA2">
            <w:pPr>
              <w:rPr>
                <w:rFonts w:ascii="Arial" w:hAnsi="Arial" w:cs="Arial"/>
                <w:sz w:val="20"/>
                <w:szCs w:val="20"/>
              </w:rPr>
            </w:pPr>
            <w:r w:rsidRPr="007B4617">
              <w:rPr>
                <w:rFonts w:ascii="Arial" w:hAnsi="Arial" w:cs="Arial"/>
                <w:sz w:val="20"/>
                <w:szCs w:val="20"/>
              </w:rPr>
              <w:t xml:space="preserve">Link </w:t>
            </w:r>
            <w:hyperlink r:id="rId49" w:history="1">
              <w:r w:rsidRPr="007B4617">
                <w:rPr>
                  <w:rStyle w:val="Hyperlink"/>
                  <w:rFonts w:ascii="Arial" w:hAnsi="Arial" w:cs="Arial"/>
                  <w:sz w:val="20"/>
                  <w:szCs w:val="20"/>
                </w:rPr>
                <w:t>here</w:t>
              </w:r>
            </w:hyperlink>
            <w:r w:rsidRPr="007B4617">
              <w:rPr>
                <w:rFonts w:ascii="Arial" w:hAnsi="Arial" w:cs="Arial"/>
                <w:sz w:val="20"/>
                <w:szCs w:val="20"/>
              </w:rPr>
              <w:t xml:space="preserve"> for an occupational risk assessment from the Scottish government and recommended by Health &amp; Safety colleagues for managers with members of staff returning from shielding.</w:t>
            </w:r>
          </w:p>
          <w:p w14:paraId="7E653A57" w14:textId="77777777" w:rsidR="004E5DA6" w:rsidRPr="007B4617" w:rsidRDefault="004E5DA6" w:rsidP="0009785F">
            <w:pPr>
              <w:pStyle w:val="NoSpacing"/>
              <w:rPr>
                <w:rFonts w:ascii="Arial" w:hAnsi="Arial" w:cs="Arial"/>
                <w:sz w:val="20"/>
                <w:szCs w:val="20"/>
              </w:rPr>
            </w:pPr>
            <w:bookmarkStart w:id="3" w:name="_Hlk47595606"/>
          </w:p>
          <w:p w14:paraId="0C7C1717" w14:textId="77777777" w:rsidR="004E5DA6" w:rsidRPr="007B4617" w:rsidRDefault="004E5DA6" w:rsidP="005D7A54">
            <w:pPr>
              <w:pStyle w:val="NoSpacing"/>
              <w:rPr>
                <w:rFonts w:ascii="Arial" w:hAnsi="Arial" w:cs="Arial"/>
                <w:sz w:val="20"/>
                <w:szCs w:val="20"/>
              </w:rPr>
            </w:pPr>
            <w:r>
              <w:rPr>
                <w:rFonts w:ascii="Arial" w:hAnsi="Arial" w:cs="Arial"/>
                <w:sz w:val="20"/>
                <w:szCs w:val="20"/>
              </w:rPr>
              <w:t>Enhan</w:t>
            </w:r>
            <w:r w:rsidRPr="007B4617">
              <w:rPr>
                <w:rFonts w:ascii="Arial" w:hAnsi="Arial" w:cs="Arial"/>
                <w:sz w:val="20"/>
                <w:szCs w:val="20"/>
              </w:rPr>
              <w:t>ced measures apply to children and young people, and staff, at highest clinical risk in schools in local areas at Protection Levels 3 and 4</w:t>
            </w:r>
          </w:p>
          <w:p w14:paraId="0F8E8E06" w14:textId="77777777" w:rsidR="004E5DA6" w:rsidRPr="007B4617" w:rsidRDefault="004E5DA6" w:rsidP="005D7A54">
            <w:pPr>
              <w:pStyle w:val="NoSpacing"/>
              <w:rPr>
                <w:rFonts w:ascii="Arial" w:hAnsi="Arial" w:cs="Arial"/>
                <w:sz w:val="20"/>
                <w:szCs w:val="20"/>
              </w:rPr>
            </w:pPr>
          </w:p>
          <w:p w14:paraId="6AEB2649" w14:textId="77777777" w:rsidR="004E5DA6" w:rsidRPr="007B4617" w:rsidRDefault="004E5DA6" w:rsidP="00575F79">
            <w:pPr>
              <w:pStyle w:val="NoSpacing"/>
              <w:rPr>
                <w:rFonts w:ascii="Arial" w:hAnsi="Arial" w:cs="Arial"/>
                <w:b/>
                <w:bCs/>
                <w:sz w:val="20"/>
                <w:szCs w:val="20"/>
              </w:rPr>
            </w:pPr>
            <w:r w:rsidRPr="007B4617">
              <w:rPr>
                <w:rFonts w:ascii="Arial" w:hAnsi="Arial" w:cs="Arial"/>
                <w:b/>
                <w:bCs/>
                <w:sz w:val="20"/>
                <w:szCs w:val="20"/>
              </w:rPr>
              <w:t>Protection Level 3 – Enhanced protective measures</w:t>
            </w:r>
          </w:p>
          <w:p w14:paraId="68A24B85" w14:textId="41012030" w:rsidR="004E5DA6" w:rsidRPr="004741ED" w:rsidRDefault="004E5DA6" w:rsidP="00043B97">
            <w:pPr>
              <w:pStyle w:val="NoSpacing"/>
              <w:numPr>
                <w:ilvl w:val="0"/>
                <w:numId w:val="16"/>
              </w:numPr>
              <w:rPr>
                <w:rFonts w:ascii="Arial" w:hAnsi="Arial" w:cs="Arial"/>
                <w:sz w:val="20"/>
                <w:szCs w:val="20"/>
              </w:rPr>
            </w:pPr>
            <w:r w:rsidRPr="004741ED">
              <w:rPr>
                <w:rFonts w:ascii="Arial" w:hAnsi="Arial" w:cs="Arial"/>
                <w:sz w:val="20"/>
                <w:szCs w:val="20"/>
              </w:rPr>
              <w:t>All staff and pupils should wear a face covering in classrooms during lessons in the</w:t>
            </w:r>
            <w:r w:rsidR="004741ED" w:rsidRPr="004741ED">
              <w:rPr>
                <w:rFonts w:ascii="Arial" w:hAnsi="Arial" w:cs="Arial"/>
                <w:sz w:val="20"/>
                <w:szCs w:val="20"/>
              </w:rPr>
              <w:t xml:space="preserve"> </w:t>
            </w:r>
            <w:r w:rsidRPr="004741ED">
              <w:rPr>
                <w:rFonts w:ascii="Arial" w:hAnsi="Arial" w:cs="Arial"/>
                <w:sz w:val="20"/>
                <w:szCs w:val="20"/>
              </w:rPr>
              <w:t>senior phase.</w:t>
            </w:r>
          </w:p>
          <w:p w14:paraId="45400F9F" w14:textId="5F2C8E20" w:rsidR="004E5DA6" w:rsidRPr="004741ED" w:rsidRDefault="004E5DA6" w:rsidP="00B6628B">
            <w:pPr>
              <w:pStyle w:val="NoSpacing"/>
              <w:numPr>
                <w:ilvl w:val="0"/>
                <w:numId w:val="16"/>
              </w:numPr>
              <w:rPr>
                <w:rFonts w:ascii="Arial" w:hAnsi="Arial" w:cs="Arial"/>
                <w:sz w:val="20"/>
                <w:szCs w:val="20"/>
              </w:rPr>
            </w:pPr>
            <w:r w:rsidRPr="004741ED">
              <w:rPr>
                <w:rFonts w:ascii="Arial" w:hAnsi="Arial" w:cs="Arial"/>
                <w:sz w:val="20"/>
                <w:szCs w:val="20"/>
              </w:rPr>
              <w:t>Parents or guardians should discuss with their GP or clinician whether children with the</w:t>
            </w:r>
            <w:r w:rsidR="004741ED" w:rsidRPr="004741ED">
              <w:rPr>
                <w:rFonts w:ascii="Arial" w:hAnsi="Arial" w:cs="Arial"/>
                <w:sz w:val="20"/>
                <w:szCs w:val="20"/>
              </w:rPr>
              <w:t xml:space="preserve"> </w:t>
            </w:r>
            <w:r w:rsidRPr="004741ED">
              <w:rPr>
                <w:rFonts w:ascii="Arial" w:hAnsi="Arial" w:cs="Arial"/>
                <w:sz w:val="20"/>
                <w:szCs w:val="20"/>
              </w:rPr>
              <w:t>highest clinical risk should still attend.</w:t>
            </w:r>
          </w:p>
          <w:p w14:paraId="45A4186F" w14:textId="77777777" w:rsidR="004E5DA6" w:rsidRPr="007B4617" w:rsidRDefault="004E5DA6" w:rsidP="00575F79">
            <w:pPr>
              <w:pStyle w:val="NoSpacing"/>
              <w:rPr>
                <w:rFonts w:ascii="Arial" w:hAnsi="Arial" w:cs="Arial"/>
                <w:sz w:val="20"/>
                <w:szCs w:val="20"/>
              </w:rPr>
            </w:pPr>
          </w:p>
          <w:p w14:paraId="10AEC1B5" w14:textId="4D3E50DA" w:rsidR="004E5DA6" w:rsidRPr="007B4617" w:rsidRDefault="004E5DA6" w:rsidP="00575F79">
            <w:pPr>
              <w:pStyle w:val="NoSpacing"/>
              <w:rPr>
                <w:rFonts w:ascii="Arial" w:hAnsi="Arial" w:cs="Arial"/>
                <w:sz w:val="20"/>
                <w:szCs w:val="20"/>
              </w:rPr>
            </w:pPr>
            <w:r w:rsidRPr="007B4617">
              <w:rPr>
                <w:rFonts w:ascii="Arial" w:hAnsi="Arial" w:cs="Arial"/>
                <w:sz w:val="20"/>
                <w:szCs w:val="20"/>
              </w:rPr>
              <w:t>Employers should ensure that individualised risk assessments for school staff members</w:t>
            </w:r>
            <w:r w:rsidR="004741ED">
              <w:rPr>
                <w:rFonts w:ascii="Arial" w:hAnsi="Arial" w:cs="Arial"/>
                <w:sz w:val="20"/>
                <w:szCs w:val="20"/>
              </w:rPr>
              <w:t xml:space="preserve"> </w:t>
            </w:r>
            <w:r w:rsidRPr="007B4617">
              <w:rPr>
                <w:rFonts w:ascii="Arial" w:hAnsi="Arial" w:cs="Arial"/>
                <w:sz w:val="20"/>
                <w:szCs w:val="20"/>
              </w:rPr>
              <w:t>with the highest clinical risk are in place and updated appropriately</w:t>
            </w:r>
          </w:p>
          <w:p w14:paraId="1B4A0882" w14:textId="77777777" w:rsidR="004E5DA6" w:rsidRPr="007B4617" w:rsidRDefault="004E5DA6" w:rsidP="00575F79">
            <w:pPr>
              <w:pStyle w:val="NoSpacing"/>
              <w:rPr>
                <w:rFonts w:ascii="Arial" w:hAnsi="Arial" w:cs="Arial"/>
                <w:sz w:val="20"/>
                <w:szCs w:val="20"/>
              </w:rPr>
            </w:pPr>
          </w:p>
          <w:p w14:paraId="02352F35" w14:textId="77777777" w:rsidR="004E5DA6" w:rsidRPr="00CA5525" w:rsidRDefault="004E5DA6" w:rsidP="00575F79">
            <w:pPr>
              <w:pStyle w:val="NoSpacing"/>
              <w:rPr>
                <w:rFonts w:ascii="Arial" w:hAnsi="Arial" w:cs="Arial"/>
                <w:b/>
                <w:bCs/>
                <w:sz w:val="20"/>
                <w:szCs w:val="20"/>
                <w:highlight w:val="yellow"/>
              </w:rPr>
            </w:pPr>
            <w:r w:rsidRPr="00CA5525">
              <w:rPr>
                <w:rFonts w:ascii="Arial" w:hAnsi="Arial" w:cs="Arial"/>
                <w:b/>
                <w:bCs/>
                <w:sz w:val="20"/>
                <w:szCs w:val="20"/>
                <w:highlight w:val="yellow"/>
              </w:rPr>
              <w:t>Protection Level 4</w:t>
            </w:r>
            <w:r w:rsidRPr="00CA5525">
              <w:rPr>
                <w:rFonts w:ascii="Arial" w:hAnsi="Arial" w:cs="Arial"/>
                <w:sz w:val="20"/>
                <w:szCs w:val="20"/>
                <w:highlight w:val="yellow"/>
              </w:rPr>
              <w:t xml:space="preserve"> - </w:t>
            </w:r>
            <w:r w:rsidRPr="00CA5525">
              <w:rPr>
                <w:rFonts w:ascii="Arial" w:hAnsi="Arial" w:cs="Arial"/>
                <w:b/>
                <w:bCs/>
                <w:sz w:val="20"/>
                <w:szCs w:val="20"/>
                <w:highlight w:val="yellow"/>
              </w:rPr>
              <w:t>enhanced and targeted protective measures</w:t>
            </w:r>
          </w:p>
          <w:p w14:paraId="4D60BEC6" w14:textId="77777777" w:rsidR="004E5DA6" w:rsidRPr="00CA5525" w:rsidRDefault="004E5DA6" w:rsidP="00575F79">
            <w:pPr>
              <w:pStyle w:val="NoSpacing"/>
              <w:numPr>
                <w:ilvl w:val="0"/>
                <w:numId w:val="16"/>
              </w:numPr>
              <w:rPr>
                <w:rFonts w:ascii="Arial" w:hAnsi="Arial" w:cs="Arial"/>
                <w:sz w:val="20"/>
                <w:szCs w:val="20"/>
                <w:highlight w:val="yellow"/>
              </w:rPr>
            </w:pPr>
            <w:r w:rsidRPr="00CA5525">
              <w:rPr>
                <w:rFonts w:ascii="Arial" w:hAnsi="Arial" w:cs="Arial"/>
                <w:sz w:val="20"/>
                <w:szCs w:val="20"/>
                <w:highlight w:val="yellow"/>
              </w:rPr>
              <w:t>The current advice is that children on the shielding list should not attend in person.</w:t>
            </w:r>
          </w:p>
          <w:p w14:paraId="37C9D66D" w14:textId="1235D84D" w:rsidR="004E5DA6" w:rsidRPr="004741ED" w:rsidRDefault="004E5DA6" w:rsidP="004A2FC0">
            <w:pPr>
              <w:pStyle w:val="NoSpacing"/>
              <w:numPr>
                <w:ilvl w:val="0"/>
                <w:numId w:val="16"/>
              </w:numPr>
              <w:rPr>
                <w:rFonts w:ascii="Arial" w:hAnsi="Arial" w:cs="Arial"/>
                <w:sz w:val="20"/>
                <w:szCs w:val="20"/>
                <w:highlight w:val="yellow"/>
              </w:rPr>
            </w:pPr>
            <w:r w:rsidRPr="004741ED">
              <w:rPr>
                <w:rFonts w:ascii="Arial" w:hAnsi="Arial" w:cs="Arial"/>
                <w:sz w:val="20"/>
                <w:szCs w:val="20"/>
                <w:highlight w:val="yellow"/>
              </w:rPr>
              <w:t>Employers should ensure that individualised risk assessments for school staff members</w:t>
            </w:r>
            <w:r w:rsidR="004741ED" w:rsidRPr="004741ED">
              <w:rPr>
                <w:rFonts w:ascii="Arial" w:hAnsi="Arial" w:cs="Arial"/>
                <w:sz w:val="20"/>
                <w:szCs w:val="20"/>
                <w:highlight w:val="yellow"/>
              </w:rPr>
              <w:t xml:space="preserve"> </w:t>
            </w:r>
            <w:r w:rsidRPr="004741ED">
              <w:rPr>
                <w:rFonts w:ascii="Arial" w:hAnsi="Arial" w:cs="Arial"/>
                <w:sz w:val="20"/>
                <w:szCs w:val="20"/>
                <w:highlight w:val="yellow"/>
              </w:rPr>
              <w:t>with the highest clinical risk are in place and updated appropriately</w:t>
            </w:r>
          </w:p>
          <w:p w14:paraId="5533D59C" w14:textId="77777777" w:rsidR="004E5DA6" w:rsidRPr="00CA5525" w:rsidRDefault="004E5DA6" w:rsidP="00575F79">
            <w:pPr>
              <w:pStyle w:val="NoSpacing"/>
              <w:numPr>
                <w:ilvl w:val="0"/>
                <w:numId w:val="16"/>
              </w:numPr>
              <w:rPr>
                <w:rFonts w:ascii="Arial" w:hAnsi="Arial" w:cs="Arial"/>
                <w:sz w:val="20"/>
                <w:szCs w:val="20"/>
                <w:highlight w:val="yellow"/>
              </w:rPr>
            </w:pPr>
            <w:r w:rsidRPr="00CA5525">
              <w:rPr>
                <w:rFonts w:ascii="Arial" w:hAnsi="Arial" w:cs="Arial"/>
                <w:sz w:val="20"/>
                <w:szCs w:val="20"/>
                <w:highlight w:val="yellow"/>
              </w:rPr>
              <w:t xml:space="preserve">Schools should be prepared to engage with enhanced testing responses to </w:t>
            </w:r>
            <w:proofErr w:type="spellStart"/>
            <w:r w:rsidRPr="00CA5525">
              <w:rPr>
                <w:rFonts w:ascii="Arial" w:hAnsi="Arial" w:cs="Arial"/>
                <w:sz w:val="20"/>
                <w:szCs w:val="20"/>
                <w:highlight w:val="yellow"/>
              </w:rPr>
              <w:t>Covid</w:t>
            </w:r>
            <w:proofErr w:type="spellEnd"/>
            <w:r w:rsidRPr="00CA5525">
              <w:rPr>
                <w:rFonts w:ascii="Arial" w:hAnsi="Arial" w:cs="Arial"/>
                <w:sz w:val="20"/>
                <w:szCs w:val="20"/>
                <w:highlight w:val="yellow"/>
              </w:rPr>
              <w:t xml:space="preserve"> outbreaks in schools, where recommended by the Incident Management Team.</w:t>
            </w:r>
          </w:p>
          <w:p w14:paraId="40969C7C" w14:textId="77777777" w:rsidR="004E5DA6" w:rsidRPr="00CA5525" w:rsidRDefault="004E5DA6" w:rsidP="00575F79">
            <w:pPr>
              <w:pStyle w:val="NoSpacing"/>
              <w:numPr>
                <w:ilvl w:val="0"/>
                <w:numId w:val="16"/>
              </w:numPr>
              <w:rPr>
                <w:rFonts w:ascii="Arial" w:hAnsi="Arial" w:cs="Arial"/>
                <w:sz w:val="20"/>
                <w:szCs w:val="20"/>
                <w:highlight w:val="yellow"/>
              </w:rPr>
            </w:pPr>
            <w:r w:rsidRPr="00CA5525">
              <w:rPr>
                <w:rFonts w:ascii="Arial" w:hAnsi="Arial" w:cs="Arial"/>
                <w:sz w:val="20"/>
                <w:szCs w:val="20"/>
                <w:highlight w:val="yellow"/>
              </w:rPr>
              <w:t>Physical education within school settings should only take place out of doors</w:t>
            </w:r>
          </w:p>
          <w:p w14:paraId="6C34BE4E" w14:textId="3C26ED78" w:rsidR="004E5DA6" w:rsidRPr="004741ED" w:rsidRDefault="004E5DA6" w:rsidP="00B30416">
            <w:pPr>
              <w:pStyle w:val="NoSpacing"/>
              <w:numPr>
                <w:ilvl w:val="0"/>
                <w:numId w:val="16"/>
              </w:numPr>
              <w:rPr>
                <w:rFonts w:ascii="Arial" w:hAnsi="Arial" w:cs="Arial"/>
                <w:sz w:val="20"/>
                <w:szCs w:val="20"/>
                <w:highlight w:val="yellow"/>
              </w:rPr>
            </w:pPr>
            <w:r w:rsidRPr="004741ED">
              <w:rPr>
                <w:rFonts w:ascii="Arial" w:hAnsi="Arial" w:cs="Arial"/>
                <w:sz w:val="20"/>
                <w:szCs w:val="20"/>
                <w:highlight w:val="yellow"/>
              </w:rPr>
              <w:t>Pausing of the provision of non-essential activities or clubs outside the usual school</w:t>
            </w:r>
            <w:r w:rsidR="004741ED" w:rsidRPr="004741ED">
              <w:rPr>
                <w:rFonts w:ascii="Arial" w:hAnsi="Arial" w:cs="Arial"/>
                <w:sz w:val="20"/>
                <w:szCs w:val="20"/>
                <w:highlight w:val="yellow"/>
              </w:rPr>
              <w:t xml:space="preserve"> </w:t>
            </w:r>
            <w:r w:rsidRPr="004741ED">
              <w:rPr>
                <w:rFonts w:ascii="Arial" w:hAnsi="Arial" w:cs="Arial"/>
                <w:sz w:val="20"/>
                <w:szCs w:val="20"/>
                <w:highlight w:val="yellow"/>
              </w:rPr>
              <w:t>timetable.</w:t>
            </w:r>
          </w:p>
          <w:p w14:paraId="3E75AFF2" w14:textId="77777777" w:rsidR="004E5DA6" w:rsidRPr="00CA5525" w:rsidRDefault="004E5DA6" w:rsidP="00575F79">
            <w:pPr>
              <w:pStyle w:val="ListParagraph"/>
              <w:rPr>
                <w:rFonts w:ascii="Arial" w:hAnsi="Arial" w:cs="Arial"/>
                <w:sz w:val="20"/>
                <w:szCs w:val="20"/>
                <w:highlight w:val="yellow"/>
              </w:rPr>
            </w:pPr>
          </w:p>
          <w:p w14:paraId="43EBA943" w14:textId="77777777" w:rsidR="004E5DA6" w:rsidRPr="00CA5525" w:rsidRDefault="004E5DA6" w:rsidP="00575F79">
            <w:pPr>
              <w:pStyle w:val="NoSpacing"/>
              <w:rPr>
                <w:rFonts w:ascii="Arial" w:hAnsi="Arial" w:cs="Arial"/>
                <w:sz w:val="20"/>
                <w:szCs w:val="20"/>
                <w:highlight w:val="yellow"/>
              </w:rPr>
            </w:pPr>
            <w:r w:rsidRPr="00CA5525">
              <w:rPr>
                <w:rFonts w:ascii="Arial" w:hAnsi="Arial" w:cs="Arial"/>
                <w:sz w:val="20"/>
                <w:szCs w:val="20"/>
                <w:highlight w:val="yellow"/>
              </w:rPr>
              <w:t>Consider the possibility of clinically extremely vulnerable staff working from home,</w:t>
            </w:r>
            <w:r w:rsidRPr="00CA5525">
              <w:rPr>
                <w:rFonts w:ascii="Arial" w:hAnsi="Arial" w:cs="Arial"/>
                <w:color w:val="FF0000"/>
                <w:sz w:val="20"/>
                <w:szCs w:val="20"/>
                <w:highlight w:val="yellow"/>
              </w:rPr>
              <w:t xml:space="preserve"> </w:t>
            </w:r>
            <w:r w:rsidRPr="00CA5525">
              <w:rPr>
                <w:rFonts w:ascii="Arial" w:hAnsi="Arial" w:cs="Arial"/>
                <w:sz w:val="20"/>
                <w:szCs w:val="20"/>
                <w:highlight w:val="yellow"/>
              </w:rPr>
              <w:t xml:space="preserve">(for example, supporting remote education), or where that is not possible, carry out the lowest-risk roles on site, with social distancing of at least 2m. </w:t>
            </w:r>
          </w:p>
          <w:p w14:paraId="42C93AB8" w14:textId="77777777" w:rsidR="004E5DA6" w:rsidRPr="00CA5525" w:rsidRDefault="004E5DA6" w:rsidP="00575F79">
            <w:pPr>
              <w:pStyle w:val="NoSpacing"/>
              <w:ind w:left="720"/>
              <w:rPr>
                <w:rFonts w:ascii="Arial" w:hAnsi="Arial" w:cs="Arial"/>
                <w:sz w:val="20"/>
                <w:szCs w:val="20"/>
                <w:highlight w:val="yellow"/>
              </w:rPr>
            </w:pPr>
          </w:p>
          <w:p w14:paraId="3CDE7458" w14:textId="77777777" w:rsidR="004E5DA6" w:rsidRPr="00CA5525" w:rsidRDefault="004E5DA6" w:rsidP="00575F79">
            <w:pPr>
              <w:pStyle w:val="NoSpacing"/>
              <w:rPr>
                <w:rFonts w:ascii="Arial" w:hAnsi="Arial" w:cs="Arial"/>
                <w:sz w:val="20"/>
                <w:szCs w:val="20"/>
                <w:highlight w:val="yellow"/>
              </w:rPr>
            </w:pPr>
            <w:r w:rsidRPr="00CA5525">
              <w:rPr>
                <w:rFonts w:ascii="Arial" w:hAnsi="Arial" w:cs="Arial"/>
                <w:sz w:val="20"/>
                <w:szCs w:val="20"/>
                <w:highlight w:val="yellow"/>
              </w:rPr>
              <w:t>Clinically extremely vulnerable staff electing to waive this right must have discussed it with their doctor and head teacher.</w:t>
            </w:r>
          </w:p>
          <w:bookmarkEnd w:id="2"/>
          <w:bookmarkEnd w:id="3"/>
          <w:p w14:paraId="3D222318" w14:textId="77777777" w:rsidR="004E5DA6" w:rsidRPr="00CA5525" w:rsidRDefault="004E5DA6" w:rsidP="00B66DEA">
            <w:pPr>
              <w:pStyle w:val="NoSpacing"/>
              <w:ind w:left="32"/>
              <w:rPr>
                <w:rFonts w:ascii="Arial" w:hAnsi="Arial" w:cs="Arial"/>
                <w:sz w:val="20"/>
                <w:szCs w:val="20"/>
                <w:highlight w:val="yellow"/>
              </w:rPr>
            </w:pPr>
          </w:p>
          <w:p w14:paraId="61A9225D" w14:textId="77777777" w:rsidR="004E5DA6" w:rsidRPr="00CA5525" w:rsidRDefault="004E5DA6" w:rsidP="008216DC">
            <w:pPr>
              <w:rPr>
                <w:rFonts w:ascii="Arial" w:hAnsi="Arial" w:cs="Arial"/>
                <w:color w:val="000000"/>
                <w:sz w:val="24"/>
                <w:szCs w:val="24"/>
                <w:highlight w:val="yellow"/>
              </w:rPr>
            </w:pPr>
            <w:r w:rsidRPr="00CA5525">
              <w:rPr>
                <w:rFonts w:ascii="Arial" w:hAnsi="Arial" w:cs="Arial"/>
                <w:sz w:val="20"/>
                <w:szCs w:val="20"/>
                <w:highlight w:val="yellow"/>
              </w:rPr>
              <w:t>Ensure up to date risk assessments for children on EHC plans, carried out with educational providers, parents/</w:t>
            </w:r>
            <w:proofErr w:type="gramStart"/>
            <w:r w:rsidRPr="00CA5525">
              <w:rPr>
                <w:rFonts w:ascii="Arial" w:hAnsi="Arial" w:cs="Arial"/>
                <w:sz w:val="20"/>
                <w:szCs w:val="20"/>
                <w:highlight w:val="yellow"/>
              </w:rPr>
              <w:t>carers</w:t>
            </w:r>
            <w:proofErr w:type="gramEnd"/>
            <w:r w:rsidRPr="00CA5525">
              <w:rPr>
                <w:rFonts w:ascii="Arial" w:hAnsi="Arial" w:cs="Arial"/>
                <w:sz w:val="20"/>
                <w:szCs w:val="20"/>
                <w:highlight w:val="yellow"/>
              </w:rPr>
              <w:t xml:space="preserve"> and appropriate health practitioners, to ensure child is at no more risk in the school setting than at home. </w:t>
            </w:r>
          </w:p>
          <w:p w14:paraId="3098310A" w14:textId="77777777" w:rsidR="004E5DA6" w:rsidRPr="007B4617" w:rsidRDefault="004E5DA6" w:rsidP="0010191D">
            <w:pPr>
              <w:autoSpaceDE w:val="0"/>
              <w:autoSpaceDN w:val="0"/>
              <w:adjustRightInd w:val="0"/>
              <w:rPr>
                <w:rFonts w:ascii="Arial" w:hAnsi="Arial" w:cs="Arial"/>
                <w:color w:val="000000"/>
              </w:rPr>
            </w:pPr>
            <w:r w:rsidRPr="00CA5525">
              <w:rPr>
                <w:rFonts w:ascii="Arial" w:hAnsi="Arial" w:cs="Arial"/>
                <w:color w:val="000000"/>
                <w:sz w:val="20"/>
                <w:szCs w:val="20"/>
                <w:highlight w:val="yellow"/>
              </w:rPr>
              <w:lastRenderedPageBreak/>
              <w:t>Parents and carers may wish to have a discussion with their child’s healthcare team if they are unsure or have queries about returning to school because of their health condition</w:t>
            </w:r>
            <w:r w:rsidRPr="00CA5525">
              <w:rPr>
                <w:rFonts w:ascii="Arial" w:hAnsi="Arial" w:cs="Arial"/>
                <w:color w:val="000000"/>
                <w:highlight w:val="yellow"/>
              </w:rPr>
              <w:t>.</w:t>
            </w:r>
            <w:r w:rsidRPr="007B4617">
              <w:rPr>
                <w:rFonts w:ascii="Arial" w:hAnsi="Arial" w:cs="Arial"/>
                <w:color w:val="000000"/>
              </w:rPr>
              <w:t xml:space="preserve"> </w:t>
            </w:r>
          </w:p>
          <w:p w14:paraId="599E0BA5" w14:textId="77777777" w:rsidR="004E5DA6" w:rsidRPr="007B4617" w:rsidRDefault="004E5DA6" w:rsidP="0010191D">
            <w:pPr>
              <w:autoSpaceDE w:val="0"/>
              <w:autoSpaceDN w:val="0"/>
              <w:adjustRightInd w:val="0"/>
              <w:rPr>
                <w:rFonts w:ascii="Arial" w:hAnsi="Arial" w:cs="Arial"/>
                <w:color w:val="000000"/>
              </w:rPr>
            </w:pPr>
          </w:p>
          <w:p w14:paraId="1F31AFEE" w14:textId="77777777" w:rsidR="004E5DA6" w:rsidRPr="007B4617" w:rsidRDefault="004E5DA6" w:rsidP="00E732E6">
            <w:pPr>
              <w:pStyle w:val="NoSpacing"/>
              <w:rPr>
                <w:rFonts w:ascii="Arial" w:hAnsi="Arial" w:cs="Arial"/>
                <w:color w:val="000000" w:themeColor="text1"/>
                <w:sz w:val="20"/>
                <w:szCs w:val="20"/>
              </w:rPr>
            </w:pPr>
            <w:r w:rsidRPr="007B4617">
              <w:rPr>
                <w:rFonts w:ascii="Arial" w:hAnsi="Arial" w:cs="Arial"/>
                <w:b/>
                <w:bCs/>
                <w:color w:val="000000" w:themeColor="text1"/>
                <w:sz w:val="20"/>
                <w:szCs w:val="20"/>
                <w:u w:val="single"/>
              </w:rPr>
              <w:t>General Advice - Staff and Pupils</w:t>
            </w:r>
          </w:p>
          <w:p w14:paraId="50370205" w14:textId="77777777" w:rsidR="004E5DA6" w:rsidRPr="007B4617" w:rsidRDefault="004E5DA6" w:rsidP="005A55AF">
            <w:pPr>
              <w:pStyle w:val="NoSpacing"/>
              <w:ind w:left="32"/>
              <w:rPr>
                <w:rFonts w:ascii="Arial" w:hAnsi="Arial" w:cs="Arial"/>
                <w:color w:val="000000" w:themeColor="text1"/>
                <w:sz w:val="20"/>
                <w:szCs w:val="20"/>
              </w:rPr>
            </w:pPr>
            <w:r w:rsidRPr="007B4617">
              <w:rPr>
                <w:rFonts w:ascii="Arial" w:hAnsi="Arial" w:cs="Arial"/>
                <w:sz w:val="20"/>
                <w:szCs w:val="20"/>
              </w:rPr>
              <w:t xml:space="preserve">Identify those staff or pupils who are, or who live with someone who is, symptomatic or a confirmed case of COVID-19.  They cannot return to school until self-isolation is over. Set up clear, repeated messaging to parents/carers that pupils must not attend if they, or a member of their household, has COVID-like symptoms or a positive test. </w:t>
            </w:r>
            <w:r w:rsidRPr="007B4617">
              <w:rPr>
                <w:rStyle w:val="Hyperlink"/>
                <w:rFonts w:ascii="Arial" w:eastAsia="Times New Roman" w:hAnsi="Arial" w:cs="Arial"/>
                <w:color w:val="000000" w:themeColor="text1"/>
                <w:spacing w:val="-2"/>
                <w:sz w:val="20"/>
                <w:szCs w:val="20"/>
                <w:lang w:val="en-AU"/>
              </w:rPr>
              <w:t>Aberdeenshire Council staff can access testing advice</w:t>
            </w:r>
            <w:r w:rsidRPr="007B4617">
              <w:t xml:space="preserve"> </w:t>
            </w:r>
            <w:hyperlink r:id="rId50" w:history="1">
              <w:r w:rsidRPr="007B4617">
                <w:rPr>
                  <w:rStyle w:val="Hyperlink"/>
                </w:rPr>
                <w:t>here.</w:t>
              </w:r>
            </w:hyperlink>
            <w:r w:rsidRPr="007B4617">
              <w:t xml:space="preserve">, with NHS advice </w:t>
            </w:r>
            <w:hyperlink r:id="rId51" w:history="1">
              <w:r w:rsidRPr="007B4617">
                <w:rPr>
                  <w:rStyle w:val="Hyperlink"/>
                </w:rPr>
                <w:t>here</w:t>
              </w:r>
            </w:hyperlink>
            <w:r w:rsidRPr="007B4617">
              <w:t xml:space="preserve">. </w:t>
            </w:r>
          </w:p>
          <w:p w14:paraId="69555B5F" w14:textId="77777777" w:rsidR="004E5DA6" w:rsidRPr="007B4617" w:rsidRDefault="004E5DA6" w:rsidP="005A55AF">
            <w:pPr>
              <w:pStyle w:val="NoSpacing"/>
              <w:ind w:left="32"/>
              <w:rPr>
                <w:rFonts w:ascii="Arial" w:hAnsi="Arial" w:cs="Arial"/>
                <w:sz w:val="20"/>
                <w:szCs w:val="20"/>
              </w:rPr>
            </w:pPr>
          </w:p>
          <w:p w14:paraId="0A9F3863" w14:textId="77777777" w:rsidR="004E5DA6" w:rsidRPr="007B4617" w:rsidRDefault="004E5DA6" w:rsidP="00AC0745">
            <w:pPr>
              <w:rPr>
                <w:rFonts w:ascii="Arial" w:hAnsi="Arial" w:cs="Arial"/>
                <w:color w:val="000000" w:themeColor="text1"/>
                <w:sz w:val="20"/>
                <w:szCs w:val="20"/>
              </w:rPr>
            </w:pPr>
            <w:bookmarkStart w:id="4" w:name="_Hlk48335629"/>
            <w:r w:rsidRPr="007B4617">
              <w:rPr>
                <w:rFonts w:ascii="Arial" w:hAnsi="Arial" w:cs="Arial"/>
                <w:color w:val="000000" w:themeColor="text1"/>
                <w:sz w:val="20"/>
                <w:szCs w:val="20"/>
              </w:rPr>
              <w:t xml:space="preserve">Movement between schools should be kept to a minimum until further notice. Consider lower risk methods for some input – digital/virtual means, or outdoor settings. Where movement across locations is necessary to deliver school operations the number of interactions should be minimised. It is recommended that staff who have a closer interaction with pupils limit their movement between schools to two sites per day, for example teaching staff, temporary/supply staff and visiting specialists. Members of the janitorial team who have a more limited interaction with pupils and other staff can consider undertaking additional site visits to undertake facility management tasks following recommended control measures of social distancing and handwashing/hand sanitising.  </w:t>
            </w:r>
          </w:p>
          <w:p w14:paraId="1942DE85" w14:textId="77777777" w:rsidR="004E5DA6" w:rsidRPr="007B4617" w:rsidRDefault="004E5DA6" w:rsidP="00B17C71">
            <w:pPr>
              <w:rPr>
                <w:rFonts w:ascii="Arial" w:hAnsi="Arial" w:cs="Arial"/>
                <w:color w:val="000000"/>
                <w:sz w:val="24"/>
                <w:szCs w:val="24"/>
              </w:rPr>
            </w:pPr>
            <w:r w:rsidRPr="007B4617">
              <w:rPr>
                <w:rFonts w:ascii="Arial" w:hAnsi="Arial" w:cs="Arial"/>
                <w:sz w:val="20"/>
                <w:szCs w:val="20"/>
              </w:rPr>
              <w:t>Guidance for ASL Teachers, Pupils Support Assistants, Pupil Support Workers, School Escorts, Aberdeenshire Specialist Technology Service (ASPECTS), Educational Psychology Service, English as an Additional Language (EAL) Service, School Counsellors, Sensory Support Service can be found</w:t>
            </w:r>
            <w:r w:rsidRPr="007B4617">
              <w:rPr>
                <w:rFonts w:ascii="Arial" w:hAnsi="Arial" w:cs="Arial"/>
                <w:color w:val="000000" w:themeColor="text1"/>
                <w:sz w:val="20"/>
                <w:szCs w:val="20"/>
              </w:rPr>
              <w:t xml:space="preserve"> </w:t>
            </w:r>
            <w:hyperlink r:id="rId52" w:history="1">
              <w:r w:rsidRPr="007B4617">
                <w:rPr>
                  <w:rStyle w:val="Hyperlink"/>
                  <w:rFonts w:ascii="Arial" w:hAnsi="Arial" w:cs="Arial"/>
                  <w:sz w:val="20"/>
                  <w:szCs w:val="20"/>
                </w:rPr>
                <w:t>here</w:t>
              </w:r>
            </w:hyperlink>
            <w:r w:rsidRPr="007B4617">
              <w:rPr>
                <w:rFonts w:ascii="Arial" w:hAnsi="Arial" w:cs="Arial"/>
                <w:color w:val="000000" w:themeColor="text1"/>
                <w:sz w:val="20"/>
                <w:szCs w:val="20"/>
              </w:rPr>
              <w:t xml:space="preserve">. </w:t>
            </w:r>
            <w:hyperlink r:id="rId53" w:history="1">
              <w:r w:rsidRPr="007B4617">
                <w:rPr>
                  <w:rStyle w:val="Hyperlink"/>
                  <w:rFonts w:ascii="Arial" w:hAnsi="Arial" w:cs="Arial"/>
                  <w:sz w:val="20"/>
                  <w:szCs w:val="20"/>
                </w:rPr>
                <w:t>ASN FAQs</w:t>
              </w:r>
            </w:hyperlink>
            <w:r w:rsidRPr="007B4617">
              <w:rPr>
                <w:rFonts w:ascii="Arial" w:hAnsi="Arial" w:cs="Arial"/>
                <w:color w:val="000000" w:themeColor="text1"/>
                <w:sz w:val="20"/>
                <w:szCs w:val="20"/>
              </w:rPr>
              <w:t xml:space="preserve">. </w:t>
            </w:r>
          </w:p>
          <w:p w14:paraId="355F62C4" w14:textId="77777777" w:rsidR="004E5DA6" w:rsidRPr="007B4617" w:rsidRDefault="004E5DA6" w:rsidP="00535D79">
            <w:pPr>
              <w:autoSpaceDE w:val="0"/>
              <w:autoSpaceDN w:val="0"/>
              <w:adjustRightInd w:val="0"/>
              <w:rPr>
                <w:rFonts w:ascii="Arial" w:hAnsi="Arial" w:cs="Arial"/>
                <w:color w:val="000000"/>
                <w:sz w:val="24"/>
                <w:szCs w:val="24"/>
              </w:rPr>
            </w:pPr>
          </w:p>
          <w:bookmarkEnd w:id="4"/>
          <w:p w14:paraId="275CD9DD" w14:textId="77777777" w:rsidR="004E5DA6" w:rsidRPr="007B4617" w:rsidRDefault="004E5DA6" w:rsidP="00535D79">
            <w:pPr>
              <w:autoSpaceDE w:val="0"/>
              <w:autoSpaceDN w:val="0"/>
              <w:adjustRightInd w:val="0"/>
              <w:rPr>
                <w:rFonts w:ascii="Arial" w:hAnsi="Arial" w:cs="Arial"/>
                <w:color w:val="000000"/>
                <w:sz w:val="20"/>
                <w:szCs w:val="20"/>
              </w:rPr>
            </w:pPr>
            <w:r w:rsidRPr="007B4617">
              <w:rPr>
                <w:rFonts w:ascii="Arial" w:hAnsi="Arial" w:cs="Arial"/>
                <w:color w:val="000000"/>
                <w:sz w:val="20"/>
                <w:szCs w:val="20"/>
              </w:rPr>
              <w:t>Consider adapting working practices for administration staff</w:t>
            </w:r>
            <w:r w:rsidRPr="007B4617">
              <w:rPr>
                <w:rFonts w:ascii="Arial" w:hAnsi="Arial" w:cs="Arial"/>
                <w:b/>
                <w:bCs/>
                <w:color w:val="000000"/>
                <w:sz w:val="20"/>
                <w:szCs w:val="20"/>
              </w:rPr>
              <w:t xml:space="preserve">. </w:t>
            </w:r>
            <w:r w:rsidRPr="007B4617">
              <w:rPr>
                <w:rFonts w:ascii="Arial" w:hAnsi="Arial" w:cs="Arial"/>
                <w:color w:val="000000"/>
                <w:sz w:val="20"/>
                <w:szCs w:val="20"/>
              </w:rPr>
              <w:t>For example</w:t>
            </w:r>
            <w:r w:rsidRPr="007B4617">
              <w:rPr>
                <w:rFonts w:ascii="Arial" w:hAnsi="Arial" w:cs="Arial"/>
                <w:b/>
                <w:bCs/>
                <w:color w:val="000000"/>
                <w:sz w:val="20"/>
                <w:szCs w:val="20"/>
              </w:rPr>
              <w:t xml:space="preserve">, </w:t>
            </w:r>
            <w:r w:rsidRPr="007B4617">
              <w:rPr>
                <w:rFonts w:ascii="Arial" w:hAnsi="Arial" w:cs="Arial"/>
                <w:color w:val="000000"/>
                <w:sz w:val="20"/>
                <w:szCs w:val="20"/>
              </w:rPr>
              <w:t xml:space="preserve">stagger times at which work is done in the school office, or breaks are taken; restructure workflows to allow for physical distancing of 2m to be implemented. Consider rota of staff to provide reception cover, allow enough staff cover in school offices. Minimise movement of individuals between workstations. Where they are shared make sure there is cleaning between use. </w:t>
            </w:r>
          </w:p>
          <w:p w14:paraId="301EB2E7" w14:textId="77777777" w:rsidR="004E5DA6" w:rsidRPr="007B4617" w:rsidRDefault="004E5DA6" w:rsidP="00AC0745">
            <w:pPr>
              <w:rPr>
                <w:rFonts w:ascii="Arial" w:hAnsi="Arial" w:cs="Arial"/>
                <w:color w:val="000000" w:themeColor="text1"/>
                <w:sz w:val="20"/>
                <w:szCs w:val="20"/>
              </w:rPr>
            </w:pPr>
          </w:p>
          <w:p w14:paraId="24C20390" w14:textId="77777777" w:rsidR="004E5DA6" w:rsidRPr="007B4617" w:rsidRDefault="004E5DA6" w:rsidP="00B00945">
            <w:pPr>
              <w:rPr>
                <w:rFonts w:ascii="Arial" w:hAnsi="Arial" w:cs="Arial"/>
                <w:sz w:val="20"/>
                <w:szCs w:val="20"/>
              </w:rPr>
            </w:pPr>
            <w:r w:rsidRPr="007B4617">
              <w:rPr>
                <w:rFonts w:ascii="Arial" w:hAnsi="Arial" w:cs="Arial"/>
                <w:sz w:val="20"/>
                <w:szCs w:val="20"/>
              </w:rPr>
              <w:t xml:space="preserve">Plan to resume taking twice daily registration and record the appropriate absence codes both existing and COVID-19 related.  Registration must be in accordance with Guidelines on Managing and Promoting Pupil Attendance in </w:t>
            </w:r>
            <w:hyperlink r:id="rId54" w:history="1">
              <w:r w:rsidRPr="007B4617">
                <w:rPr>
                  <w:rStyle w:val="Hyperlink"/>
                  <w:rFonts w:ascii="Arial" w:hAnsi="Arial" w:cs="Arial"/>
                  <w:sz w:val="20"/>
                  <w:szCs w:val="20"/>
                </w:rPr>
                <w:t xml:space="preserve">Nursery, Primary and Special Schools </w:t>
              </w:r>
            </w:hyperlink>
            <w:r w:rsidRPr="007B4617">
              <w:rPr>
                <w:rFonts w:ascii="Arial" w:hAnsi="Arial" w:cs="Arial"/>
                <w:sz w:val="20"/>
                <w:szCs w:val="20"/>
              </w:rPr>
              <w:t xml:space="preserve"> and </w:t>
            </w:r>
            <w:hyperlink r:id="rId55" w:history="1">
              <w:r w:rsidRPr="007B4617">
                <w:rPr>
                  <w:rStyle w:val="Hyperlink"/>
                  <w:rFonts w:ascii="Arial" w:hAnsi="Arial" w:cs="Arial"/>
                  <w:sz w:val="20"/>
                  <w:szCs w:val="20"/>
                </w:rPr>
                <w:t>secondary schools</w:t>
              </w:r>
            </w:hyperlink>
            <w:r w:rsidRPr="007B4617">
              <w:rPr>
                <w:rFonts w:ascii="Arial" w:hAnsi="Arial" w:cs="Arial"/>
                <w:sz w:val="20"/>
                <w:szCs w:val="20"/>
              </w:rPr>
              <w:t xml:space="preserve">.  </w:t>
            </w:r>
          </w:p>
          <w:p w14:paraId="420F7544" w14:textId="77777777" w:rsidR="004E5DA6" w:rsidRPr="007B4617" w:rsidRDefault="004E5DA6" w:rsidP="00B00945"/>
          <w:p w14:paraId="66129641" w14:textId="77777777" w:rsidR="004E5DA6" w:rsidRPr="007B4617" w:rsidRDefault="004E5DA6" w:rsidP="002B7912">
            <w:pPr>
              <w:autoSpaceDE w:val="0"/>
              <w:autoSpaceDN w:val="0"/>
              <w:adjustRightInd w:val="0"/>
              <w:rPr>
                <w:rFonts w:ascii="Arial" w:hAnsi="Arial" w:cs="Arial"/>
                <w:sz w:val="20"/>
                <w:szCs w:val="20"/>
              </w:rPr>
            </w:pPr>
            <w:r w:rsidRPr="007B4617">
              <w:rPr>
                <w:rFonts w:ascii="Arial" w:hAnsi="Arial" w:cs="Arial"/>
                <w:color w:val="000000" w:themeColor="text1"/>
                <w:sz w:val="20"/>
                <w:szCs w:val="20"/>
              </w:rPr>
              <w:t xml:space="preserve">A risk assessment needs to be completed for all pupils attending multiple educational settings and consideration needs to be given to groupings. </w:t>
            </w:r>
            <w:r w:rsidRPr="007B4617">
              <w:rPr>
                <w:rFonts w:ascii="Arial" w:hAnsi="Arial" w:cs="Arial"/>
                <w:sz w:val="20"/>
                <w:szCs w:val="20"/>
              </w:rPr>
              <w:t xml:space="preserve">Young people in the senior phase may require </w:t>
            </w:r>
            <w:proofErr w:type="gramStart"/>
            <w:r w:rsidRPr="007B4617">
              <w:rPr>
                <w:rFonts w:ascii="Arial" w:hAnsi="Arial" w:cs="Arial"/>
                <w:sz w:val="20"/>
                <w:szCs w:val="20"/>
              </w:rPr>
              <w:t>to spend</w:t>
            </w:r>
            <w:proofErr w:type="gramEnd"/>
            <w:r w:rsidRPr="007B4617">
              <w:rPr>
                <w:rFonts w:ascii="Arial" w:hAnsi="Arial" w:cs="Arial"/>
                <w:sz w:val="20"/>
                <w:szCs w:val="20"/>
              </w:rPr>
              <w:t xml:space="preserve"> time in college environments. They should ensure that they follow the </w:t>
            </w:r>
            <w:hyperlink r:id="rId56" w:history="1">
              <w:r w:rsidRPr="007B4617">
                <w:rPr>
                  <w:rStyle w:val="Hyperlink"/>
                  <w:rFonts w:ascii="Arial" w:hAnsi="Arial" w:cs="Arial"/>
                  <w:sz w:val="20"/>
                  <w:szCs w:val="20"/>
                </w:rPr>
                <w:t>guidance on the appropriate approach to these specific circumstances while on campus</w:t>
              </w:r>
            </w:hyperlink>
            <w:r w:rsidRPr="007B4617">
              <w:rPr>
                <w:rFonts w:ascii="Arial" w:hAnsi="Arial" w:cs="Arial"/>
                <w:sz w:val="20"/>
                <w:szCs w:val="20"/>
              </w:rPr>
              <w:t>. This has now been included in updated guidance for colleges.</w:t>
            </w:r>
          </w:p>
          <w:p w14:paraId="721B32AC" w14:textId="77777777" w:rsidR="004E5DA6" w:rsidRPr="007B4617" w:rsidRDefault="004E5DA6" w:rsidP="00E732E6">
            <w:pPr>
              <w:rPr>
                <w:rFonts w:ascii="Arial" w:hAnsi="Arial" w:cs="Arial"/>
                <w:color w:val="000000" w:themeColor="text1"/>
                <w:sz w:val="20"/>
                <w:szCs w:val="20"/>
              </w:rPr>
            </w:pPr>
          </w:p>
          <w:p w14:paraId="1873E261" w14:textId="77777777" w:rsidR="004E5DA6" w:rsidRPr="007B4617" w:rsidRDefault="004E5DA6" w:rsidP="00E732E6">
            <w:pPr>
              <w:rPr>
                <w:rFonts w:ascii="Arial" w:hAnsi="Arial" w:cs="Arial"/>
                <w:color w:val="000000" w:themeColor="text1"/>
                <w:sz w:val="20"/>
                <w:szCs w:val="20"/>
              </w:rPr>
            </w:pPr>
            <w:r w:rsidRPr="007B4617">
              <w:rPr>
                <w:rFonts w:ascii="Arial" w:hAnsi="Arial" w:cs="Arial"/>
                <w:color w:val="000000" w:themeColor="text1"/>
                <w:sz w:val="20"/>
                <w:szCs w:val="20"/>
              </w:rPr>
              <w:t>Where possible groups should be kept apart. For example, in open plan areas consider clear demarcation and separation between areas. Reduce the movement of groups across different parts of the school estate where possible.</w:t>
            </w:r>
          </w:p>
          <w:p w14:paraId="30C05A50" w14:textId="77777777" w:rsidR="004E5DA6" w:rsidRPr="007B4617" w:rsidRDefault="004E5DA6" w:rsidP="00E732E6">
            <w:pPr>
              <w:rPr>
                <w:rFonts w:ascii="Arial" w:hAnsi="Arial" w:cs="Arial"/>
                <w:color w:val="000000" w:themeColor="text1"/>
                <w:sz w:val="20"/>
                <w:szCs w:val="20"/>
              </w:rPr>
            </w:pPr>
          </w:p>
          <w:p w14:paraId="5E5575F1" w14:textId="77777777" w:rsidR="004E5DA6" w:rsidRPr="007B4617" w:rsidRDefault="004E5DA6" w:rsidP="00E732E6">
            <w:pPr>
              <w:rPr>
                <w:rFonts w:ascii="Arial" w:hAnsi="Arial" w:cs="Arial"/>
                <w:color w:val="000000" w:themeColor="text1"/>
                <w:sz w:val="20"/>
                <w:szCs w:val="20"/>
              </w:rPr>
            </w:pPr>
            <w:r w:rsidRPr="007B4617">
              <w:rPr>
                <w:rFonts w:ascii="Arial" w:hAnsi="Arial" w:cs="Arial"/>
                <w:color w:val="000000" w:themeColor="text1"/>
                <w:sz w:val="20"/>
                <w:szCs w:val="20"/>
              </w:rPr>
              <w:t xml:space="preserve">Schools should avoid assemblies and other large group gatherings. Where this is necessary to do so alternative mitigating actions should be put in place, such as limiting the time spend together. </w:t>
            </w:r>
          </w:p>
          <w:p w14:paraId="0F9A9850" w14:textId="77777777" w:rsidR="004E5DA6" w:rsidRPr="007B4617" w:rsidRDefault="004E5DA6" w:rsidP="00E732E6">
            <w:pPr>
              <w:rPr>
                <w:rFonts w:ascii="Arial" w:hAnsi="Arial" w:cs="Arial"/>
                <w:color w:val="000000" w:themeColor="text1"/>
                <w:sz w:val="20"/>
                <w:szCs w:val="20"/>
              </w:rPr>
            </w:pPr>
          </w:p>
          <w:p w14:paraId="38D1EEE8" w14:textId="48E1C839" w:rsidR="004E5DA6" w:rsidRPr="007B4617" w:rsidRDefault="004E5DA6" w:rsidP="00C16778">
            <w:pPr>
              <w:rPr>
                <w:rFonts w:ascii="Arial" w:eastAsia="Times New Roman" w:hAnsi="Arial" w:cs="Arial"/>
                <w:color w:val="222222"/>
                <w:sz w:val="20"/>
                <w:szCs w:val="20"/>
              </w:rPr>
            </w:pPr>
            <w:r w:rsidRPr="007B4617">
              <w:rPr>
                <w:rFonts w:ascii="Arial" w:eastAsia="Times New Roman" w:hAnsi="Arial" w:cs="Arial"/>
                <w:color w:val="000000" w:themeColor="text1"/>
                <w:sz w:val="20"/>
                <w:szCs w:val="20"/>
              </w:rPr>
              <w:t>Clear signs displayed as reminders to staff and children regarding social distancing and how to handwash properly.</w:t>
            </w:r>
            <w:r w:rsidRPr="007B4617">
              <w:rPr>
                <w:rFonts w:ascii="Arial" w:hAnsi="Arial" w:cs="Arial"/>
                <w:color w:val="000000" w:themeColor="text1"/>
                <w:spacing w:val="-2"/>
                <w:sz w:val="20"/>
                <w:szCs w:val="20"/>
                <w:lang w:val="en-AU"/>
              </w:rPr>
              <w:t xml:space="preserve"> </w:t>
            </w:r>
            <w:r w:rsidRPr="007B4617">
              <w:rPr>
                <w:rFonts w:ascii="Arial" w:hAnsi="Arial" w:cs="Arial"/>
                <w:color w:val="1D2828"/>
                <w:spacing w:val="-2"/>
                <w:sz w:val="20"/>
                <w:szCs w:val="20"/>
                <w:lang w:val="en-AU"/>
              </w:rPr>
              <w:t xml:space="preserve">Reinforce messaging regarding handwashing if sneezing or coughing.   </w:t>
            </w:r>
            <w:r w:rsidRPr="007B4617">
              <w:rPr>
                <w:rFonts w:ascii="Arial" w:eastAsia="Times New Roman" w:hAnsi="Arial" w:cs="Arial"/>
                <w:color w:val="222222"/>
                <w:sz w:val="20"/>
                <w:szCs w:val="20"/>
              </w:rPr>
              <w:t>Children should be supervised and supported to follow guidance.</w:t>
            </w:r>
          </w:p>
          <w:p w14:paraId="68C71CCF" w14:textId="77777777" w:rsidR="004E5DA6" w:rsidRPr="007B4617" w:rsidRDefault="004E5DA6" w:rsidP="00C16778">
            <w:pPr>
              <w:rPr>
                <w:rFonts w:ascii="Arial" w:hAnsi="Arial" w:cs="Arial"/>
                <w:color w:val="FF0000"/>
                <w:spacing w:val="-2"/>
                <w:sz w:val="20"/>
                <w:szCs w:val="20"/>
                <w:lang w:val="en-AU"/>
              </w:rPr>
            </w:pPr>
          </w:p>
          <w:p w14:paraId="39A92BEF" w14:textId="77777777" w:rsidR="004E5DA6" w:rsidRPr="007B4617" w:rsidRDefault="004E5DA6" w:rsidP="00C16778">
            <w:pPr>
              <w:rPr>
                <w:rFonts w:ascii="Arial" w:eastAsia="Times New Roman" w:hAnsi="Arial" w:cs="Arial"/>
                <w:sz w:val="20"/>
                <w:szCs w:val="20"/>
              </w:rPr>
            </w:pPr>
            <w:r w:rsidRPr="007B4617">
              <w:rPr>
                <w:rFonts w:ascii="Arial" w:hAnsi="Arial" w:cs="Arial"/>
                <w:color w:val="1D2828"/>
                <w:sz w:val="20"/>
                <w:szCs w:val="20"/>
              </w:rPr>
              <w:t>Consideration given to emergency evacuation procedures/ fire drill &amp; muster point – adjustments to be made locally to emergency evacuation procedures to</w:t>
            </w:r>
            <w:r w:rsidRPr="007B4617">
              <w:rPr>
                <w:rFonts w:ascii="Arial" w:hAnsi="Arial" w:cs="Arial"/>
                <w:color w:val="1D2828"/>
                <w:spacing w:val="-2"/>
                <w:sz w:val="20"/>
                <w:szCs w:val="20"/>
                <w:lang w:val="en-AU"/>
              </w:rPr>
              <w:t xml:space="preserve"> keep 2m separation where possible for staff. Drill practice to be carried out with staff and pupils lead by the Head Teacher. However, </w:t>
            </w:r>
            <w:r w:rsidRPr="007B4617">
              <w:rPr>
                <w:rFonts w:ascii="Arial" w:eastAsia="Times New Roman" w:hAnsi="Arial" w:cs="Arial"/>
                <w:sz w:val="20"/>
                <w:szCs w:val="20"/>
              </w:rPr>
              <w:t xml:space="preserve">when not a drill all people occupying the site should evacuate as quickly as possible (without panic) and then when at assembly </w:t>
            </w:r>
            <w:proofErr w:type="gramStart"/>
            <w:r w:rsidRPr="007B4617">
              <w:rPr>
                <w:rFonts w:ascii="Arial" w:eastAsia="Times New Roman" w:hAnsi="Arial" w:cs="Arial"/>
                <w:sz w:val="20"/>
                <w:szCs w:val="20"/>
              </w:rPr>
              <w:t>point</w:t>
            </w:r>
            <w:proofErr w:type="gramEnd"/>
            <w:r w:rsidRPr="007B4617">
              <w:rPr>
                <w:rFonts w:ascii="Arial" w:eastAsia="Times New Roman" w:hAnsi="Arial" w:cs="Arial"/>
                <w:sz w:val="20"/>
                <w:szCs w:val="20"/>
              </w:rPr>
              <w:t xml:space="preserve"> they can revert to physical distancing.</w:t>
            </w:r>
          </w:p>
          <w:p w14:paraId="2A073788" w14:textId="77777777" w:rsidR="004E5DA6" w:rsidRPr="007B4617" w:rsidRDefault="004E5DA6" w:rsidP="00C16778">
            <w:pPr>
              <w:rPr>
                <w:rFonts w:ascii="Arial" w:hAnsi="Arial" w:cs="Arial"/>
                <w:color w:val="1D2828"/>
                <w:sz w:val="20"/>
                <w:szCs w:val="20"/>
              </w:rPr>
            </w:pPr>
          </w:p>
          <w:p w14:paraId="71EA2FB9" w14:textId="77777777" w:rsidR="004E5DA6" w:rsidRPr="007B4617" w:rsidRDefault="004E5DA6" w:rsidP="00C16778">
            <w:pPr>
              <w:rPr>
                <w:rFonts w:ascii="Arial" w:eastAsia="Times New Roman" w:hAnsi="Arial" w:cs="Arial"/>
                <w:color w:val="222222"/>
                <w:spacing w:val="-2"/>
                <w:sz w:val="20"/>
                <w:szCs w:val="20"/>
                <w:lang w:val="en-AU"/>
              </w:rPr>
            </w:pPr>
            <w:r w:rsidRPr="007B4617">
              <w:rPr>
                <w:rFonts w:ascii="Arial" w:eastAsia="Times New Roman" w:hAnsi="Arial" w:cs="Arial"/>
                <w:color w:val="222222"/>
                <w:spacing w:val="-2"/>
                <w:sz w:val="20"/>
                <w:szCs w:val="20"/>
                <w:lang w:val="en-AU"/>
              </w:rPr>
              <w:t>Consider suggesting that staff hair tied back where appropriate and clothes changed daily. Children encouraged to also tie hair back.</w:t>
            </w:r>
          </w:p>
          <w:p w14:paraId="4035CBCF" w14:textId="77777777" w:rsidR="004E5DA6" w:rsidRPr="007B4617" w:rsidRDefault="004E5DA6" w:rsidP="00E732E6">
            <w:pPr>
              <w:rPr>
                <w:rFonts w:ascii="Arial" w:hAnsi="Arial" w:cs="Arial"/>
                <w:color w:val="000000" w:themeColor="text1"/>
                <w:sz w:val="20"/>
                <w:szCs w:val="20"/>
              </w:rPr>
            </w:pPr>
          </w:p>
          <w:p w14:paraId="6AD8AAEC" w14:textId="77777777" w:rsidR="004E5DA6" w:rsidRPr="007B4617" w:rsidRDefault="004E5DA6" w:rsidP="0010191D">
            <w:pPr>
              <w:rPr>
                <w:rFonts w:ascii="Arial" w:hAnsi="Arial" w:cs="Arial"/>
                <w:color w:val="000000" w:themeColor="text1"/>
                <w:sz w:val="20"/>
                <w:szCs w:val="20"/>
              </w:rPr>
            </w:pPr>
            <w:r w:rsidRPr="007B4617">
              <w:rPr>
                <w:rFonts w:ascii="Arial" w:hAnsi="Arial" w:cs="Arial"/>
                <w:color w:val="000000" w:themeColor="text1"/>
                <w:sz w:val="20"/>
                <w:szCs w:val="20"/>
              </w:rPr>
              <w:t xml:space="preserve">In secondary schools the advice is to ‘encourage’ distancing for pupils particularly in the senior phase. </w:t>
            </w:r>
          </w:p>
          <w:p w14:paraId="15222110" w14:textId="77777777" w:rsidR="004E5DA6" w:rsidRPr="007B4617" w:rsidRDefault="004E5DA6" w:rsidP="0010191D">
            <w:pPr>
              <w:rPr>
                <w:rFonts w:ascii="Arial" w:hAnsi="Arial" w:cs="Arial"/>
                <w:color w:val="000000" w:themeColor="text1"/>
                <w:sz w:val="20"/>
                <w:szCs w:val="20"/>
              </w:rPr>
            </w:pPr>
            <w:r w:rsidRPr="007B4617">
              <w:rPr>
                <w:rFonts w:ascii="Arial" w:hAnsi="Arial" w:cs="Arial"/>
                <w:color w:val="000000" w:themeColor="text1"/>
                <w:sz w:val="20"/>
                <w:szCs w:val="20"/>
              </w:rPr>
              <w:t xml:space="preserve">Encourage pupils to not crowd together or touch their peers. Discourage hand to hand greetings/hugs. Use all available space to promote distancing where possible.  There is a requirement for adults to remain 2m distant from pupils and adults. </w:t>
            </w:r>
          </w:p>
          <w:p w14:paraId="595B2A11" w14:textId="77777777" w:rsidR="004E5DA6" w:rsidRPr="007B4617" w:rsidRDefault="004E5DA6" w:rsidP="0010191D">
            <w:pPr>
              <w:rPr>
                <w:rFonts w:ascii="Arial" w:hAnsi="Arial" w:cs="Arial"/>
                <w:color w:val="000000" w:themeColor="text1"/>
                <w:sz w:val="20"/>
                <w:szCs w:val="20"/>
              </w:rPr>
            </w:pPr>
          </w:p>
          <w:p w14:paraId="1969C46A" w14:textId="77777777" w:rsidR="004E5DA6" w:rsidRPr="007B4617" w:rsidRDefault="004E5DA6" w:rsidP="00296127">
            <w:pPr>
              <w:autoSpaceDE w:val="0"/>
              <w:autoSpaceDN w:val="0"/>
              <w:adjustRightInd w:val="0"/>
              <w:rPr>
                <w:b/>
                <w:bCs/>
                <w:color w:val="21272E"/>
              </w:rPr>
            </w:pPr>
            <w:r w:rsidRPr="007B4617">
              <w:rPr>
                <w:b/>
                <w:bCs/>
                <w:color w:val="21272E"/>
              </w:rPr>
              <w:lastRenderedPageBreak/>
              <w:t xml:space="preserve">Support for minority ethnic children, young </w:t>
            </w:r>
            <w:proofErr w:type="gramStart"/>
            <w:r w:rsidRPr="007B4617">
              <w:rPr>
                <w:b/>
                <w:bCs/>
                <w:color w:val="21272E"/>
              </w:rPr>
              <w:t>people</w:t>
            </w:r>
            <w:proofErr w:type="gramEnd"/>
            <w:r w:rsidRPr="007B4617">
              <w:rPr>
                <w:b/>
                <w:bCs/>
                <w:color w:val="21272E"/>
              </w:rPr>
              <w:t xml:space="preserve"> and staff</w:t>
            </w:r>
          </w:p>
          <w:p w14:paraId="09A0E21D" w14:textId="77777777" w:rsidR="004E5DA6" w:rsidRPr="007B4617" w:rsidRDefault="004E5DA6" w:rsidP="00296127">
            <w:pPr>
              <w:autoSpaceDE w:val="0"/>
              <w:autoSpaceDN w:val="0"/>
              <w:adjustRightInd w:val="0"/>
              <w:rPr>
                <w:rFonts w:ascii="Arial" w:hAnsi="Arial" w:cs="Arial"/>
                <w:sz w:val="20"/>
                <w:szCs w:val="20"/>
              </w:rPr>
            </w:pPr>
            <w:r w:rsidRPr="007B4617">
              <w:rPr>
                <w:rFonts w:ascii="Arial" w:hAnsi="Arial" w:cs="Arial"/>
                <w:sz w:val="20"/>
                <w:szCs w:val="20"/>
              </w:rPr>
              <w:t>The concerns within Minority Ethnic communities must be recognised and individual requests for additional protections should be supported wherever possible.</w:t>
            </w:r>
          </w:p>
          <w:p w14:paraId="7C0F3093" w14:textId="77777777" w:rsidR="004E5DA6" w:rsidRPr="007B4617" w:rsidRDefault="004E5DA6" w:rsidP="00296127">
            <w:pPr>
              <w:autoSpaceDE w:val="0"/>
              <w:autoSpaceDN w:val="0"/>
              <w:adjustRightInd w:val="0"/>
              <w:rPr>
                <w:rFonts w:ascii="Arial" w:hAnsi="Arial" w:cs="Arial"/>
                <w:sz w:val="20"/>
                <w:szCs w:val="20"/>
              </w:rPr>
            </w:pPr>
            <w:r w:rsidRPr="007B4617">
              <w:rPr>
                <w:rFonts w:ascii="Arial" w:hAnsi="Arial" w:cs="Arial"/>
                <w:sz w:val="20"/>
                <w:szCs w:val="20"/>
              </w:rPr>
              <w:t>Local authorities should ensure that managers in school have sensitive, supportive conversations with all Minority Ethnic staff, which also consider their health, safety and psychological wellbeing and personal views and concerns about risk. Wellbeing support services should be promoted to all Minority Ethnic staff.</w:t>
            </w:r>
          </w:p>
          <w:p w14:paraId="6DC76086" w14:textId="77777777" w:rsidR="004E5DA6" w:rsidRPr="007B4617" w:rsidRDefault="004E5DA6" w:rsidP="00296127">
            <w:pPr>
              <w:pStyle w:val="NoSpacing"/>
              <w:rPr>
                <w:rFonts w:ascii="Arial" w:hAnsi="Arial" w:cs="Arial"/>
                <w:sz w:val="20"/>
                <w:szCs w:val="20"/>
              </w:rPr>
            </w:pPr>
            <w:r w:rsidRPr="007B4617">
              <w:rPr>
                <w:rFonts w:ascii="Arial" w:hAnsi="Arial" w:cs="Arial"/>
                <w:sz w:val="20"/>
                <w:szCs w:val="20"/>
              </w:rPr>
              <w:t xml:space="preserve">Employers should be mindful of their duties under the </w:t>
            </w:r>
            <w:hyperlink r:id="rId57">
              <w:r w:rsidRPr="007B4617">
                <w:rPr>
                  <w:color w:val="0000FF"/>
                </w:rPr>
                <w:t xml:space="preserve">Equality Act 2010 </w:t>
              </w:r>
            </w:hyperlink>
            <w:r w:rsidRPr="007B4617">
              <w:rPr>
                <w:rFonts w:ascii="Arial" w:hAnsi="Arial" w:cs="Arial"/>
                <w:sz w:val="20"/>
                <w:szCs w:val="20"/>
              </w:rPr>
              <w:t>at all times. All Minority Ethnic staff from South Asian backgrounds with underlying health conditions and disabilities, who are over 55, or who are pregnant, should be individually risk assessed, and appropriate reasonable adjustments should be made following risk assessment.</w:t>
            </w:r>
          </w:p>
          <w:p w14:paraId="14CEEEE4" w14:textId="77777777" w:rsidR="004E5DA6" w:rsidRPr="007B4617" w:rsidRDefault="004E5DA6" w:rsidP="00296127">
            <w:pPr>
              <w:pStyle w:val="NoSpacing"/>
              <w:rPr>
                <w:rFonts w:ascii="Arial" w:hAnsi="Arial" w:cs="Arial"/>
                <w:sz w:val="20"/>
                <w:szCs w:val="20"/>
              </w:rPr>
            </w:pPr>
          </w:p>
          <w:p w14:paraId="61AF5E31" w14:textId="77777777" w:rsidR="004E5DA6" w:rsidRPr="007B4617" w:rsidRDefault="004E5DA6" w:rsidP="00E732E6">
            <w:pPr>
              <w:pStyle w:val="NoSpacing"/>
              <w:rPr>
                <w:rFonts w:ascii="Arial" w:hAnsi="Arial" w:cs="Arial"/>
                <w:b/>
                <w:bCs/>
                <w:color w:val="000000" w:themeColor="text1"/>
                <w:sz w:val="20"/>
                <w:szCs w:val="20"/>
                <w:u w:val="single"/>
              </w:rPr>
            </w:pPr>
            <w:r w:rsidRPr="007B4617">
              <w:rPr>
                <w:rFonts w:ascii="Arial" w:hAnsi="Arial" w:cs="Arial"/>
                <w:b/>
                <w:bCs/>
                <w:color w:val="000000" w:themeColor="text1"/>
                <w:sz w:val="20"/>
                <w:szCs w:val="20"/>
                <w:u w:val="single"/>
              </w:rPr>
              <w:t xml:space="preserve">General Advice - Facilities </w:t>
            </w:r>
          </w:p>
          <w:p w14:paraId="1FBD74F0" w14:textId="77777777" w:rsidR="004E5DA6" w:rsidRPr="007B4617" w:rsidRDefault="004E5DA6" w:rsidP="00E732E6">
            <w:pPr>
              <w:pStyle w:val="NoSpacing"/>
              <w:rPr>
                <w:rFonts w:ascii="Arial" w:hAnsi="Arial" w:cs="Arial"/>
                <w:color w:val="000000" w:themeColor="text1"/>
                <w:sz w:val="20"/>
                <w:szCs w:val="20"/>
              </w:rPr>
            </w:pPr>
          </w:p>
          <w:p w14:paraId="423BEDAF" w14:textId="77777777" w:rsidR="004E5DA6" w:rsidRPr="007B4617" w:rsidRDefault="004E5DA6" w:rsidP="575CE3B0">
            <w:pPr>
              <w:rPr>
                <w:rFonts w:ascii="Arial" w:hAnsi="Arial" w:cs="Arial"/>
                <w:color w:val="000000" w:themeColor="text1"/>
                <w:sz w:val="20"/>
                <w:szCs w:val="20"/>
              </w:rPr>
            </w:pPr>
            <w:r w:rsidRPr="007B4617">
              <w:rPr>
                <w:rFonts w:ascii="Arial" w:hAnsi="Arial" w:cs="Arial"/>
                <w:color w:val="000000" w:themeColor="text1"/>
                <w:sz w:val="20"/>
                <w:szCs w:val="20"/>
              </w:rPr>
              <w:t>Ensure regular cleaning (at least twice daily) of commonly touched objects and surfaces (</w:t>
            </w:r>
            <w:proofErr w:type="gramStart"/>
            <w:r w:rsidRPr="007B4617">
              <w:rPr>
                <w:rFonts w:ascii="Arial" w:hAnsi="Arial" w:cs="Arial"/>
                <w:color w:val="000000" w:themeColor="text1"/>
                <w:sz w:val="20"/>
                <w:szCs w:val="20"/>
              </w:rPr>
              <w:t>e.g.</w:t>
            </w:r>
            <w:proofErr w:type="gramEnd"/>
            <w:r w:rsidRPr="007B4617">
              <w:rPr>
                <w:rFonts w:ascii="Arial" w:hAnsi="Arial" w:cs="Arial"/>
                <w:color w:val="000000" w:themeColor="text1"/>
                <w:sz w:val="20"/>
                <w:szCs w:val="20"/>
              </w:rPr>
              <w:t xml:space="preserve"> handles, shared surfaces desks / technology surfaces / dining tables), toilet areas, changing rooms and staff areas. Additional cleaning will be provided by Cleaning Services. Where there may be capacity gaps the janitorial team will help support where there is capacity to do so. The allocation of this will be based on formula based on school size. </w:t>
            </w:r>
          </w:p>
          <w:p w14:paraId="101A2BE4" w14:textId="77777777" w:rsidR="004E5DA6" w:rsidRPr="007B4617" w:rsidRDefault="004E5DA6" w:rsidP="575CE3B0">
            <w:pPr>
              <w:rPr>
                <w:rFonts w:ascii="Arial" w:hAnsi="Arial" w:cs="Arial"/>
                <w:color w:val="000000" w:themeColor="text1"/>
                <w:sz w:val="20"/>
                <w:szCs w:val="20"/>
              </w:rPr>
            </w:pPr>
          </w:p>
          <w:p w14:paraId="57129115" w14:textId="77777777" w:rsidR="004E5DA6" w:rsidRPr="007B4617" w:rsidRDefault="004E5DA6" w:rsidP="005A55AF">
            <w:pPr>
              <w:rPr>
                <w:rFonts w:ascii="Arial" w:hAnsi="Arial" w:cs="Arial"/>
                <w:color w:val="1D2828"/>
                <w:sz w:val="20"/>
                <w:szCs w:val="20"/>
              </w:rPr>
            </w:pPr>
            <w:bookmarkStart w:id="5" w:name="_Hlk52288323"/>
            <w:r w:rsidRPr="007B4617">
              <w:rPr>
                <w:rFonts w:ascii="Arial" w:hAnsi="Arial" w:cs="Arial"/>
                <w:color w:val="000000" w:themeColor="text1"/>
                <w:sz w:val="20"/>
                <w:szCs w:val="20"/>
              </w:rPr>
              <w:t>Pre-</w:t>
            </w:r>
            <w:proofErr w:type="spellStart"/>
            <w:r w:rsidRPr="007B4617">
              <w:rPr>
                <w:rFonts w:ascii="Arial" w:hAnsi="Arial" w:cs="Arial"/>
                <w:color w:val="000000" w:themeColor="text1"/>
                <w:sz w:val="20"/>
                <w:szCs w:val="20"/>
              </w:rPr>
              <w:t>Covid</w:t>
            </w:r>
            <w:proofErr w:type="spellEnd"/>
            <w:r w:rsidRPr="007B4617">
              <w:rPr>
                <w:rFonts w:ascii="Arial" w:hAnsi="Arial" w:cs="Arial"/>
                <w:color w:val="000000" w:themeColor="text1"/>
                <w:sz w:val="20"/>
                <w:szCs w:val="20"/>
              </w:rPr>
              <w:t xml:space="preserve"> 19 expectations would apply for cleaning down areas. </w:t>
            </w:r>
            <w:r w:rsidRPr="007B4617">
              <w:rPr>
                <w:rFonts w:ascii="Arial" w:hAnsi="Arial" w:cs="Arial"/>
                <w:color w:val="1D2828"/>
                <w:sz w:val="20"/>
                <w:szCs w:val="20"/>
              </w:rPr>
              <w:t>Cleaning materials to be made available throughout the day for staff and there will be provision of adequate cleaning resources for staff to prepare their own workspaces for working</w:t>
            </w:r>
            <w:bookmarkEnd w:id="5"/>
            <w:r w:rsidRPr="007B4617">
              <w:rPr>
                <w:rFonts w:ascii="Arial" w:hAnsi="Arial" w:cs="Arial"/>
                <w:color w:val="1D2828"/>
                <w:sz w:val="20"/>
                <w:szCs w:val="20"/>
              </w:rPr>
              <w:t xml:space="preserve">. There is no expectation that teaching or PSA staff to clean communal areas or toilet facilities. The location of materials will be agreed locally, and Janitorial Staff can </w:t>
            </w:r>
            <w:proofErr w:type="gramStart"/>
            <w:r w:rsidRPr="007B4617">
              <w:rPr>
                <w:rFonts w:ascii="Arial" w:hAnsi="Arial" w:cs="Arial"/>
                <w:color w:val="1D2828"/>
                <w:sz w:val="20"/>
                <w:szCs w:val="20"/>
              </w:rPr>
              <w:t>provide assistance</w:t>
            </w:r>
            <w:proofErr w:type="gramEnd"/>
            <w:r w:rsidRPr="007B4617">
              <w:rPr>
                <w:rFonts w:ascii="Arial" w:hAnsi="Arial" w:cs="Arial"/>
                <w:color w:val="1D2828"/>
                <w:sz w:val="20"/>
                <w:szCs w:val="20"/>
              </w:rPr>
              <w:t xml:space="preserve"> in provision of materials. </w:t>
            </w:r>
          </w:p>
          <w:p w14:paraId="7E54C8DD" w14:textId="77777777" w:rsidR="004E5DA6" w:rsidRPr="007B4617" w:rsidRDefault="004E5DA6" w:rsidP="005A55AF">
            <w:pPr>
              <w:rPr>
                <w:rFonts w:ascii="Arial" w:hAnsi="Arial" w:cs="Arial"/>
                <w:color w:val="1D2828"/>
                <w:sz w:val="20"/>
                <w:szCs w:val="20"/>
              </w:rPr>
            </w:pPr>
          </w:p>
          <w:p w14:paraId="15AAB841" w14:textId="77777777" w:rsidR="004E5DA6" w:rsidRPr="007B4617" w:rsidRDefault="004E5DA6" w:rsidP="00B76DAB">
            <w:r w:rsidRPr="007B4617">
              <w:rPr>
                <w:rFonts w:ascii="Arial" w:eastAsia="Times New Roman" w:hAnsi="Arial" w:cs="Arial"/>
                <w:color w:val="222222"/>
                <w:sz w:val="20"/>
                <w:szCs w:val="20"/>
              </w:rPr>
              <w:t xml:space="preserve">As a minimum, frequently touched surfaces should be wiped down at the beginning, and, or end of each day, </w:t>
            </w:r>
            <w:r w:rsidRPr="007B4617">
              <w:rPr>
                <w:rFonts w:ascii="Arial" w:hAnsi="Arial" w:cs="Arial"/>
                <w:sz w:val="20"/>
                <w:szCs w:val="20"/>
                <w:lang w:val="en"/>
              </w:rPr>
              <w:t>and more frequently during the day depending on the number of people using the space, whether they are entering and exiting the setting, and access to hand washing and hand-</w:t>
            </w:r>
            <w:proofErr w:type="spellStart"/>
            <w:r w:rsidRPr="007B4617">
              <w:rPr>
                <w:rFonts w:ascii="Arial" w:hAnsi="Arial" w:cs="Arial"/>
                <w:sz w:val="20"/>
                <w:szCs w:val="20"/>
                <w:lang w:val="en"/>
              </w:rPr>
              <w:t>sanitising</w:t>
            </w:r>
            <w:proofErr w:type="spellEnd"/>
            <w:r w:rsidRPr="007B4617">
              <w:rPr>
                <w:rFonts w:ascii="Arial" w:hAnsi="Arial" w:cs="Arial"/>
                <w:sz w:val="20"/>
                <w:szCs w:val="20"/>
                <w:lang w:val="en"/>
              </w:rPr>
              <w:t xml:space="preserve"> facilities. Cleaning of frequently touched surfaces is particularly important in bathrooms and communal kitchens. </w:t>
            </w:r>
            <w:r w:rsidRPr="007B4617">
              <w:rPr>
                <w:rFonts w:ascii="Arial" w:hAnsi="Arial" w:cs="Arial"/>
                <w:sz w:val="20"/>
                <w:szCs w:val="20"/>
              </w:rPr>
              <w:t>When cleaning surfaces it is not necessary to wear PPE.</w:t>
            </w:r>
            <w:r w:rsidRPr="007B4617">
              <w:t xml:space="preserve"> </w:t>
            </w:r>
            <w:r w:rsidRPr="007B4617">
              <w:rPr>
                <w:rFonts w:ascii="Arial" w:hAnsi="Arial" w:cs="Arial"/>
                <w:sz w:val="20"/>
                <w:szCs w:val="20"/>
              </w:rPr>
              <w:t>Health Protection Scotland documentation can be found</w:t>
            </w:r>
            <w:r w:rsidRPr="007B4617">
              <w:t xml:space="preserve"> </w:t>
            </w:r>
            <w:hyperlink r:id="rId58" w:history="1">
              <w:r w:rsidRPr="007B4617">
                <w:rPr>
                  <w:rStyle w:val="Hyperlink"/>
                </w:rPr>
                <w:t>here</w:t>
              </w:r>
            </w:hyperlink>
            <w:r w:rsidRPr="007B4617">
              <w:t xml:space="preserve">. </w:t>
            </w:r>
          </w:p>
          <w:p w14:paraId="516B53BA" w14:textId="77777777" w:rsidR="004E5DA6" w:rsidRPr="007B4617" w:rsidRDefault="004E5DA6" w:rsidP="00B76DAB"/>
          <w:p w14:paraId="1D77F6AA" w14:textId="77777777" w:rsidR="004E5DA6" w:rsidRPr="007B4617" w:rsidRDefault="004E5DA6" w:rsidP="00B76DAB">
            <w:r w:rsidRPr="007B4617">
              <w:rPr>
                <w:rFonts w:ascii="Arial" w:hAnsi="Arial" w:cs="Arial"/>
                <w:sz w:val="20"/>
                <w:szCs w:val="20"/>
              </w:rPr>
              <w:t xml:space="preserve">When using </w:t>
            </w:r>
            <w:proofErr w:type="spellStart"/>
            <w:r w:rsidRPr="007B4617">
              <w:rPr>
                <w:rFonts w:ascii="Arial" w:hAnsi="Arial" w:cs="Arial"/>
                <w:sz w:val="20"/>
                <w:szCs w:val="20"/>
              </w:rPr>
              <w:t>Covid</w:t>
            </w:r>
            <w:proofErr w:type="spellEnd"/>
            <w:r w:rsidRPr="007B4617">
              <w:rPr>
                <w:rFonts w:ascii="Arial" w:hAnsi="Arial" w:cs="Arial"/>
                <w:sz w:val="20"/>
                <w:szCs w:val="20"/>
              </w:rPr>
              <w:t xml:space="preserve"> Guard please ensure that all surfaces are wiped down after the contact time has passed. Other products may be used on the same surfaces and while not dangerous the effectiveness of the disinfection process may be reduced if the guidance is not adhered to. </w:t>
            </w:r>
          </w:p>
          <w:p w14:paraId="1E3EA769" w14:textId="77777777" w:rsidR="004E5DA6" w:rsidRPr="007B4617" w:rsidRDefault="004E5DA6" w:rsidP="00B76DAB">
            <w:pPr>
              <w:rPr>
                <w:rStyle w:val="Hyperlink"/>
                <w:rFonts w:ascii="Arial" w:hAnsi="Arial" w:cs="Arial"/>
                <w:sz w:val="20"/>
                <w:szCs w:val="20"/>
              </w:rPr>
            </w:pPr>
            <w:r w:rsidRPr="007B4617">
              <w:rPr>
                <w:rFonts w:ascii="Arial" w:hAnsi="Arial" w:cs="Arial"/>
                <w:sz w:val="20"/>
                <w:szCs w:val="20"/>
              </w:rPr>
              <w:t xml:space="preserve">In its undiluted form </w:t>
            </w:r>
            <w:proofErr w:type="spellStart"/>
            <w:r w:rsidRPr="007B4617">
              <w:rPr>
                <w:rFonts w:ascii="Arial" w:hAnsi="Arial" w:cs="Arial"/>
                <w:sz w:val="20"/>
                <w:szCs w:val="20"/>
              </w:rPr>
              <w:t>Covid</w:t>
            </w:r>
            <w:proofErr w:type="spellEnd"/>
            <w:r w:rsidRPr="007B4617">
              <w:rPr>
                <w:rFonts w:ascii="Arial" w:hAnsi="Arial" w:cs="Arial"/>
                <w:sz w:val="20"/>
                <w:szCs w:val="20"/>
              </w:rPr>
              <w:t xml:space="preserve"> Guard should not be stored with </w:t>
            </w:r>
            <w:proofErr w:type="spellStart"/>
            <w:r w:rsidRPr="007B4617">
              <w:rPr>
                <w:rFonts w:ascii="Arial" w:hAnsi="Arial" w:cs="Arial"/>
                <w:sz w:val="20"/>
                <w:szCs w:val="20"/>
              </w:rPr>
              <w:t>Oxivir</w:t>
            </w:r>
            <w:proofErr w:type="spellEnd"/>
            <w:r w:rsidRPr="007B4617">
              <w:rPr>
                <w:rFonts w:ascii="Arial" w:hAnsi="Arial" w:cs="Arial"/>
                <w:sz w:val="20"/>
                <w:szCs w:val="20"/>
              </w:rPr>
              <w:t xml:space="preserve"> or Sani 4 in 1. </w:t>
            </w:r>
          </w:p>
          <w:p w14:paraId="64A91DD7" w14:textId="77777777" w:rsidR="004E5DA6" w:rsidRPr="007B4617" w:rsidRDefault="004E5DA6" w:rsidP="005A55AF">
            <w:pPr>
              <w:rPr>
                <w:rFonts w:ascii="Arial" w:hAnsi="Arial" w:cs="Arial"/>
                <w:color w:val="1D2828"/>
                <w:sz w:val="20"/>
                <w:szCs w:val="20"/>
              </w:rPr>
            </w:pPr>
          </w:p>
          <w:p w14:paraId="46EAB1DF" w14:textId="77777777" w:rsidR="004E5DA6" w:rsidRPr="007B4617" w:rsidRDefault="004E5DA6" w:rsidP="00F016C1">
            <w:pPr>
              <w:rPr>
                <w:rFonts w:ascii="Arial" w:hAnsi="Arial" w:cs="Arial"/>
                <w:color w:val="000000" w:themeColor="text1"/>
                <w:sz w:val="20"/>
                <w:szCs w:val="20"/>
              </w:rPr>
            </w:pPr>
            <w:r w:rsidRPr="007B4617">
              <w:rPr>
                <w:rFonts w:ascii="Arial" w:hAnsi="Arial" w:cs="Arial"/>
                <w:color w:val="000000" w:themeColor="text1"/>
                <w:sz w:val="20"/>
                <w:szCs w:val="20"/>
              </w:rPr>
              <w:t>Janitorial staff will be able to support with the provision of bins for tissue waste in classrooms. Highlight missed opportunities for social distancing and appropriate handwashing where staff, pupils or parents forget the safety rules.</w:t>
            </w:r>
          </w:p>
          <w:p w14:paraId="34B6A003" w14:textId="77777777" w:rsidR="004E5DA6" w:rsidRPr="007B4617" w:rsidRDefault="004E5DA6" w:rsidP="00F016C1">
            <w:pPr>
              <w:rPr>
                <w:rFonts w:ascii="Arial" w:hAnsi="Arial" w:cs="Arial"/>
                <w:color w:val="000000" w:themeColor="text1"/>
                <w:sz w:val="20"/>
                <w:szCs w:val="20"/>
              </w:rPr>
            </w:pPr>
          </w:p>
          <w:p w14:paraId="5D25716C" w14:textId="77777777" w:rsidR="004E5DA6" w:rsidRPr="007B4617" w:rsidRDefault="004E5DA6" w:rsidP="00C16778">
            <w:pPr>
              <w:contextualSpacing/>
              <w:rPr>
                <w:rFonts w:ascii="Arial" w:hAnsi="Arial" w:cs="Arial"/>
                <w:color w:val="1D2828"/>
                <w:sz w:val="20"/>
                <w:szCs w:val="20"/>
              </w:rPr>
            </w:pPr>
            <w:r w:rsidRPr="007B4617">
              <w:rPr>
                <w:rFonts w:ascii="Arial" w:hAnsi="Arial" w:cs="Arial"/>
                <w:color w:val="1D2828"/>
                <w:sz w:val="20"/>
                <w:szCs w:val="20"/>
              </w:rPr>
              <w:t>All toilet areas to contain signage highlighting good handwashing routines.</w:t>
            </w:r>
          </w:p>
          <w:p w14:paraId="007D3061" w14:textId="77777777" w:rsidR="004E5DA6" w:rsidRPr="007B4617" w:rsidRDefault="004E5DA6" w:rsidP="00F016C1">
            <w:pPr>
              <w:rPr>
                <w:rFonts w:ascii="Arial" w:hAnsi="Arial" w:cs="Arial"/>
                <w:b/>
                <w:bCs/>
                <w:color w:val="000000" w:themeColor="text1"/>
                <w:sz w:val="20"/>
                <w:szCs w:val="20"/>
              </w:rPr>
            </w:pPr>
          </w:p>
          <w:p w14:paraId="5DB59B2E" w14:textId="77777777" w:rsidR="004E5DA6" w:rsidRPr="007B4617" w:rsidRDefault="004E5DA6" w:rsidP="00614C4B">
            <w:pPr>
              <w:rPr>
                <w:rFonts w:ascii="Arial" w:hAnsi="Arial" w:cs="Arial"/>
                <w:b/>
                <w:bCs/>
                <w:color w:val="000000" w:themeColor="text1"/>
                <w:sz w:val="20"/>
                <w:szCs w:val="20"/>
              </w:rPr>
            </w:pPr>
            <w:r w:rsidRPr="007B4617">
              <w:rPr>
                <w:rFonts w:ascii="Arial" w:hAnsi="Arial" w:cs="Arial"/>
                <w:b/>
                <w:bCs/>
                <w:color w:val="000000" w:themeColor="text1"/>
                <w:sz w:val="20"/>
                <w:szCs w:val="20"/>
              </w:rPr>
              <w:t>Ventilation</w:t>
            </w:r>
          </w:p>
          <w:p w14:paraId="1B0F186B" w14:textId="77777777" w:rsidR="004E5DA6" w:rsidRPr="007B4617" w:rsidRDefault="004E5DA6" w:rsidP="00E732E6">
            <w:pPr>
              <w:rPr>
                <w:rFonts w:ascii="Arial" w:hAnsi="Arial" w:cs="Arial"/>
                <w:color w:val="000000" w:themeColor="text1"/>
                <w:sz w:val="20"/>
                <w:szCs w:val="20"/>
              </w:rPr>
            </w:pPr>
            <w:r w:rsidRPr="007B4617">
              <w:rPr>
                <w:rFonts w:ascii="Arial" w:eastAsia="Times New Roman" w:hAnsi="Arial" w:cs="Arial"/>
                <w:color w:val="000000" w:themeColor="text1"/>
                <w:sz w:val="20"/>
                <w:szCs w:val="20"/>
              </w:rPr>
              <w:t xml:space="preserve">Leave non-fire doors open to reduce the amount of contact with doors </w:t>
            </w:r>
            <w:proofErr w:type="gramStart"/>
            <w:r w:rsidRPr="007B4617">
              <w:rPr>
                <w:rFonts w:ascii="Arial" w:eastAsia="Times New Roman" w:hAnsi="Arial" w:cs="Arial"/>
                <w:color w:val="000000" w:themeColor="text1"/>
                <w:sz w:val="20"/>
                <w:szCs w:val="20"/>
              </w:rPr>
              <w:t>and also</w:t>
            </w:r>
            <w:proofErr w:type="gramEnd"/>
            <w:r w:rsidRPr="007B4617">
              <w:rPr>
                <w:rFonts w:ascii="Arial" w:eastAsia="Times New Roman" w:hAnsi="Arial" w:cs="Arial"/>
                <w:color w:val="000000" w:themeColor="text1"/>
                <w:sz w:val="20"/>
                <w:szCs w:val="20"/>
              </w:rPr>
              <w:t xml:space="preserve"> potentially improve workplace ventilation. Open windows to improve the flow of air where possible.</w:t>
            </w:r>
          </w:p>
          <w:p w14:paraId="2D28849C" w14:textId="77777777" w:rsidR="004E5DA6" w:rsidRPr="007B4617" w:rsidRDefault="004E5DA6" w:rsidP="00614C4B">
            <w:pPr>
              <w:rPr>
                <w:rFonts w:ascii="Arial" w:hAnsi="Arial" w:cs="Arial"/>
                <w:b/>
                <w:bCs/>
                <w:color w:val="000000" w:themeColor="text1"/>
                <w:sz w:val="20"/>
                <w:szCs w:val="20"/>
              </w:rPr>
            </w:pPr>
          </w:p>
          <w:p w14:paraId="06740FF2" w14:textId="77777777" w:rsidR="004E5DA6" w:rsidRPr="007B4617" w:rsidRDefault="004E5DA6" w:rsidP="00E732E6">
            <w:pPr>
              <w:rPr>
                <w:rFonts w:ascii="Arial" w:hAnsi="Arial" w:cs="Arial"/>
                <w:color w:val="000000" w:themeColor="text1"/>
                <w:sz w:val="20"/>
                <w:szCs w:val="20"/>
              </w:rPr>
            </w:pPr>
            <w:r w:rsidRPr="007B4617">
              <w:rPr>
                <w:rFonts w:ascii="Arial" w:hAnsi="Arial" w:cs="Arial"/>
                <w:color w:val="000000" w:themeColor="text1"/>
                <w:sz w:val="20"/>
                <w:szCs w:val="20"/>
              </w:rPr>
              <w:t xml:space="preserve">Where it’s not possible to keep doors and windows open centralised or local mechanical ventilation is present, systems should, where possible, be adjusted to full fresh air. When changing filters enhanced precautions should be taken. Ensure systems do not automatically adjust ventilation levels due to differing occupancy levels. </w:t>
            </w:r>
          </w:p>
          <w:p w14:paraId="2D945E07" w14:textId="77777777" w:rsidR="004E5DA6" w:rsidRPr="007B4617" w:rsidRDefault="004E5DA6" w:rsidP="009A0BF1">
            <w:pPr>
              <w:autoSpaceDE w:val="0"/>
              <w:autoSpaceDN w:val="0"/>
              <w:adjustRightInd w:val="0"/>
              <w:rPr>
                <w:rFonts w:cstheme="minorHAnsi"/>
                <w:color w:val="000000"/>
                <w:sz w:val="24"/>
                <w:szCs w:val="24"/>
              </w:rPr>
            </w:pPr>
          </w:p>
          <w:p w14:paraId="2FE80557" w14:textId="77777777" w:rsidR="004E5DA6" w:rsidRPr="007B4617" w:rsidRDefault="004E5DA6" w:rsidP="00E2689C">
            <w:pPr>
              <w:rPr>
                <w:rFonts w:ascii="Arial" w:hAnsi="Arial" w:cs="Arial"/>
                <w:color w:val="000000"/>
                <w:sz w:val="20"/>
                <w:szCs w:val="20"/>
              </w:rPr>
            </w:pPr>
            <w:r w:rsidRPr="007B4617">
              <w:rPr>
                <w:rFonts w:ascii="Arial" w:hAnsi="Arial" w:cs="Arial"/>
                <w:color w:val="000000"/>
                <w:sz w:val="20"/>
                <w:szCs w:val="20"/>
              </w:rPr>
              <w:t xml:space="preserve">Measures to improve ventilation should be viewed as just one part of the overall package of control measures in schools. Schools should continue to ensure a focus on implementation and maintenance of wider controls including personal hygiene, symptom vigilance, enhanced </w:t>
            </w:r>
            <w:proofErr w:type="gramStart"/>
            <w:r w:rsidRPr="007B4617">
              <w:rPr>
                <w:rFonts w:ascii="Arial" w:hAnsi="Arial" w:cs="Arial"/>
                <w:color w:val="000000"/>
                <w:sz w:val="20"/>
                <w:szCs w:val="20"/>
              </w:rPr>
              <w:t>cleaning</w:t>
            </w:r>
            <w:proofErr w:type="gramEnd"/>
            <w:r w:rsidRPr="007B4617">
              <w:rPr>
                <w:rFonts w:ascii="Arial" w:hAnsi="Arial" w:cs="Arial"/>
                <w:color w:val="000000"/>
                <w:sz w:val="20"/>
                <w:szCs w:val="20"/>
              </w:rPr>
              <w:t xml:space="preserve"> and distancing.</w:t>
            </w:r>
          </w:p>
          <w:p w14:paraId="7321A96D" w14:textId="77777777" w:rsidR="004E5DA6" w:rsidRPr="007B4617" w:rsidRDefault="004E5DA6" w:rsidP="00E2689C">
            <w:pPr>
              <w:rPr>
                <w:rFonts w:ascii="Arial" w:hAnsi="Arial" w:cs="Arial"/>
                <w:color w:val="000000"/>
                <w:sz w:val="20"/>
                <w:szCs w:val="20"/>
              </w:rPr>
            </w:pPr>
          </w:p>
          <w:p w14:paraId="6D6DBE18" w14:textId="77777777" w:rsidR="004E5DA6" w:rsidRPr="007B4617" w:rsidRDefault="004E5DA6" w:rsidP="00E2689C">
            <w:pPr>
              <w:rPr>
                <w:rFonts w:ascii="Arial" w:hAnsi="Arial" w:cs="Arial"/>
                <w:color w:val="000000"/>
                <w:sz w:val="20"/>
                <w:szCs w:val="20"/>
              </w:rPr>
            </w:pPr>
            <w:r w:rsidRPr="007B4617">
              <w:rPr>
                <w:rFonts w:ascii="Arial" w:hAnsi="Arial" w:cs="Arial"/>
                <w:color w:val="000000"/>
                <w:sz w:val="20"/>
                <w:szCs w:val="20"/>
              </w:rPr>
              <w:t xml:space="preserve">Schools should as a minimum ensure that adequate levels of ventilation and appropriate temperatures are maintained, with reference to the School Premises Regulations. The primary effective method of increasing natural ventilation remains the opening of external doors, </w:t>
            </w:r>
            <w:proofErr w:type="gramStart"/>
            <w:r w:rsidRPr="007B4617">
              <w:rPr>
                <w:rFonts w:ascii="Arial" w:hAnsi="Arial" w:cs="Arial"/>
                <w:color w:val="000000"/>
                <w:sz w:val="20"/>
                <w:szCs w:val="20"/>
              </w:rPr>
              <w:t>vents</w:t>
            </w:r>
            <w:proofErr w:type="gramEnd"/>
            <w:r w:rsidRPr="007B4617">
              <w:rPr>
                <w:rFonts w:ascii="Arial" w:hAnsi="Arial" w:cs="Arial"/>
                <w:color w:val="000000"/>
                <w:sz w:val="20"/>
                <w:szCs w:val="20"/>
              </w:rPr>
              <w:t xml:space="preserve"> and windows. Wherever it is practical, </w:t>
            </w:r>
            <w:proofErr w:type="gramStart"/>
            <w:r w:rsidRPr="007B4617">
              <w:rPr>
                <w:rFonts w:ascii="Arial" w:hAnsi="Arial" w:cs="Arial"/>
                <w:color w:val="000000"/>
                <w:sz w:val="20"/>
                <w:szCs w:val="20"/>
              </w:rPr>
              <w:t>safe</w:t>
            </w:r>
            <w:proofErr w:type="gramEnd"/>
            <w:r w:rsidRPr="007B4617">
              <w:rPr>
                <w:rFonts w:ascii="Arial" w:hAnsi="Arial" w:cs="Arial"/>
                <w:color w:val="000000"/>
                <w:sz w:val="20"/>
                <w:szCs w:val="20"/>
              </w:rPr>
              <w:t xml:space="preserve"> and secure to do so, and appropriate internal temperatures can be maintained in line with statutory obligations, this approach should be adopted.</w:t>
            </w:r>
          </w:p>
          <w:p w14:paraId="26229688" w14:textId="77777777" w:rsidR="004E5DA6" w:rsidRPr="007B4617" w:rsidRDefault="004E5DA6" w:rsidP="00E2689C">
            <w:pPr>
              <w:rPr>
                <w:rFonts w:ascii="Arial" w:hAnsi="Arial" w:cs="Arial"/>
                <w:color w:val="000000"/>
                <w:sz w:val="20"/>
                <w:szCs w:val="20"/>
              </w:rPr>
            </w:pPr>
          </w:p>
          <w:p w14:paraId="17F5A3F8" w14:textId="77777777" w:rsidR="004E5DA6" w:rsidRPr="007B4617" w:rsidRDefault="004E5DA6" w:rsidP="00E2689C">
            <w:pPr>
              <w:rPr>
                <w:rFonts w:ascii="Arial" w:hAnsi="Arial" w:cs="Arial"/>
                <w:color w:val="000000"/>
                <w:sz w:val="20"/>
                <w:szCs w:val="20"/>
              </w:rPr>
            </w:pPr>
            <w:r w:rsidRPr="007B4617">
              <w:rPr>
                <w:rFonts w:ascii="Arial" w:hAnsi="Arial" w:cs="Arial"/>
                <w:color w:val="000000"/>
                <w:sz w:val="20"/>
                <w:szCs w:val="20"/>
              </w:rPr>
              <w:t>Fire Safety Risk Assessment should always be reviewed before any internal doors are held open</w:t>
            </w:r>
          </w:p>
          <w:p w14:paraId="45A01C49" w14:textId="77777777" w:rsidR="004E5DA6" w:rsidRPr="007B4617" w:rsidRDefault="004E5DA6" w:rsidP="00E2689C">
            <w:pPr>
              <w:rPr>
                <w:rFonts w:ascii="Arial" w:hAnsi="Arial" w:cs="Arial"/>
                <w:color w:val="000000"/>
                <w:sz w:val="20"/>
                <w:szCs w:val="20"/>
              </w:rPr>
            </w:pPr>
          </w:p>
          <w:p w14:paraId="2A6A0964" w14:textId="77777777" w:rsidR="004E5DA6" w:rsidRPr="00CA5525" w:rsidRDefault="004E5DA6" w:rsidP="00E2689C">
            <w:pPr>
              <w:rPr>
                <w:rFonts w:ascii="Arial" w:hAnsi="Arial" w:cs="Arial"/>
                <w:b/>
                <w:bCs/>
                <w:color w:val="000000"/>
                <w:sz w:val="20"/>
                <w:szCs w:val="20"/>
              </w:rPr>
            </w:pPr>
            <w:r w:rsidRPr="00CA5525">
              <w:rPr>
                <w:rFonts w:ascii="Arial" w:hAnsi="Arial" w:cs="Arial"/>
                <w:b/>
                <w:bCs/>
                <w:color w:val="000000"/>
                <w:sz w:val="20"/>
                <w:szCs w:val="20"/>
              </w:rPr>
              <w:t>Ventilation</w:t>
            </w:r>
          </w:p>
          <w:p w14:paraId="40F7183F" w14:textId="77777777" w:rsidR="004E5DA6" w:rsidRPr="007B4617" w:rsidRDefault="004E5DA6" w:rsidP="00E2689C">
            <w:pPr>
              <w:rPr>
                <w:rFonts w:ascii="Arial" w:hAnsi="Arial" w:cs="Arial"/>
                <w:color w:val="000000"/>
                <w:sz w:val="20"/>
                <w:szCs w:val="20"/>
              </w:rPr>
            </w:pPr>
          </w:p>
          <w:p w14:paraId="6269F756" w14:textId="77777777" w:rsidR="004E5DA6" w:rsidRPr="007B4617" w:rsidRDefault="004E5DA6" w:rsidP="00E2689C">
            <w:pPr>
              <w:pStyle w:val="ListParagraph"/>
              <w:numPr>
                <w:ilvl w:val="0"/>
                <w:numId w:val="10"/>
              </w:numPr>
              <w:rPr>
                <w:rFonts w:ascii="Arial" w:hAnsi="Arial" w:cs="Arial"/>
                <w:color w:val="000000"/>
                <w:sz w:val="20"/>
                <w:szCs w:val="20"/>
              </w:rPr>
            </w:pPr>
            <w:r w:rsidRPr="007B4617">
              <w:rPr>
                <w:rFonts w:ascii="Arial" w:hAnsi="Arial" w:cs="Arial"/>
                <w:color w:val="000000"/>
                <w:sz w:val="20"/>
                <w:szCs w:val="20"/>
              </w:rPr>
              <w:t>partially opening doors and windows to provide ventilation while reducing draughts</w:t>
            </w:r>
          </w:p>
          <w:p w14:paraId="16427EE7" w14:textId="77777777" w:rsidR="004E5DA6" w:rsidRPr="007B4617" w:rsidRDefault="004E5DA6" w:rsidP="00E2689C">
            <w:pPr>
              <w:pStyle w:val="ListParagraph"/>
              <w:numPr>
                <w:ilvl w:val="0"/>
                <w:numId w:val="10"/>
              </w:numPr>
              <w:rPr>
                <w:rFonts w:ascii="Arial" w:hAnsi="Arial" w:cs="Arial"/>
                <w:color w:val="000000"/>
                <w:sz w:val="20"/>
                <w:szCs w:val="20"/>
              </w:rPr>
            </w:pPr>
            <w:r w:rsidRPr="007B4617">
              <w:rPr>
                <w:rFonts w:ascii="Arial" w:hAnsi="Arial" w:cs="Arial"/>
                <w:color w:val="000000"/>
                <w:sz w:val="20"/>
                <w:szCs w:val="20"/>
              </w:rPr>
              <w:t>opening high level windows in preference to low level to reduce draughts</w:t>
            </w:r>
          </w:p>
          <w:p w14:paraId="165EFA6A" w14:textId="58F18C25" w:rsidR="004E5DA6" w:rsidRPr="004741ED" w:rsidRDefault="004E5DA6" w:rsidP="00437336">
            <w:pPr>
              <w:pStyle w:val="ListParagraph"/>
              <w:numPr>
                <w:ilvl w:val="0"/>
                <w:numId w:val="10"/>
              </w:numPr>
              <w:rPr>
                <w:rFonts w:ascii="Arial" w:hAnsi="Arial" w:cs="Arial"/>
                <w:color w:val="000000"/>
                <w:sz w:val="20"/>
                <w:szCs w:val="20"/>
              </w:rPr>
            </w:pPr>
            <w:r w:rsidRPr="004741ED">
              <w:rPr>
                <w:rFonts w:ascii="Arial" w:hAnsi="Arial" w:cs="Arial"/>
                <w:color w:val="000000"/>
                <w:sz w:val="20"/>
                <w:szCs w:val="20"/>
              </w:rPr>
              <w:t>purging spaces by opening windows, vents and external doors (</w:t>
            </w:r>
            <w:proofErr w:type="gramStart"/>
            <w:r w:rsidRPr="004741ED">
              <w:rPr>
                <w:rFonts w:ascii="Arial" w:hAnsi="Arial" w:cs="Arial"/>
                <w:color w:val="000000"/>
                <w:sz w:val="20"/>
                <w:szCs w:val="20"/>
              </w:rPr>
              <w:t>e.g.</w:t>
            </w:r>
            <w:proofErr w:type="gramEnd"/>
            <w:r w:rsidRPr="004741ED">
              <w:rPr>
                <w:rFonts w:ascii="Arial" w:hAnsi="Arial" w:cs="Arial"/>
                <w:color w:val="000000"/>
                <w:sz w:val="20"/>
                <w:szCs w:val="20"/>
              </w:rPr>
              <w:t xml:space="preserve"> between classes, during break and lunch, when a room is unused, or at other suitable intervals if a space is occupied for long periods at a time)</w:t>
            </w:r>
          </w:p>
          <w:p w14:paraId="54B97E76" w14:textId="77777777" w:rsidR="004E5DA6" w:rsidRPr="007B4617" w:rsidRDefault="004E5DA6" w:rsidP="00E2689C">
            <w:pPr>
              <w:rPr>
                <w:rFonts w:ascii="Arial" w:hAnsi="Arial" w:cs="Arial"/>
                <w:color w:val="000000"/>
                <w:sz w:val="20"/>
                <w:szCs w:val="20"/>
              </w:rPr>
            </w:pPr>
          </w:p>
          <w:p w14:paraId="6B35596B" w14:textId="77777777" w:rsidR="004E5DA6" w:rsidRPr="007B4617" w:rsidRDefault="004E5DA6" w:rsidP="00E2689C">
            <w:pPr>
              <w:rPr>
                <w:rFonts w:ascii="Arial" w:hAnsi="Arial" w:cs="Arial"/>
                <w:b/>
                <w:bCs/>
                <w:color w:val="000000"/>
                <w:sz w:val="20"/>
                <w:szCs w:val="20"/>
              </w:rPr>
            </w:pPr>
            <w:r w:rsidRPr="007B4617">
              <w:rPr>
                <w:rFonts w:ascii="Arial" w:hAnsi="Arial" w:cs="Arial"/>
                <w:b/>
                <w:bCs/>
                <w:color w:val="000000"/>
                <w:sz w:val="20"/>
                <w:szCs w:val="20"/>
              </w:rPr>
              <w:t>Temperature</w:t>
            </w:r>
          </w:p>
          <w:p w14:paraId="78B454EE" w14:textId="77777777" w:rsidR="004E5DA6" w:rsidRPr="007B4617" w:rsidRDefault="004E5DA6" w:rsidP="00E2689C">
            <w:pPr>
              <w:rPr>
                <w:rFonts w:ascii="Arial" w:hAnsi="Arial" w:cs="Arial"/>
                <w:color w:val="000000"/>
                <w:sz w:val="20"/>
                <w:szCs w:val="20"/>
              </w:rPr>
            </w:pPr>
          </w:p>
          <w:p w14:paraId="392B206D" w14:textId="77777777" w:rsidR="004E5DA6" w:rsidRPr="007B4617" w:rsidRDefault="004E5DA6" w:rsidP="00E2689C">
            <w:pPr>
              <w:pStyle w:val="ListParagraph"/>
              <w:numPr>
                <w:ilvl w:val="0"/>
                <w:numId w:val="11"/>
              </w:numPr>
              <w:rPr>
                <w:rFonts w:ascii="Arial" w:hAnsi="Arial" w:cs="Arial"/>
                <w:color w:val="000000"/>
                <w:sz w:val="20"/>
                <w:szCs w:val="20"/>
              </w:rPr>
            </w:pPr>
            <w:r w:rsidRPr="007B4617">
              <w:rPr>
                <w:rFonts w:ascii="Arial" w:hAnsi="Arial" w:cs="Arial"/>
                <w:color w:val="000000"/>
                <w:sz w:val="20"/>
                <w:szCs w:val="20"/>
              </w:rPr>
              <w:t>providing flexibility in permissible clothing while indoors.</w:t>
            </w:r>
          </w:p>
          <w:p w14:paraId="4687DA14" w14:textId="77777777" w:rsidR="004E5DA6" w:rsidRPr="007B4617" w:rsidRDefault="004E5DA6" w:rsidP="009A0BF1">
            <w:pPr>
              <w:pStyle w:val="ListParagraph"/>
              <w:numPr>
                <w:ilvl w:val="0"/>
                <w:numId w:val="11"/>
              </w:numPr>
              <w:rPr>
                <w:rFonts w:ascii="Arial" w:hAnsi="Arial" w:cs="Arial"/>
                <w:color w:val="000000" w:themeColor="text1"/>
                <w:sz w:val="20"/>
                <w:szCs w:val="20"/>
              </w:rPr>
            </w:pPr>
            <w:r w:rsidRPr="007B4617">
              <w:rPr>
                <w:rFonts w:ascii="Arial" w:hAnsi="Arial" w:cs="Arial"/>
                <w:color w:val="000000" w:themeColor="text1"/>
                <w:sz w:val="20"/>
                <w:szCs w:val="20"/>
              </w:rPr>
              <w:t>designing seating plans to reflect individual student/staff temperature preferences</w:t>
            </w:r>
          </w:p>
          <w:p w14:paraId="1A3AD84A" w14:textId="35C738FB" w:rsidR="004E5DA6" w:rsidRPr="004741ED" w:rsidRDefault="004E5DA6" w:rsidP="00EE5FC4">
            <w:pPr>
              <w:pStyle w:val="ListParagraph"/>
              <w:numPr>
                <w:ilvl w:val="0"/>
                <w:numId w:val="11"/>
              </w:numPr>
              <w:rPr>
                <w:rFonts w:ascii="Arial" w:hAnsi="Arial" w:cs="Arial"/>
                <w:color w:val="000000" w:themeColor="text1"/>
                <w:sz w:val="20"/>
                <w:szCs w:val="20"/>
              </w:rPr>
            </w:pPr>
            <w:r w:rsidRPr="004741ED">
              <w:rPr>
                <w:rFonts w:ascii="Arial" w:hAnsi="Arial" w:cs="Arial"/>
                <w:color w:val="000000" w:themeColor="text1"/>
                <w:sz w:val="20"/>
                <w:szCs w:val="20"/>
              </w:rPr>
              <w:t>adjusting indoor heating to compensate for cold air flow from outside (</w:t>
            </w:r>
            <w:proofErr w:type="gramStart"/>
            <w:r w:rsidRPr="004741ED">
              <w:rPr>
                <w:rFonts w:ascii="Arial" w:hAnsi="Arial" w:cs="Arial"/>
                <w:color w:val="000000" w:themeColor="text1"/>
                <w:sz w:val="20"/>
                <w:szCs w:val="20"/>
              </w:rPr>
              <w:t>e.g.</w:t>
            </w:r>
            <w:proofErr w:type="gramEnd"/>
            <w:r w:rsidRPr="004741ED">
              <w:rPr>
                <w:rFonts w:ascii="Arial" w:hAnsi="Arial" w:cs="Arial"/>
                <w:color w:val="000000" w:themeColor="text1"/>
                <w:sz w:val="20"/>
                <w:szCs w:val="20"/>
              </w:rPr>
              <w:t xml:space="preserve"> higher system</w:t>
            </w:r>
            <w:r w:rsidR="004741ED" w:rsidRPr="004741ED">
              <w:rPr>
                <w:rFonts w:ascii="Arial" w:hAnsi="Arial" w:cs="Arial"/>
                <w:color w:val="000000" w:themeColor="text1"/>
                <w:sz w:val="20"/>
                <w:szCs w:val="20"/>
              </w:rPr>
              <w:t xml:space="preserve"> </w:t>
            </w:r>
            <w:r w:rsidRPr="004741ED">
              <w:rPr>
                <w:rFonts w:ascii="Arial" w:hAnsi="Arial" w:cs="Arial"/>
                <w:color w:val="000000" w:themeColor="text1"/>
                <w:sz w:val="20"/>
                <w:szCs w:val="20"/>
              </w:rPr>
              <w:t>settings, increased duration)</w:t>
            </w:r>
          </w:p>
          <w:p w14:paraId="5E884594" w14:textId="77777777" w:rsidR="004E5DA6" w:rsidRPr="007B4617" w:rsidRDefault="004E5DA6" w:rsidP="00E233D4">
            <w:pPr>
              <w:pStyle w:val="ListParagraph"/>
              <w:rPr>
                <w:rFonts w:ascii="Arial" w:hAnsi="Arial" w:cs="Arial"/>
                <w:color w:val="000000" w:themeColor="text1"/>
                <w:sz w:val="20"/>
                <w:szCs w:val="20"/>
              </w:rPr>
            </w:pPr>
          </w:p>
          <w:p w14:paraId="2CE22F89" w14:textId="77777777" w:rsidR="004E5DA6" w:rsidRPr="007B4617" w:rsidRDefault="004E5DA6" w:rsidP="00E233D4">
            <w:pPr>
              <w:rPr>
                <w:rFonts w:ascii="Arial" w:hAnsi="Arial" w:cs="Arial"/>
                <w:color w:val="000000" w:themeColor="text1"/>
                <w:sz w:val="20"/>
                <w:szCs w:val="20"/>
              </w:rPr>
            </w:pPr>
            <w:r w:rsidRPr="007B4617">
              <w:rPr>
                <w:rFonts w:ascii="Arial" w:hAnsi="Arial" w:cs="Arial"/>
                <w:color w:val="000000" w:themeColor="text1"/>
                <w:sz w:val="20"/>
                <w:szCs w:val="20"/>
              </w:rPr>
              <w:t>Centralised or local mechanical ventilation systems should wherever possible be adjusted to full fresh air. Air recirculation should be avoided or minimised.</w:t>
            </w:r>
          </w:p>
          <w:p w14:paraId="7C465C67" w14:textId="77777777" w:rsidR="004E5DA6" w:rsidRPr="007B4617" w:rsidRDefault="004E5DA6" w:rsidP="00E233D4">
            <w:pPr>
              <w:rPr>
                <w:rFonts w:ascii="Arial" w:hAnsi="Arial" w:cs="Arial"/>
                <w:color w:val="000000"/>
                <w:sz w:val="20"/>
                <w:szCs w:val="20"/>
              </w:rPr>
            </w:pPr>
          </w:p>
          <w:p w14:paraId="3253E01E" w14:textId="77777777" w:rsidR="004E5DA6" w:rsidRPr="007B4617" w:rsidRDefault="004E5DA6" w:rsidP="00E732E6">
            <w:pPr>
              <w:rPr>
                <w:rFonts w:ascii="Arial" w:hAnsi="Arial" w:cs="Arial"/>
                <w:color w:val="000000" w:themeColor="text1"/>
                <w:sz w:val="20"/>
                <w:szCs w:val="20"/>
              </w:rPr>
            </w:pPr>
            <w:r w:rsidRPr="007B4617">
              <w:rPr>
                <w:rFonts w:ascii="Arial" w:hAnsi="Arial" w:cs="Arial"/>
                <w:color w:val="000000" w:themeColor="text1"/>
                <w:sz w:val="20"/>
                <w:szCs w:val="20"/>
              </w:rPr>
              <w:t xml:space="preserve">Updated guidance for ventilation can be found </w:t>
            </w:r>
            <w:hyperlink r:id="rId59" w:history="1">
              <w:r w:rsidRPr="007B4617">
                <w:rPr>
                  <w:rStyle w:val="Hyperlink"/>
                </w:rPr>
                <w:t>here</w:t>
              </w:r>
            </w:hyperlink>
          </w:p>
          <w:p w14:paraId="56C9ACBF" w14:textId="77777777" w:rsidR="004E5DA6" w:rsidRPr="007B4617" w:rsidRDefault="004E5DA6" w:rsidP="00E732E6">
            <w:pPr>
              <w:rPr>
                <w:rFonts w:ascii="Arial" w:hAnsi="Arial" w:cs="Arial"/>
                <w:color w:val="000000" w:themeColor="text1"/>
                <w:sz w:val="20"/>
                <w:szCs w:val="20"/>
              </w:rPr>
            </w:pPr>
          </w:p>
          <w:p w14:paraId="11F51107" w14:textId="77777777" w:rsidR="004E5DA6" w:rsidRPr="007B4617" w:rsidRDefault="004E5DA6" w:rsidP="000B75A4">
            <w:pPr>
              <w:pStyle w:val="CommentText"/>
              <w:rPr>
                <w:rFonts w:ascii="Arial" w:hAnsi="Arial" w:cs="Arial"/>
              </w:rPr>
            </w:pPr>
            <w:r w:rsidRPr="007B4617">
              <w:rPr>
                <w:rFonts w:ascii="Arial" w:hAnsi="Arial" w:cs="Arial"/>
                <w:color w:val="000000" w:themeColor="text1"/>
              </w:rPr>
              <w:t xml:space="preserve">Janitorial Support Teams </w:t>
            </w:r>
            <w:proofErr w:type="gramStart"/>
            <w:r w:rsidRPr="007B4617">
              <w:rPr>
                <w:rFonts w:ascii="Arial" w:hAnsi="Arial" w:cs="Arial"/>
                <w:color w:val="000000" w:themeColor="text1"/>
              </w:rPr>
              <w:t>are able to</w:t>
            </w:r>
            <w:proofErr w:type="gramEnd"/>
            <w:r w:rsidRPr="007B4617">
              <w:rPr>
                <w:rFonts w:ascii="Arial" w:hAnsi="Arial" w:cs="Arial"/>
                <w:color w:val="000000" w:themeColor="text1"/>
              </w:rPr>
              <w:t xml:space="preserve"> support with the logging of any calls concerning window opening faults if detected. </w:t>
            </w:r>
            <w:r w:rsidRPr="007B4617">
              <w:rPr>
                <w:rFonts w:ascii="Arial" w:hAnsi="Arial" w:cs="Arial"/>
              </w:rPr>
              <w:t>FES have been advised to prioritise any calls for windows that cannot open / are hard to open.</w:t>
            </w:r>
          </w:p>
          <w:p w14:paraId="019AF3C4" w14:textId="77777777" w:rsidR="004E5DA6" w:rsidRPr="007B4617" w:rsidRDefault="004E5DA6" w:rsidP="00E732E6">
            <w:pPr>
              <w:rPr>
                <w:rFonts w:ascii="Arial" w:hAnsi="Arial" w:cs="Arial"/>
                <w:color w:val="000000" w:themeColor="text1"/>
                <w:sz w:val="20"/>
                <w:szCs w:val="20"/>
              </w:rPr>
            </w:pPr>
          </w:p>
          <w:p w14:paraId="30865EDA" w14:textId="77777777" w:rsidR="004E5DA6" w:rsidRPr="007B4617" w:rsidRDefault="004E5DA6" w:rsidP="00405E5F">
            <w:pPr>
              <w:rPr>
                <w:rFonts w:ascii="Arial" w:hAnsi="Arial" w:cs="Arial"/>
                <w:sz w:val="20"/>
                <w:szCs w:val="20"/>
              </w:rPr>
            </w:pPr>
            <w:r w:rsidRPr="007B4617">
              <w:rPr>
                <w:rFonts w:ascii="Arial" w:hAnsi="Arial" w:cs="Arial"/>
                <w:sz w:val="20"/>
                <w:szCs w:val="20"/>
              </w:rPr>
              <w:t xml:space="preserve">Some schools may require the controlled propping open of fire doors to enable queuing for lunch lines. There are also circumstances where there are internal classroom spaces and offices that do not have ventilation. Advice from Health &amp; Safety colleagues is that under certain circumstances internal fire doors can remain open whilst the space is in use. </w:t>
            </w:r>
          </w:p>
          <w:p w14:paraId="2DF190F6" w14:textId="77777777" w:rsidR="004E5DA6" w:rsidRPr="007B4617" w:rsidRDefault="004E5DA6" w:rsidP="00405E5F">
            <w:r w:rsidRPr="007B4617">
              <w:rPr>
                <w:rFonts w:ascii="Arial" w:hAnsi="Arial" w:cs="Arial"/>
                <w:sz w:val="20"/>
                <w:szCs w:val="20"/>
              </w:rPr>
              <w:t xml:space="preserve">However, internal fire doors </w:t>
            </w:r>
            <w:r w:rsidRPr="007B4617">
              <w:rPr>
                <w:rFonts w:ascii="Arial" w:hAnsi="Arial" w:cs="Arial"/>
                <w:b/>
                <w:bCs/>
                <w:sz w:val="20"/>
                <w:szCs w:val="20"/>
              </w:rPr>
              <w:t>must</w:t>
            </w:r>
            <w:r w:rsidRPr="007B4617">
              <w:rPr>
                <w:rFonts w:ascii="Arial" w:hAnsi="Arial" w:cs="Arial"/>
                <w:sz w:val="20"/>
                <w:szCs w:val="20"/>
              </w:rPr>
              <w:t xml:space="preserve"> be close should an evacuation take place, when the space is not in use and a responsible adult must be present if propped opened and the Fire Risk Assessment updated.  These temporary procedures are only allowed </w:t>
            </w:r>
            <w:proofErr w:type="gramStart"/>
            <w:r w:rsidRPr="007B4617">
              <w:rPr>
                <w:rFonts w:ascii="Arial" w:hAnsi="Arial" w:cs="Arial"/>
                <w:sz w:val="20"/>
                <w:szCs w:val="20"/>
              </w:rPr>
              <w:t>as a result of</w:t>
            </w:r>
            <w:proofErr w:type="gramEnd"/>
            <w:r w:rsidRPr="007B4617">
              <w:rPr>
                <w:rFonts w:ascii="Arial" w:hAnsi="Arial" w:cs="Arial"/>
                <w:sz w:val="20"/>
                <w:szCs w:val="20"/>
              </w:rPr>
              <w:t xml:space="preserve"> the need to ensure ventilation in all spaces where people are present and revised documents must be shared with all relevant parties. </w:t>
            </w:r>
          </w:p>
          <w:p w14:paraId="27530273" w14:textId="77777777" w:rsidR="004E5DA6" w:rsidRPr="007B4617" w:rsidRDefault="004E5DA6" w:rsidP="00405E5F">
            <w:pPr>
              <w:rPr>
                <w:rFonts w:ascii="Arial" w:hAnsi="Arial" w:cs="Arial"/>
                <w:color w:val="000000" w:themeColor="text1"/>
                <w:sz w:val="20"/>
                <w:szCs w:val="20"/>
              </w:rPr>
            </w:pPr>
          </w:p>
          <w:p w14:paraId="3691C624" w14:textId="77777777" w:rsidR="004E5DA6" w:rsidRPr="007B4617" w:rsidRDefault="004E5DA6" w:rsidP="00405E5F">
            <w:pPr>
              <w:rPr>
                <w:rFonts w:ascii="Arial" w:hAnsi="Arial" w:cs="Arial"/>
                <w:sz w:val="20"/>
                <w:szCs w:val="20"/>
              </w:rPr>
            </w:pPr>
            <w:r w:rsidRPr="007B4617">
              <w:rPr>
                <w:rFonts w:ascii="Arial" w:hAnsi="Arial" w:cs="Arial"/>
                <w:sz w:val="20"/>
                <w:szCs w:val="20"/>
              </w:rPr>
              <w:t xml:space="preserve">External Fire Doors if opened to facilitate lunchtime queues must be supervised by a responsible adult and details of this temporary measure added to the Fire Risk Assessment and revised documents shared with all relevant parties. </w:t>
            </w:r>
          </w:p>
          <w:p w14:paraId="3E4A9649" w14:textId="4CD4EF62" w:rsidR="004E5DA6" w:rsidRPr="007C5A38" w:rsidRDefault="004E5DA6" w:rsidP="0009785F">
            <w:pPr>
              <w:spacing w:after="240"/>
              <w:jc w:val="center"/>
              <w:rPr>
                <w:rFonts w:ascii="Arial" w:eastAsia="Times New Roman" w:hAnsi="Arial" w:cs="Arial"/>
                <w:bCs/>
                <w:spacing w:val="-2"/>
                <w:sz w:val="20"/>
                <w:szCs w:val="20"/>
                <w:lang w:val="en-AU"/>
              </w:rPr>
            </w:pPr>
          </w:p>
        </w:tc>
      </w:tr>
      <w:tr w:rsidR="004741ED" w:rsidRPr="007C5A38" w14:paraId="1825BDC6" w14:textId="77777777" w:rsidTr="00C31234">
        <w:tc>
          <w:tcPr>
            <w:tcW w:w="1274" w:type="dxa"/>
            <w:shd w:val="clear" w:color="auto" w:fill="auto"/>
          </w:tcPr>
          <w:p w14:paraId="31C2CAF2" w14:textId="66EB7781" w:rsidR="004741ED" w:rsidRPr="007C5A38" w:rsidRDefault="004741ED" w:rsidP="004741ED">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People with symptoms attending ECS sites</w:t>
            </w:r>
          </w:p>
        </w:tc>
        <w:tc>
          <w:tcPr>
            <w:tcW w:w="990" w:type="dxa"/>
            <w:shd w:val="clear" w:color="auto" w:fill="auto"/>
          </w:tcPr>
          <w:p w14:paraId="18F060CF" w14:textId="1F3D4FD5" w:rsidR="004741ED" w:rsidRPr="007C5A38" w:rsidRDefault="004741ED" w:rsidP="004741ED">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Children &amp; young people</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Visitors</w:t>
            </w:r>
          </w:p>
        </w:tc>
        <w:tc>
          <w:tcPr>
            <w:tcW w:w="2151" w:type="dxa"/>
            <w:shd w:val="clear" w:color="auto" w:fill="auto"/>
          </w:tcPr>
          <w:p w14:paraId="58BEB632" w14:textId="0ACBD9DF" w:rsidR="004741ED" w:rsidRPr="007C5A38" w:rsidRDefault="004741ED" w:rsidP="004741ED">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566" w:type="dxa"/>
            <w:shd w:val="clear" w:color="auto" w:fill="auto"/>
          </w:tcPr>
          <w:p w14:paraId="27608391" w14:textId="4971F463" w:rsidR="004741ED" w:rsidRPr="007C5A38" w:rsidRDefault="004741ED" w:rsidP="004741ED">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566" w:type="dxa"/>
            <w:shd w:val="clear" w:color="auto" w:fill="auto"/>
          </w:tcPr>
          <w:p w14:paraId="3CA41EA1" w14:textId="33B95288" w:rsidR="004741ED" w:rsidRPr="007C5A38" w:rsidRDefault="004741ED" w:rsidP="004741ED">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974" w:type="dxa"/>
            <w:shd w:val="clear" w:color="auto" w:fill="auto"/>
          </w:tcPr>
          <w:p w14:paraId="679FF9B4" w14:textId="77777777" w:rsidR="004741ED" w:rsidRPr="007C5A38" w:rsidRDefault="004741ED" w:rsidP="004741ED">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7F37CEDE" w14:textId="7F3B6779" w:rsidR="004741ED" w:rsidRPr="007C5A38" w:rsidRDefault="004741ED" w:rsidP="004741ED">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6665" w:type="dxa"/>
            <w:gridSpan w:val="4"/>
            <w:shd w:val="clear" w:color="auto" w:fill="auto"/>
          </w:tcPr>
          <w:p w14:paraId="7EB65F02" w14:textId="77777777" w:rsidR="004741ED" w:rsidRPr="007B4617" w:rsidRDefault="004741ED" w:rsidP="004741ED">
            <w:pPr>
              <w:spacing w:after="160" w:line="259" w:lineRule="auto"/>
              <w:contextualSpacing/>
              <w:rPr>
                <w:rFonts w:ascii="Arial" w:eastAsia="Calibri" w:hAnsi="Arial" w:cs="Arial"/>
                <w:b/>
                <w:bCs/>
                <w:sz w:val="20"/>
                <w:szCs w:val="20"/>
                <w:u w:val="single"/>
              </w:rPr>
            </w:pPr>
            <w:r w:rsidRPr="007B4617">
              <w:rPr>
                <w:rFonts w:ascii="Arial" w:eastAsia="Calibri" w:hAnsi="Arial" w:cs="Arial"/>
                <w:b/>
                <w:bCs/>
                <w:sz w:val="20"/>
                <w:szCs w:val="20"/>
                <w:u w:val="single"/>
              </w:rPr>
              <w:t>PEOPLE SYMPTOMATIC ATTENDING ECS ESTABLISHMENTS</w:t>
            </w:r>
          </w:p>
          <w:p w14:paraId="3567CAC3" w14:textId="77777777" w:rsidR="004741ED" w:rsidRPr="007B4617" w:rsidRDefault="004741ED" w:rsidP="004741ED">
            <w:pPr>
              <w:spacing w:after="160" w:line="259" w:lineRule="auto"/>
              <w:contextualSpacing/>
              <w:rPr>
                <w:rFonts w:ascii="Arial" w:eastAsia="Calibri" w:hAnsi="Arial" w:cs="Arial"/>
                <w:b/>
                <w:bCs/>
                <w:sz w:val="20"/>
                <w:szCs w:val="20"/>
                <w:u w:val="single"/>
              </w:rPr>
            </w:pPr>
          </w:p>
          <w:p w14:paraId="1B080653" w14:textId="77777777" w:rsidR="004741ED" w:rsidRPr="007B4617" w:rsidRDefault="004741ED" w:rsidP="004741ED">
            <w:pPr>
              <w:spacing w:after="160" w:line="259" w:lineRule="auto"/>
              <w:contextualSpacing/>
              <w:rPr>
                <w:rFonts w:ascii="Arial" w:eastAsia="Calibri" w:hAnsi="Arial" w:cs="Arial"/>
                <w:b/>
                <w:bCs/>
                <w:sz w:val="20"/>
                <w:szCs w:val="20"/>
                <w:u w:val="single"/>
              </w:rPr>
            </w:pPr>
          </w:p>
        </w:tc>
        <w:tc>
          <w:tcPr>
            <w:tcW w:w="850" w:type="dxa"/>
            <w:shd w:val="clear" w:color="auto" w:fill="auto"/>
          </w:tcPr>
          <w:p w14:paraId="1DE75261" w14:textId="6FC8F578" w:rsidR="004741ED" w:rsidRPr="007C5A38" w:rsidRDefault="004741ED" w:rsidP="004741ED">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t>L</w:t>
            </w:r>
            <w:r w:rsidRPr="007C5A38">
              <w:rPr>
                <w:rFonts w:ascii="Arial" w:eastAsia="Times New Roman" w:hAnsi="Arial" w:cs="Arial"/>
                <w:b/>
                <w:spacing w:val="-2"/>
                <w:sz w:val="20"/>
                <w:szCs w:val="20"/>
                <w:lang w:val="en-AU"/>
              </w:rPr>
              <w:t xml:space="preserve">  </w:t>
            </w:r>
          </w:p>
        </w:tc>
        <w:tc>
          <w:tcPr>
            <w:tcW w:w="283" w:type="dxa"/>
            <w:shd w:val="clear" w:color="auto" w:fill="auto"/>
          </w:tcPr>
          <w:p w14:paraId="4E501DDE" w14:textId="0B7DE7BF" w:rsidR="004741ED" w:rsidRPr="007C5A38" w:rsidRDefault="004741ED" w:rsidP="004741ED">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1279" w:type="dxa"/>
            <w:gridSpan w:val="2"/>
            <w:shd w:val="clear" w:color="auto" w:fill="auto"/>
          </w:tcPr>
          <w:p w14:paraId="7296A430" w14:textId="78303445" w:rsidR="004741ED" w:rsidRPr="007C5A38" w:rsidRDefault="004741ED" w:rsidP="004741ED">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4741ED" w:rsidRPr="007C5A38" w14:paraId="4C636E24" w14:textId="77777777" w:rsidTr="008F1CAE">
        <w:tc>
          <w:tcPr>
            <w:tcW w:w="15598" w:type="dxa"/>
            <w:gridSpan w:val="14"/>
            <w:shd w:val="clear" w:color="auto" w:fill="auto"/>
          </w:tcPr>
          <w:p w14:paraId="18A2AD66" w14:textId="77777777" w:rsidR="004741ED" w:rsidRPr="007B4617" w:rsidRDefault="004741ED" w:rsidP="00D7688B">
            <w:pPr>
              <w:spacing w:after="160" w:line="259" w:lineRule="auto"/>
              <w:ind w:left="45"/>
              <w:contextualSpacing/>
              <w:rPr>
                <w:rFonts w:ascii="Arial" w:eastAsia="Calibri" w:hAnsi="Arial" w:cs="Arial"/>
                <w:sz w:val="20"/>
                <w:szCs w:val="20"/>
              </w:rPr>
            </w:pPr>
            <w:r w:rsidRPr="007B4617">
              <w:rPr>
                <w:rFonts w:ascii="Arial" w:eastAsia="Calibri" w:hAnsi="Arial" w:cs="Arial"/>
                <w:sz w:val="20"/>
                <w:szCs w:val="20"/>
              </w:rPr>
              <w:t xml:space="preserve">Remind staff, pupils and parents that they </w:t>
            </w:r>
            <w:r w:rsidRPr="007B4617">
              <w:rPr>
                <w:rFonts w:ascii="Arial" w:eastAsia="Calibri" w:hAnsi="Arial" w:cs="Arial"/>
                <w:b/>
                <w:bCs/>
                <w:sz w:val="20"/>
                <w:szCs w:val="20"/>
              </w:rPr>
              <w:t>should not</w:t>
            </w:r>
            <w:r w:rsidRPr="007B4617">
              <w:rPr>
                <w:rFonts w:ascii="Arial" w:eastAsia="Calibri" w:hAnsi="Arial" w:cs="Arial"/>
                <w:sz w:val="20"/>
                <w:szCs w:val="20"/>
              </w:rPr>
              <w:t xml:space="preserve"> come to school if they or someone in their household has developed symptoms (new persistent cough, fever or loss of, or change in, sense </w:t>
            </w:r>
            <w:proofErr w:type="spellStart"/>
            <w:r w:rsidRPr="007B4617">
              <w:rPr>
                <w:rFonts w:ascii="Arial" w:eastAsia="Calibri" w:hAnsi="Arial" w:cs="Arial"/>
                <w:sz w:val="20"/>
                <w:szCs w:val="20"/>
              </w:rPr>
              <w:t>f</w:t>
            </w:r>
            <w:proofErr w:type="spellEnd"/>
            <w:r w:rsidRPr="007B4617">
              <w:rPr>
                <w:rFonts w:ascii="Arial" w:eastAsia="Calibri" w:hAnsi="Arial" w:cs="Arial"/>
                <w:sz w:val="20"/>
                <w:szCs w:val="20"/>
              </w:rPr>
              <w:t xml:space="preserve"> smell or taste) They should self-isolate straight away, stay at home and arrange a test via </w:t>
            </w:r>
            <w:hyperlink r:id="rId60" w:history="1">
              <w:r w:rsidRPr="007B4617">
                <w:rPr>
                  <w:rStyle w:val="Hyperlink"/>
                  <w:rFonts w:ascii="Arial" w:eastAsia="Calibri" w:hAnsi="Arial" w:cs="Arial"/>
                  <w:sz w:val="20"/>
                  <w:szCs w:val="20"/>
                </w:rPr>
                <w:t>www.nhsinform.scot</w:t>
              </w:r>
            </w:hyperlink>
            <w:r w:rsidRPr="007B4617">
              <w:rPr>
                <w:rFonts w:ascii="Arial" w:eastAsia="Calibri" w:hAnsi="Arial" w:cs="Arial"/>
                <w:sz w:val="20"/>
                <w:szCs w:val="20"/>
              </w:rPr>
              <w:t xml:space="preserve"> or the staff referral portal. Remind all staff and pupils of this each day.</w:t>
            </w:r>
          </w:p>
          <w:p w14:paraId="33E2DD8C" w14:textId="77777777" w:rsidR="004741ED" w:rsidRPr="007B4617" w:rsidRDefault="004741ED" w:rsidP="0009785F">
            <w:pPr>
              <w:spacing w:after="160" w:line="259" w:lineRule="auto"/>
              <w:contextualSpacing/>
              <w:rPr>
                <w:rFonts w:ascii="Arial" w:eastAsia="Calibri" w:hAnsi="Arial" w:cs="Arial"/>
                <w:sz w:val="20"/>
                <w:szCs w:val="20"/>
              </w:rPr>
            </w:pPr>
          </w:p>
          <w:p w14:paraId="215A263E" w14:textId="77777777" w:rsidR="004741ED" w:rsidRPr="007B4617" w:rsidRDefault="004741ED" w:rsidP="0009785F">
            <w:pPr>
              <w:spacing w:after="160" w:line="259" w:lineRule="auto"/>
              <w:contextualSpacing/>
              <w:rPr>
                <w:rFonts w:ascii="Arial" w:eastAsia="Calibri" w:hAnsi="Arial" w:cs="Arial"/>
                <w:color w:val="000000" w:themeColor="text1"/>
                <w:sz w:val="20"/>
                <w:szCs w:val="20"/>
              </w:rPr>
            </w:pPr>
            <w:r w:rsidRPr="007B4617">
              <w:rPr>
                <w:rFonts w:ascii="Arial" w:eastAsia="Calibri" w:hAnsi="Arial" w:cs="Arial"/>
                <w:color w:val="000000" w:themeColor="text1"/>
                <w:sz w:val="20"/>
                <w:szCs w:val="20"/>
              </w:rPr>
              <w:lastRenderedPageBreak/>
              <w:t xml:space="preserve">Guidance should be followed from NHS Inform and from </w:t>
            </w:r>
            <w:hyperlink r:id="rId61" w:history="1">
              <w:r w:rsidRPr="007B4617">
                <w:rPr>
                  <w:rStyle w:val="Hyperlink"/>
                  <w:rFonts w:ascii="Arial" w:eastAsia="Calibri" w:hAnsi="Arial" w:cs="Arial"/>
                  <w:sz w:val="20"/>
                  <w:szCs w:val="20"/>
                </w:rPr>
                <w:t>Test and Protect</w:t>
              </w:r>
            </w:hyperlink>
            <w:r w:rsidRPr="007B4617">
              <w:rPr>
                <w:rFonts w:ascii="Arial" w:eastAsia="Calibri" w:hAnsi="Arial" w:cs="Arial"/>
                <w:color w:val="FF0000"/>
                <w:sz w:val="20"/>
                <w:szCs w:val="20"/>
              </w:rPr>
              <w:t xml:space="preserve"> </w:t>
            </w:r>
            <w:r w:rsidRPr="007B4617">
              <w:rPr>
                <w:rFonts w:ascii="Arial" w:eastAsia="Calibri" w:hAnsi="Arial" w:cs="Arial"/>
                <w:color w:val="000000" w:themeColor="text1"/>
                <w:sz w:val="20"/>
                <w:szCs w:val="20"/>
              </w:rPr>
              <w:t xml:space="preserve">here. Schools should ensure they understand this process and cases in schools, as complex settings, will be prioritised and escalated to specialist Health Protection Teams. </w:t>
            </w:r>
          </w:p>
          <w:p w14:paraId="1A79DEF5" w14:textId="77777777" w:rsidR="004741ED" w:rsidRPr="007B4617" w:rsidRDefault="004741ED" w:rsidP="0009785F">
            <w:pPr>
              <w:spacing w:after="160" w:line="259" w:lineRule="auto"/>
              <w:contextualSpacing/>
              <w:rPr>
                <w:rFonts w:ascii="Arial" w:eastAsia="Calibri" w:hAnsi="Arial" w:cs="Arial"/>
                <w:sz w:val="20"/>
                <w:szCs w:val="20"/>
              </w:rPr>
            </w:pPr>
          </w:p>
          <w:p w14:paraId="506B2CF4" w14:textId="77777777" w:rsidR="004741ED" w:rsidRPr="007B4617" w:rsidRDefault="004741ED" w:rsidP="0009785F">
            <w:pPr>
              <w:spacing w:after="160" w:line="259" w:lineRule="auto"/>
              <w:contextualSpacing/>
              <w:rPr>
                <w:rFonts w:ascii="Arial" w:eastAsia="Calibri" w:hAnsi="Arial" w:cs="Arial"/>
                <w:sz w:val="20"/>
                <w:szCs w:val="20"/>
              </w:rPr>
            </w:pPr>
            <w:r w:rsidRPr="007B4617">
              <w:rPr>
                <w:rFonts w:ascii="Arial" w:eastAsia="Calibri" w:hAnsi="Arial" w:cs="Arial"/>
                <w:sz w:val="20"/>
                <w:szCs w:val="20"/>
              </w:rPr>
              <w:t xml:space="preserve">Establishment to use existing methods and channels of communication with parents/carers to reduce the need for </w:t>
            </w:r>
            <w:proofErr w:type="gramStart"/>
            <w:r w:rsidRPr="007B4617">
              <w:rPr>
                <w:rFonts w:ascii="Arial" w:eastAsia="Calibri" w:hAnsi="Arial" w:cs="Arial"/>
                <w:sz w:val="20"/>
                <w:szCs w:val="20"/>
              </w:rPr>
              <w:t>face to face</w:t>
            </w:r>
            <w:proofErr w:type="gramEnd"/>
            <w:r w:rsidRPr="007B4617">
              <w:rPr>
                <w:rFonts w:ascii="Arial" w:eastAsia="Calibri" w:hAnsi="Arial" w:cs="Arial"/>
                <w:sz w:val="20"/>
                <w:szCs w:val="20"/>
              </w:rPr>
              <w:t xml:space="preserve"> meetings/contact: Expressions App; text; email; phone; Website; and other social media as used by the school. </w:t>
            </w:r>
          </w:p>
          <w:p w14:paraId="3AA85F36" w14:textId="77777777" w:rsidR="004741ED" w:rsidRPr="007B4617" w:rsidRDefault="004741ED" w:rsidP="0009785F">
            <w:pPr>
              <w:spacing w:after="160" w:line="259" w:lineRule="auto"/>
              <w:contextualSpacing/>
              <w:rPr>
                <w:rFonts w:ascii="Arial" w:eastAsia="Calibri" w:hAnsi="Arial" w:cs="Arial"/>
                <w:sz w:val="20"/>
                <w:szCs w:val="20"/>
              </w:rPr>
            </w:pPr>
          </w:p>
          <w:p w14:paraId="0BE0DBF8" w14:textId="393898C7" w:rsidR="004741ED" w:rsidRPr="007C5A38" w:rsidRDefault="004741ED" w:rsidP="004741ED">
            <w:pPr>
              <w:spacing w:after="160" w:line="259" w:lineRule="auto"/>
              <w:contextualSpacing/>
              <w:rPr>
                <w:rFonts w:ascii="Arial" w:eastAsia="Times New Roman" w:hAnsi="Arial" w:cs="Arial"/>
                <w:b/>
                <w:spacing w:val="-2"/>
                <w:sz w:val="20"/>
                <w:szCs w:val="20"/>
                <w:lang w:val="en-AU"/>
              </w:rPr>
            </w:pPr>
            <w:r w:rsidRPr="007B4617">
              <w:rPr>
                <w:rFonts w:ascii="Arial" w:eastAsia="Calibri" w:hAnsi="Arial" w:cs="Arial"/>
                <w:sz w:val="20"/>
                <w:szCs w:val="20"/>
              </w:rPr>
              <w:t xml:space="preserve">Remind all staff that if they or pupils develop symptoms, they should be sent home. </w:t>
            </w:r>
            <w:r w:rsidRPr="007B4617">
              <w:rPr>
                <w:rFonts w:ascii="Arial" w:eastAsia="Times New Roman" w:hAnsi="Arial" w:cs="Arial"/>
                <w:spacing w:val="-2"/>
                <w:sz w:val="20"/>
                <w:szCs w:val="20"/>
                <w:lang w:val="en-AU"/>
              </w:rPr>
              <w:t xml:space="preserve">Have a location where potentially symptomatic pupils can be located until they can be collected. </w:t>
            </w:r>
          </w:p>
        </w:tc>
      </w:tr>
      <w:tr w:rsidR="004741ED" w:rsidRPr="007C5A38" w14:paraId="2795CCF9" w14:textId="77777777" w:rsidTr="00C31234">
        <w:tc>
          <w:tcPr>
            <w:tcW w:w="1274" w:type="dxa"/>
            <w:shd w:val="clear" w:color="auto" w:fill="auto"/>
          </w:tcPr>
          <w:p w14:paraId="4B469740" w14:textId="77777777" w:rsidR="004741ED" w:rsidRPr="007C5A38" w:rsidRDefault="004741ED" w:rsidP="004741ED">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Spread of infection.</w:t>
            </w:r>
          </w:p>
          <w:p w14:paraId="27D0F0D9" w14:textId="66B8C667" w:rsidR="004741ED" w:rsidRPr="007C5A38" w:rsidRDefault="004741ED" w:rsidP="004741ED">
            <w:pPr>
              <w:spacing w:after="240" w:line="300" w:lineRule="atLeast"/>
              <w:rPr>
                <w:rFonts w:ascii="Arial" w:eastAsia="Times New Roman" w:hAnsi="Arial" w:cs="Arial"/>
                <w:spacing w:val="-2"/>
                <w:sz w:val="20"/>
                <w:szCs w:val="20"/>
                <w:lang w:val="en-AU"/>
              </w:rPr>
            </w:pPr>
          </w:p>
        </w:tc>
        <w:tc>
          <w:tcPr>
            <w:tcW w:w="990" w:type="dxa"/>
            <w:shd w:val="clear" w:color="auto" w:fill="auto"/>
          </w:tcPr>
          <w:p w14:paraId="15B47CC5" w14:textId="395E9648" w:rsidR="004741ED" w:rsidRPr="007C5A38" w:rsidRDefault="004741ED" w:rsidP="004741ED">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Children &amp; young people</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Visitors</w:t>
            </w:r>
          </w:p>
        </w:tc>
        <w:tc>
          <w:tcPr>
            <w:tcW w:w="2151" w:type="dxa"/>
            <w:shd w:val="clear" w:color="auto" w:fill="auto"/>
          </w:tcPr>
          <w:p w14:paraId="48234411" w14:textId="06FE6BED" w:rsidR="004741ED" w:rsidRPr="007C5A38" w:rsidRDefault="004741ED" w:rsidP="004741ED">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566" w:type="dxa"/>
            <w:shd w:val="clear" w:color="auto" w:fill="auto"/>
          </w:tcPr>
          <w:p w14:paraId="0BF72A5A" w14:textId="7332D2C1" w:rsidR="004741ED" w:rsidRPr="007C5A38" w:rsidRDefault="004741ED" w:rsidP="004741ED">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566" w:type="dxa"/>
            <w:shd w:val="clear" w:color="auto" w:fill="auto"/>
          </w:tcPr>
          <w:p w14:paraId="242080EF" w14:textId="7FCC3B55" w:rsidR="004741ED" w:rsidRPr="007C5A38" w:rsidRDefault="004741ED" w:rsidP="004741ED">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974" w:type="dxa"/>
            <w:shd w:val="clear" w:color="auto" w:fill="auto"/>
          </w:tcPr>
          <w:p w14:paraId="590D2A95" w14:textId="77777777" w:rsidR="004741ED" w:rsidRPr="007C5A38" w:rsidRDefault="004741ED" w:rsidP="004741ED">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0DFF1A2F" w14:textId="692775F6" w:rsidR="004741ED" w:rsidRPr="007C5A38" w:rsidRDefault="004741ED" w:rsidP="004741ED">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6665" w:type="dxa"/>
            <w:gridSpan w:val="4"/>
            <w:shd w:val="clear" w:color="auto" w:fill="auto"/>
          </w:tcPr>
          <w:p w14:paraId="5061F214" w14:textId="77777777" w:rsidR="004741ED" w:rsidRPr="007B4617" w:rsidRDefault="004741ED" w:rsidP="004741ED">
            <w:pPr>
              <w:rPr>
                <w:rFonts w:ascii="Arial" w:eastAsia="Times New Roman" w:hAnsi="Arial" w:cs="Arial"/>
                <w:b/>
                <w:bCs/>
                <w:color w:val="222222"/>
                <w:sz w:val="20"/>
                <w:szCs w:val="20"/>
                <w:u w:val="single"/>
              </w:rPr>
            </w:pPr>
            <w:r w:rsidRPr="007B4617">
              <w:rPr>
                <w:rFonts w:ascii="Arial" w:eastAsia="Times New Roman" w:hAnsi="Arial" w:cs="Arial"/>
                <w:b/>
                <w:bCs/>
                <w:color w:val="222222"/>
                <w:sz w:val="20"/>
                <w:szCs w:val="20"/>
                <w:u w:val="single"/>
              </w:rPr>
              <w:t>PROTECTION WHEN DROPPING OFF AND PICKING UP FROM THE ESTABLISHMENT</w:t>
            </w:r>
          </w:p>
          <w:p w14:paraId="0E9C29E2" w14:textId="77777777" w:rsidR="004741ED" w:rsidRPr="007B4617" w:rsidRDefault="004741ED" w:rsidP="004741ED">
            <w:pPr>
              <w:rPr>
                <w:rFonts w:ascii="Arial" w:eastAsia="Times New Roman" w:hAnsi="Arial" w:cs="Arial"/>
                <w:b/>
                <w:bCs/>
                <w:color w:val="222222"/>
                <w:sz w:val="20"/>
                <w:szCs w:val="20"/>
                <w:u w:val="single"/>
              </w:rPr>
            </w:pPr>
          </w:p>
        </w:tc>
        <w:tc>
          <w:tcPr>
            <w:tcW w:w="850" w:type="dxa"/>
            <w:shd w:val="clear" w:color="auto" w:fill="auto"/>
          </w:tcPr>
          <w:p w14:paraId="17FF8E68" w14:textId="11BC961C" w:rsidR="004741ED" w:rsidRPr="007C5A38" w:rsidRDefault="004741ED" w:rsidP="004741ED">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t>L</w:t>
            </w:r>
            <w:r w:rsidRPr="007C5A38">
              <w:rPr>
                <w:rFonts w:ascii="Arial" w:eastAsia="Times New Roman" w:hAnsi="Arial" w:cs="Arial"/>
                <w:b/>
                <w:spacing w:val="-2"/>
                <w:sz w:val="20"/>
                <w:szCs w:val="20"/>
                <w:lang w:val="en-AU"/>
              </w:rPr>
              <w:t xml:space="preserve">  </w:t>
            </w:r>
          </w:p>
        </w:tc>
        <w:tc>
          <w:tcPr>
            <w:tcW w:w="283" w:type="dxa"/>
            <w:shd w:val="clear" w:color="auto" w:fill="auto"/>
          </w:tcPr>
          <w:p w14:paraId="4206F450" w14:textId="0AD77A48" w:rsidR="004741ED" w:rsidRPr="007C5A38" w:rsidRDefault="004741ED" w:rsidP="004741ED">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1279" w:type="dxa"/>
            <w:gridSpan w:val="2"/>
            <w:shd w:val="clear" w:color="auto" w:fill="auto"/>
          </w:tcPr>
          <w:p w14:paraId="1FD7744F" w14:textId="077AC1ED" w:rsidR="004741ED" w:rsidRPr="007C5A38" w:rsidRDefault="004741ED" w:rsidP="004741ED">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4741ED" w:rsidRPr="007C5A38" w14:paraId="32613E36" w14:textId="77777777" w:rsidTr="008F1CAE">
        <w:tc>
          <w:tcPr>
            <w:tcW w:w="15598" w:type="dxa"/>
            <w:gridSpan w:val="14"/>
            <w:shd w:val="clear" w:color="auto" w:fill="auto"/>
          </w:tcPr>
          <w:p w14:paraId="2299D5AB" w14:textId="77777777" w:rsidR="004741ED" w:rsidRPr="007B4617" w:rsidRDefault="004741ED" w:rsidP="0009785F">
            <w:pPr>
              <w:rPr>
                <w:rFonts w:ascii="Arial" w:eastAsia="Times New Roman" w:hAnsi="Arial" w:cs="Arial"/>
                <w:color w:val="222222"/>
                <w:sz w:val="20"/>
                <w:szCs w:val="20"/>
              </w:rPr>
            </w:pPr>
          </w:p>
          <w:p w14:paraId="02A6B3A0" w14:textId="77777777" w:rsidR="004741ED" w:rsidRPr="007B4617" w:rsidRDefault="004741ED" w:rsidP="0009785F">
            <w:pPr>
              <w:spacing w:after="240"/>
              <w:rPr>
                <w:rFonts w:ascii="Arial" w:eastAsia="Times New Roman" w:hAnsi="Arial" w:cs="Arial"/>
                <w:color w:val="000000" w:themeColor="text1"/>
                <w:spacing w:val="-2"/>
                <w:sz w:val="20"/>
                <w:szCs w:val="20"/>
                <w:lang w:val="en-AU"/>
              </w:rPr>
            </w:pPr>
            <w:r w:rsidRPr="007B4617">
              <w:rPr>
                <w:rFonts w:ascii="Arial" w:eastAsia="Times New Roman" w:hAnsi="Arial" w:cs="Arial"/>
                <w:spacing w:val="-2"/>
                <w:sz w:val="20"/>
                <w:szCs w:val="20"/>
                <w:lang w:val="en-AU"/>
              </w:rPr>
              <w:t xml:space="preserve">Signage and information added to the entrance of the site. </w:t>
            </w:r>
            <w:r w:rsidRPr="007B4617">
              <w:rPr>
                <w:rFonts w:ascii="Arial" w:eastAsia="Times New Roman" w:hAnsi="Arial" w:cs="Arial"/>
                <w:color w:val="000000" w:themeColor="text1"/>
                <w:spacing w:val="-2"/>
                <w:sz w:val="20"/>
                <w:szCs w:val="20"/>
                <w:lang w:val="en-AU"/>
              </w:rPr>
              <w:t>Information shared on school websites and social media.</w:t>
            </w:r>
          </w:p>
          <w:p w14:paraId="5045C4EF" w14:textId="77777777" w:rsidR="004741ED" w:rsidRPr="007B4617" w:rsidRDefault="004741ED" w:rsidP="0009785F">
            <w:pPr>
              <w:spacing w:after="240"/>
              <w:rPr>
                <w:rFonts w:ascii="Arial" w:eastAsia="Times New Roman" w:hAnsi="Arial" w:cs="Arial"/>
                <w:color w:val="000000" w:themeColor="text1"/>
                <w:spacing w:val="-2"/>
                <w:sz w:val="20"/>
                <w:szCs w:val="20"/>
                <w:lang w:val="en-AU"/>
              </w:rPr>
            </w:pPr>
            <w:r w:rsidRPr="007B4617">
              <w:rPr>
                <w:rFonts w:ascii="Arial" w:eastAsia="Times New Roman" w:hAnsi="Arial" w:cs="Arial"/>
                <w:color w:val="000000" w:themeColor="text1"/>
                <w:spacing w:val="-2"/>
                <w:sz w:val="20"/>
                <w:szCs w:val="20"/>
                <w:lang w:val="en-AU"/>
              </w:rPr>
              <w:t xml:space="preserve">Consider staggered drop off/pick up times or locations. Consider where children go when they arrive at the facility. Consider the arrangement of parents not to enter the PLAYGROUND or BUILDING unless in an emergency unless this is not possible due to restricted external space on pavements – each site needs to be assessed to establish the practicalities of restricting parents from the </w:t>
            </w:r>
            <w:proofErr w:type="gramStart"/>
            <w:r w:rsidRPr="007B4617">
              <w:rPr>
                <w:rFonts w:ascii="Arial" w:eastAsia="Times New Roman" w:hAnsi="Arial" w:cs="Arial"/>
                <w:color w:val="000000" w:themeColor="text1"/>
                <w:spacing w:val="-2"/>
                <w:sz w:val="20"/>
                <w:szCs w:val="20"/>
                <w:lang w:val="en-AU"/>
              </w:rPr>
              <w:t>playground..</w:t>
            </w:r>
            <w:proofErr w:type="gramEnd"/>
            <w:r w:rsidRPr="007B4617">
              <w:rPr>
                <w:rFonts w:ascii="Arial" w:eastAsia="Times New Roman" w:hAnsi="Arial" w:cs="Arial"/>
                <w:color w:val="000000" w:themeColor="text1"/>
                <w:spacing w:val="-2"/>
                <w:sz w:val="20"/>
                <w:szCs w:val="20"/>
                <w:lang w:val="en-AU"/>
              </w:rPr>
              <w:t xml:space="preserve"> Consider advising parents not to wait and maintain 2m social distancing. If parents/carers are dropping off children, they should wear face coverings. Face coverings should be worn by parents and other visitors to all school sites (whether entering the building or otherwise), including parents at drop-off and pick-up.</w:t>
            </w:r>
          </w:p>
          <w:p w14:paraId="1FA0ED6E" w14:textId="77777777" w:rsidR="004741ED" w:rsidRPr="007B4617" w:rsidRDefault="004741ED" w:rsidP="00161CF3">
            <w:pPr>
              <w:spacing w:after="240"/>
              <w:rPr>
                <w:rFonts w:ascii="Arial" w:eastAsia="Times New Roman" w:hAnsi="Arial" w:cs="Arial"/>
                <w:color w:val="000000" w:themeColor="text1"/>
                <w:spacing w:val="-2"/>
                <w:sz w:val="20"/>
                <w:szCs w:val="20"/>
                <w:lang w:val="en-AU"/>
              </w:rPr>
            </w:pPr>
            <w:r w:rsidRPr="007B4617">
              <w:rPr>
                <w:rFonts w:ascii="Arial" w:eastAsia="Times New Roman" w:hAnsi="Arial" w:cs="Arial"/>
                <w:color w:val="000000" w:themeColor="text1"/>
                <w:spacing w:val="-2"/>
                <w:sz w:val="20"/>
                <w:szCs w:val="20"/>
                <w:lang w:val="en-AU"/>
              </w:rPr>
              <w:t>Car-sharing with children and young people of other households should be discouraged</w:t>
            </w:r>
          </w:p>
          <w:p w14:paraId="7BC14EF4" w14:textId="77777777" w:rsidR="004741ED" w:rsidRPr="007B4617" w:rsidRDefault="004741ED" w:rsidP="0009785F">
            <w:pPr>
              <w:rPr>
                <w:rFonts w:ascii="Arial" w:eastAsia="Times New Roman" w:hAnsi="Arial" w:cs="Arial"/>
                <w:spacing w:val="-2"/>
                <w:sz w:val="20"/>
                <w:szCs w:val="20"/>
                <w:lang w:val="en-AU"/>
              </w:rPr>
            </w:pPr>
            <w:r w:rsidRPr="007B4617">
              <w:rPr>
                <w:rFonts w:ascii="Arial" w:eastAsia="Times New Roman" w:hAnsi="Arial" w:cs="Arial"/>
                <w:sz w:val="20"/>
                <w:szCs w:val="20"/>
              </w:rPr>
              <w:t xml:space="preserve">Social distancing should be adhered to. </w:t>
            </w:r>
            <w:r w:rsidRPr="007B4617">
              <w:rPr>
                <w:rFonts w:ascii="Arial" w:hAnsi="Arial" w:cs="Arial"/>
                <w:color w:val="1D2828"/>
                <w:sz w:val="20"/>
                <w:szCs w:val="20"/>
              </w:rPr>
              <w:t xml:space="preserve">Staff/ volunteer / visitor distance of 2m where possible. </w:t>
            </w:r>
          </w:p>
          <w:p w14:paraId="41FED71C" w14:textId="77777777" w:rsidR="004741ED" w:rsidRPr="007B4617" w:rsidRDefault="004741ED" w:rsidP="0009785F">
            <w:pPr>
              <w:rPr>
                <w:rFonts w:ascii="Arial" w:hAnsi="Arial" w:cs="Arial"/>
                <w:sz w:val="20"/>
                <w:szCs w:val="20"/>
              </w:rPr>
            </w:pPr>
            <w:r w:rsidRPr="007B4617">
              <w:rPr>
                <w:rFonts w:ascii="Arial" w:eastAsia="Times New Roman" w:hAnsi="Arial" w:cs="Arial"/>
                <w:sz w:val="20"/>
                <w:szCs w:val="20"/>
              </w:rPr>
              <w:t xml:space="preserve">All staff, parent/carers, </w:t>
            </w:r>
            <w:proofErr w:type="gramStart"/>
            <w:r w:rsidRPr="007B4617">
              <w:rPr>
                <w:rFonts w:ascii="Arial" w:eastAsia="Times New Roman" w:hAnsi="Arial" w:cs="Arial"/>
                <w:sz w:val="20"/>
                <w:szCs w:val="20"/>
              </w:rPr>
              <w:t>children</w:t>
            </w:r>
            <w:proofErr w:type="gramEnd"/>
            <w:r w:rsidRPr="007B4617">
              <w:rPr>
                <w:rFonts w:ascii="Arial" w:eastAsia="Times New Roman" w:hAnsi="Arial" w:cs="Arial"/>
                <w:sz w:val="20"/>
                <w:szCs w:val="20"/>
              </w:rPr>
              <w:t xml:space="preserve"> and visitors to wash hands before coming to setting, </w:t>
            </w:r>
            <w:r w:rsidRPr="007B4617">
              <w:rPr>
                <w:rFonts w:ascii="Arial" w:hAnsi="Arial" w:cs="Arial"/>
                <w:sz w:val="20"/>
                <w:szCs w:val="20"/>
              </w:rPr>
              <w:t xml:space="preserve">build handwashing into daily routine. </w:t>
            </w:r>
          </w:p>
          <w:p w14:paraId="688F195F" w14:textId="77777777" w:rsidR="004741ED" w:rsidRPr="007B4617" w:rsidRDefault="004741ED" w:rsidP="0009785F">
            <w:pPr>
              <w:rPr>
                <w:rFonts w:ascii="Arial" w:hAnsi="Arial" w:cs="Arial"/>
                <w:sz w:val="20"/>
                <w:szCs w:val="20"/>
              </w:rPr>
            </w:pPr>
          </w:p>
          <w:p w14:paraId="54CD474C" w14:textId="77777777" w:rsidR="004741ED" w:rsidRPr="007B4617" w:rsidRDefault="004741ED" w:rsidP="0009785F">
            <w:pPr>
              <w:rPr>
                <w:rFonts w:ascii="Arial" w:hAnsi="Arial" w:cs="Arial"/>
                <w:sz w:val="20"/>
                <w:szCs w:val="20"/>
              </w:rPr>
            </w:pPr>
            <w:r w:rsidRPr="007B4617">
              <w:rPr>
                <w:rFonts w:ascii="Arial" w:hAnsi="Arial" w:cs="Arial"/>
                <w:sz w:val="20"/>
                <w:szCs w:val="20"/>
              </w:rPr>
              <w:t xml:space="preserve">On entering and leaving the building, hand sanitiser should be made available. Everyone should use this before moving to wash their hands thoroughly at the nearest available handwashing area when entering the building. When pupils are leaving the </w:t>
            </w:r>
            <w:proofErr w:type="gramStart"/>
            <w:r w:rsidRPr="007B4617">
              <w:rPr>
                <w:rFonts w:ascii="Arial" w:hAnsi="Arial" w:cs="Arial"/>
                <w:sz w:val="20"/>
                <w:szCs w:val="20"/>
              </w:rPr>
              <w:t>building</w:t>
            </w:r>
            <w:proofErr w:type="gramEnd"/>
            <w:r w:rsidRPr="007B4617">
              <w:rPr>
                <w:rFonts w:ascii="Arial" w:hAnsi="Arial" w:cs="Arial"/>
                <w:sz w:val="20"/>
                <w:szCs w:val="20"/>
              </w:rPr>
              <w:t xml:space="preserve"> they should be encouraged to sanitise their hands.  </w:t>
            </w:r>
          </w:p>
          <w:p w14:paraId="62351D20" w14:textId="77777777" w:rsidR="004741ED" w:rsidRPr="007B4617" w:rsidRDefault="004741ED" w:rsidP="0009785F">
            <w:pPr>
              <w:rPr>
                <w:rFonts w:ascii="Arial" w:hAnsi="Arial" w:cs="Arial"/>
                <w:sz w:val="20"/>
                <w:szCs w:val="20"/>
              </w:rPr>
            </w:pPr>
          </w:p>
          <w:p w14:paraId="2AAB51C2" w14:textId="77777777" w:rsidR="004741ED" w:rsidRPr="007B4617" w:rsidRDefault="004741ED" w:rsidP="00C16778">
            <w:pPr>
              <w:rPr>
                <w:rFonts w:ascii="Arial" w:hAnsi="Arial" w:cs="Arial"/>
                <w:color w:val="1D2828"/>
                <w:sz w:val="20"/>
                <w:szCs w:val="20"/>
              </w:rPr>
            </w:pPr>
            <w:r w:rsidRPr="007B4617">
              <w:rPr>
                <w:rFonts w:ascii="Arial" w:eastAsia="Times New Roman" w:hAnsi="Arial" w:cs="Arial"/>
                <w:spacing w:val="-2"/>
                <w:sz w:val="20"/>
                <w:szCs w:val="20"/>
                <w:lang w:val="en-AU"/>
              </w:rPr>
              <w:t xml:space="preserve">No visitors, parents, carers beyond front door where possible. </w:t>
            </w:r>
            <w:r w:rsidRPr="007B4617">
              <w:rPr>
                <w:rFonts w:ascii="Arial" w:hAnsi="Arial" w:cs="Arial"/>
                <w:color w:val="1D2828"/>
                <w:sz w:val="20"/>
                <w:szCs w:val="20"/>
              </w:rPr>
              <w:t>All participants to remain within restricted designated areas.</w:t>
            </w:r>
          </w:p>
          <w:p w14:paraId="096C3FFE" w14:textId="77777777" w:rsidR="004741ED" w:rsidRPr="007B4617" w:rsidRDefault="004741ED" w:rsidP="00C16778">
            <w:pPr>
              <w:rPr>
                <w:rFonts w:ascii="Arial" w:hAnsi="Arial" w:cs="Arial"/>
                <w:color w:val="1D2828"/>
                <w:sz w:val="20"/>
                <w:szCs w:val="20"/>
              </w:rPr>
            </w:pPr>
          </w:p>
          <w:p w14:paraId="18DFB5D0" w14:textId="77777777" w:rsidR="004741ED" w:rsidRPr="007B4617" w:rsidRDefault="004741ED" w:rsidP="00C16778">
            <w:pPr>
              <w:rPr>
                <w:rFonts w:ascii="Arial" w:hAnsi="Arial" w:cs="Arial"/>
                <w:color w:val="1D2828"/>
                <w:sz w:val="20"/>
                <w:szCs w:val="20"/>
              </w:rPr>
            </w:pPr>
            <w:r w:rsidRPr="007B4617">
              <w:rPr>
                <w:rFonts w:ascii="Arial" w:hAnsi="Arial" w:cs="Arial"/>
                <w:color w:val="1D2828"/>
                <w:sz w:val="20"/>
                <w:szCs w:val="20"/>
              </w:rPr>
              <w:t xml:space="preserve">Consider discouraging parents/carers from dropping off items for pupils at reception to reduce potential transfer of infection. </w:t>
            </w:r>
          </w:p>
          <w:p w14:paraId="594EAB6D" w14:textId="77777777" w:rsidR="004741ED" w:rsidRPr="007B4617" w:rsidRDefault="004741ED" w:rsidP="0009785F">
            <w:pPr>
              <w:rPr>
                <w:rFonts w:ascii="Arial" w:hAnsi="Arial" w:cs="Arial"/>
                <w:color w:val="000000" w:themeColor="text1"/>
                <w:sz w:val="20"/>
                <w:szCs w:val="20"/>
              </w:rPr>
            </w:pPr>
          </w:p>
          <w:p w14:paraId="3A135DA6" w14:textId="77777777" w:rsidR="004741ED" w:rsidRPr="007B4617" w:rsidRDefault="004741ED" w:rsidP="00D7688B">
            <w:pPr>
              <w:rPr>
                <w:rFonts w:ascii="Arial" w:hAnsi="Arial" w:cs="Arial"/>
                <w:color w:val="000000" w:themeColor="text1"/>
                <w:sz w:val="20"/>
                <w:szCs w:val="20"/>
              </w:rPr>
            </w:pPr>
            <w:r w:rsidRPr="007B4617">
              <w:rPr>
                <w:rFonts w:ascii="Arial" w:hAnsi="Arial" w:cs="Arial"/>
                <w:color w:val="000000" w:themeColor="text1"/>
                <w:sz w:val="20"/>
                <w:szCs w:val="20"/>
              </w:rPr>
              <w:t xml:space="preserve">Children and young people should wherever possible be encouraged to not bring toys from home or to share their personal belongings. However, if a child brings their own items from home </w:t>
            </w:r>
            <w:proofErr w:type="gramStart"/>
            <w:r w:rsidRPr="007B4617">
              <w:rPr>
                <w:rFonts w:ascii="Arial" w:hAnsi="Arial" w:cs="Arial"/>
                <w:color w:val="000000" w:themeColor="text1"/>
                <w:sz w:val="20"/>
                <w:szCs w:val="20"/>
              </w:rPr>
              <w:t>only</w:t>
            </w:r>
            <w:proofErr w:type="gramEnd"/>
            <w:r w:rsidRPr="007B4617">
              <w:rPr>
                <w:rFonts w:ascii="Arial" w:hAnsi="Arial" w:cs="Arial"/>
                <w:color w:val="000000" w:themeColor="text1"/>
                <w:sz w:val="20"/>
                <w:szCs w:val="20"/>
              </w:rPr>
              <w:t xml:space="preserve"> they use this to not increase the risk of indirect spread of virus. </w:t>
            </w:r>
          </w:p>
          <w:p w14:paraId="7A97F364" w14:textId="04B54882" w:rsidR="004741ED" w:rsidRPr="007C5A38" w:rsidRDefault="004741ED" w:rsidP="0009785F">
            <w:pPr>
              <w:spacing w:after="240"/>
              <w:jc w:val="center"/>
              <w:rPr>
                <w:rFonts w:ascii="Arial" w:eastAsia="Times New Roman" w:hAnsi="Arial" w:cs="Arial"/>
                <w:bCs/>
                <w:spacing w:val="-2"/>
                <w:sz w:val="20"/>
                <w:szCs w:val="20"/>
                <w:lang w:val="en-AU"/>
              </w:rPr>
            </w:pPr>
          </w:p>
        </w:tc>
      </w:tr>
      <w:tr w:rsidR="004741ED" w:rsidRPr="007C5A38" w14:paraId="0118AF5F" w14:textId="77777777" w:rsidTr="00C31234">
        <w:tc>
          <w:tcPr>
            <w:tcW w:w="1274" w:type="dxa"/>
            <w:shd w:val="clear" w:color="auto" w:fill="auto"/>
          </w:tcPr>
          <w:p w14:paraId="6B237E29" w14:textId="2B5B4699" w:rsidR="004741ED" w:rsidRPr="007C5A38" w:rsidRDefault="004741ED" w:rsidP="004741ED">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 xml:space="preserve">Infection of staff, </w:t>
            </w:r>
            <w:r w:rsidRPr="007C5A38">
              <w:rPr>
                <w:rFonts w:ascii="Arial" w:eastAsia="Times New Roman" w:hAnsi="Arial" w:cs="Arial"/>
                <w:spacing w:val="-2"/>
                <w:sz w:val="20"/>
                <w:szCs w:val="20"/>
                <w:lang w:val="en-AU"/>
              </w:rPr>
              <w:lastRenderedPageBreak/>
              <w:t>children &amp; visitors.</w:t>
            </w:r>
          </w:p>
        </w:tc>
        <w:tc>
          <w:tcPr>
            <w:tcW w:w="990" w:type="dxa"/>
            <w:shd w:val="clear" w:color="auto" w:fill="auto"/>
          </w:tcPr>
          <w:p w14:paraId="079EC822" w14:textId="77777777" w:rsidR="004741ED" w:rsidRPr="007C5A38" w:rsidRDefault="004741ED" w:rsidP="004741ED">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Staff</w:t>
            </w:r>
          </w:p>
          <w:p w14:paraId="7170704E" w14:textId="77777777" w:rsidR="004741ED" w:rsidRPr="007C5A38" w:rsidRDefault="004741ED" w:rsidP="004741ED">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4BABCC87" w14:textId="019143C5" w:rsidR="004741ED" w:rsidRPr="007C5A38" w:rsidRDefault="004741ED" w:rsidP="004741ED">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Visitors</w:t>
            </w:r>
          </w:p>
        </w:tc>
        <w:tc>
          <w:tcPr>
            <w:tcW w:w="2151" w:type="dxa"/>
            <w:shd w:val="clear" w:color="auto" w:fill="auto"/>
          </w:tcPr>
          <w:p w14:paraId="3CE1918B" w14:textId="77777777" w:rsidR="004741ED" w:rsidRPr="007C5A38" w:rsidRDefault="004741ED" w:rsidP="004741ED">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Cross contamination of infection.</w:t>
            </w:r>
          </w:p>
          <w:p w14:paraId="18D22499" w14:textId="34994515" w:rsidR="004741ED" w:rsidRPr="007C5A38" w:rsidRDefault="004741ED" w:rsidP="004741ED">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566" w:type="dxa"/>
            <w:shd w:val="clear" w:color="auto" w:fill="auto"/>
          </w:tcPr>
          <w:p w14:paraId="50D2B4FB" w14:textId="76FC15C9" w:rsidR="004741ED" w:rsidRPr="007C5A38" w:rsidRDefault="004741ED" w:rsidP="004741ED">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lastRenderedPageBreak/>
              <w:t xml:space="preserve">L  </w:t>
            </w:r>
          </w:p>
        </w:tc>
        <w:tc>
          <w:tcPr>
            <w:tcW w:w="566" w:type="dxa"/>
            <w:shd w:val="clear" w:color="auto" w:fill="auto"/>
          </w:tcPr>
          <w:p w14:paraId="3E75F240" w14:textId="3FDCB415" w:rsidR="004741ED" w:rsidRPr="007C5A38" w:rsidRDefault="004741ED" w:rsidP="004741ED">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974" w:type="dxa"/>
            <w:shd w:val="clear" w:color="auto" w:fill="auto"/>
          </w:tcPr>
          <w:p w14:paraId="10F57168" w14:textId="77777777" w:rsidR="004741ED" w:rsidRPr="007C5A38" w:rsidRDefault="004741ED" w:rsidP="004741ED">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4DDB5EC3" w14:textId="330C6C36" w:rsidR="004741ED" w:rsidRPr="007C5A38" w:rsidRDefault="004741ED" w:rsidP="004741ED">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6665" w:type="dxa"/>
            <w:gridSpan w:val="4"/>
            <w:shd w:val="clear" w:color="auto" w:fill="auto"/>
          </w:tcPr>
          <w:p w14:paraId="7D8A51D6" w14:textId="77777777" w:rsidR="004741ED" w:rsidRPr="007B4617" w:rsidRDefault="004741ED" w:rsidP="004741ED">
            <w:pPr>
              <w:rPr>
                <w:rFonts w:ascii="Arial" w:hAnsi="Arial" w:cs="Arial"/>
                <w:b/>
                <w:bCs/>
                <w:color w:val="1D2828"/>
                <w:spacing w:val="-2"/>
                <w:sz w:val="20"/>
                <w:szCs w:val="20"/>
                <w:u w:val="single"/>
                <w:lang w:val="en-AU"/>
              </w:rPr>
            </w:pPr>
            <w:r w:rsidRPr="007B4617">
              <w:rPr>
                <w:rFonts w:ascii="Arial" w:hAnsi="Arial" w:cs="Arial"/>
                <w:b/>
                <w:bCs/>
                <w:color w:val="1D2828"/>
                <w:spacing w:val="-2"/>
                <w:sz w:val="20"/>
                <w:szCs w:val="20"/>
                <w:u w:val="single"/>
                <w:lang w:val="en-AU"/>
              </w:rPr>
              <w:t>WHEN CONTRACTORS / VISITORS COME ONTO SITE</w:t>
            </w:r>
          </w:p>
          <w:p w14:paraId="3E7271E8" w14:textId="77777777" w:rsidR="004741ED" w:rsidRPr="007B4617" w:rsidRDefault="004741ED" w:rsidP="004741ED">
            <w:pPr>
              <w:rPr>
                <w:rFonts w:ascii="Arial" w:hAnsi="Arial" w:cs="Arial"/>
                <w:b/>
                <w:bCs/>
                <w:color w:val="1D2828"/>
                <w:spacing w:val="-2"/>
                <w:sz w:val="20"/>
                <w:szCs w:val="20"/>
                <w:u w:val="single"/>
                <w:lang w:val="en-AU"/>
              </w:rPr>
            </w:pPr>
          </w:p>
          <w:p w14:paraId="4788B22A" w14:textId="77777777" w:rsidR="004741ED" w:rsidRPr="007B4617" w:rsidRDefault="004741ED" w:rsidP="004741ED">
            <w:pPr>
              <w:rPr>
                <w:rFonts w:ascii="Arial" w:hAnsi="Arial" w:cs="Arial"/>
                <w:b/>
                <w:bCs/>
                <w:color w:val="1D2828"/>
                <w:spacing w:val="-2"/>
                <w:sz w:val="20"/>
                <w:szCs w:val="20"/>
                <w:u w:val="single"/>
                <w:lang w:val="en-AU"/>
              </w:rPr>
            </w:pPr>
            <w:r w:rsidRPr="007B4617">
              <w:rPr>
                <w:rFonts w:ascii="Arial" w:hAnsi="Arial" w:cs="Arial"/>
                <w:b/>
                <w:bCs/>
                <w:color w:val="1D2828"/>
                <w:spacing w:val="-2"/>
                <w:sz w:val="20"/>
                <w:szCs w:val="20"/>
                <w:u w:val="single"/>
                <w:lang w:val="en-AU"/>
              </w:rPr>
              <w:t xml:space="preserve">All visitors to complete a compulsory track and trace QR Code data sharing procedure or sheet before gaining access to site. This is separate to signing in sheet to follow GDPR guidance. This information is retained by the school office. </w:t>
            </w:r>
          </w:p>
          <w:p w14:paraId="73CF2CB0" w14:textId="77777777" w:rsidR="004741ED" w:rsidRPr="007B4617" w:rsidRDefault="004741ED" w:rsidP="004741ED">
            <w:pPr>
              <w:rPr>
                <w:rFonts w:ascii="Arial" w:hAnsi="Arial" w:cs="Arial"/>
                <w:b/>
                <w:bCs/>
                <w:color w:val="1D2828"/>
                <w:spacing w:val="-2"/>
                <w:sz w:val="20"/>
                <w:szCs w:val="20"/>
                <w:u w:val="single"/>
                <w:lang w:val="en-AU"/>
              </w:rPr>
            </w:pPr>
          </w:p>
        </w:tc>
        <w:tc>
          <w:tcPr>
            <w:tcW w:w="850" w:type="dxa"/>
            <w:shd w:val="clear" w:color="auto" w:fill="auto"/>
          </w:tcPr>
          <w:p w14:paraId="6DF25193" w14:textId="01718221" w:rsidR="004741ED" w:rsidRPr="007C5A38" w:rsidRDefault="004741ED" w:rsidP="004741ED">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lastRenderedPageBreak/>
              <w:t>L</w:t>
            </w:r>
            <w:r w:rsidRPr="007C5A38">
              <w:rPr>
                <w:rFonts w:ascii="Arial" w:eastAsia="Times New Roman" w:hAnsi="Arial" w:cs="Arial"/>
                <w:b/>
                <w:spacing w:val="-2"/>
                <w:sz w:val="20"/>
                <w:szCs w:val="20"/>
                <w:lang w:val="en-AU"/>
              </w:rPr>
              <w:t xml:space="preserve">  </w:t>
            </w:r>
          </w:p>
        </w:tc>
        <w:tc>
          <w:tcPr>
            <w:tcW w:w="283" w:type="dxa"/>
            <w:shd w:val="clear" w:color="auto" w:fill="auto"/>
          </w:tcPr>
          <w:p w14:paraId="04305524" w14:textId="7A99DC64" w:rsidR="004741ED" w:rsidRPr="007C5A38" w:rsidRDefault="004741ED" w:rsidP="004741ED">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1279" w:type="dxa"/>
            <w:gridSpan w:val="2"/>
            <w:shd w:val="clear" w:color="auto" w:fill="auto"/>
          </w:tcPr>
          <w:p w14:paraId="4D3EE65F" w14:textId="7BA8CF34" w:rsidR="004741ED" w:rsidRPr="007C5A38" w:rsidRDefault="004741ED" w:rsidP="004741ED">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4741ED" w:rsidRPr="007C5A38" w14:paraId="0881254E" w14:textId="77777777" w:rsidTr="008F1CAE">
        <w:tc>
          <w:tcPr>
            <w:tcW w:w="15598" w:type="dxa"/>
            <w:gridSpan w:val="14"/>
            <w:shd w:val="clear" w:color="auto" w:fill="auto"/>
          </w:tcPr>
          <w:p w14:paraId="19269E6D" w14:textId="77777777" w:rsidR="004741ED" w:rsidRPr="007B4617" w:rsidRDefault="004741ED" w:rsidP="0009785F">
            <w:pPr>
              <w:rPr>
                <w:rFonts w:ascii="Arial" w:hAnsi="Arial" w:cs="Arial"/>
                <w:b/>
                <w:bCs/>
                <w:color w:val="1D2828"/>
                <w:spacing w:val="-2"/>
                <w:sz w:val="20"/>
                <w:szCs w:val="20"/>
                <w:u w:val="single"/>
                <w:lang w:val="en-AU"/>
              </w:rPr>
            </w:pPr>
          </w:p>
          <w:p w14:paraId="79987391" w14:textId="77777777" w:rsidR="004741ED" w:rsidRPr="007B4617" w:rsidRDefault="004741ED" w:rsidP="0009785F">
            <w:pPr>
              <w:rPr>
                <w:rFonts w:ascii="Arial" w:hAnsi="Arial" w:cs="Arial"/>
                <w:color w:val="1D2828"/>
                <w:spacing w:val="-2"/>
                <w:sz w:val="20"/>
                <w:szCs w:val="20"/>
                <w:lang w:val="en-AU"/>
              </w:rPr>
            </w:pPr>
            <w:r w:rsidRPr="007B4617">
              <w:rPr>
                <w:rFonts w:ascii="Arial" w:hAnsi="Arial" w:cs="Arial"/>
                <w:color w:val="1D2828"/>
                <w:spacing w:val="-2"/>
                <w:sz w:val="20"/>
                <w:szCs w:val="20"/>
                <w:lang w:val="en-AU"/>
              </w:rPr>
              <w:t xml:space="preserve">Please find guidance </w:t>
            </w:r>
            <w:hyperlink r:id="rId62" w:history="1">
              <w:r w:rsidRPr="007B4617">
                <w:rPr>
                  <w:rStyle w:val="Hyperlink"/>
                  <w:rFonts w:ascii="Arial" w:hAnsi="Arial" w:cs="Arial"/>
                  <w:spacing w:val="-2"/>
                  <w:sz w:val="20"/>
                  <w:szCs w:val="20"/>
                  <w:lang w:val="en-AU"/>
                </w:rPr>
                <w:t>here</w:t>
              </w:r>
            </w:hyperlink>
            <w:r w:rsidRPr="007B4617">
              <w:rPr>
                <w:rFonts w:ascii="Arial" w:hAnsi="Arial" w:cs="Arial"/>
                <w:color w:val="1D2828"/>
                <w:spacing w:val="-2"/>
                <w:sz w:val="20"/>
                <w:szCs w:val="20"/>
                <w:lang w:val="en-AU"/>
              </w:rPr>
              <w:t xml:space="preserve"> for QR Code Set Up. Please find a copy of the Data Collection Sheet </w:t>
            </w:r>
            <w:hyperlink r:id="rId63" w:history="1">
              <w:r w:rsidRPr="007B4617">
                <w:rPr>
                  <w:rStyle w:val="Hyperlink"/>
                  <w:rFonts w:ascii="Arial" w:hAnsi="Arial" w:cs="Arial"/>
                  <w:spacing w:val="-2"/>
                  <w:sz w:val="20"/>
                  <w:szCs w:val="20"/>
                  <w:lang w:val="en-AU"/>
                </w:rPr>
                <w:t>here</w:t>
              </w:r>
            </w:hyperlink>
            <w:r w:rsidRPr="007B4617">
              <w:rPr>
                <w:rFonts w:ascii="Arial" w:hAnsi="Arial" w:cs="Arial"/>
                <w:color w:val="1D2828"/>
                <w:spacing w:val="-2"/>
                <w:sz w:val="20"/>
                <w:szCs w:val="20"/>
                <w:lang w:val="en-AU"/>
              </w:rPr>
              <w:t xml:space="preserve"> &amp; GDPR Template </w:t>
            </w:r>
            <w:hyperlink r:id="rId64" w:history="1">
              <w:r w:rsidRPr="007B4617">
                <w:rPr>
                  <w:rStyle w:val="Hyperlink"/>
                  <w:rFonts w:ascii="Arial" w:hAnsi="Arial" w:cs="Arial"/>
                  <w:spacing w:val="-2"/>
                  <w:sz w:val="20"/>
                  <w:szCs w:val="20"/>
                  <w:lang w:val="en-AU"/>
                </w:rPr>
                <w:t>here</w:t>
              </w:r>
            </w:hyperlink>
            <w:r w:rsidRPr="007B4617">
              <w:rPr>
                <w:rFonts w:ascii="Arial" w:hAnsi="Arial" w:cs="Arial"/>
                <w:color w:val="1D2828"/>
                <w:spacing w:val="-2"/>
                <w:sz w:val="20"/>
                <w:szCs w:val="20"/>
                <w:lang w:val="en-AU"/>
              </w:rPr>
              <w:t>.  Guidance on Collection of Visitor Details</w:t>
            </w:r>
            <w:hyperlink r:id="rId65" w:history="1">
              <w:r w:rsidRPr="007B4617">
                <w:rPr>
                  <w:rStyle w:val="Hyperlink"/>
                  <w:rFonts w:ascii="Arial" w:hAnsi="Arial" w:cs="Arial"/>
                  <w:spacing w:val="-2"/>
                  <w:sz w:val="20"/>
                  <w:szCs w:val="20"/>
                  <w:lang w:val="en-AU"/>
                </w:rPr>
                <w:t xml:space="preserve"> here</w:t>
              </w:r>
            </w:hyperlink>
            <w:r w:rsidRPr="007B4617">
              <w:rPr>
                <w:rFonts w:ascii="Arial" w:hAnsi="Arial" w:cs="Arial"/>
                <w:color w:val="1D2828"/>
                <w:spacing w:val="-2"/>
                <w:sz w:val="20"/>
                <w:szCs w:val="20"/>
                <w:lang w:val="en-AU"/>
              </w:rPr>
              <w:t xml:space="preserve">. </w:t>
            </w:r>
          </w:p>
          <w:p w14:paraId="689675D0" w14:textId="77777777" w:rsidR="004741ED" w:rsidRPr="007B4617" w:rsidRDefault="004741ED" w:rsidP="0009785F">
            <w:pPr>
              <w:rPr>
                <w:rFonts w:ascii="Arial" w:hAnsi="Arial" w:cs="Arial"/>
                <w:color w:val="000000" w:themeColor="text1"/>
                <w:spacing w:val="-2"/>
                <w:sz w:val="20"/>
                <w:szCs w:val="20"/>
                <w:lang w:val="en-AU"/>
              </w:rPr>
            </w:pPr>
          </w:p>
          <w:p w14:paraId="6F329B61" w14:textId="77777777" w:rsidR="004741ED" w:rsidRPr="007B4617" w:rsidRDefault="004741ED" w:rsidP="00844FF1">
            <w:pPr>
              <w:spacing w:after="240"/>
              <w:rPr>
                <w:rFonts w:ascii="Arial" w:hAnsi="Arial" w:cs="Arial"/>
                <w:color w:val="000000" w:themeColor="text1"/>
                <w:spacing w:val="-2"/>
                <w:sz w:val="20"/>
                <w:szCs w:val="20"/>
                <w:lang w:val="en-AU"/>
              </w:rPr>
            </w:pPr>
            <w:r w:rsidRPr="007B4617">
              <w:rPr>
                <w:rFonts w:ascii="Arial" w:eastAsia="Times New Roman" w:hAnsi="Arial" w:cs="Arial"/>
                <w:color w:val="000000" w:themeColor="text1"/>
                <w:spacing w:val="-2"/>
                <w:sz w:val="20"/>
                <w:szCs w:val="20"/>
                <w:lang w:val="en-AU"/>
              </w:rPr>
              <w:t xml:space="preserve">Set up social distancing at reception areas. Minimise person to person contact by putting procedures in place for deliveries and facility management work. ALL visitors into the building, including delivery drivers MUST provide track and trace information. Reception windows should remain closed where possible. </w:t>
            </w:r>
          </w:p>
          <w:p w14:paraId="037FCAE2" w14:textId="77777777" w:rsidR="004741ED" w:rsidRPr="007B4617" w:rsidRDefault="004741ED" w:rsidP="0009785F">
            <w:pPr>
              <w:rPr>
                <w:rFonts w:ascii="Arial" w:hAnsi="Arial" w:cs="Arial"/>
                <w:color w:val="000000" w:themeColor="text1"/>
                <w:spacing w:val="-2"/>
                <w:sz w:val="20"/>
                <w:szCs w:val="20"/>
                <w:lang w:val="en-AU"/>
              </w:rPr>
            </w:pPr>
            <w:r w:rsidRPr="007B4617">
              <w:rPr>
                <w:rFonts w:ascii="Arial" w:hAnsi="Arial" w:cs="Arial"/>
                <w:color w:val="000000" w:themeColor="text1"/>
                <w:spacing w:val="-2"/>
                <w:sz w:val="20"/>
                <w:szCs w:val="20"/>
                <w:lang w:val="en-AU"/>
              </w:rPr>
              <w:t xml:space="preserve">There is a legal duty to provide welfare facilities and washing facilities for visiting drivers. Establish what facilities visitors would be directed to for this activity in your setting. </w:t>
            </w:r>
          </w:p>
          <w:p w14:paraId="5896F047" w14:textId="77777777" w:rsidR="004741ED" w:rsidRPr="007B4617" w:rsidRDefault="004741ED" w:rsidP="0009785F">
            <w:pPr>
              <w:rPr>
                <w:rFonts w:ascii="Arial" w:hAnsi="Arial" w:cs="Arial"/>
                <w:b/>
                <w:bCs/>
                <w:color w:val="1D2828"/>
                <w:spacing w:val="-2"/>
                <w:sz w:val="20"/>
                <w:szCs w:val="20"/>
                <w:u w:val="single"/>
                <w:lang w:val="en-AU"/>
              </w:rPr>
            </w:pPr>
          </w:p>
          <w:p w14:paraId="318CCC21" w14:textId="77777777" w:rsidR="004741ED" w:rsidRPr="007B4617" w:rsidRDefault="004741ED" w:rsidP="0009785F">
            <w:pPr>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 xml:space="preserve">Contractors arriving at site are directed by signs to </w:t>
            </w:r>
            <w:r w:rsidRPr="007B4617">
              <w:rPr>
                <w:rFonts w:ascii="Arial" w:eastAsia="Times New Roman" w:hAnsi="Arial" w:cs="Arial"/>
                <w:spacing w:val="-2"/>
                <w:sz w:val="20"/>
                <w:szCs w:val="20"/>
                <w:u w:val="single"/>
                <w:lang w:val="en-AU"/>
              </w:rPr>
              <w:t xml:space="preserve">main entrance </w:t>
            </w:r>
            <w:r w:rsidRPr="007B4617">
              <w:rPr>
                <w:rFonts w:ascii="Arial" w:eastAsia="Times New Roman" w:hAnsi="Arial" w:cs="Arial"/>
                <w:spacing w:val="-2"/>
                <w:sz w:val="20"/>
                <w:szCs w:val="20"/>
                <w:lang w:val="en-AU"/>
              </w:rPr>
              <w:t xml:space="preserve">where possible. To follow same hand sanitising and handwashing rules as per other visitors and staff. Social distancing must be </w:t>
            </w:r>
            <w:proofErr w:type="gramStart"/>
            <w:r w:rsidRPr="007B4617">
              <w:rPr>
                <w:rFonts w:ascii="Arial" w:eastAsia="Times New Roman" w:hAnsi="Arial" w:cs="Arial"/>
                <w:spacing w:val="-2"/>
                <w:sz w:val="20"/>
                <w:szCs w:val="20"/>
                <w:lang w:val="en-AU"/>
              </w:rPr>
              <w:t>adhered to at all times</w:t>
            </w:r>
            <w:proofErr w:type="gramEnd"/>
            <w:r w:rsidRPr="007B4617">
              <w:rPr>
                <w:rFonts w:ascii="Arial" w:eastAsia="Times New Roman" w:hAnsi="Arial" w:cs="Arial"/>
                <w:spacing w:val="-2"/>
                <w:sz w:val="20"/>
                <w:szCs w:val="20"/>
                <w:lang w:val="en-AU"/>
              </w:rPr>
              <w:t xml:space="preserve">. </w:t>
            </w:r>
          </w:p>
          <w:p w14:paraId="017FDCE4" w14:textId="77777777" w:rsidR="004741ED" w:rsidRPr="007B4617" w:rsidRDefault="004741ED" w:rsidP="0009785F">
            <w:pPr>
              <w:rPr>
                <w:rFonts w:ascii="Arial" w:eastAsia="Times New Roman" w:hAnsi="Arial" w:cs="Arial"/>
                <w:spacing w:val="-2"/>
                <w:sz w:val="20"/>
                <w:szCs w:val="20"/>
                <w:lang w:val="en-AU"/>
              </w:rPr>
            </w:pPr>
          </w:p>
          <w:p w14:paraId="2149D492" w14:textId="77777777" w:rsidR="004741ED" w:rsidRPr="007B4617" w:rsidRDefault="004741ED" w:rsidP="0009785F">
            <w:pPr>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 xml:space="preserve">Canteen deliveries to use </w:t>
            </w:r>
            <w:r w:rsidRPr="007B4617">
              <w:rPr>
                <w:rFonts w:ascii="Arial" w:eastAsia="Times New Roman" w:hAnsi="Arial" w:cs="Arial"/>
                <w:spacing w:val="-2"/>
                <w:sz w:val="20"/>
                <w:szCs w:val="20"/>
                <w:u w:val="single"/>
                <w:lang w:val="en-AU"/>
              </w:rPr>
              <w:t>separate entrance where possible</w:t>
            </w:r>
            <w:r w:rsidRPr="007B4617">
              <w:rPr>
                <w:rFonts w:ascii="Arial" w:eastAsia="Times New Roman" w:hAnsi="Arial" w:cs="Arial"/>
                <w:spacing w:val="-2"/>
                <w:sz w:val="20"/>
                <w:szCs w:val="20"/>
                <w:lang w:val="en-AU"/>
              </w:rPr>
              <w:t xml:space="preserve">. To follow same hand sanitising and washing rules as per other visitors and staff. Delivery staff to follow social distancing guidance and NOT enter the school site. If this is not avoidable then a track and trace data sharing sheet must be completed in all cases and given to the school office. </w:t>
            </w:r>
          </w:p>
          <w:p w14:paraId="286CB24B" w14:textId="77777777" w:rsidR="004741ED" w:rsidRPr="007B4617" w:rsidRDefault="004741ED" w:rsidP="0009785F">
            <w:pPr>
              <w:rPr>
                <w:rFonts w:ascii="Arial" w:eastAsia="Times New Roman" w:hAnsi="Arial" w:cs="Arial"/>
                <w:spacing w:val="-2"/>
                <w:sz w:val="20"/>
                <w:szCs w:val="20"/>
                <w:lang w:val="en-AU"/>
              </w:rPr>
            </w:pPr>
          </w:p>
          <w:p w14:paraId="6D00B0A3" w14:textId="77777777" w:rsidR="004741ED" w:rsidRPr="007B4617" w:rsidRDefault="004741ED" w:rsidP="000A2AD2">
            <w:pPr>
              <w:rPr>
                <w:rFonts w:ascii="Arial" w:hAnsi="Arial" w:cs="Arial"/>
                <w:color w:val="1D2828"/>
                <w:sz w:val="20"/>
                <w:szCs w:val="20"/>
              </w:rPr>
            </w:pPr>
            <w:r w:rsidRPr="007B4617">
              <w:rPr>
                <w:rFonts w:ascii="Arial" w:eastAsia="Times New Roman" w:hAnsi="Arial" w:cs="Arial"/>
                <w:sz w:val="20"/>
                <w:szCs w:val="20"/>
              </w:rPr>
              <w:t xml:space="preserve">Social distancing should be adhered to. </w:t>
            </w:r>
            <w:r w:rsidRPr="007B4617">
              <w:rPr>
                <w:rFonts w:ascii="Arial" w:hAnsi="Arial" w:cs="Arial"/>
                <w:color w:val="1D2828"/>
                <w:sz w:val="20"/>
                <w:szCs w:val="20"/>
              </w:rPr>
              <w:t xml:space="preserve">Staff/ volunteer / visitor distance of 2m where possible. Type IIR Face masks to be worn by adults where distancing of 2m cannot be achieved.  </w:t>
            </w:r>
          </w:p>
          <w:p w14:paraId="4E85470D" w14:textId="77777777" w:rsidR="004741ED" w:rsidRPr="007B4617" w:rsidRDefault="004741ED" w:rsidP="000A2AD2">
            <w:pPr>
              <w:rPr>
                <w:rFonts w:ascii="Arial" w:hAnsi="Arial" w:cs="Arial"/>
                <w:color w:val="1D2828"/>
                <w:sz w:val="20"/>
                <w:szCs w:val="20"/>
              </w:rPr>
            </w:pPr>
          </w:p>
          <w:p w14:paraId="6A039A42" w14:textId="77777777" w:rsidR="004741ED" w:rsidRPr="007B4617" w:rsidRDefault="004741ED">
            <w:pPr>
              <w:rPr>
                <w:rFonts w:ascii="Arial" w:hAnsi="Arial" w:cs="Arial"/>
              </w:rPr>
            </w:pPr>
            <w:r w:rsidRPr="007B4617">
              <w:rPr>
                <w:rFonts w:ascii="Arial" w:eastAsia="Calibri" w:hAnsi="Arial" w:cs="Arial"/>
                <w:b/>
                <w:bCs/>
                <w:color w:val="222222"/>
                <w:sz w:val="20"/>
                <w:szCs w:val="20"/>
                <w:u w:val="single"/>
                <w:lang w:val="en-AU"/>
              </w:rPr>
              <w:t>Instrumental Instructors</w:t>
            </w:r>
          </w:p>
          <w:p w14:paraId="2741BC55" w14:textId="77777777" w:rsidR="004741ED" w:rsidRPr="007B4617" w:rsidRDefault="004741ED">
            <w:pPr>
              <w:rPr>
                <w:rFonts w:ascii="Arial" w:hAnsi="Arial" w:cs="Arial"/>
              </w:rPr>
            </w:pPr>
            <w:r w:rsidRPr="007B4617">
              <w:rPr>
                <w:rFonts w:ascii="Arial" w:eastAsia="Calibri" w:hAnsi="Arial" w:cs="Arial"/>
                <w:color w:val="222222"/>
                <w:sz w:val="20"/>
                <w:szCs w:val="20"/>
                <w:lang w:val="en-AU"/>
              </w:rPr>
              <w:t xml:space="preserve">Instructors should ensure prior arrangements are made for access to school buildings. A dedicated space for the day of attendance should be made available </w:t>
            </w:r>
            <w:r w:rsidRPr="007B4617">
              <w:rPr>
                <w:rFonts w:ascii="Arial" w:eastAsia="Calibri" w:hAnsi="Arial" w:cs="Arial"/>
                <w:sz w:val="20"/>
                <w:szCs w:val="20"/>
              </w:rPr>
              <w:t>for the provision of Instrumental Music Tuition within the school to be used solely for the provision of Instrumental Music Tuition</w:t>
            </w:r>
            <w:r w:rsidRPr="007B4617">
              <w:rPr>
                <w:rFonts w:ascii="Arial" w:eastAsia="Calibri" w:hAnsi="Arial" w:cs="Arial"/>
                <w:color w:val="222222"/>
                <w:sz w:val="20"/>
                <w:szCs w:val="20"/>
              </w:rPr>
              <w:t xml:space="preserve"> </w:t>
            </w:r>
            <w:r w:rsidRPr="007B4617">
              <w:rPr>
                <w:rFonts w:ascii="Arial" w:eastAsia="Calibri" w:hAnsi="Arial" w:cs="Arial"/>
                <w:sz w:val="20"/>
                <w:szCs w:val="20"/>
              </w:rPr>
              <w:t xml:space="preserve">with adequate ventilation </w:t>
            </w:r>
            <w:r w:rsidRPr="007B4617">
              <w:rPr>
                <w:rFonts w:ascii="Arial" w:eastAsia="Calibri" w:hAnsi="Arial" w:cs="Arial"/>
                <w:color w:val="222222"/>
                <w:sz w:val="20"/>
                <w:szCs w:val="20"/>
                <w:lang w:val="en-AU"/>
              </w:rPr>
              <w:t>where possible</w:t>
            </w:r>
            <w:r w:rsidRPr="007B4617">
              <w:rPr>
                <w:rFonts w:ascii="Arial" w:eastAsia="Calibri" w:hAnsi="Arial" w:cs="Arial"/>
                <w:sz w:val="20"/>
                <w:szCs w:val="20"/>
              </w:rPr>
              <w:t>. Where this is not possible effective cleaning should take place prior to and after use.</w:t>
            </w:r>
          </w:p>
          <w:p w14:paraId="1FE2C101" w14:textId="77777777" w:rsidR="004741ED" w:rsidRPr="007B4617" w:rsidRDefault="004741ED" w:rsidP="246669D9">
            <w:pPr>
              <w:rPr>
                <w:rFonts w:ascii="Arial" w:eastAsia="Calibri" w:hAnsi="Arial" w:cs="Arial"/>
                <w:sz w:val="20"/>
                <w:szCs w:val="20"/>
              </w:rPr>
            </w:pPr>
          </w:p>
          <w:p w14:paraId="5912F8B6" w14:textId="77777777" w:rsidR="004741ED" w:rsidRPr="007B4617" w:rsidRDefault="004741ED">
            <w:pPr>
              <w:rPr>
                <w:rFonts w:ascii="Arial" w:eastAsia="Calibri" w:hAnsi="Arial" w:cs="Arial"/>
                <w:sz w:val="20"/>
                <w:szCs w:val="20"/>
              </w:rPr>
            </w:pPr>
            <w:r w:rsidRPr="007B4617">
              <w:rPr>
                <w:rFonts w:ascii="Arial" w:eastAsia="Calibri" w:hAnsi="Arial" w:cs="Arial"/>
                <w:sz w:val="20"/>
                <w:szCs w:val="20"/>
              </w:rPr>
              <w:t xml:space="preserve">Additional breaks of a duration agreed by the school/department and instructor or IMS Manager, should be timetabled for each room to ventilate rooms as a range of different pupils will be taught in the same room during the day. </w:t>
            </w:r>
          </w:p>
          <w:p w14:paraId="47DC448B" w14:textId="77777777" w:rsidR="004741ED" w:rsidRPr="007B4617" w:rsidRDefault="004741ED">
            <w:pPr>
              <w:rPr>
                <w:rFonts w:ascii="Arial" w:hAnsi="Arial" w:cs="Arial"/>
              </w:rPr>
            </w:pPr>
            <w:r w:rsidRPr="007B4617">
              <w:rPr>
                <w:rFonts w:ascii="Arial" w:eastAsia="Calibri" w:hAnsi="Arial" w:cs="Arial"/>
                <w:sz w:val="20"/>
                <w:szCs w:val="20"/>
              </w:rPr>
              <w:t>Instructors must familiarise themselves with Scottish Government Track and Trace guidance as well as school Track and Trace policies and procedures</w:t>
            </w:r>
          </w:p>
          <w:p w14:paraId="683E6DF2" w14:textId="77777777" w:rsidR="004741ED" w:rsidRPr="007B4617" w:rsidRDefault="004741ED" w:rsidP="76F185A4">
            <w:pPr>
              <w:rPr>
                <w:rFonts w:ascii="Calibri" w:eastAsia="Calibri" w:hAnsi="Calibri" w:cs="Calibri"/>
                <w:sz w:val="20"/>
                <w:szCs w:val="20"/>
              </w:rPr>
            </w:pPr>
          </w:p>
          <w:p w14:paraId="3E0CDADE" w14:textId="77777777" w:rsidR="004741ED" w:rsidRPr="007B4617" w:rsidRDefault="004741ED" w:rsidP="12DD0D62">
            <w:pPr>
              <w:rPr>
                <w:rFonts w:ascii="Arial" w:eastAsia="Calibri" w:hAnsi="Arial" w:cs="Arial"/>
                <w:b/>
                <w:bCs/>
                <w:sz w:val="20"/>
                <w:szCs w:val="20"/>
                <w:u w:val="single"/>
              </w:rPr>
            </w:pPr>
            <w:r w:rsidRPr="007B4617">
              <w:rPr>
                <w:rFonts w:ascii="Arial" w:eastAsia="Calibri" w:hAnsi="Arial" w:cs="Arial"/>
                <w:b/>
                <w:bCs/>
                <w:sz w:val="20"/>
                <w:szCs w:val="20"/>
                <w:u w:val="single"/>
              </w:rPr>
              <w:t>Individual and Class Photos</w:t>
            </w:r>
          </w:p>
          <w:p w14:paraId="67141547" w14:textId="004CFB9A" w:rsidR="004741ED" w:rsidRPr="007C5A38" w:rsidRDefault="004741ED" w:rsidP="006D124F">
            <w:pPr>
              <w:autoSpaceDE w:val="0"/>
              <w:autoSpaceDN w:val="0"/>
              <w:rPr>
                <w:rFonts w:ascii="Arial" w:eastAsia="Times New Roman" w:hAnsi="Arial" w:cs="Arial"/>
                <w:bCs/>
                <w:spacing w:val="-2"/>
                <w:sz w:val="20"/>
                <w:szCs w:val="20"/>
                <w:lang w:val="en-AU"/>
              </w:rPr>
            </w:pPr>
            <w:r w:rsidRPr="007B4617">
              <w:rPr>
                <w:rFonts w:ascii="Arial" w:eastAsia="Times New Roman" w:hAnsi="Arial" w:cs="Arial"/>
                <w:sz w:val="20"/>
                <w:szCs w:val="20"/>
                <w:lang w:eastAsia="en-GB"/>
              </w:rPr>
              <w:t xml:space="preserve">QIM advises schools to make decisions based on local circumstances regarding individual and class photos resuming in schools. Previous routine may not be able to take place. School RA should be updated to include this activity. Social distancing, good hand hygiene to be included as appropriate. </w:t>
            </w:r>
          </w:p>
        </w:tc>
      </w:tr>
      <w:tr w:rsidR="0019086A" w:rsidRPr="007C5A38" w14:paraId="44394DB7" w14:textId="77777777" w:rsidTr="00C31234">
        <w:tc>
          <w:tcPr>
            <w:tcW w:w="1274" w:type="dxa"/>
            <w:shd w:val="clear" w:color="auto" w:fill="auto"/>
          </w:tcPr>
          <w:p w14:paraId="5D80D303"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322C0457"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&amp; visitors.</w:t>
            </w:r>
          </w:p>
        </w:tc>
        <w:tc>
          <w:tcPr>
            <w:tcW w:w="990" w:type="dxa"/>
            <w:shd w:val="clear" w:color="auto" w:fill="auto"/>
          </w:tcPr>
          <w:p w14:paraId="5DAF46CF"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283C5ECC"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2F0D8BA8"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2151" w:type="dxa"/>
            <w:shd w:val="clear" w:color="auto" w:fill="auto"/>
          </w:tcPr>
          <w:p w14:paraId="35B373D0"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406ECCDA"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566" w:type="dxa"/>
            <w:shd w:val="clear" w:color="auto" w:fill="auto"/>
          </w:tcPr>
          <w:p w14:paraId="75B59C50" w14:textId="216F1D13" w:rsidR="006A2DC8" w:rsidRPr="007C5A38" w:rsidRDefault="006A2DC8" w:rsidP="0009785F">
            <w:pPr>
              <w:spacing w:after="240"/>
              <w:jc w:val="center"/>
              <w:rPr>
                <w:rFonts w:ascii="Arial" w:eastAsia="Times New Roman" w:hAnsi="Arial" w:cs="Arial"/>
                <w:spacing w:val="-2"/>
                <w:sz w:val="20"/>
                <w:szCs w:val="20"/>
                <w:lang w:val="en-AU"/>
              </w:rPr>
            </w:pPr>
            <w:r w:rsidRPr="007C5A38">
              <w:rPr>
                <w:rFonts w:ascii="Arial" w:eastAsia="Times New Roman" w:hAnsi="Arial" w:cs="Arial"/>
                <w:bCs/>
                <w:spacing w:val="-2"/>
                <w:sz w:val="20"/>
                <w:szCs w:val="20"/>
                <w:lang w:val="en-AU"/>
              </w:rPr>
              <w:t xml:space="preserve">L  </w:t>
            </w:r>
          </w:p>
        </w:tc>
        <w:tc>
          <w:tcPr>
            <w:tcW w:w="566" w:type="dxa"/>
            <w:shd w:val="clear" w:color="auto" w:fill="auto"/>
          </w:tcPr>
          <w:p w14:paraId="533A9017" w14:textId="3EBB2B55" w:rsidR="006A2DC8" w:rsidRPr="007C5A38" w:rsidRDefault="006A2DC8" w:rsidP="0009785F">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974" w:type="dxa"/>
            <w:shd w:val="clear" w:color="auto" w:fill="auto"/>
          </w:tcPr>
          <w:p w14:paraId="08B692E8" w14:textId="2D7A3605" w:rsidR="006A2DC8" w:rsidRPr="007C5A38" w:rsidRDefault="006A2DC8" w:rsidP="0009785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5F2E8BDF" w14:textId="77777777" w:rsidR="006A2DC8" w:rsidRPr="007C5A38" w:rsidRDefault="006A2DC8" w:rsidP="0009785F">
            <w:pPr>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6665" w:type="dxa"/>
            <w:gridSpan w:val="4"/>
            <w:shd w:val="clear" w:color="auto" w:fill="auto"/>
          </w:tcPr>
          <w:p w14:paraId="17B8CFB1" w14:textId="22EE2181" w:rsidR="006A2DC8" w:rsidRPr="007B4617" w:rsidRDefault="00C7784C" w:rsidP="0009785F">
            <w:pPr>
              <w:rPr>
                <w:rFonts w:ascii="Arial" w:hAnsi="Arial" w:cs="Arial"/>
                <w:b/>
                <w:bCs/>
                <w:color w:val="1D2828"/>
                <w:sz w:val="20"/>
                <w:szCs w:val="20"/>
                <w:u w:val="single"/>
              </w:rPr>
            </w:pPr>
            <w:r w:rsidRPr="007B4617">
              <w:rPr>
                <w:rFonts w:ascii="Arial" w:hAnsi="Arial" w:cs="Arial"/>
                <w:b/>
                <w:bCs/>
                <w:color w:val="1D2828"/>
                <w:sz w:val="20"/>
                <w:szCs w:val="20"/>
                <w:u w:val="single"/>
              </w:rPr>
              <w:t>PROTECTION WHEN MOVING AROUND THE DESIGNATED SCHOOL AREAS</w:t>
            </w:r>
          </w:p>
          <w:p w14:paraId="5283C7CF" w14:textId="24953A00" w:rsidR="001C4D87" w:rsidRPr="007B4617" w:rsidRDefault="001C4D87" w:rsidP="0009785F">
            <w:pPr>
              <w:rPr>
                <w:rFonts w:ascii="Arial" w:eastAsia="Times New Roman" w:hAnsi="Arial" w:cs="Arial"/>
                <w:color w:val="222222"/>
                <w:sz w:val="20"/>
                <w:szCs w:val="20"/>
              </w:rPr>
            </w:pPr>
          </w:p>
          <w:p w14:paraId="1E2A6A13" w14:textId="155CD218" w:rsidR="001C4D87" w:rsidRPr="007B4617" w:rsidRDefault="001C4D87" w:rsidP="0009785F">
            <w:pPr>
              <w:rPr>
                <w:rFonts w:ascii="Arial" w:eastAsia="Times New Roman" w:hAnsi="Arial" w:cs="Arial"/>
                <w:color w:val="FF0000"/>
                <w:sz w:val="20"/>
                <w:szCs w:val="20"/>
              </w:rPr>
            </w:pPr>
            <w:r w:rsidRPr="007B4617">
              <w:rPr>
                <w:rFonts w:ascii="Arial" w:eastAsia="Times New Roman" w:hAnsi="Arial" w:cs="Arial"/>
                <w:color w:val="000000" w:themeColor="text1"/>
                <w:sz w:val="20"/>
                <w:szCs w:val="20"/>
              </w:rPr>
              <w:t>To help with maintaining distancing for young people in secondary schools use of marker tape on the floor and consider the</w:t>
            </w:r>
            <w:r w:rsidR="006A2DC8" w:rsidRPr="007B4617">
              <w:rPr>
                <w:rFonts w:ascii="Arial" w:eastAsia="Times New Roman" w:hAnsi="Arial" w:cs="Arial"/>
                <w:color w:val="000000" w:themeColor="text1"/>
                <w:sz w:val="20"/>
                <w:szCs w:val="20"/>
              </w:rPr>
              <w:t xml:space="preserve"> implementation </w:t>
            </w:r>
            <w:r w:rsidR="006A2DC8" w:rsidRPr="007B4617">
              <w:rPr>
                <w:rFonts w:ascii="Arial" w:eastAsia="Times New Roman" w:hAnsi="Arial" w:cs="Arial"/>
                <w:color w:val="222222"/>
                <w:sz w:val="20"/>
                <w:szCs w:val="20"/>
              </w:rPr>
              <w:t>of one-way systems to assist movement around school buildings and site.</w:t>
            </w:r>
            <w:r w:rsidR="00844FF1" w:rsidRPr="007B4617">
              <w:rPr>
                <w:rFonts w:ascii="Arial" w:eastAsia="Times New Roman" w:hAnsi="Arial" w:cs="Arial"/>
                <w:color w:val="FF0000"/>
                <w:sz w:val="20"/>
                <w:szCs w:val="20"/>
              </w:rPr>
              <w:t xml:space="preserve"> </w:t>
            </w:r>
            <w:r w:rsidR="00111BE4" w:rsidRPr="007B4617">
              <w:rPr>
                <w:rFonts w:ascii="Arial" w:eastAsia="Times New Roman" w:hAnsi="Arial" w:cs="Arial"/>
                <w:sz w:val="20"/>
                <w:szCs w:val="20"/>
              </w:rPr>
              <w:t xml:space="preserve">Social distancing should be adhered to. </w:t>
            </w:r>
            <w:r w:rsidR="00111BE4" w:rsidRPr="007B4617">
              <w:rPr>
                <w:rFonts w:ascii="Arial" w:hAnsi="Arial" w:cs="Arial"/>
                <w:color w:val="1D2828"/>
                <w:sz w:val="20"/>
                <w:szCs w:val="20"/>
              </w:rPr>
              <w:t xml:space="preserve">Staff distance of 2m where possible from other adults and pupils. Where this is not possible a </w:t>
            </w:r>
            <w:r w:rsidR="000817C2" w:rsidRPr="007B4617">
              <w:rPr>
                <w:rFonts w:ascii="Arial" w:hAnsi="Arial" w:cs="Arial"/>
                <w:color w:val="1D2828"/>
                <w:sz w:val="20"/>
                <w:szCs w:val="20"/>
              </w:rPr>
              <w:t>Type IIR face mask</w:t>
            </w:r>
            <w:r w:rsidR="00111BE4" w:rsidRPr="007B4617">
              <w:rPr>
                <w:rFonts w:ascii="Arial" w:hAnsi="Arial" w:cs="Arial"/>
                <w:color w:val="1D2828"/>
                <w:sz w:val="20"/>
                <w:szCs w:val="20"/>
              </w:rPr>
              <w:t xml:space="preserve"> should be worn as per guidance and will be provided. </w:t>
            </w:r>
          </w:p>
          <w:p w14:paraId="2A86A90B" w14:textId="4E7B30BB" w:rsidR="006A2DC8" w:rsidRPr="007B4617" w:rsidRDefault="00D0562A" w:rsidP="0009785F">
            <w:pPr>
              <w:rPr>
                <w:rFonts w:ascii="Arial" w:eastAsia="Times New Roman" w:hAnsi="Arial" w:cs="Arial"/>
                <w:color w:val="222222"/>
                <w:sz w:val="20"/>
                <w:szCs w:val="20"/>
              </w:rPr>
            </w:pPr>
            <w:r w:rsidRPr="007B4617">
              <w:rPr>
                <w:rFonts w:ascii="Arial" w:hAnsi="Arial" w:cs="Arial"/>
                <w:iCs/>
                <w:color w:val="000000" w:themeColor="text1"/>
                <w:sz w:val="20"/>
                <w:szCs w:val="20"/>
              </w:rPr>
              <w:t>Reduce the need for people to move around site</w:t>
            </w:r>
            <w:r w:rsidR="00471DC2" w:rsidRPr="007B4617">
              <w:rPr>
                <w:rFonts w:ascii="Arial" w:hAnsi="Arial" w:cs="Arial"/>
                <w:iCs/>
                <w:color w:val="000000" w:themeColor="text1"/>
                <w:sz w:val="20"/>
                <w:szCs w:val="20"/>
              </w:rPr>
              <w:t>, and between classrooms</w:t>
            </w:r>
            <w:r w:rsidRPr="007B4617">
              <w:rPr>
                <w:rFonts w:ascii="Arial" w:hAnsi="Arial" w:cs="Arial"/>
                <w:iCs/>
                <w:color w:val="000000" w:themeColor="text1"/>
                <w:sz w:val="20"/>
                <w:szCs w:val="20"/>
              </w:rPr>
              <w:t xml:space="preserve"> as far as possible to reduce the potential spread of any contamination through touched surfaces. </w:t>
            </w:r>
            <w:r w:rsidR="00614C4B" w:rsidRPr="007B4617">
              <w:rPr>
                <w:rFonts w:ascii="Arial" w:hAnsi="Arial" w:cs="Arial"/>
                <w:iCs/>
                <w:color w:val="000000" w:themeColor="text1"/>
                <w:sz w:val="20"/>
                <w:szCs w:val="20"/>
              </w:rPr>
              <w:t xml:space="preserve">Where this cannot be avoided, the provision of appropriate cleaning supplies to enable them to wipe </w:t>
            </w:r>
            <w:r w:rsidR="00614C4B" w:rsidRPr="007B4617">
              <w:rPr>
                <w:rFonts w:ascii="Arial" w:hAnsi="Arial" w:cs="Arial"/>
                <w:iCs/>
                <w:color w:val="000000" w:themeColor="text1"/>
                <w:sz w:val="20"/>
                <w:szCs w:val="20"/>
              </w:rPr>
              <w:lastRenderedPageBreak/>
              <w:t>down</w:t>
            </w:r>
            <w:r w:rsidR="00471DC2" w:rsidRPr="007B4617">
              <w:rPr>
                <w:rFonts w:ascii="Arial" w:hAnsi="Arial" w:cs="Arial"/>
                <w:iCs/>
                <w:color w:val="000000" w:themeColor="text1"/>
                <w:sz w:val="20"/>
                <w:szCs w:val="20"/>
              </w:rPr>
              <w:t xml:space="preserve"> their own desk/chair/surfaces before leaving and or, especially, on entering the room, especially in secondary schools. </w:t>
            </w:r>
          </w:p>
          <w:p w14:paraId="4CFD5314" w14:textId="77777777" w:rsidR="006A2DC8" w:rsidRPr="007B4617" w:rsidRDefault="006A2DC8" w:rsidP="00C16778">
            <w:pPr>
              <w:contextualSpacing/>
              <w:rPr>
                <w:rFonts w:ascii="Arial" w:eastAsia="Times New Roman" w:hAnsi="Arial" w:cs="Arial"/>
                <w:spacing w:val="-2"/>
                <w:sz w:val="20"/>
                <w:szCs w:val="20"/>
                <w:lang w:val="en-AU"/>
              </w:rPr>
            </w:pPr>
          </w:p>
        </w:tc>
        <w:tc>
          <w:tcPr>
            <w:tcW w:w="850" w:type="dxa"/>
            <w:shd w:val="clear" w:color="auto" w:fill="auto"/>
          </w:tcPr>
          <w:p w14:paraId="2D691563" w14:textId="30FCE913" w:rsidR="006A2DC8" w:rsidRPr="007C5A38" w:rsidRDefault="006A2DC8" w:rsidP="0009785F">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lastRenderedPageBreak/>
              <w:t>L</w:t>
            </w:r>
            <w:r w:rsidRPr="007C5A38">
              <w:rPr>
                <w:rFonts w:ascii="Arial" w:eastAsia="Times New Roman" w:hAnsi="Arial" w:cs="Arial"/>
                <w:b/>
                <w:spacing w:val="-2"/>
                <w:sz w:val="20"/>
                <w:szCs w:val="20"/>
                <w:lang w:val="en-AU"/>
              </w:rPr>
              <w:t xml:space="preserve">  </w:t>
            </w:r>
          </w:p>
        </w:tc>
        <w:tc>
          <w:tcPr>
            <w:tcW w:w="283" w:type="dxa"/>
            <w:shd w:val="clear" w:color="auto" w:fill="auto"/>
          </w:tcPr>
          <w:p w14:paraId="336638C1" w14:textId="47AFD7AB" w:rsidR="006A2DC8" w:rsidRPr="007C5A38" w:rsidRDefault="00C16778" w:rsidP="0009785F">
            <w:pPr>
              <w:spacing w:after="240"/>
              <w:jc w:val="center"/>
              <w:rPr>
                <w:rFonts w:ascii="Arial" w:eastAsia="Times New Roman" w:hAnsi="Arial" w:cs="Arial"/>
                <w:b/>
                <w:spacing w:val="-2"/>
                <w:sz w:val="20"/>
                <w:szCs w:val="20"/>
                <w:lang w:val="en-AU"/>
              </w:rPr>
            </w:pPr>
            <w:r w:rsidRPr="007C5A38">
              <w:rPr>
                <w:rFonts w:ascii="Arial" w:eastAsia="Times New Roman" w:hAnsi="Arial" w:cs="Arial"/>
                <w:b/>
                <w:noProof/>
                <w:spacing w:val="-2"/>
                <w:sz w:val="20"/>
                <w:szCs w:val="20"/>
                <w:shd w:val="clear" w:color="auto" w:fill="92D050"/>
                <w:lang w:val="en-AU"/>
              </w:rPr>
              <mc:AlternateContent>
                <mc:Choice Requires="wps">
                  <w:drawing>
                    <wp:anchor distT="45720" distB="45720" distL="114300" distR="114300" simplePos="0" relativeHeight="251658241" behindDoc="0" locked="0" layoutInCell="1" allowOverlap="1" wp14:anchorId="75EFD60A" wp14:editId="21AE4FA9">
                      <wp:simplePos x="0" y="0"/>
                      <wp:positionH relativeFrom="column">
                        <wp:posOffset>-400695</wp:posOffset>
                      </wp:positionH>
                      <wp:positionV relativeFrom="paragraph">
                        <wp:posOffset>240409</wp:posOffset>
                      </wp:positionV>
                      <wp:extent cx="1204490" cy="1658203"/>
                      <wp:effectExtent l="0" t="0" r="15240"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490" cy="1658203"/>
                              </a:xfrm>
                              <a:prstGeom prst="rect">
                                <a:avLst/>
                              </a:prstGeom>
                              <a:solidFill>
                                <a:srgbClr val="FFFFFF"/>
                              </a:solidFill>
                              <a:ln w="9525">
                                <a:solidFill>
                                  <a:srgbClr val="000000"/>
                                </a:solidFill>
                                <a:miter lim="800000"/>
                                <a:headEnd/>
                                <a:tailEnd/>
                              </a:ln>
                            </wps:spPr>
                            <wps:txbx>
                              <w:txbxContent>
                                <w:p w14:paraId="5F109856" w14:textId="3FE29F40" w:rsidR="00C31234" w:rsidRPr="005878A4" w:rsidRDefault="00C31234" w:rsidP="006A2DC8">
                                  <w:r>
                                    <w:t>Not all cases will show symptoms &amp; s</w:t>
                                  </w:r>
                                  <w:r w:rsidRPr="005878A4">
                                    <w:t xml:space="preserve">ocial distancing </w:t>
                                  </w:r>
                                  <w:r>
                                    <w:t>challenging</w:t>
                                  </w:r>
                                  <w:r w:rsidRPr="005878A4">
                                    <w:t xml:space="preserve"> to maintain with</w:t>
                                  </w:r>
                                  <w:r>
                                    <w:t xml:space="preserve"> </w:t>
                                  </w:r>
                                  <w:proofErr w:type="gramStart"/>
                                  <w:r w:rsidRPr="005878A4">
                                    <w:t>children</w:t>
                                  </w:r>
                                  <w:proofErr w:type="gramEnd"/>
                                  <w:r w:rsidRPr="005878A4">
                                    <w:t xml:space="preserve"> so risk assessed as</w:t>
                                  </w:r>
                                  <w:r>
                                    <w:t xml:space="preserve"> low to</w:t>
                                  </w:r>
                                  <w:r w:rsidRPr="005878A4">
                                    <w:t xml:space="preserve"> medium</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EFD60A" id="_x0000_t202" coordsize="21600,21600" o:spt="202" path="m,l,21600r21600,l21600,xe">
                      <v:stroke joinstyle="miter"/>
                      <v:path gradientshapeok="t" o:connecttype="rect"/>
                    </v:shapetype>
                    <v:shape id="Text Box 4" o:spid="_x0000_s1026" type="#_x0000_t202" style="position:absolute;left:0;text-align:left;margin-left:-31.55pt;margin-top:18.95pt;width:94.85pt;height:130.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">
                      <v:textbox>
                        <w:txbxContent>
                          <w:p w14:paraId="5F109856" w14:textId="3FE29F40" w:rsidR="00C31234" w:rsidRPr="005878A4" w:rsidRDefault="00C31234" w:rsidP="006A2DC8">
                            <w:r>
                              <w:t>Not all cases will show symptoms &amp; s</w:t>
                            </w:r>
                            <w:r w:rsidRPr="005878A4">
                              <w:t xml:space="preserve">ocial distancing </w:t>
                            </w:r>
                            <w:r>
                              <w:t>challenging</w:t>
                            </w:r>
                            <w:r w:rsidRPr="005878A4">
                              <w:t xml:space="preserve"> to maintain with</w:t>
                            </w:r>
                            <w:r>
                              <w:t xml:space="preserve"> </w:t>
                            </w:r>
                            <w:proofErr w:type="gramStart"/>
                            <w:r w:rsidRPr="005878A4">
                              <w:t>children</w:t>
                            </w:r>
                            <w:proofErr w:type="gramEnd"/>
                            <w:r w:rsidRPr="005878A4">
                              <w:t xml:space="preserve"> so risk assessed as</w:t>
                            </w:r>
                            <w:r>
                              <w:t xml:space="preserve"> low to</w:t>
                            </w:r>
                            <w:r w:rsidRPr="005878A4">
                              <w:t xml:space="preserve"> medium</w:t>
                            </w:r>
                            <w:r>
                              <w:t>.</w:t>
                            </w:r>
                          </w:p>
                        </w:txbxContent>
                      </v:textbox>
                    </v:shape>
                  </w:pict>
                </mc:Fallback>
              </mc:AlternateContent>
            </w:r>
            <w:r w:rsidR="006A2DC8" w:rsidRPr="007C5A38">
              <w:rPr>
                <w:rFonts w:ascii="Arial" w:eastAsia="Times New Roman" w:hAnsi="Arial" w:cs="Arial"/>
                <w:b/>
                <w:spacing w:val="-2"/>
                <w:sz w:val="20"/>
                <w:szCs w:val="20"/>
                <w:shd w:val="clear" w:color="auto" w:fill="FFC000"/>
                <w:lang w:val="en-AU"/>
              </w:rPr>
              <w:t>M</w:t>
            </w:r>
            <w:r w:rsidR="006A2DC8" w:rsidRPr="007C5A38">
              <w:rPr>
                <w:rFonts w:ascii="Arial" w:eastAsia="Times New Roman" w:hAnsi="Arial" w:cs="Arial"/>
                <w:b/>
                <w:spacing w:val="-2"/>
                <w:sz w:val="20"/>
                <w:szCs w:val="20"/>
                <w:lang w:val="en-AU"/>
              </w:rPr>
              <w:t xml:space="preserve">  </w:t>
            </w:r>
          </w:p>
        </w:tc>
        <w:tc>
          <w:tcPr>
            <w:tcW w:w="1279" w:type="dxa"/>
            <w:gridSpan w:val="2"/>
            <w:shd w:val="clear" w:color="auto" w:fill="auto"/>
          </w:tcPr>
          <w:p w14:paraId="739C0A05" w14:textId="36ADE17A"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EB70B9" w:rsidRPr="007C5A38" w14:paraId="46540830" w14:textId="77777777" w:rsidTr="00C31234">
        <w:tc>
          <w:tcPr>
            <w:tcW w:w="1274" w:type="dxa"/>
            <w:shd w:val="clear" w:color="auto" w:fill="auto"/>
          </w:tcPr>
          <w:p w14:paraId="65672E89" w14:textId="1D52F661" w:rsidR="006A2DC8" w:rsidRPr="007C5A38" w:rsidRDefault="00844FF1" w:rsidP="0009785F">
            <w:pPr>
              <w:spacing w:after="240" w:line="300" w:lineRule="atLeast"/>
              <w:rPr>
                <w:rFonts w:ascii="Arial" w:eastAsia="Times New Roman" w:hAnsi="Arial" w:cs="Arial"/>
                <w:spacing w:val="-2"/>
                <w:sz w:val="20"/>
                <w:szCs w:val="20"/>
                <w:lang w:val="en-AU"/>
              </w:rPr>
            </w:pPr>
            <w:r>
              <w:rPr>
                <w:rFonts w:ascii="Arial" w:eastAsia="Times New Roman" w:hAnsi="Arial" w:cs="Arial"/>
                <w:spacing w:val="-2"/>
                <w:sz w:val="20"/>
                <w:szCs w:val="20"/>
                <w:lang w:val="en-AU"/>
              </w:rPr>
              <w:t>Risk of infection o</w:t>
            </w:r>
            <w:r w:rsidR="006A2DC8" w:rsidRPr="007C5A38">
              <w:rPr>
                <w:rFonts w:ascii="Arial" w:eastAsia="Times New Roman" w:hAnsi="Arial" w:cs="Arial"/>
                <w:spacing w:val="-2"/>
                <w:sz w:val="20"/>
                <w:szCs w:val="20"/>
                <w:lang w:val="en-AU"/>
              </w:rPr>
              <w:t>f children</w:t>
            </w:r>
            <w:r w:rsidR="000C7921">
              <w:rPr>
                <w:rFonts w:ascii="Arial" w:eastAsia="Times New Roman" w:hAnsi="Arial" w:cs="Arial"/>
                <w:spacing w:val="-2"/>
                <w:sz w:val="20"/>
                <w:szCs w:val="20"/>
                <w:lang w:val="en-AU"/>
              </w:rPr>
              <w:t xml:space="preserve"> with additional support needs</w:t>
            </w:r>
          </w:p>
        </w:tc>
        <w:tc>
          <w:tcPr>
            <w:tcW w:w="990" w:type="dxa"/>
            <w:shd w:val="clear" w:color="auto" w:fill="auto"/>
          </w:tcPr>
          <w:p w14:paraId="42711B6E"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tc>
        <w:tc>
          <w:tcPr>
            <w:tcW w:w="2151" w:type="dxa"/>
            <w:shd w:val="clear" w:color="auto" w:fill="auto"/>
          </w:tcPr>
          <w:p w14:paraId="083626C0" w14:textId="77A187CF"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Risk of not following existing procedures for pupils</w:t>
            </w:r>
          </w:p>
        </w:tc>
        <w:tc>
          <w:tcPr>
            <w:tcW w:w="566" w:type="dxa"/>
            <w:shd w:val="clear" w:color="auto" w:fill="auto"/>
          </w:tcPr>
          <w:p w14:paraId="20795AC9" w14:textId="342EB08C"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L</w:t>
            </w:r>
          </w:p>
        </w:tc>
        <w:tc>
          <w:tcPr>
            <w:tcW w:w="566" w:type="dxa"/>
            <w:shd w:val="clear" w:color="auto" w:fill="FFFFFF" w:themeFill="background1"/>
          </w:tcPr>
          <w:p w14:paraId="6A9C8BFC" w14:textId="7E37BD94"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M</w:t>
            </w:r>
          </w:p>
        </w:tc>
        <w:tc>
          <w:tcPr>
            <w:tcW w:w="974" w:type="dxa"/>
            <w:shd w:val="clear" w:color="auto" w:fill="auto"/>
          </w:tcPr>
          <w:p w14:paraId="12B340E1" w14:textId="292A07B5" w:rsidR="006A2DC8" w:rsidRPr="007C5A38" w:rsidRDefault="006A2DC8" w:rsidP="0009785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tc>
        <w:tc>
          <w:tcPr>
            <w:tcW w:w="6665" w:type="dxa"/>
            <w:gridSpan w:val="4"/>
            <w:shd w:val="clear" w:color="auto" w:fill="auto"/>
          </w:tcPr>
          <w:p w14:paraId="09689927" w14:textId="11B3E921" w:rsidR="00844FF1" w:rsidRPr="007B4617" w:rsidRDefault="00C16778" w:rsidP="0009785F">
            <w:pPr>
              <w:spacing w:after="160" w:line="259" w:lineRule="auto"/>
              <w:contextualSpacing/>
              <w:rPr>
                <w:rFonts w:ascii="Arial" w:eastAsia="Calibri" w:hAnsi="Arial" w:cs="Arial"/>
                <w:b/>
                <w:bCs/>
                <w:color w:val="000000" w:themeColor="text1"/>
                <w:sz w:val="20"/>
                <w:szCs w:val="20"/>
                <w:u w:val="single"/>
              </w:rPr>
            </w:pPr>
            <w:r w:rsidRPr="007B4617">
              <w:rPr>
                <w:rFonts w:ascii="Arial" w:eastAsia="Calibri" w:hAnsi="Arial" w:cs="Arial"/>
                <w:b/>
                <w:bCs/>
                <w:color w:val="000000" w:themeColor="text1"/>
                <w:sz w:val="20"/>
                <w:szCs w:val="20"/>
                <w:u w:val="single"/>
              </w:rPr>
              <w:t>SUPPORT FOR CHILDREN AND YOUNG PEOPLE WITH ADDITIONAL SUPPORT NEEDS</w:t>
            </w:r>
          </w:p>
          <w:p w14:paraId="253B5E5C" w14:textId="56891D26" w:rsidR="006A2DC8" w:rsidRPr="007B4617" w:rsidRDefault="00844FF1" w:rsidP="006D124F">
            <w:pPr>
              <w:pStyle w:val="NoSpacing"/>
              <w:rPr>
                <w:rFonts w:ascii="Arial" w:eastAsia="Calibri" w:hAnsi="Arial" w:cs="Arial"/>
                <w:color w:val="000000" w:themeColor="text1"/>
                <w:sz w:val="20"/>
                <w:szCs w:val="20"/>
              </w:rPr>
            </w:pPr>
            <w:r w:rsidRPr="007B4617">
              <w:rPr>
                <w:rFonts w:ascii="Arial" w:hAnsi="Arial" w:cs="Arial"/>
                <w:color w:val="000000" w:themeColor="text1"/>
                <w:sz w:val="20"/>
                <w:szCs w:val="20"/>
              </w:rPr>
              <w:t xml:space="preserve">Review any Personal Evacuation Emergency Plans (PEEPS) to ensure that arrangements are still adequate and relevant. Update the Fire Evacuation Procedure to reflect any changes and share information with all staff. </w:t>
            </w:r>
          </w:p>
          <w:p w14:paraId="624BB077" w14:textId="638562BB" w:rsidR="00963096" w:rsidRPr="007B4617" w:rsidRDefault="006A2DC8" w:rsidP="006D124F">
            <w:pPr>
              <w:spacing w:after="240"/>
              <w:rPr>
                <w:rFonts w:ascii="Arial" w:hAnsi="Arial" w:cs="Arial"/>
                <w:b/>
                <w:bCs/>
                <w:color w:val="FF0000"/>
                <w:spacing w:val="-2"/>
                <w:sz w:val="20"/>
                <w:szCs w:val="20"/>
                <w:u w:val="single"/>
                <w:lang w:val="en-AU"/>
              </w:rPr>
            </w:pPr>
            <w:r w:rsidRPr="007B4617">
              <w:rPr>
                <w:rFonts w:ascii="Arial" w:eastAsia="Calibri" w:hAnsi="Arial" w:cs="Arial"/>
                <w:color w:val="000000" w:themeColor="text1"/>
                <w:sz w:val="20"/>
                <w:szCs w:val="20"/>
              </w:rPr>
              <w:t xml:space="preserve">Where manual handling / personal care is required, at least two members of appropriately trained staff should be available. </w:t>
            </w:r>
            <w:r w:rsidRPr="007B4617">
              <w:rPr>
                <w:rFonts w:ascii="Arial" w:eastAsia="Times New Roman" w:hAnsi="Arial" w:cs="Arial"/>
                <w:color w:val="000000" w:themeColor="text1"/>
                <w:sz w:val="20"/>
                <w:szCs w:val="20"/>
              </w:rPr>
              <w:t>It should be established if this additional support is needed and wear PPE where providing direct personal care.</w:t>
            </w:r>
            <w:r w:rsidR="00E8518E" w:rsidRPr="007B4617">
              <w:rPr>
                <w:rFonts w:ascii="Arial" w:eastAsia="Times New Roman" w:hAnsi="Arial" w:cs="Arial"/>
                <w:color w:val="000000" w:themeColor="text1"/>
                <w:sz w:val="20"/>
                <w:szCs w:val="20"/>
              </w:rPr>
              <w:t xml:space="preserve"> Only essential staff should enter the designated room where personal care is being carried out. </w:t>
            </w:r>
            <w:r w:rsidR="00E8518E" w:rsidRPr="007B4617">
              <w:rPr>
                <w:rFonts w:ascii="Arial" w:eastAsia="Times New Roman" w:hAnsi="Arial" w:cs="Arial"/>
                <w:bCs/>
                <w:spacing w:val="-2"/>
                <w:sz w:val="20"/>
                <w:szCs w:val="20"/>
                <w:lang w:val="en-AU"/>
              </w:rPr>
              <w:t xml:space="preserve">Please click on </w:t>
            </w:r>
            <w:r w:rsidR="00E8518E" w:rsidRPr="007B4617">
              <w:rPr>
                <w:rFonts w:ascii="Arial" w:eastAsia="Times New Roman" w:hAnsi="Arial" w:cs="Arial"/>
                <w:bCs/>
                <w:color w:val="4472C4" w:themeColor="accent1"/>
                <w:spacing w:val="-2"/>
                <w:sz w:val="20"/>
                <w:szCs w:val="20"/>
                <w:u w:val="single"/>
                <w:lang w:val="en-AU"/>
              </w:rPr>
              <w:t>l</w:t>
            </w:r>
            <w:hyperlink r:id="rId66" w:history="1">
              <w:r w:rsidR="00E8518E" w:rsidRPr="007B4617">
                <w:rPr>
                  <w:rStyle w:val="Hyperlink"/>
                  <w:rFonts w:ascii="Arial" w:eastAsia="Times New Roman" w:hAnsi="Arial" w:cs="Arial"/>
                  <w:bCs/>
                  <w:color w:val="4472C4" w:themeColor="accent1"/>
                  <w:spacing w:val="-2"/>
                  <w:sz w:val="20"/>
                  <w:szCs w:val="20"/>
                  <w:lang w:val="en-AU"/>
                </w:rPr>
                <w:t>ink</w:t>
              </w:r>
            </w:hyperlink>
            <w:r w:rsidR="00E8518E" w:rsidRPr="007B4617">
              <w:rPr>
                <w:rFonts w:ascii="Arial" w:eastAsia="Times New Roman" w:hAnsi="Arial" w:cs="Arial"/>
                <w:bCs/>
                <w:spacing w:val="-2"/>
                <w:sz w:val="20"/>
                <w:szCs w:val="20"/>
                <w:lang w:val="en-AU"/>
              </w:rPr>
              <w:t xml:space="preserve"> for the correct methods of putting on, and removing PPE.</w:t>
            </w:r>
            <w:r w:rsidR="00471DC2" w:rsidRPr="007B4617">
              <w:rPr>
                <w:rFonts w:ascii="Arial" w:eastAsia="Times New Roman" w:hAnsi="Arial" w:cs="Arial"/>
                <w:color w:val="000000" w:themeColor="text1"/>
                <w:sz w:val="20"/>
                <w:szCs w:val="20"/>
              </w:rPr>
              <w:t xml:space="preserve">Establish a cleaning routine for specialist equipment for children with additional support needs, sensory rooms, to ensure safe use. </w:t>
            </w:r>
            <w:r w:rsidR="00653E5F" w:rsidRPr="007B4617">
              <w:rPr>
                <w:rFonts w:ascii="Arial" w:eastAsia="Times New Roman" w:hAnsi="Arial" w:cs="Arial"/>
                <w:color w:val="000000" w:themeColor="text1"/>
                <w:sz w:val="20"/>
                <w:szCs w:val="20"/>
              </w:rPr>
              <w:t>Risk Assessment created for Special Schools</w:t>
            </w:r>
            <w:r w:rsidR="00F97C01" w:rsidRPr="007B4617">
              <w:rPr>
                <w:rFonts w:ascii="Arial" w:eastAsia="Times New Roman" w:hAnsi="Arial" w:cs="Arial"/>
                <w:color w:val="000000" w:themeColor="text1"/>
                <w:sz w:val="20"/>
                <w:szCs w:val="20"/>
              </w:rPr>
              <w:t>/Community</w:t>
            </w:r>
            <w:r w:rsidR="00167864" w:rsidRPr="007B4617">
              <w:rPr>
                <w:rFonts w:ascii="Arial" w:eastAsia="Times New Roman" w:hAnsi="Arial" w:cs="Arial"/>
                <w:color w:val="000000" w:themeColor="text1"/>
                <w:sz w:val="20"/>
                <w:szCs w:val="20"/>
              </w:rPr>
              <w:t xml:space="preserve"> Resource Hubs</w:t>
            </w:r>
            <w:r w:rsidR="00653E5F" w:rsidRPr="007B4617">
              <w:rPr>
                <w:rFonts w:ascii="Arial" w:eastAsia="Times New Roman" w:hAnsi="Arial" w:cs="Arial"/>
                <w:color w:val="000000" w:themeColor="text1"/>
                <w:sz w:val="20"/>
                <w:szCs w:val="20"/>
              </w:rPr>
              <w:t xml:space="preserve"> personal care found </w:t>
            </w:r>
            <w:hyperlink r:id="rId67" w:history="1">
              <w:r w:rsidR="00653E5F" w:rsidRPr="007B4617">
                <w:rPr>
                  <w:rStyle w:val="Hyperlink"/>
                  <w:rFonts w:ascii="Arial" w:eastAsia="Times New Roman" w:hAnsi="Arial" w:cs="Arial"/>
                  <w:sz w:val="20"/>
                  <w:szCs w:val="20"/>
                </w:rPr>
                <w:t>here.</w:t>
              </w:r>
              <w:r w:rsidR="00E0220C" w:rsidRPr="007B4617">
                <w:rPr>
                  <w:rFonts w:ascii="Arial" w:hAnsi="Arial" w:cs="Arial"/>
                  <w:sz w:val="20"/>
                  <w:szCs w:val="20"/>
                </w:rPr>
                <w:t xml:space="preserve">  Guidance on re-opening school age childcare services - Additional Support Needs Summary can be found </w:t>
              </w:r>
              <w:r w:rsidR="00E0220C" w:rsidRPr="007B4617">
                <w:rPr>
                  <w:rFonts w:ascii="Arial" w:hAnsi="Arial" w:cs="Arial"/>
                  <w:color w:val="2E74B5" w:themeColor="accent5" w:themeShade="BF"/>
                  <w:sz w:val="20"/>
                  <w:szCs w:val="20"/>
                </w:rPr>
                <w:t>here</w:t>
              </w:r>
              <w:r w:rsidR="00E0220C" w:rsidRPr="007B4617">
                <w:rPr>
                  <w:rFonts w:ascii="Arial" w:hAnsi="Arial" w:cs="Arial"/>
                  <w:sz w:val="20"/>
                  <w:szCs w:val="20"/>
                </w:rPr>
                <w:t>.</w:t>
              </w:r>
              <w:r w:rsidR="00186A4F" w:rsidRPr="007B4617">
                <w:rPr>
                  <w:rFonts w:ascii="Arial" w:hAnsi="Arial" w:cs="Arial"/>
                  <w:sz w:val="20"/>
                  <w:szCs w:val="20"/>
                </w:rPr>
                <w:t xml:space="preserve"> </w:t>
              </w:r>
              <w:hyperlink r:id="rId68" w:history="1">
                <w:r w:rsidR="00186A4F" w:rsidRPr="007B4617">
                  <w:rPr>
                    <w:rStyle w:val="Hyperlink"/>
                    <w:rFonts w:ascii="Arial" w:hAnsi="Arial" w:cs="Arial"/>
                    <w:sz w:val="20"/>
                    <w:szCs w:val="20"/>
                  </w:rPr>
                  <w:t>ASN FAQs</w:t>
                </w:r>
              </w:hyperlink>
              <w:r w:rsidR="00186A4F" w:rsidRPr="007B4617">
                <w:rPr>
                  <w:rFonts w:ascii="Arial" w:hAnsi="Arial" w:cs="Arial"/>
                  <w:color w:val="000000" w:themeColor="text1"/>
                  <w:sz w:val="20"/>
                  <w:szCs w:val="20"/>
                </w:rPr>
                <w:t xml:space="preserve">. </w:t>
              </w:r>
            </w:hyperlink>
          </w:p>
        </w:tc>
        <w:tc>
          <w:tcPr>
            <w:tcW w:w="850" w:type="dxa"/>
            <w:shd w:val="clear" w:color="auto" w:fill="auto"/>
          </w:tcPr>
          <w:p w14:paraId="0CBDA571" w14:textId="56458FFB" w:rsidR="006A2DC8" w:rsidRPr="007C5A38" w:rsidRDefault="006A2DC8" w:rsidP="0009785F">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t>L</w:t>
            </w:r>
            <w:r w:rsidRPr="007C5A38">
              <w:rPr>
                <w:rFonts w:ascii="Arial" w:eastAsia="Times New Roman" w:hAnsi="Arial" w:cs="Arial"/>
                <w:b/>
                <w:spacing w:val="-2"/>
                <w:sz w:val="20"/>
                <w:szCs w:val="20"/>
                <w:lang w:val="en-AU"/>
              </w:rPr>
              <w:t xml:space="preserve">  </w:t>
            </w:r>
          </w:p>
        </w:tc>
        <w:tc>
          <w:tcPr>
            <w:tcW w:w="283" w:type="dxa"/>
            <w:shd w:val="clear" w:color="auto" w:fill="auto"/>
          </w:tcPr>
          <w:p w14:paraId="62809C37" w14:textId="4259F88F"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1279" w:type="dxa"/>
            <w:gridSpan w:val="2"/>
            <w:shd w:val="clear" w:color="auto" w:fill="auto"/>
          </w:tcPr>
          <w:p w14:paraId="7AF5E4B6" w14:textId="7DDCB148"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6D124F" w:rsidRPr="007C5A38" w14:paraId="661A46A4" w14:textId="77777777" w:rsidTr="00C31234">
        <w:tc>
          <w:tcPr>
            <w:tcW w:w="1274" w:type="dxa"/>
            <w:shd w:val="clear" w:color="auto" w:fill="auto"/>
          </w:tcPr>
          <w:p w14:paraId="0981C58D" w14:textId="4984341A" w:rsidR="006D124F" w:rsidRPr="007C5A38" w:rsidRDefault="006D124F" w:rsidP="006D124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Infected person attending the site</w:t>
            </w:r>
          </w:p>
        </w:tc>
        <w:tc>
          <w:tcPr>
            <w:tcW w:w="990" w:type="dxa"/>
            <w:shd w:val="clear" w:color="auto" w:fill="auto"/>
          </w:tcPr>
          <w:p w14:paraId="52845BF5" w14:textId="58428EF3" w:rsidR="006D124F" w:rsidRPr="007C5A38" w:rsidRDefault="006D124F" w:rsidP="006D124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Children &amp; young people</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Visitors</w:t>
            </w:r>
          </w:p>
        </w:tc>
        <w:tc>
          <w:tcPr>
            <w:tcW w:w="2151" w:type="dxa"/>
            <w:shd w:val="clear" w:color="auto" w:fill="auto"/>
          </w:tcPr>
          <w:p w14:paraId="3AC8A683" w14:textId="24380A2F" w:rsidR="006D124F" w:rsidRPr="007C5A38" w:rsidRDefault="006D124F" w:rsidP="006D124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Risk of infection to other people</w:t>
            </w:r>
          </w:p>
        </w:tc>
        <w:tc>
          <w:tcPr>
            <w:tcW w:w="566" w:type="dxa"/>
            <w:shd w:val="clear" w:color="auto" w:fill="auto"/>
          </w:tcPr>
          <w:p w14:paraId="3EA8C7A2" w14:textId="14EB7AA1" w:rsidR="006D124F" w:rsidRPr="007C5A38" w:rsidRDefault="006D124F" w:rsidP="006D124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566" w:type="dxa"/>
            <w:shd w:val="clear" w:color="auto" w:fill="auto"/>
          </w:tcPr>
          <w:p w14:paraId="6BFF55BC" w14:textId="28CC25E4" w:rsidR="006D124F" w:rsidRPr="007C5A38" w:rsidRDefault="006D124F" w:rsidP="006D124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974" w:type="dxa"/>
            <w:shd w:val="clear" w:color="auto" w:fill="auto"/>
          </w:tcPr>
          <w:p w14:paraId="3AD66688" w14:textId="77777777" w:rsidR="006D124F" w:rsidRPr="007C5A38" w:rsidRDefault="006D124F" w:rsidP="006D124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3D88FCDE" w14:textId="4E284CEB" w:rsidR="006D124F" w:rsidRPr="007C5A38" w:rsidRDefault="006D124F" w:rsidP="006D124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6665" w:type="dxa"/>
            <w:gridSpan w:val="4"/>
            <w:shd w:val="clear" w:color="auto" w:fill="auto"/>
          </w:tcPr>
          <w:p w14:paraId="536102C2" w14:textId="77777777" w:rsidR="006D124F" w:rsidRPr="007B4617" w:rsidRDefault="006D124F" w:rsidP="006D124F">
            <w:pPr>
              <w:spacing w:after="240"/>
              <w:rPr>
                <w:rFonts w:ascii="Arial" w:hAnsi="Arial" w:cs="Arial"/>
                <w:b/>
                <w:bCs/>
                <w:color w:val="1D2828"/>
                <w:spacing w:val="-2"/>
                <w:sz w:val="20"/>
                <w:szCs w:val="20"/>
                <w:u w:val="single"/>
                <w:lang w:val="en-AU"/>
              </w:rPr>
            </w:pPr>
            <w:r w:rsidRPr="007B4617">
              <w:rPr>
                <w:rFonts w:ascii="Arial" w:hAnsi="Arial" w:cs="Arial"/>
                <w:b/>
                <w:bCs/>
                <w:color w:val="1D2828"/>
                <w:spacing w:val="-2"/>
                <w:sz w:val="20"/>
                <w:szCs w:val="20"/>
                <w:u w:val="single"/>
                <w:lang w:val="en-AU"/>
              </w:rPr>
              <w:t>ILLNESSES AND ACCIDENTS DURING ATTENDANCE AT ESTABLISHMENTS</w:t>
            </w:r>
          </w:p>
          <w:p w14:paraId="4B5995F5" w14:textId="77777777" w:rsidR="006D124F" w:rsidRPr="007B4617" w:rsidRDefault="006D124F" w:rsidP="006D124F">
            <w:pPr>
              <w:spacing w:after="240"/>
              <w:rPr>
                <w:rFonts w:ascii="Arial" w:hAnsi="Arial" w:cs="Arial"/>
                <w:b/>
                <w:bCs/>
                <w:color w:val="1D2828"/>
                <w:spacing w:val="-2"/>
                <w:sz w:val="20"/>
                <w:szCs w:val="20"/>
                <w:u w:val="single"/>
                <w:lang w:val="en-AU"/>
              </w:rPr>
            </w:pPr>
          </w:p>
        </w:tc>
        <w:tc>
          <w:tcPr>
            <w:tcW w:w="850" w:type="dxa"/>
            <w:shd w:val="clear" w:color="auto" w:fill="auto"/>
          </w:tcPr>
          <w:p w14:paraId="46DAB284" w14:textId="3650647D" w:rsidR="006D124F" w:rsidRPr="007C5A38" w:rsidRDefault="006D124F" w:rsidP="006D124F">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t>L</w:t>
            </w:r>
          </w:p>
        </w:tc>
        <w:tc>
          <w:tcPr>
            <w:tcW w:w="283" w:type="dxa"/>
            <w:shd w:val="clear" w:color="auto" w:fill="auto"/>
          </w:tcPr>
          <w:p w14:paraId="4EFF5BFA" w14:textId="452BD372" w:rsidR="006D124F" w:rsidRPr="007C5A38" w:rsidRDefault="006D124F" w:rsidP="006D124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1279" w:type="dxa"/>
            <w:gridSpan w:val="2"/>
            <w:shd w:val="clear" w:color="auto" w:fill="auto"/>
          </w:tcPr>
          <w:p w14:paraId="3578607C" w14:textId="3D5B938E" w:rsidR="006D124F" w:rsidRPr="007C5A38" w:rsidRDefault="006D124F" w:rsidP="006D124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6D124F" w:rsidRPr="007C5A38" w14:paraId="068B359E" w14:textId="77777777" w:rsidTr="008F1CAE">
        <w:tc>
          <w:tcPr>
            <w:tcW w:w="15598" w:type="dxa"/>
            <w:gridSpan w:val="14"/>
            <w:shd w:val="clear" w:color="auto" w:fill="auto"/>
          </w:tcPr>
          <w:p w14:paraId="681C29E3" w14:textId="77777777" w:rsidR="006D124F" w:rsidRPr="007B4617" w:rsidRDefault="006D124F" w:rsidP="0009785F">
            <w:pPr>
              <w:spacing w:after="240"/>
              <w:rPr>
                <w:rFonts w:ascii="Arial" w:eastAsia="Times New Roman" w:hAnsi="Arial" w:cs="Arial"/>
                <w:bCs/>
                <w:spacing w:val="-2"/>
                <w:sz w:val="20"/>
                <w:szCs w:val="20"/>
                <w:lang w:val="en-AU"/>
              </w:rPr>
            </w:pPr>
            <w:bookmarkStart w:id="6" w:name="_Hlk48234585"/>
            <w:r w:rsidRPr="007B4617">
              <w:rPr>
                <w:rFonts w:ascii="Arial" w:hAnsi="Arial" w:cs="Arial"/>
                <w:color w:val="000000" w:themeColor="text1"/>
                <w:spacing w:val="-2"/>
                <w:sz w:val="20"/>
                <w:szCs w:val="20"/>
                <w:lang w:val="en-AU"/>
              </w:rPr>
              <w:t xml:space="preserve">Guidance document for first responders </w:t>
            </w:r>
            <w:hyperlink r:id="rId69" w:history="1">
              <w:r w:rsidRPr="007B4617">
                <w:rPr>
                  <w:rStyle w:val="Hyperlink"/>
                  <w:rFonts w:ascii="Arial" w:hAnsi="Arial" w:cs="Arial"/>
                  <w:spacing w:val="-2"/>
                  <w:sz w:val="20"/>
                  <w:szCs w:val="20"/>
                  <w:lang w:val="en-AU"/>
                </w:rPr>
                <w:t>here</w:t>
              </w:r>
            </w:hyperlink>
            <w:r w:rsidRPr="007B4617">
              <w:rPr>
                <w:rFonts w:ascii="Arial" w:hAnsi="Arial" w:cs="Arial"/>
                <w:color w:val="000000" w:themeColor="text1"/>
                <w:spacing w:val="-2"/>
                <w:sz w:val="20"/>
                <w:szCs w:val="20"/>
                <w:lang w:val="en-AU"/>
              </w:rPr>
              <w:t xml:space="preserve"> that covers the use of PPE and CPR. </w:t>
            </w:r>
            <w:r w:rsidRPr="007B4617">
              <w:rPr>
                <w:rFonts w:ascii="Arial" w:eastAsia="Times New Roman" w:hAnsi="Arial" w:cs="Arial"/>
                <w:bCs/>
                <w:spacing w:val="-2"/>
                <w:sz w:val="20"/>
                <w:szCs w:val="20"/>
                <w:lang w:val="en-AU"/>
              </w:rPr>
              <w:t>Please click on l</w:t>
            </w:r>
            <w:hyperlink r:id="rId70" w:history="1">
              <w:r w:rsidRPr="007B4617">
                <w:rPr>
                  <w:rStyle w:val="Hyperlink"/>
                  <w:rFonts w:ascii="Arial" w:eastAsia="Times New Roman" w:hAnsi="Arial" w:cs="Arial"/>
                  <w:bCs/>
                  <w:spacing w:val="-2"/>
                  <w:sz w:val="20"/>
                  <w:szCs w:val="20"/>
                  <w:lang w:val="en-AU"/>
                </w:rPr>
                <w:t>ink</w:t>
              </w:r>
            </w:hyperlink>
            <w:r w:rsidRPr="007B4617">
              <w:rPr>
                <w:rFonts w:ascii="Arial" w:eastAsia="Times New Roman" w:hAnsi="Arial" w:cs="Arial"/>
                <w:bCs/>
                <w:spacing w:val="-2"/>
                <w:sz w:val="20"/>
                <w:szCs w:val="20"/>
                <w:lang w:val="en-AU"/>
              </w:rPr>
              <w:t xml:space="preserve"> for the correct methods of putting on, and removing PPE.</w:t>
            </w:r>
          </w:p>
          <w:p w14:paraId="1B7FE52D" w14:textId="77777777" w:rsidR="006D124F" w:rsidRPr="007B4617" w:rsidRDefault="006D124F" w:rsidP="008F4875">
            <w:pPr>
              <w:autoSpaceDE w:val="0"/>
              <w:autoSpaceDN w:val="0"/>
              <w:adjustRightInd w:val="0"/>
              <w:rPr>
                <w:rFonts w:ascii="Arial" w:eastAsia="Times New Roman" w:hAnsi="Arial" w:cs="Arial"/>
                <w:bCs/>
                <w:spacing w:val="-2"/>
                <w:sz w:val="20"/>
                <w:szCs w:val="20"/>
                <w:lang w:val="en-AU"/>
              </w:rPr>
            </w:pPr>
            <w:r w:rsidRPr="007B4617">
              <w:rPr>
                <w:rFonts w:ascii="Arial" w:hAnsi="Arial" w:cs="Arial"/>
                <w:sz w:val="20"/>
                <w:szCs w:val="20"/>
              </w:rPr>
              <w:t>The symptomatic individual may also be asked to wear a Type IIR face mask to reduce environmental contamination where this can be tolerated</w:t>
            </w:r>
          </w:p>
          <w:p w14:paraId="14879E8E" w14:textId="77777777" w:rsidR="006D124F" w:rsidRPr="007B4617" w:rsidRDefault="006D124F" w:rsidP="0009785F">
            <w:pPr>
              <w:spacing w:after="240"/>
              <w:rPr>
                <w:rFonts w:ascii="Arial" w:hAnsi="Arial" w:cs="Arial"/>
                <w:color w:val="000000" w:themeColor="text1"/>
                <w:spacing w:val="-2"/>
                <w:sz w:val="20"/>
                <w:szCs w:val="20"/>
                <w:lang w:val="en-AU"/>
              </w:rPr>
            </w:pPr>
            <w:r w:rsidRPr="007B4617">
              <w:rPr>
                <w:rFonts w:ascii="Arial" w:eastAsia="Times New Roman" w:hAnsi="Arial" w:cs="Arial"/>
                <w:bCs/>
                <w:spacing w:val="-2"/>
                <w:sz w:val="20"/>
                <w:szCs w:val="20"/>
                <w:lang w:val="en-AU"/>
              </w:rPr>
              <w:t>Staff use dynamic risk assessments through process due to needs/ conditions of pupils, staff member or contractor.  A</w:t>
            </w:r>
            <w:r w:rsidRPr="007B4617">
              <w:rPr>
                <w:rFonts w:ascii="Arial" w:eastAsia="Times New Roman" w:hAnsi="Arial" w:cs="Arial"/>
                <w:spacing w:val="-2"/>
                <w:sz w:val="20"/>
                <w:szCs w:val="20"/>
                <w:lang w:val="en-AU"/>
              </w:rPr>
              <w:t xml:space="preserve">ppropriate care taken when treating individuals presenting with illness, PPE equipment used as required – bodily spills kits (each kit contains mask, </w:t>
            </w:r>
            <w:proofErr w:type="gramStart"/>
            <w:r w:rsidRPr="007B4617">
              <w:rPr>
                <w:rFonts w:ascii="Arial" w:eastAsia="Times New Roman" w:hAnsi="Arial" w:cs="Arial"/>
                <w:spacing w:val="-2"/>
                <w:sz w:val="20"/>
                <w:szCs w:val="20"/>
                <w:lang w:val="en-AU"/>
              </w:rPr>
              <w:t>apron</w:t>
            </w:r>
            <w:proofErr w:type="gramEnd"/>
            <w:r w:rsidRPr="007B4617">
              <w:rPr>
                <w:rFonts w:ascii="Arial" w:eastAsia="Times New Roman" w:hAnsi="Arial" w:cs="Arial"/>
                <w:spacing w:val="-2"/>
                <w:sz w:val="20"/>
                <w:szCs w:val="20"/>
                <w:lang w:val="en-AU"/>
              </w:rPr>
              <w:t xml:space="preserve"> and gloves).</w:t>
            </w:r>
          </w:p>
          <w:p w14:paraId="31DA71B2" w14:textId="77777777" w:rsidR="006D124F" w:rsidRPr="007B4617" w:rsidRDefault="006D124F" w:rsidP="00192868">
            <w:pPr>
              <w:rPr>
                <w:rFonts w:ascii="Arial" w:hAnsi="Arial" w:cs="Arial"/>
                <w:color w:val="000000" w:themeColor="text1"/>
                <w:sz w:val="20"/>
                <w:szCs w:val="20"/>
              </w:rPr>
            </w:pPr>
            <w:r w:rsidRPr="007B4617">
              <w:rPr>
                <w:rFonts w:ascii="Arial" w:eastAsia="Times New Roman" w:hAnsi="Arial" w:cs="Arial"/>
                <w:color w:val="222222"/>
                <w:sz w:val="20"/>
                <w:szCs w:val="20"/>
              </w:rPr>
              <w:t xml:space="preserve">Isolation area where possible set up within the building identified in case of any individuals who present as unwell during the day. </w:t>
            </w:r>
            <w:r w:rsidRPr="007B4617">
              <w:rPr>
                <w:rFonts w:ascii="Arial" w:hAnsi="Arial" w:cs="Arial"/>
                <w:color w:val="000000" w:themeColor="text1"/>
                <w:sz w:val="20"/>
                <w:szCs w:val="20"/>
              </w:rPr>
              <w:t>Follow procedures to remove from setting where someone becomes unwell:</w:t>
            </w:r>
          </w:p>
          <w:p w14:paraId="244897C7" w14:textId="77777777" w:rsidR="006D124F" w:rsidRPr="007B4617" w:rsidRDefault="006D124F" w:rsidP="00192868">
            <w:pPr>
              <w:numPr>
                <w:ilvl w:val="0"/>
                <w:numId w:val="1"/>
              </w:numPr>
              <w:ind w:hanging="285"/>
              <w:contextualSpacing/>
              <w:rPr>
                <w:rFonts w:ascii="Arial" w:hAnsi="Arial" w:cs="Arial"/>
                <w:color w:val="000000" w:themeColor="text1"/>
                <w:sz w:val="20"/>
                <w:szCs w:val="20"/>
              </w:rPr>
            </w:pPr>
            <w:r w:rsidRPr="007B4617">
              <w:rPr>
                <w:rFonts w:ascii="Arial" w:hAnsi="Arial" w:cs="Arial"/>
                <w:color w:val="000000" w:themeColor="text1"/>
                <w:sz w:val="20"/>
                <w:szCs w:val="20"/>
              </w:rPr>
              <w:t>If over age of 16 they should go home as soon as symptoms noticed if able to do so</w:t>
            </w:r>
          </w:p>
          <w:p w14:paraId="0FF3662B" w14:textId="77777777" w:rsidR="006D124F" w:rsidRPr="007B4617" w:rsidRDefault="006D124F" w:rsidP="00192868">
            <w:pPr>
              <w:numPr>
                <w:ilvl w:val="0"/>
                <w:numId w:val="1"/>
              </w:numPr>
              <w:ind w:hanging="285"/>
              <w:contextualSpacing/>
              <w:rPr>
                <w:rFonts w:ascii="Arial" w:hAnsi="Arial" w:cs="Arial"/>
                <w:color w:val="000000" w:themeColor="text1"/>
                <w:sz w:val="20"/>
                <w:szCs w:val="20"/>
              </w:rPr>
            </w:pPr>
            <w:r w:rsidRPr="007B4617">
              <w:rPr>
                <w:rFonts w:ascii="Arial" w:hAnsi="Arial" w:cs="Arial"/>
                <w:color w:val="000000" w:themeColor="text1"/>
                <w:sz w:val="20"/>
                <w:szCs w:val="20"/>
              </w:rPr>
              <w:t xml:space="preserve">Under the age of 16 (or otherwise unable to travel by themselves), parents/cares contacted and to follow guidance for households. </w:t>
            </w:r>
          </w:p>
          <w:p w14:paraId="07A32DEE" w14:textId="77777777" w:rsidR="006D124F" w:rsidRPr="007B4617" w:rsidRDefault="006D124F" w:rsidP="00192868">
            <w:pPr>
              <w:numPr>
                <w:ilvl w:val="0"/>
                <w:numId w:val="1"/>
              </w:numPr>
              <w:ind w:hanging="285"/>
              <w:contextualSpacing/>
              <w:rPr>
                <w:rFonts w:ascii="Arial" w:hAnsi="Arial" w:cs="Arial"/>
                <w:color w:val="000000" w:themeColor="text1"/>
                <w:sz w:val="20"/>
                <w:szCs w:val="20"/>
              </w:rPr>
            </w:pPr>
            <w:r w:rsidRPr="007B4617">
              <w:rPr>
                <w:rFonts w:ascii="Arial" w:hAnsi="Arial" w:cs="Arial"/>
                <w:color w:val="000000" w:themeColor="text1"/>
                <w:sz w:val="20"/>
                <w:szCs w:val="20"/>
              </w:rPr>
              <w:t>A room or area should be designated for the pupil to wait to be collected with appropriate adult supervision.</w:t>
            </w:r>
          </w:p>
          <w:p w14:paraId="1A25C0AE" w14:textId="77777777" w:rsidR="006D124F" w:rsidRPr="007B4617" w:rsidRDefault="006D124F" w:rsidP="00192868">
            <w:pPr>
              <w:numPr>
                <w:ilvl w:val="0"/>
                <w:numId w:val="1"/>
              </w:numPr>
              <w:ind w:hanging="285"/>
              <w:contextualSpacing/>
              <w:rPr>
                <w:rFonts w:ascii="Arial" w:hAnsi="Arial" w:cs="Arial"/>
                <w:color w:val="000000" w:themeColor="text1"/>
                <w:sz w:val="20"/>
                <w:szCs w:val="20"/>
              </w:rPr>
            </w:pPr>
            <w:r w:rsidRPr="007B4617">
              <w:rPr>
                <w:rFonts w:ascii="Arial" w:hAnsi="Arial" w:cs="Arial"/>
                <w:color w:val="000000" w:themeColor="text1"/>
                <w:sz w:val="20"/>
                <w:szCs w:val="20"/>
              </w:rPr>
              <w:t xml:space="preserve">A separate bathroom should be designated for the individual to use. </w:t>
            </w:r>
          </w:p>
          <w:p w14:paraId="355D960C" w14:textId="77777777" w:rsidR="006D124F" w:rsidRPr="007B4617" w:rsidRDefault="006D124F" w:rsidP="00192868">
            <w:pPr>
              <w:numPr>
                <w:ilvl w:val="0"/>
                <w:numId w:val="1"/>
              </w:numPr>
              <w:ind w:hanging="285"/>
              <w:contextualSpacing/>
              <w:rPr>
                <w:rFonts w:ascii="Arial" w:hAnsi="Arial" w:cs="Arial"/>
                <w:color w:val="000000" w:themeColor="text1"/>
                <w:sz w:val="20"/>
                <w:szCs w:val="20"/>
              </w:rPr>
            </w:pPr>
            <w:r w:rsidRPr="007B4617">
              <w:rPr>
                <w:rFonts w:ascii="Arial" w:hAnsi="Arial" w:cs="Arial"/>
                <w:color w:val="000000" w:themeColor="text1"/>
                <w:sz w:val="20"/>
                <w:szCs w:val="20"/>
              </w:rPr>
              <w:t xml:space="preserve">Private transport to reach home should be used where possible. </w:t>
            </w:r>
          </w:p>
          <w:p w14:paraId="62522519" w14:textId="77777777" w:rsidR="006D124F" w:rsidRPr="007B4617" w:rsidRDefault="006D124F" w:rsidP="00192868">
            <w:pPr>
              <w:numPr>
                <w:ilvl w:val="0"/>
                <w:numId w:val="1"/>
              </w:numPr>
              <w:ind w:hanging="285"/>
              <w:contextualSpacing/>
              <w:rPr>
                <w:rFonts w:ascii="Arial" w:hAnsi="Arial" w:cs="Arial"/>
                <w:color w:val="000000" w:themeColor="text1"/>
                <w:sz w:val="20"/>
                <w:szCs w:val="20"/>
              </w:rPr>
            </w:pPr>
            <w:r w:rsidRPr="007B4617">
              <w:rPr>
                <w:rFonts w:ascii="Arial" w:hAnsi="Arial" w:cs="Arial"/>
                <w:color w:val="000000" w:themeColor="text1"/>
                <w:sz w:val="20"/>
                <w:szCs w:val="20"/>
              </w:rPr>
              <w:t xml:space="preserve">If an individual is so </w:t>
            </w:r>
            <w:proofErr w:type="gramStart"/>
            <w:r w:rsidRPr="007B4617">
              <w:rPr>
                <w:rFonts w:ascii="Arial" w:hAnsi="Arial" w:cs="Arial"/>
                <w:color w:val="000000" w:themeColor="text1"/>
                <w:sz w:val="20"/>
                <w:szCs w:val="20"/>
              </w:rPr>
              <w:t>unwell</w:t>
            </w:r>
            <w:proofErr w:type="gramEnd"/>
            <w:r w:rsidRPr="007B4617">
              <w:rPr>
                <w:rFonts w:ascii="Arial" w:hAnsi="Arial" w:cs="Arial"/>
                <w:color w:val="000000" w:themeColor="text1"/>
                <w:sz w:val="20"/>
                <w:szCs w:val="20"/>
              </w:rPr>
              <w:t xml:space="preserve"> they need an ambulance advise the call handler of 999 you are concerned about Covid-19. </w:t>
            </w:r>
          </w:p>
          <w:p w14:paraId="046608A7" w14:textId="77777777" w:rsidR="006D124F" w:rsidRPr="007B4617" w:rsidRDefault="006D124F" w:rsidP="0009785F">
            <w:pPr>
              <w:rPr>
                <w:rFonts w:ascii="Arial" w:eastAsia="Times New Roman" w:hAnsi="Arial" w:cs="Arial"/>
                <w:color w:val="222222"/>
                <w:sz w:val="20"/>
                <w:szCs w:val="20"/>
              </w:rPr>
            </w:pPr>
          </w:p>
          <w:p w14:paraId="5966969B" w14:textId="77777777" w:rsidR="006D124F" w:rsidRPr="007B4617" w:rsidRDefault="006D124F" w:rsidP="00C16778">
            <w:pPr>
              <w:contextualSpacing/>
              <w:rPr>
                <w:rFonts w:ascii="Arial" w:hAnsi="Arial" w:cs="Arial"/>
                <w:color w:val="1D2828"/>
                <w:sz w:val="20"/>
                <w:szCs w:val="20"/>
              </w:rPr>
            </w:pPr>
            <w:r w:rsidRPr="007B4617">
              <w:rPr>
                <w:rFonts w:ascii="Arial" w:hAnsi="Arial" w:cs="Arial"/>
                <w:color w:val="1D2828"/>
                <w:sz w:val="20"/>
                <w:szCs w:val="20"/>
              </w:rPr>
              <w:t xml:space="preserve">All First Aid Kits to contain PPE: gloves, </w:t>
            </w:r>
            <w:proofErr w:type="gramStart"/>
            <w:r w:rsidRPr="007B4617">
              <w:rPr>
                <w:rFonts w:ascii="Arial" w:hAnsi="Arial" w:cs="Arial"/>
                <w:color w:val="1D2828"/>
                <w:sz w:val="20"/>
                <w:szCs w:val="20"/>
              </w:rPr>
              <w:t>aprons</w:t>
            </w:r>
            <w:proofErr w:type="gramEnd"/>
            <w:r w:rsidRPr="007B4617">
              <w:rPr>
                <w:rFonts w:ascii="Arial" w:hAnsi="Arial" w:cs="Arial"/>
                <w:color w:val="1D2828"/>
                <w:sz w:val="20"/>
                <w:szCs w:val="20"/>
              </w:rPr>
              <w:t xml:space="preserve"> and masks.</w:t>
            </w:r>
          </w:p>
          <w:p w14:paraId="4FAC8B07" w14:textId="77777777" w:rsidR="006D124F" w:rsidRPr="007B4617" w:rsidRDefault="006D124F" w:rsidP="00C16778">
            <w:pPr>
              <w:contextualSpacing/>
              <w:rPr>
                <w:rFonts w:ascii="Arial" w:hAnsi="Arial" w:cs="Arial"/>
                <w:color w:val="1D2828"/>
                <w:sz w:val="20"/>
                <w:szCs w:val="20"/>
              </w:rPr>
            </w:pPr>
          </w:p>
          <w:p w14:paraId="295E79C4" w14:textId="77777777" w:rsidR="006D124F" w:rsidRPr="007B4617" w:rsidRDefault="006D124F" w:rsidP="0009785F">
            <w:pPr>
              <w:spacing w:after="240"/>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lastRenderedPageBreak/>
              <w:t>Additional guidance for staff is available here:</w:t>
            </w:r>
          </w:p>
          <w:p w14:paraId="28720F19" w14:textId="77777777" w:rsidR="006D124F" w:rsidRPr="007B4617" w:rsidRDefault="006D124F" w:rsidP="003D17B2">
            <w:pPr>
              <w:spacing w:after="240"/>
              <w:rPr>
                <w:rFonts w:ascii="Arial" w:hAnsi="Arial" w:cs="Arial"/>
                <w:color w:val="000000" w:themeColor="text1"/>
                <w:sz w:val="20"/>
                <w:szCs w:val="20"/>
              </w:rPr>
            </w:pPr>
            <w:r w:rsidRPr="007B4617">
              <w:rPr>
                <w:rFonts w:ascii="Arial" w:hAnsi="Arial" w:cs="Arial"/>
              </w:rPr>
              <w:object w:dxaOrig="1508" w:dyaOrig="983" w14:anchorId="52714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71" o:title=""/>
                </v:shape>
                <o:OLEObject Type="Embed" ProgID="AcroExch.Document.DC" ShapeID="_x0000_i1025" DrawAspect="Icon" ObjectID="_1675159517" r:id="rId72"/>
              </w:object>
            </w:r>
            <w:r w:rsidRPr="007B4617">
              <w:rPr>
                <w:rFonts w:ascii="Arial" w:hAnsi="Arial" w:cs="Arial"/>
              </w:rPr>
              <w:t xml:space="preserve">      </w:t>
            </w:r>
            <w:r w:rsidRPr="007B4617">
              <w:rPr>
                <w:rFonts w:ascii="Arial" w:eastAsia="Times New Roman" w:hAnsi="Arial" w:cs="Arial"/>
                <w:sz w:val="20"/>
                <w:szCs w:val="20"/>
              </w:rPr>
              <w:t xml:space="preserve">It is the responsibility of the Head Teacher to ensure that they have sufficient stocks of PPE within their school at all time – the current guidance from procurement is having approximately 4 weeks stock on site.  </w:t>
            </w:r>
            <w:r w:rsidRPr="007B4617">
              <w:rPr>
                <w:rFonts w:ascii="Arial" w:hAnsi="Arial" w:cs="Arial"/>
                <w:color w:val="000000" w:themeColor="text1"/>
                <w:sz w:val="20"/>
                <w:szCs w:val="20"/>
              </w:rPr>
              <w:t>Stock will be ordered by, and held at, the Cluster Academy. CSN Support Service Co-ordinators have the lead on this locally. Head Teachers notified of local procedures.</w:t>
            </w:r>
          </w:p>
          <w:p w14:paraId="3ABA0315" w14:textId="77777777" w:rsidR="006D124F" w:rsidRPr="007B4617" w:rsidRDefault="006D124F" w:rsidP="0009785F">
            <w:pPr>
              <w:shd w:val="clear" w:color="auto" w:fill="FFFFFF"/>
              <w:rPr>
                <w:rFonts w:ascii="Arial" w:eastAsia="Times New Roman" w:hAnsi="Arial" w:cs="Arial"/>
                <w:sz w:val="20"/>
                <w:szCs w:val="20"/>
              </w:rPr>
            </w:pPr>
            <w:r w:rsidRPr="007B4617">
              <w:rPr>
                <w:rFonts w:ascii="Arial" w:hAnsi="Arial" w:cs="Arial"/>
                <w:color w:val="1D2828"/>
                <w:sz w:val="20"/>
                <w:szCs w:val="20"/>
              </w:rPr>
              <w:t xml:space="preserve">Facilities informed and deep clean carried out of areas deemed exposed to potential infection following </w:t>
            </w:r>
            <w:hyperlink r:id="rId73" w:history="1">
              <w:r w:rsidRPr="007B4617">
                <w:rPr>
                  <w:rFonts w:ascii="Arial" w:eastAsia="Times New Roman" w:hAnsi="Arial" w:cs="Arial"/>
                  <w:color w:val="1F4E79"/>
                  <w:sz w:val="20"/>
                  <w:szCs w:val="20"/>
                  <w:u w:val="single"/>
                </w:rPr>
                <w:t>covid-19-decontamination-in-non-healthcare-settings</w:t>
              </w:r>
            </w:hyperlink>
            <w:r w:rsidRPr="007B4617">
              <w:rPr>
                <w:rFonts w:ascii="Arial" w:eastAsia="Times New Roman" w:hAnsi="Arial" w:cs="Arial"/>
                <w:sz w:val="20"/>
                <w:szCs w:val="20"/>
              </w:rPr>
              <w:t xml:space="preserve"> guidance. Additional information found </w:t>
            </w:r>
            <w:hyperlink r:id="rId74" w:history="1">
              <w:r w:rsidRPr="007B4617">
                <w:rPr>
                  <w:rStyle w:val="Hyperlink"/>
                  <w:rFonts w:ascii="Arial" w:eastAsia="Times New Roman" w:hAnsi="Arial" w:cs="Arial"/>
                  <w:sz w:val="20"/>
                  <w:szCs w:val="20"/>
                </w:rPr>
                <w:t>here.</w:t>
              </w:r>
            </w:hyperlink>
          </w:p>
          <w:p w14:paraId="0D14FDAC" w14:textId="77777777" w:rsidR="006D124F" w:rsidRPr="007B4617" w:rsidRDefault="006D124F" w:rsidP="0009785F">
            <w:pPr>
              <w:shd w:val="clear" w:color="auto" w:fill="FFFFFF"/>
              <w:rPr>
                <w:rFonts w:ascii="Arial" w:eastAsia="Times New Roman" w:hAnsi="Arial" w:cs="Arial"/>
                <w:sz w:val="20"/>
                <w:szCs w:val="20"/>
              </w:rPr>
            </w:pPr>
          </w:p>
          <w:p w14:paraId="79545612" w14:textId="77777777" w:rsidR="006D124F" w:rsidRPr="007B4617" w:rsidRDefault="006D124F" w:rsidP="00AB6030">
            <w:pPr>
              <w:rPr>
                <w:rFonts w:ascii="Arial" w:hAnsi="Arial" w:cs="Arial"/>
                <w:b/>
                <w:bCs/>
                <w:sz w:val="24"/>
                <w:szCs w:val="24"/>
              </w:rPr>
            </w:pPr>
            <w:r w:rsidRPr="007B4617">
              <w:rPr>
                <w:rFonts w:ascii="Arial" w:eastAsia="Times New Roman" w:hAnsi="Arial" w:cs="Arial"/>
                <w:color w:val="000000" w:themeColor="text1"/>
                <w:sz w:val="20"/>
                <w:szCs w:val="20"/>
              </w:rPr>
              <w:t xml:space="preserve">Schools should maintain accurate register of absences for staff and pupils – codes for this have been developed in </w:t>
            </w:r>
            <w:proofErr w:type="spellStart"/>
            <w:r w:rsidRPr="007B4617">
              <w:rPr>
                <w:rFonts w:ascii="Arial" w:eastAsia="Times New Roman" w:hAnsi="Arial" w:cs="Arial"/>
                <w:color w:val="000000" w:themeColor="text1"/>
                <w:sz w:val="20"/>
                <w:szCs w:val="20"/>
              </w:rPr>
              <w:t>SEEMiS</w:t>
            </w:r>
            <w:proofErr w:type="spellEnd"/>
            <w:r w:rsidRPr="007B4617">
              <w:rPr>
                <w:rFonts w:ascii="Arial" w:eastAsia="Times New Roman" w:hAnsi="Arial" w:cs="Arial"/>
                <w:color w:val="000000" w:themeColor="text1"/>
                <w:sz w:val="20"/>
                <w:szCs w:val="20"/>
              </w:rPr>
              <w:t>.</w:t>
            </w:r>
            <w:r w:rsidRPr="007B4617">
              <w:rPr>
                <w:rFonts w:ascii="Arial" w:hAnsi="Arial" w:cs="Arial"/>
                <w:b/>
                <w:bCs/>
                <w:sz w:val="24"/>
                <w:szCs w:val="24"/>
              </w:rPr>
              <w:t xml:space="preserve"> </w:t>
            </w:r>
          </w:p>
          <w:p w14:paraId="3376DF49" w14:textId="77777777" w:rsidR="006D124F" w:rsidRPr="007B4617" w:rsidRDefault="006D124F" w:rsidP="00AB6030">
            <w:pPr>
              <w:rPr>
                <w:rFonts w:ascii="Arial" w:hAnsi="Arial" w:cs="Arial"/>
                <w:b/>
                <w:bCs/>
                <w:sz w:val="24"/>
                <w:szCs w:val="24"/>
              </w:rPr>
            </w:pPr>
          </w:p>
          <w:p w14:paraId="7260B8FA" w14:textId="77777777" w:rsidR="006D124F" w:rsidRPr="007B4617" w:rsidRDefault="006D124F" w:rsidP="00AB6030">
            <w:pPr>
              <w:rPr>
                <w:rFonts w:ascii="Arial" w:hAnsi="Arial" w:cs="Arial"/>
                <w:b/>
                <w:bCs/>
                <w:color w:val="1D2828"/>
                <w:spacing w:val="-2"/>
                <w:sz w:val="20"/>
                <w:szCs w:val="20"/>
                <w:u w:val="single"/>
                <w:lang w:val="en-AU"/>
              </w:rPr>
            </w:pPr>
            <w:r w:rsidRPr="007B4617">
              <w:rPr>
                <w:rFonts w:ascii="Arial" w:hAnsi="Arial" w:cs="Arial"/>
                <w:b/>
                <w:bCs/>
                <w:color w:val="1D2828"/>
                <w:spacing w:val="-2"/>
                <w:sz w:val="20"/>
                <w:szCs w:val="20"/>
                <w:u w:val="single"/>
                <w:lang w:val="en-AU"/>
              </w:rPr>
              <w:t>COVID related Illnesses during attendance at establishments</w:t>
            </w:r>
          </w:p>
          <w:p w14:paraId="03A53746" w14:textId="77777777" w:rsidR="006D124F" w:rsidRPr="007B4617" w:rsidRDefault="006D124F" w:rsidP="00AB6030">
            <w:pPr>
              <w:rPr>
                <w:rFonts w:ascii="Arial" w:hAnsi="Arial" w:cs="Arial"/>
                <w:b/>
                <w:bCs/>
                <w:color w:val="1D2828"/>
                <w:spacing w:val="-2"/>
                <w:sz w:val="20"/>
                <w:szCs w:val="20"/>
                <w:u w:val="single"/>
                <w:lang w:val="en-AU"/>
              </w:rPr>
            </w:pPr>
          </w:p>
          <w:p w14:paraId="744633FF" w14:textId="77777777" w:rsidR="006D124F" w:rsidRPr="007B4617" w:rsidRDefault="006D124F" w:rsidP="00AB6030">
            <w:pPr>
              <w:rPr>
                <w:rFonts w:ascii="Arial" w:hAnsi="Arial" w:cs="Arial"/>
                <w:color w:val="1D2828"/>
                <w:spacing w:val="-2"/>
                <w:sz w:val="20"/>
                <w:szCs w:val="20"/>
                <w:lang w:val="en-AU"/>
              </w:rPr>
            </w:pPr>
            <w:r w:rsidRPr="007B4617">
              <w:rPr>
                <w:rFonts w:ascii="Arial" w:hAnsi="Arial" w:cs="Arial"/>
                <w:color w:val="1D2828"/>
                <w:spacing w:val="-2"/>
                <w:sz w:val="20"/>
                <w:szCs w:val="20"/>
                <w:lang w:val="en-AU"/>
              </w:rPr>
              <w:t xml:space="preserve">If a pupil or member of staff presents with </w:t>
            </w:r>
            <w:proofErr w:type="spellStart"/>
            <w:r w:rsidRPr="007B4617">
              <w:rPr>
                <w:rFonts w:ascii="Arial" w:hAnsi="Arial" w:cs="Arial"/>
                <w:color w:val="1D2828"/>
                <w:spacing w:val="-2"/>
                <w:sz w:val="20"/>
                <w:szCs w:val="20"/>
                <w:lang w:val="en-AU"/>
              </w:rPr>
              <w:t>Covid</w:t>
            </w:r>
            <w:proofErr w:type="spellEnd"/>
            <w:r w:rsidRPr="007B4617">
              <w:rPr>
                <w:rFonts w:ascii="Arial" w:hAnsi="Arial" w:cs="Arial"/>
                <w:color w:val="1D2828"/>
                <w:spacing w:val="-2"/>
                <w:sz w:val="20"/>
                <w:szCs w:val="20"/>
                <w:lang w:val="en-AU"/>
              </w:rPr>
              <w:t xml:space="preserve"> related symptoms whilst at school please see the information below, and NHS guidance and flowchart </w:t>
            </w:r>
            <w:hyperlink r:id="rId75" w:history="1">
              <w:r w:rsidRPr="007B4617">
                <w:rPr>
                  <w:rStyle w:val="Hyperlink"/>
                  <w:rFonts w:ascii="Arial" w:hAnsi="Arial" w:cs="Arial"/>
                  <w:spacing w:val="-2"/>
                  <w:sz w:val="20"/>
                  <w:szCs w:val="20"/>
                  <w:lang w:val="en-AU"/>
                </w:rPr>
                <w:t>here</w:t>
              </w:r>
            </w:hyperlink>
            <w:r w:rsidRPr="007B4617">
              <w:rPr>
                <w:rFonts w:ascii="Arial" w:hAnsi="Arial" w:cs="Arial"/>
                <w:spacing w:val="-2"/>
                <w:sz w:val="20"/>
                <w:szCs w:val="20"/>
                <w:lang w:val="en-AU"/>
              </w:rPr>
              <w:t xml:space="preserve"> with NHS FAQs </w:t>
            </w:r>
            <w:hyperlink r:id="rId76" w:history="1">
              <w:r w:rsidRPr="007B4617">
                <w:rPr>
                  <w:rStyle w:val="Hyperlink"/>
                  <w:rFonts w:ascii="Arial" w:hAnsi="Arial" w:cs="Arial"/>
                  <w:spacing w:val="-2"/>
                  <w:sz w:val="20"/>
                  <w:szCs w:val="20"/>
                  <w:lang w:val="en-AU"/>
                </w:rPr>
                <w:t>here</w:t>
              </w:r>
            </w:hyperlink>
            <w:r w:rsidRPr="007B4617">
              <w:rPr>
                <w:rFonts w:ascii="Arial" w:hAnsi="Arial" w:cs="Arial"/>
                <w:color w:val="1D2828"/>
                <w:spacing w:val="-2"/>
                <w:sz w:val="20"/>
                <w:szCs w:val="20"/>
                <w:lang w:val="en-AU"/>
              </w:rPr>
              <w:t xml:space="preserve"> as a guide to the response required. Advice </w:t>
            </w:r>
            <w:hyperlink r:id="rId77" w:history="1">
              <w:r w:rsidRPr="007B4617">
                <w:rPr>
                  <w:rStyle w:val="Hyperlink"/>
                  <w:rFonts w:ascii="Arial" w:hAnsi="Arial" w:cs="Arial"/>
                  <w:spacing w:val="-2"/>
                  <w:sz w:val="20"/>
                  <w:szCs w:val="20"/>
                  <w:lang w:val="en-AU"/>
                </w:rPr>
                <w:t>here</w:t>
              </w:r>
            </w:hyperlink>
            <w:r w:rsidRPr="007B4617">
              <w:rPr>
                <w:rFonts w:ascii="Arial" w:hAnsi="Arial" w:cs="Arial"/>
                <w:color w:val="1D2828"/>
                <w:spacing w:val="-2"/>
                <w:sz w:val="20"/>
                <w:szCs w:val="20"/>
                <w:lang w:val="en-AU"/>
              </w:rPr>
              <w:t xml:space="preserve"> for people advised to self-isolate. See below for OUTBREAK MANAGEMENT</w:t>
            </w:r>
          </w:p>
          <w:p w14:paraId="4445A6FC" w14:textId="77777777" w:rsidR="006D124F" w:rsidRPr="007B4617" w:rsidRDefault="006D124F" w:rsidP="00AB6030">
            <w:pPr>
              <w:rPr>
                <w:rFonts w:ascii="Arial" w:hAnsi="Arial" w:cs="Arial"/>
                <w:color w:val="1D2828"/>
                <w:spacing w:val="-2"/>
                <w:sz w:val="20"/>
                <w:szCs w:val="20"/>
                <w:lang w:val="en-AU"/>
              </w:rPr>
            </w:pPr>
          </w:p>
          <w:p w14:paraId="3F23FA5F" w14:textId="77777777" w:rsidR="006D124F" w:rsidRPr="007B4617" w:rsidRDefault="006D124F" w:rsidP="009C4C04">
            <w:pPr>
              <w:rPr>
                <w:rFonts w:ascii="Arial" w:hAnsi="Arial" w:cs="Arial"/>
                <w:color w:val="1D2828"/>
                <w:spacing w:val="-2"/>
                <w:sz w:val="18"/>
                <w:szCs w:val="18"/>
                <w:u w:val="single"/>
                <w:lang w:val="en-AU"/>
              </w:rPr>
            </w:pPr>
            <w:r w:rsidRPr="007B4617">
              <w:rPr>
                <w:rFonts w:ascii="Arial" w:hAnsi="Arial" w:cs="Arial"/>
                <w:color w:val="1D2828"/>
                <w:spacing w:val="-2"/>
                <w:sz w:val="18"/>
                <w:szCs w:val="18"/>
                <w:u w:val="single"/>
                <w:lang w:val="en-AU"/>
              </w:rPr>
              <w:t>With the Individual</w:t>
            </w:r>
          </w:p>
          <w:p w14:paraId="6248ECC5" w14:textId="77777777" w:rsidR="006D124F" w:rsidRPr="007B4617" w:rsidRDefault="006D124F" w:rsidP="009C4C04">
            <w:pPr>
              <w:pStyle w:val="ListParagraph"/>
              <w:numPr>
                <w:ilvl w:val="0"/>
                <w:numId w:val="4"/>
              </w:numPr>
              <w:ind w:left="343" w:hanging="283"/>
              <w:rPr>
                <w:rFonts w:ascii="Arial" w:hAnsi="Arial" w:cs="Arial"/>
                <w:color w:val="1D2828"/>
                <w:spacing w:val="-2"/>
                <w:sz w:val="18"/>
                <w:szCs w:val="18"/>
                <w:lang w:val="en-AU"/>
              </w:rPr>
            </w:pPr>
            <w:r w:rsidRPr="007B4617">
              <w:rPr>
                <w:rFonts w:ascii="Arial" w:hAnsi="Arial" w:cs="Arial"/>
                <w:color w:val="1D2828"/>
                <w:spacing w:val="-2"/>
                <w:sz w:val="18"/>
                <w:szCs w:val="18"/>
                <w:lang w:val="en-AU"/>
              </w:rPr>
              <w:t xml:space="preserve">Student / Staff </w:t>
            </w:r>
            <w:r w:rsidRPr="007B4617">
              <w:rPr>
                <w:rFonts w:ascii="Arial" w:hAnsi="Arial" w:cs="Arial"/>
                <w:spacing w:val="-2"/>
                <w:sz w:val="18"/>
                <w:szCs w:val="18"/>
                <w:lang w:val="en-AU"/>
              </w:rPr>
              <w:t xml:space="preserve">member removed and sent to the designated isolation room/space, </w:t>
            </w:r>
            <w:r w:rsidRPr="007B4617">
              <w:rPr>
                <w:rFonts w:ascii="Arial" w:hAnsi="Arial" w:cs="Arial"/>
                <w:color w:val="1D2828"/>
                <w:spacing w:val="-2"/>
                <w:sz w:val="18"/>
                <w:szCs w:val="18"/>
                <w:lang w:val="en-AU"/>
              </w:rPr>
              <w:t>putting on the face covering that has been provided.</w:t>
            </w:r>
          </w:p>
          <w:p w14:paraId="22B02EBD" w14:textId="77777777" w:rsidR="006D124F" w:rsidRPr="007B4617" w:rsidRDefault="006D124F" w:rsidP="009C4C04">
            <w:pPr>
              <w:pStyle w:val="ListParagraph"/>
              <w:numPr>
                <w:ilvl w:val="0"/>
                <w:numId w:val="4"/>
              </w:numPr>
              <w:ind w:left="343" w:hanging="283"/>
              <w:rPr>
                <w:rFonts w:ascii="Arial" w:hAnsi="Arial" w:cs="Arial"/>
                <w:color w:val="1D2828"/>
                <w:spacing w:val="-2"/>
                <w:sz w:val="18"/>
                <w:szCs w:val="18"/>
                <w:lang w:val="en-AU"/>
              </w:rPr>
            </w:pPr>
            <w:r w:rsidRPr="007B4617">
              <w:rPr>
                <w:rFonts w:ascii="Arial" w:hAnsi="Arial" w:cs="Arial"/>
                <w:color w:val="1D2828"/>
                <w:spacing w:val="-2"/>
                <w:sz w:val="18"/>
                <w:szCs w:val="18"/>
                <w:lang w:val="en-AU"/>
              </w:rPr>
              <w:t>School Office phoned to request immediate collection / staff member returns home.</w:t>
            </w:r>
          </w:p>
          <w:p w14:paraId="5BFDD516" w14:textId="77777777" w:rsidR="006D124F" w:rsidRPr="007B4617" w:rsidRDefault="006D124F" w:rsidP="009C4C04">
            <w:pPr>
              <w:pStyle w:val="ListParagraph"/>
              <w:numPr>
                <w:ilvl w:val="0"/>
                <w:numId w:val="4"/>
              </w:numPr>
              <w:ind w:left="343" w:hanging="283"/>
              <w:rPr>
                <w:rFonts w:ascii="Arial" w:hAnsi="Arial" w:cs="Arial"/>
                <w:color w:val="1D2828"/>
                <w:spacing w:val="-2"/>
                <w:sz w:val="18"/>
                <w:szCs w:val="18"/>
                <w:lang w:val="en-AU"/>
              </w:rPr>
            </w:pPr>
            <w:r w:rsidRPr="007B4617">
              <w:rPr>
                <w:rFonts w:ascii="Arial" w:hAnsi="Arial" w:cs="Arial"/>
                <w:color w:val="1D2828"/>
                <w:spacing w:val="-2"/>
                <w:sz w:val="18"/>
                <w:szCs w:val="18"/>
                <w:lang w:val="en-AU"/>
              </w:rPr>
              <w:t>Parent//carer or staff should be made aware of the Test and Protect process, and the school also consult with local HPT.</w:t>
            </w:r>
          </w:p>
          <w:p w14:paraId="33E49152" w14:textId="77777777" w:rsidR="006D124F" w:rsidRPr="007B4617" w:rsidRDefault="006D124F" w:rsidP="009C4C04">
            <w:pPr>
              <w:pStyle w:val="ListParagraph"/>
              <w:numPr>
                <w:ilvl w:val="0"/>
                <w:numId w:val="4"/>
              </w:numPr>
              <w:ind w:left="343" w:hanging="283"/>
              <w:rPr>
                <w:rFonts w:ascii="Arial" w:hAnsi="Arial" w:cs="Arial"/>
                <w:color w:val="1D2828"/>
                <w:spacing w:val="-2"/>
                <w:sz w:val="18"/>
                <w:szCs w:val="18"/>
                <w:lang w:val="en-AU"/>
              </w:rPr>
            </w:pPr>
            <w:r w:rsidRPr="007B4617">
              <w:rPr>
                <w:rFonts w:ascii="Arial" w:hAnsi="Arial" w:cs="Arial"/>
                <w:color w:val="1D2828"/>
                <w:spacing w:val="-2"/>
                <w:sz w:val="18"/>
                <w:szCs w:val="18"/>
                <w:lang w:val="en-AU"/>
              </w:rPr>
              <w:t>First Aider contacted with COVID related symptom advice, puts on relevant PPE – supervises ill user until collection (supervised outside the room).</w:t>
            </w:r>
          </w:p>
          <w:p w14:paraId="62A7D8F1" w14:textId="77777777" w:rsidR="006D124F" w:rsidRPr="007B4617" w:rsidRDefault="006D124F" w:rsidP="009C4C04">
            <w:pPr>
              <w:pStyle w:val="ListParagraph"/>
              <w:numPr>
                <w:ilvl w:val="0"/>
                <w:numId w:val="4"/>
              </w:numPr>
              <w:ind w:left="343" w:hanging="283"/>
              <w:rPr>
                <w:rFonts w:ascii="Arial" w:hAnsi="Arial" w:cs="Arial"/>
                <w:color w:val="1D2828"/>
                <w:spacing w:val="-2"/>
                <w:sz w:val="18"/>
                <w:szCs w:val="18"/>
                <w:lang w:val="en-AU"/>
              </w:rPr>
            </w:pPr>
            <w:r w:rsidRPr="007B4617">
              <w:rPr>
                <w:rFonts w:ascii="Arial" w:hAnsi="Arial" w:cs="Arial"/>
                <w:color w:val="1D2828"/>
                <w:spacing w:val="-2"/>
                <w:sz w:val="18"/>
                <w:szCs w:val="18"/>
                <w:lang w:val="en-AU"/>
              </w:rPr>
              <w:t>School office notifies supervisory janitor to have the designated isolation room/space</w:t>
            </w:r>
            <w:r w:rsidRPr="007B4617">
              <w:rPr>
                <w:rFonts w:ascii="Arial" w:hAnsi="Arial" w:cs="Arial"/>
                <w:i/>
                <w:iCs/>
                <w:sz w:val="18"/>
                <w:szCs w:val="18"/>
              </w:rPr>
              <w:t xml:space="preserve"> </w:t>
            </w:r>
            <w:r w:rsidRPr="007B4617">
              <w:rPr>
                <w:rFonts w:ascii="Arial" w:hAnsi="Arial" w:cs="Arial"/>
                <w:sz w:val="18"/>
                <w:szCs w:val="18"/>
              </w:rPr>
              <w:t xml:space="preserve">and any toilets used </w:t>
            </w:r>
            <w:r w:rsidRPr="007B4617">
              <w:rPr>
                <w:rFonts w:ascii="Arial" w:hAnsi="Arial" w:cs="Arial"/>
                <w:spacing w:val="-2"/>
                <w:sz w:val="18"/>
                <w:szCs w:val="18"/>
                <w:lang w:val="en-AU"/>
              </w:rPr>
              <w:t>deep cleaned.</w:t>
            </w:r>
          </w:p>
          <w:p w14:paraId="5C3A93CE" w14:textId="77777777" w:rsidR="006D124F" w:rsidRPr="007B4617" w:rsidRDefault="006D124F" w:rsidP="009C4C04">
            <w:pPr>
              <w:pStyle w:val="ListParagraph"/>
              <w:ind w:left="343"/>
              <w:rPr>
                <w:rFonts w:ascii="Arial" w:hAnsi="Arial" w:cs="Arial"/>
                <w:color w:val="1D2828"/>
                <w:spacing w:val="-2"/>
                <w:sz w:val="18"/>
                <w:szCs w:val="18"/>
                <w:lang w:val="en-AU"/>
              </w:rPr>
            </w:pPr>
          </w:p>
          <w:p w14:paraId="4E452226" w14:textId="77777777" w:rsidR="006D124F" w:rsidRPr="007B4617" w:rsidRDefault="006D124F" w:rsidP="009C4C04">
            <w:pPr>
              <w:rPr>
                <w:rFonts w:ascii="Arial" w:hAnsi="Arial" w:cs="Arial"/>
                <w:color w:val="1D2828"/>
                <w:spacing w:val="-2"/>
                <w:sz w:val="18"/>
                <w:szCs w:val="18"/>
                <w:u w:val="single"/>
                <w:lang w:val="en-AU"/>
              </w:rPr>
            </w:pPr>
            <w:r w:rsidRPr="007B4617">
              <w:rPr>
                <w:rFonts w:ascii="Arial" w:hAnsi="Arial" w:cs="Arial"/>
                <w:color w:val="1D2828"/>
                <w:spacing w:val="-2"/>
                <w:sz w:val="18"/>
                <w:szCs w:val="18"/>
                <w:u w:val="single"/>
                <w:lang w:val="en-AU"/>
              </w:rPr>
              <w:t>With the group/class</w:t>
            </w:r>
          </w:p>
          <w:p w14:paraId="4D3BDD40" w14:textId="77777777" w:rsidR="006D124F" w:rsidRPr="007B4617" w:rsidRDefault="006D124F" w:rsidP="009C4C04">
            <w:pPr>
              <w:pStyle w:val="ListParagraph"/>
              <w:numPr>
                <w:ilvl w:val="0"/>
                <w:numId w:val="5"/>
              </w:numPr>
              <w:ind w:left="343" w:hanging="283"/>
              <w:rPr>
                <w:rFonts w:ascii="Arial" w:hAnsi="Arial" w:cs="Arial"/>
                <w:color w:val="1D2828"/>
                <w:spacing w:val="-2"/>
                <w:sz w:val="18"/>
                <w:szCs w:val="18"/>
                <w:lang w:val="en-AU"/>
              </w:rPr>
            </w:pPr>
            <w:r w:rsidRPr="007B4617">
              <w:rPr>
                <w:rFonts w:ascii="Arial" w:hAnsi="Arial" w:cs="Arial"/>
                <w:color w:val="1D2828"/>
                <w:spacing w:val="-2"/>
                <w:sz w:val="18"/>
                <w:szCs w:val="18"/>
                <w:lang w:val="en-AU"/>
              </w:rPr>
              <w:t>Where student/staff has been identified displaying COVID related symptoms, lesson proceeds in situ for the remainder of that period or the class decanted to another area (local decision from dynamic risk assessment undertaken).</w:t>
            </w:r>
          </w:p>
          <w:p w14:paraId="0CA3CB1A" w14:textId="77777777" w:rsidR="006D124F" w:rsidRPr="007B4617" w:rsidRDefault="006D124F" w:rsidP="009C4C04">
            <w:pPr>
              <w:pStyle w:val="ListParagraph"/>
              <w:numPr>
                <w:ilvl w:val="0"/>
                <w:numId w:val="5"/>
              </w:numPr>
              <w:ind w:left="343" w:hanging="283"/>
              <w:rPr>
                <w:rFonts w:ascii="Arial" w:hAnsi="Arial" w:cs="Arial"/>
                <w:color w:val="1D2828"/>
                <w:spacing w:val="-2"/>
                <w:sz w:val="18"/>
                <w:szCs w:val="18"/>
                <w:lang w:val="en-AU"/>
              </w:rPr>
            </w:pPr>
            <w:r w:rsidRPr="007B4617">
              <w:rPr>
                <w:rFonts w:ascii="Arial" w:hAnsi="Arial" w:cs="Arial"/>
                <w:color w:val="1D2828"/>
                <w:spacing w:val="-2"/>
                <w:sz w:val="18"/>
                <w:szCs w:val="18"/>
                <w:lang w:val="en-AU"/>
              </w:rPr>
              <w:t xml:space="preserve">When decanting the staff member adds sign to the outside of the door putting the room out of use for that day and a sign on the relevant workstation.  </w:t>
            </w:r>
          </w:p>
          <w:p w14:paraId="02B358AD" w14:textId="77777777" w:rsidR="006D124F" w:rsidRPr="007B4617" w:rsidRDefault="006D124F" w:rsidP="009C4C04">
            <w:pPr>
              <w:pStyle w:val="ListParagraph"/>
              <w:numPr>
                <w:ilvl w:val="0"/>
                <w:numId w:val="5"/>
              </w:numPr>
              <w:spacing w:after="240"/>
              <w:ind w:left="343" w:hanging="283"/>
              <w:rPr>
                <w:rFonts w:ascii="Arial" w:hAnsi="Arial" w:cs="Arial"/>
                <w:color w:val="1D2828"/>
                <w:spacing w:val="-2"/>
                <w:sz w:val="18"/>
                <w:szCs w:val="18"/>
                <w:lang w:val="en-AU"/>
              </w:rPr>
            </w:pPr>
            <w:r w:rsidRPr="007B4617">
              <w:rPr>
                <w:rFonts w:ascii="Arial" w:hAnsi="Arial" w:cs="Arial"/>
                <w:color w:val="1D2828"/>
                <w:spacing w:val="-2"/>
                <w:sz w:val="18"/>
                <w:szCs w:val="18"/>
                <w:lang w:val="en-AU"/>
              </w:rPr>
              <w:t>Staff member notifies line manager and supervisory janitor to enable deep cleaning to take place.</w:t>
            </w:r>
          </w:p>
          <w:p w14:paraId="355D891D" w14:textId="77777777" w:rsidR="006D124F" w:rsidRPr="007B4617" w:rsidRDefault="006D124F" w:rsidP="009C4C04">
            <w:pPr>
              <w:pStyle w:val="ListParagraph"/>
              <w:numPr>
                <w:ilvl w:val="0"/>
                <w:numId w:val="5"/>
              </w:numPr>
              <w:spacing w:after="240"/>
              <w:ind w:left="343" w:hanging="283"/>
              <w:rPr>
                <w:rFonts w:ascii="Arial" w:hAnsi="Arial" w:cs="Arial"/>
                <w:color w:val="1D2828"/>
                <w:spacing w:val="-2"/>
                <w:sz w:val="18"/>
                <w:szCs w:val="18"/>
                <w:lang w:val="en-AU"/>
              </w:rPr>
            </w:pPr>
            <w:r w:rsidRPr="007B4617">
              <w:rPr>
                <w:rFonts w:ascii="Arial" w:hAnsi="Arial" w:cs="Arial"/>
                <w:color w:val="1D2828"/>
                <w:spacing w:val="-2"/>
                <w:sz w:val="18"/>
                <w:szCs w:val="18"/>
                <w:lang w:val="en-AU"/>
              </w:rPr>
              <w:t>Alternative locations are found for classes due to be in that room/area.</w:t>
            </w:r>
          </w:p>
          <w:p w14:paraId="6061F414" w14:textId="77777777" w:rsidR="006D124F" w:rsidRPr="007B4617" w:rsidRDefault="006D124F" w:rsidP="009C4C04">
            <w:pPr>
              <w:rPr>
                <w:rFonts w:ascii="Arial" w:hAnsi="Arial" w:cs="Arial"/>
                <w:i/>
                <w:iCs/>
                <w:color w:val="C00000"/>
                <w:sz w:val="18"/>
                <w:szCs w:val="18"/>
              </w:rPr>
            </w:pPr>
            <w:r w:rsidRPr="007B4617">
              <w:rPr>
                <w:rFonts w:ascii="Arial" w:hAnsi="Arial" w:cs="Arial"/>
                <w:i/>
                <w:iCs/>
                <w:color w:val="C00000"/>
                <w:sz w:val="18"/>
                <w:szCs w:val="18"/>
                <w:shd w:val="clear" w:color="auto" w:fill="FFFFFF"/>
              </w:rPr>
              <w:t xml:space="preserve">Supervisory Janitor should be informed and clean carried out of </w:t>
            </w:r>
            <w:r w:rsidRPr="007B4617">
              <w:rPr>
                <w:rFonts w:ascii="Arial" w:hAnsi="Arial" w:cs="Arial"/>
                <w:i/>
                <w:iCs/>
                <w:color w:val="C00000"/>
                <w:sz w:val="18"/>
                <w:szCs w:val="18"/>
              </w:rPr>
              <w:t xml:space="preserve">areas deemed exposed to potential infection following </w:t>
            </w:r>
            <w:hyperlink r:id="rId78" w:history="1">
              <w:r w:rsidRPr="007B4617">
                <w:rPr>
                  <w:rStyle w:val="Hyperlink"/>
                  <w:rFonts w:ascii="Arial" w:hAnsi="Arial" w:cs="Arial"/>
                  <w:i/>
                  <w:iCs/>
                  <w:color w:val="C00000"/>
                  <w:sz w:val="18"/>
                  <w:szCs w:val="18"/>
                </w:rPr>
                <w:t>covid-19-decontamination-in-non-healthcare-settings</w:t>
              </w:r>
            </w:hyperlink>
            <w:r w:rsidRPr="007B4617">
              <w:rPr>
                <w:rFonts w:ascii="Arial" w:hAnsi="Arial" w:cs="Arial"/>
                <w:i/>
                <w:iCs/>
                <w:color w:val="C00000"/>
                <w:sz w:val="18"/>
                <w:szCs w:val="18"/>
              </w:rPr>
              <w:t xml:space="preserve"> guidance.</w:t>
            </w:r>
          </w:p>
          <w:p w14:paraId="28DD8C3E" w14:textId="77777777" w:rsidR="006D124F" w:rsidRPr="007B4617" w:rsidRDefault="006D124F" w:rsidP="009C4C04">
            <w:pPr>
              <w:rPr>
                <w:rFonts w:ascii="Arial" w:hAnsi="Arial" w:cs="Arial"/>
                <w:i/>
                <w:iCs/>
                <w:color w:val="C00000"/>
                <w:sz w:val="18"/>
                <w:szCs w:val="18"/>
              </w:rPr>
            </w:pPr>
          </w:p>
          <w:p w14:paraId="5659EC5B" w14:textId="77777777" w:rsidR="006D124F" w:rsidRPr="007B4617" w:rsidRDefault="006D124F" w:rsidP="009314D8">
            <w:pPr>
              <w:pStyle w:val="NormalWeb"/>
              <w:rPr>
                <w:rFonts w:ascii="Arial" w:hAnsi="Arial" w:cs="Arial"/>
                <w:sz w:val="20"/>
                <w:szCs w:val="20"/>
                <w:lang w:eastAsia="en-GB"/>
              </w:rPr>
            </w:pPr>
            <w:r w:rsidRPr="007B4617">
              <w:rPr>
                <w:rFonts w:ascii="Arial" w:hAnsi="Arial" w:cs="Arial"/>
                <w:sz w:val="20"/>
                <w:szCs w:val="20"/>
              </w:rPr>
              <w:t xml:space="preserve">Advice from the Health &amp; Safety team is that once a symptomatic person has left the premises the area/room where they have been needs undergo an enhanced clean as soon as possible. </w:t>
            </w:r>
            <w:r w:rsidRPr="007B4617">
              <w:rPr>
                <w:rFonts w:ascii="Calibri" w:hAnsi="Calibri" w:cs="Calibri"/>
                <w:lang w:eastAsia="en-GB"/>
              </w:rPr>
              <w:t xml:space="preserve"> B</w:t>
            </w:r>
            <w:r w:rsidRPr="007B4617">
              <w:rPr>
                <w:rFonts w:ascii="Arial" w:hAnsi="Arial" w:cs="Arial"/>
                <w:sz w:val="20"/>
                <w:szCs w:val="20"/>
                <w:lang w:eastAsia="en-GB"/>
              </w:rPr>
              <w:t xml:space="preserve">uilding management should quarantine immediate work area and any area the individual has spent more than 15 minutes in.  These areas should be cordoned off to a 2m radius.  Building management should affix signage notifying the area is out of use. Investigation as to where the individual has been needs to be identified by building management and reported to Cleaning Services.  </w:t>
            </w:r>
          </w:p>
          <w:p w14:paraId="52CD43FC" w14:textId="77777777" w:rsidR="006D124F" w:rsidRPr="007B4617" w:rsidRDefault="006D124F" w:rsidP="009C4C04">
            <w:pPr>
              <w:rPr>
                <w:rFonts w:ascii="Arial" w:hAnsi="Arial" w:cs="Arial"/>
              </w:rPr>
            </w:pPr>
          </w:p>
          <w:p w14:paraId="27B60E17" w14:textId="77777777" w:rsidR="006D124F" w:rsidRPr="007B4617" w:rsidRDefault="006D124F" w:rsidP="00AB6030">
            <w:pPr>
              <w:rPr>
                <w:rFonts w:ascii="Arial" w:hAnsi="Arial" w:cs="Arial"/>
                <w:sz w:val="20"/>
                <w:szCs w:val="20"/>
              </w:rPr>
            </w:pPr>
            <w:r w:rsidRPr="007B4617">
              <w:rPr>
                <w:rFonts w:ascii="Arial" w:hAnsi="Arial" w:cs="Arial"/>
                <w:sz w:val="20"/>
                <w:szCs w:val="20"/>
              </w:rPr>
              <w:t xml:space="preserve">The remaining pupils and staff member are not symptomatic and the person who has left is not a positive case until deemed so from test results. Until such time as the class / environment is clean then the school should manage the class in looking at suitable options for the class to be relocated if this is deemed to be the most suitable course of action, for example the pupil or member of staff has been moving around the room. This needs to be undertaken with sensitivity as to not cause unnecessary alarm or identify the reason why the pupil or staff member has left the space. It may be decided if the period is near its end that it is appropriate to remain in the class until the change of period, especially if the pupil has been sat in one space and not interacted with other pupils. A local decision through completing a dynamic risk assessment of the situation would determine the course of action. </w:t>
            </w:r>
          </w:p>
          <w:p w14:paraId="0E473F48" w14:textId="77777777" w:rsidR="006D124F" w:rsidRPr="007B4617" w:rsidRDefault="006D124F" w:rsidP="00AB6030">
            <w:pPr>
              <w:rPr>
                <w:rFonts w:ascii="Arial" w:hAnsi="Arial" w:cs="Arial"/>
                <w:sz w:val="20"/>
                <w:szCs w:val="20"/>
              </w:rPr>
            </w:pPr>
            <w:r w:rsidRPr="007B4617">
              <w:rPr>
                <w:rFonts w:ascii="Arial" w:hAnsi="Arial" w:cs="Arial"/>
                <w:sz w:val="20"/>
                <w:szCs w:val="20"/>
              </w:rPr>
              <w:t>Also remember that staff should be maintaining physical distancing and along with children focusing on hygiene measures.</w:t>
            </w:r>
          </w:p>
          <w:p w14:paraId="5E53661A" w14:textId="77777777" w:rsidR="006D124F" w:rsidRPr="007B4617" w:rsidRDefault="006D124F" w:rsidP="00AB6030">
            <w:pPr>
              <w:rPr>
                <w:rFonts w:ascii="Arial" w:hAnsi="Arial" w:cs="Arial"/>
                <w:sz w:val="20"/>
                <w:szCs w:val="20"/>
              </w:rPr>
            </w:pPr>
          </w:p>
          <w:p w14:paraId="4080CF15" w14:textId="77777777" w:rsidR="006D124F" w:rsidRPr="007B4617" w:rsidRDefault="006D124F" w:rsidP="00AB6030">
            <w:pPr>
              <w:rPr>
                <w:rFonts w:ascii="Arial" w:hAnsi="Arial" w:cs="Arial"/>
                <w:sz w:val="20"/>
                <w:szCs w:val="20"/>
              </w:rPr>
            </w:pPr>
            <w:r w:rsidRPr="007B4617">
              <w:rPr>
                <w:rFonts w:ascii="Arial" w:hAnsi="Arial" w:cs="Arial"/>
                <w:sz w:val="20"/>
                <w:szCs w:val="20"/>
              </w:rPr>
              <w:t>It is only if a positive result is confirmed then steps are taken to Test and Protect. Test and Protect in education, which is considered complex, allows for rapid testing of symptomatic children or staff for that matter. Until that result is confirmed positive then there is no need for others to self-isolate until either showing symptoms or being contacted by contact tracers.</w:t>
            </w:r>
          </w:p>
          <w:p w14:paraId="28953817" w14:textId="77777777" w:rsidR="006D124F" w:rsidRPr="007B4617" w:rsidRDefault="006D124F" w:rsidP="00AB6030">
            <w:pPr>
              <w:pStyle w:val="Default"/>
              <w:rPr>
                <w:color w:val="auto"/>
                <w:sz w:val="20"/>
                <w:szCs w:val="20"/>
              </w:rPr>
            </w:pPr>
          </w:p>
          <w:p w14:paraId="7F958D90" w14:textId="77777777" w:rsidR="006D124F" w:rsidRPr="007B4617" w:rsidRDefault="006D124F" w:rsidP="00AB6030">
            <w:pPr>
              <w:rPr>
                <w:rFonts w:ascii="Arial" w:hAnsi="Arial" w:cs="Arial"/>
                <w:sz w:val="20"/>
                <w:szCs w:val="20"/>
              </w:rPr>
            </w:pPr>
            <w:r w:rsidRPr="007B4617">
              <w:rPr>
                <w:rFonts w:ascii="Arial" w:hAnsi="Arial" w:cs="Arial"/>
                <w:sz w:val="20"/>
                <w:szCs w:val="20"/>
              </w:rPr>
              <w:t>The following advice is available in:</w:t>
            </w:r>
          </w:p>
          <w:p w14:paraId="2764CAE5" w14:textId="77777777" w:rsidR="006D124F" w:rsidRPr="007B4617" w:rsidRDefault="0057509C" w:rsidP="00AB6030">
            <w:pPr>
              <w:rPr>
                <w:rFonts w:ascii="Arial" w:hAnsi="Arial" w:cs="Arial"/>
                <w:sz w:val="20"/>
                <w:szCs w:val="20"/>
              </w:rPr>
            </w:pPr>
            <w:hyperlink r:id="rId79" w:history="1">
              <w:r w:rsidR="006D124F" w:rsidRPr="007B4617">
                <w:rPr>
                  <w:rStyle w:val="Hyperlink"/>
                  <w:rFonts w:ascii="Arial" w:hAnsi="Arial" w:cs="Arial"/>
                  <w:sz w:val="20"/>
                  <w:szCs w:val="20"/>
                </w:rPr>
                <w:t>https://hpspubsrepo.blob.core.windows.net/hps-website/nss/2973/documents/1_covid-19-guidance-for-non-healthcare-settings.pdf</w:t>
              </w:r>
            </w:hyperlink>
          </w:p>
          <w:p w14:paraId="60C87726" w14:textId="77777777" w:rsidR="006D124F" w:rsidRPr="007B4617" w:rsidRDefault="006D124F" w:rsidP="00AB6030">
            <w:pPr>
              <w:pStyle w:val="Default"/>
              <w:rPr>
                <w:sz w:val="20"/>
                <w:szCs w:val="20"/>
              </w:rPr>
            </w:pPr>
            <w:r w:rsidRPr="007B4617">
              <w:rPr>
                <w:b/>
                <w:bCs/>
                <w:sz w:val="20"/>
                <w:szCs w:val="20"/>
              </w:rPr>
              <w:t xml:space="preserve">Environmental decontamination (cleaning and disinfection) after a possible case has left a workplace or other non-healthcare setting </w:t>
            </w:r>
          </w:p>
          <w:p w14:paraId="058FE358" w14:textId="77777777" w:rsidR="006D124F" w:rsidRPr="007B4617" w:rsidRDefault="006D124F" w:rsidP="00AB6030">
            <w:pPr>
              <w:pStyle w:val="Default"/>
              <w:rPr>
                <w:sz w:val="20"/>
                <w:szCs w:val="20"/>
              </w:rPr>
            </w:pPr>
            <w:r w:rsidRPr="007B4617">
              <w:rPr>
                <w:b/>
                <w:bCs/>
                <w:sz w:val="20"/>
                <w:szCs w:val="20"/>
              </w:rPr>
              <w:t xml:space="preserve">Cleaning and Disinfection </w:t>
            </w:r>
          </w:p>
          <w:p w14:paraId="7C116814" w14:textId="77777777" w:rsidR="006D124F" w:rsidRPr="007B4617" w:rsidRDefault="006D124F" w:rsidP="00AB6030">
            <w:pPr>
              <w:pStyle w:val="Default"/>
              <w:rPr>
                <w:sz w:val="20"/>
                <w:szCs w:val="20"/>
              </w:rPr>
            </w:pPr>
            <w:r w:rsidRPr="007B4617">
              <w:rPr>
                <w:sz w:val="20"/>
                <w:szCs w:val="20"/>
              </w:rPr>
              <w:t xml:space="preserve">Once a possible case has left the premises, the immediate area occupied by the individual, </w:t>
            </w:r>
            <w:proofErr w:type="gramStart"/>
            <w:r w:rsidRPr="007B4617">
              <w:rPr>
                <w:sz w:val="20"/>
                <w:szCs w:val="20"/>
              </w:rPr>
              <w:t>e.g.</w:t>
            </w:r>
            <w:proofErr w:type="gramEnd"/>
            <w:r w:rsidRPr="007B4617">
              <w:rPr>
                <w:sz w:val="20"/>
                <w:szCs w:val="20"/>
              </w:rPr>
              <w:t xml:space="preserve"> desk space, should be cleaned with detergent to remove organic matter such as dust or body fluids then a disinfectant to kill pathogens. This should include any potentially contaminated high contact areas such as door handles, </w:t>
            </w:r>
            <w:proofErr w:type="gramStart"/>
            <w:r w:rsidRPr="007B4617">
              <w:rPr>
                <w:sz w:val="20"/>
                <w:szCs w:val="20"/>
              </w:rPr>
              <w:t>telephones</w:t>
            </w:r>
            <w:proofErr w:type="gramEnd"/>
            <w:r w:rsidRPr="007B4617">
              <w:rPr>
                <w:sz w:val="20"/>
                <w:szCs w:val="20"/>
              </w:rPr>
              <w:t xml:space="preserve"> and grab-rails. Once this process has been completed, the area can be put back into use. </w:t>
            </w:r>
          </w:p>
          <w:p w14:paraId="42D2C18C" w14:textId="77777777" w:rsidR="006D124F" w:rsidRPr="007B4617" w:rsidRDefault="006D124F" w:rsidP="00AB6030">
            <w:pPr>
              <w:pStyle w:val="Default"/>
              <w:rPr>
                <w:sz w:val="20"/>
                <w:szCs w:val="20"/>
              </w:rPr>
            </w:pPr>
          </w:p>
          <w:p w14:paraId="2A58027C" w14:textId="77777777" w:rsidR="006D124F" w:rsidRPr="007B4617" w:rsidRDefault="006D124F" w:rsidP="00AB6030">
            <w:pPr>
              <w:pStyle w:val="Default"/>
              <w:rPr>
                <w:sz w:val="20"/>
                <w:szCs w:val="20"/>
              </w:rPr>
            </w:pPr>
            <w:r w:rsidRPr="007B4617">
              <w:rPr>
                <w:sz w:val="20"/>
                <w:szCs w:val="20"/>
              </w:rPr>
              <w:t xml:space="preserve">Any public areas where a symptomatic or COVID-19 diagnosed individual has only passed through (spent minimal time in), </w:t>
            </w:r>
            <w:proofErr w:type="gramStart"/>
            <w:r w:rsidRPr="007B4617">
              <w:rPr>
                <w:sz w:val="20"/>
                <w:szCs w:val="20"/>
              </w:rPr>
              <w:t>e.g.</w:t>
            </w:r>
            <w:proofErr w:type="gramEnd"/>
            <w:r w:rsidRPr="007B4617">
              <w:rPr>
                <w:sz w:val="20"/>
                <w:szCs w:val="20"/>
              </w:rPr>
              <w:t xml:space="preserve"> corridors, and which are not visibly contaminated with any body fluids, do not need to be further decontaminated beyond routine cleaning processes. </w:t>
            </w:r>
          </w:p>
          <w:p w14:paraId="0D6414BC" w14:textId="77777777" w:rsidR="006D124F" w:rsidRPr="007B4617" w:rsidRDefault="006D124F" w:rsidP="00AB6030">
            <w:pPr>
              <w:pStyle w:val="Default"/>
              <w:rPr>
                <w:sz w:val="20"/>
                <w:szCs w:val="20"/>
              </w:rPr>
            </w:pPr>
            <w:r w:rsidRPr="007B4617">
              <w:rPr>
                <w:sz w:val="20"/>
                <w:szCs w:val="20"/>
              </w:rPr>
              <w:t xml:space="preserve">Environmental cleaning and disinfection should be undertaken using disposable cloths and mop heads using standard household detergent and disinfectant that are active against viruses and bacteria. Follow manufacturer’s instructions for dilution, application and contact times for all detergents and disinfectants. All cloths and mop heads used must be disposed of and should be put into waste bags as outlined below. The person responsible for undertaking the cleaning with detergent and disinfectant should be familiar with these processes and procedures. </w:t>
            </w:r>
          </w:p>
          <w:p w14:paraId="537C20ED" w14:textId="77777777" w:rsidR="006D124F" w:rsidRPr="007B4617" w:rsidRDefault="006D124F" w:rsidP="00AB6030">
            <w:pPr>
              <w:pStyle w:val="Default"/>
              <w:rPr>
                <w:sz w:val="20"/>
                <w:szCs w:val="20"/>
              </w:rPr>
            </w:pPr>
          </w:p>
          <w:p w14:paraId="3410E0C2" w14:textId="2964E725" w:rsidR="006D124F" w:rsidRPr="007C5A38" w:rsidRDefault="006D124F" w:rsidP="006D124F">
            <w:pPr>
              <w:pStyle w:val="Default"/>
              <w:rPr>
                <w:rFonts w:eastAsia="Times New Roman"/>
                <w:bCs/>
                <w:spacing w:val="-2"/>
                <w:sz w:val="20"/>
                <w:szCs w:val="20"/>
                <w:lang w:val="en-AU"/>
              </w:rPr>
            </w:pPr>
            <w:r w:rsidRPr="007B4617">
              <w:rPr>
                <w:sz w:val="20"/>
                <w:szCs w:val="20"/>
              </w:rPr>
              <w:t xml:space="preserve">In the event of a blood and body fluid spillage, keep people away from the area. Use a spill-kit if available, using the personal protective equipment (PPE) within the kit or PPE provided by the employer/organisation, and follow the instructions provided with the spill-kit. If no spill- </w:t>
            </w:r>
            <w:r w:rsidRPr="007B4617">
              <w:rPr>
                <w:color w:val="auto"/>
                <w:sz w:val="20"/>
                <w:szCs w:val="20"/>
              </w:rPr>
              <w:t xml:space="preserve">kit is available, place paper towels over the spill, and seek further advice from the local Health Protection Team. </w:t>
            </w:r>
          </w:p>
        </w:tc>
      </w:tr>
      <w:tr w:rsidR="006D124F" w:rsidRPr="007C5A38" w14:paraId="7A0DA5F8" w14:textId="77777777" w:rsidTr="00C31234">
        <w:tc>
          <w:tcPr>
            <w:tcW w:w="1274" w:type="dxa"/>
            <w:shd w:val="clear" w:color="auto" w:fill="auto"/>
          </w:tcPr>
          <w:p w14:paraId="331C7EA4" w14:textId="3CCDF363" w:rsidR="006D124F" w:rsidRPr="007C5A38" w:rsidRDefault="006D124F" w:rsidP="006D124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Infection of staff, children &amp; visitors.</w:t>
            </w:r>
          </w:p>
        </w:tc>
        <w:tc>
          <w:tcPr>
            <w:tcW w:w="990" w:type="dxa"/>
            <w:shd w:val="clear" w:color="auto" w:fill="auto"/>
          </w:tcPr>
          <w:p w14:paraId="6733216F" w14:textId="2C4CEFF2" w:rsidR="006D124F" w:rsidRPr="007C5A38" w:rsidRDefault="006D124F" w:rsidP="006D124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Children &amp; young people</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Visitors</w:t>
            </w:r>
          </w:p>
        </w:tc>
        <w:tc>
          <w:tcPr>
            <w:tcW w:w="2151" w:type="dxa"/>
            <w:shd w:val="clear" w:color="auto" w:fill="auto"/>
          </w:tcPr>
          <w:p w14:paraId="2F968095" w14:textId="65D95A1D" w:rsidR="006D124F" w:rsidRPr="007C5A38" w:rsidRDefault="006D124F" w:rsidP="006D124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566" w:type="dxa"/>
            <w:shd w:val="clear" w:color="auto" w:fill="auto"/>
          </w:tcPr>
          <w:p w14:paraId="3BCFA521" w14:textId="7C70B3DC" w:rsidR="006D124F" w:rsidRPr="007C5A38" w:rsidRDefault="006D124F" w:rsidP="006D124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566" w:type="dxa"/>
            <w:shd w:val="clear" w:color="auto" w:fill="auto"/>
          </w:tcPr>
          <w:p w14:paraId="27FEA407" w14:textId="0AB0E8B9" w:rsidR="006D124F" w:rsidRPr="007C5A38" w:rsidRDefault="006D124F" w:rsidP="006D124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974" w:type="dxa"/>
            <w:shd w:val="clear" w:color="auto" w:fill="auto"/>
          </w:tcPr>
          <w:p w14:paraId="3FDCC6F7" w14:textId="77777777" w:rsidR="006D124F" w:rsidRPr="007C5A38" w:rsidRDefault="006D124F" w:rsidP="006D124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6EE76D7E" w14:textId="13C9CFB2" w:rsidR="006D124F" w:rsidRPr="007C5A38" w:rsidRDefault="006D124F" w:rsidP="006D124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6665" w:type="dxa"/>
            <w:gridSpan w:val="4"/>
            <w:shd w:val="clear" w:color="auto" w:fill="auto"/>
          </w:tcPr>
          <w:p w14:paraId="3F606985" w14:textId="425904D5" w:rsidR="006D124F" w:rsidRPr="003F0E30" w:rsidRDefault="006D124F" w:rsidP="006D124F">
            <w:pPr>
              <w:spacing w:after="240"/>
              <w:rPr>
                <w:rFonts w:ascii="Arial" w:hAnsi="Arial" w:cs="Arial"/>
                <w:b/>
                <w:bCs/>
                <w:color w:val="000000" w:themeColor="text1"/>
                <w:spacing w:val="-2"/>
                <w:sz w:val="20"/>
                <w:szCs w:val="20"/>
                <w:u w:val="single"/>
                <w:lang w:val="en-AU"/>
              </w:rPr>
            </w:pPr>
            <w:r w:rsidRPr="003F0E30">
              <w:rPr>
                <w:rFonts w:ascii="Arial" w:hAnsi="Arial" w:cs="Arial"/>
                <w:b/>
                <w:bCs/>
                <w:color w:val="000000" w:themeColor="text1"/>
                <w:spacing w:val="-2"/>
                <w:sz w:val="20"/>
                <w:szCs w:val="20"/>
                <w:u w:val="single"/>
                <w:lang w:val="en-AU"/>
              </w:rPr>
              <w:t>OUTBREAK MANAGEMENT</w:t>
            </w:r>
          </w:p>
        </w:tc>
        <w:tc>
          <w:tcPr>
            <w:tcW w:w="850" w:type="dxa"/>
            <w:shd w:val="clear" w:color="auto" w:fill="auto"/>
          </w:tcPr>
          <w:p w14:paraId="70BCD8C6" w14:textId="47B12129" w:rsidR="006D124F" w:rsidRPr="007C5A38" w:rsidRDefault="006D124F" w:rsidP="006D124F">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t>L</w:t>
            </w:r>
          </w:p>
        </w:tc>
        <w:tc>
          <w:tcPr>
            <w:tcW w:w="283" w:type="dxa"/>
            <w:shd w:val="clear" w:color="auto" w:fill="auto"/>
          </w:tcPr>
          <w:p w14:paraId="17D50C62" w14:textId="7151EF84" w:rsidR="006D124F" w:rsidRPr="007C5A38" w:rsidRDefault="006D124F" w:rsidP="006D124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1279" w:type="dxa"/>
            <w:gridSpan w:val="2"/>
            <w:shd w:val="clear" w:color="auto" w:fill="auto"/>
          </w:tcPr>
          <w:p w14:paraId="6348C72B" w14:textId="6F5EA20C" w:rsidR="006D124F" w:rsidRPr="007C5A38" w:rsidRDefault="006D124F" w:rsidP="006D124F">
            <w:pPr>
              <w:spacing w:after="240"/>
              <w:jc w:val="center"/>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H</w:t>
            </w:r>
          </w:p>
        </w:tc>
      </w:tr>
      <w:bookmarkEnd w:id="6"/>
      <w:tr w:rsidR="006D124F" w:rsidRPr="007C5A38" w14:paraId="4C5FADA6" w14:textId="77777777" w:rsidTr="008F1CAE">
        <w:tc>
          <w:tcPr>
            <w:tcW w:w="15598" w:type="dxa"/>
            <w:gridSpan w:val="14"/>
            <w:shd w:val="clear" w:color="auto" w:fill="auto"/>
          </w:tcPr>
          <w:p w14:paraId="37B92CB8" w14:textId="77777777" w:rsidR="006D124F" w:rsidRPr="003F0E30" w:rsidRDefault="006D124F" w:rsidP="00682097">
            <w:r w:rsidRPr="003F0E30">
              <w:rPr>
                <w:b/>
                <w:bCs/>
                <w:color w:val="FF0000"/>
                <w:spacing w:val="-2"/>
                <w:lang w:val="en-AU"/>
              </w:rPr>
              <w:t xml:space="preserve">Please follow the management and communications steps in the </w:t>
            </w:r>
            <w:r w:rsidRPr="003F0E30">
              <w:rPr>
                <w:rStyle w:val="normaltextrun"/>
                <w:b/>
                <w:bCs/>
                <w:color w:val="FF0000"/>
              </w:rPr>
              <w:t>COVID-19 Confirmed Case:</w:t>
            </w:r>
            <w:r w:rsidRPr="003F0E30">
              <w:rPr>
                <w:rStyle w:val="eop"/>
                <w:color w:val="FF0000"/>
              </w:rPr>
              <w:t> </w:t>
            </w:r>
            <w:r w:rsidRPr="003F0E30">
              <w:rPr>
                <w:rStyle w:val="normaltextrun"/>
                <w:b/>
                <w:bCs/>
                <w:color w:val="FF0000"/>
              </w:rPr>
              <w:t>School Management and Communications Flowchart</w:t>
            </w:r>
            <w:r w:rsidRPr="003F0E30">
              <w:rPr>
                <w:rStyle w:val="normaltextrun"/>
                <w:b/>
                <w:bCs/>
                <w:color w:val="4672C3"/>
              </w:rPr>
              <w:t xml:space="preserve">: </w:t>
            </w:r>
            <w:hyperlink r:id="rId80" w:history="1">
              <w:r w:rsidRPr="003F0E30">
                <w:rPr>
                  <w:rStyle w:val="Hyperlink"/>
                </w:rPr>
                <w:t>Confirmed Case of COVID-19 Flowchart for Schools 280920.docx</w:t>
              </w:r>
            </w:hyperlink>
            <w:r w:rsidRPr="003F0E30">
              <w:t xml:space="preserve"> (it will need to be uploaded onto </w:t>
            </w:r>
            <w:proofErr w:type="spellStart"/>
            <w:r w:rsidRPr="003F0E30">
              <w:t>Sharepoint</w:t>
            </w:r>
            <w:proofErr w:type="spellEnd"/>
            <w:r w:rsidRPr="003F0E30">
              <w:t>). Please note this needs to be used in conjunction with the following advice/guidance:</w:t>
            </w:r>
          </w:p>
          <w:p w14:paraId="55F54EE8" w14:textId="77777777" w:rsidR="006D124F" w:rsidRPr="003F0E30" w:rsidRDefault="006D124F" w:rsidP="00682097">
            <w:pPr>
              <w:pStyle w:val="paragraph"/>
              <w:spacing w:before="0" w:beforeAutospacing="0" w:after="0" w:afterAutospacing="0"/>
              <w:textAlignment w:val="baseline"/>
              <w:rPr>
                <w:color w:val="000000"/>
              </w:rPr>
            </w:pPr>
            <w:r w:rsidRPr="003F0E30">
              <w:rPr>
                <w:rStyle w:val="eop"/>
                <w:color w:val="000000"/>
              </w:rPr>
              <w:t> </w:t>
            </w:r>
          </w:p>
          <w:p w14:paraId="3EE0FFBC" w14:textId="77777777" w:rsidR="006D124F" w:rsidRPr="003F0E30" w:rsidRDefault="0057509C" w:rsidP="00682097">
            <w:pPr>
              <w:pStyle w:val="paragraph"/>
              <w:numPr>
                <w:ilvl w:val="0"/>
                <w:numId w:val="7"/>
              </w:numPr>
              <w:spacing w:before="0" w:beforeAutospacing="0" w:after="0" w:afterAutospacing="0"/>
              <w:ind w:left="360" w:firstLine="0"/>
              <w:textAlignment w:val="baseline"/>
              <w:rPr>
                <w:color w:val="000000"/>
              </w:rPr>
            </w:pPr>
            <w:hyperlink r:id="rId81" w:tgtFrame="_blank" w:history="1">
              <w:r w:rsidR="006D124F" w:rsidRPr="003F0E30">
                <w:rPr>
                  <w:rStyle w:val="normaltextrun"/>
                  <w:color w:val="000000"/>
                </w:rPr>
                <w:t>Coronavirus Guide for schools in the NHS Grampian area August 2020 </w:t>
              </w:r>
            </w:hyperlink>
            <w:r w:rsidR="006D124F" w:rsidRPr="003F0E30">
              <w:rPr>
                <w:rStyle w:val="eop"/>
                <w:color w:val="000000"/>
              </w:rPr>
              <w:t> </w:t>
            </w:r>
          </w:p>
          <w:p w14:paraId="58BFA6E3" w14:textId="77777777" w:rsidR="006D124F" w:rsidRPr="003F0E30" w:rsidRDefault="0057509C" w:rsidP="00682097">
            <w:pPr>
              <w:pStyle w:val="paragraph"/>
              <w:numPr>
                <w:ilvl w:val="0"/>
                <w:numId w:val="7"/>
              </w:numPr>
              <w:spacing w:before="0" w:beforeAutospacing="0" w:after="0" w:afterAutospacing="0"/>
              <w:ind w:left="360" w:firstLine="0"/>
              <w:textAlignment w:val="baseline"/>
              <w:rPr>
                <w:color w:val="000000"/>
              </w:rPr>
            </w:pPr>
            <w:hyperlink r:id="rId82" w:tgtFrame="_blank" w:history="1">
              <w:r w:rsidR="006D124F" w:rsidRPr="003F0E30">
                <w:rPr>
                  <w:rStyle w:val="normaltextrun"/>
                  <w:color w:val="000000"/>
                </w:rPr>
                <w:t>Coronavirus (Covid-19) in Schools: Communications Protocol</w:t>
              </w:r>
            </w:hyperlink>
            <w:r w:rsidR="006D124F" w:rsidRPr="003F0E30">
              <w:rPr>
                <w:rStyle w:val="eop"/>
                <w:color w:val="000000"/>
              </w:rPr>
              <w:t> </w:t>
            </w:r>
          </w:p>
          <w:p w14:paraId="4B723944" w14:textId="77777777" w:rsidR="006D124F" w:rsidRPr="00E551C9" w:rsidRDefault="0057509C" w:rsidP="00E57ADB">
            <w:pPr>
              <w:pStyle w:val="paragraph"/>
              <w:numPr>
                <w:ilvl w:val="0"/>
                <w:numId w:val="7"/>
              </w:numPr>
              <w:spacing w:before="0" w:beforeAutospacing="0" w:after="240" w:afterAutospacing="0"/>
              <w:ind w:left="360" w:firstLine="0"/>
              <w:textAlignment w:val="baseline"/>
              <w:rPr>
                <w:rStyle w:val="eop"/>
                <w:rFonts w:ascii="Arial" w:hAnsi="Arial" w:cs="Arial"/>
                <w:color w:val="000000" w:themeColor="text1"/>
                <w:spacing w:val="-2"/>
                <w:sz w:val="20"/>
                <w:szCs w:val="20"/>
                <w:lang w:val="en-AU"/>
              </w:rPr>
            </w:pPr>
            <w:hyperlink r:id="rId83" w:tgtFrame="_blank" w:history="1">
              <w:r w:rsidR="006D124F" w:rsidRPr="003F0E30">
                <w:rPr>
                  <w:rStyle w:val="normaltextrun"/>
                  <w:color w:val="000000"/>
                </w:rPr>
                <w:t>COVID-19: Outbreak Management (Out-of-Hours) </w:t>
              </w:r>
            </w:hyperlink>
            <w:r w:rsidR="006D124F" w:rsidRPr="003F0E30">
              <w:rPr>
                <w:rStyle w:val="eop"/>
                <w:color w:val="000000"/>
              </w:rPr>
              <w:t> </w:t>
            </w:r>
          </w:p>
          <w:p w14:paraId="780BC7A2" w14:textId="77777777" w:rsidR="006D124F" w:rsidRPr="00ED0060" w:rsidRDefault="0057509C" w:rsidP="00E57ADB">
            <w:pPr>
              <w:pStyle w:val="paragraph"/>
              <w:numPr>
                <w:ilvl w:val="0"/>
                <w:numId w:val="7"/>
              </w:numPr>
              <w:spacing w:before="0" w:beforeAutospacing="0" w:after="240" w:afterAutospacing="0"/>
              <w:ind w:left="360" w:firstLine="0"/>
              <w:textAlignment w:val="baseline"/>
              <w:rPr>
                <w:rStyle w:val="Hyperlink"/>
                <w:rFonts w:ascii="Arial" w:hAnsi="Arial" w:cs="Arial"/>
                <w:color w:val="000000" w:themeColor="text1"/>
                <w:spacing w:val="-2"/>
                <w:sz w:val="20"/>
                <w:szCs w:val="20"/>
                <w:u w:val="none"/>
                <w:lang w:val="en-AU"/>
              </w:rPr>
            </w:pPr>
            <w:hyperlink r:id="rId84" w:history="1">
              <w:r w:rsidR="006D124F" w:rsidRPr="00E551C9">
                <w:rPr>
                  <w:rStyle w:val="Hyperlink"/>
                </w:rPr>
                <w:t>Risk assessment Form for Public health for confirmed positive case(s) in education v1.1</w:t>
              </w:r>
            </w:hyperlink>
          </w:p>
          <w:p w14:paraId="76F67B33" w14:textId="77777777" w:rsidR="006D124F" w:rsidRPr="003F0E30" w:rsidRDefault="006D124F" w:rsidP="00ED0060">
            <w:pPr>
              <w:pStyle w:val="paragraph"/>
              <w:spacing w:before="0" w:beforeAutospacing="0" w:after="240" w:afterAutospacing="0"/>
              <w:textAlignment w:val="baseline"/>
              <w:rPr>
                <w:rFonts w:ascii="Arial" w:hAnsi="Arial" w:cs="Arial"/>
                <w:color w:val="000000" w:themeColor="text1"/>
                <w:spacing w:val="-2"/>
                <w:sz w:val="20"/>
                <w:szCs w:val="20"/>
                <w:lang w:val="en-AU"/>
              </w:rPr>
            </w:pPr>
            <w:r>
              <w:rPr>
                <w:rStyle w:val="Hyperlink"/>
              </w:rPr>
              <w:t xml:space="preserve">NHS Template Letters found here: </w:t>
            </w:r>
            <w:hyperlink r:id="rId85" w:history="1">
              <w:r w:rsidRPr="004A05CA">
                <w:rPr>
                  <w:rStyle w:val="Hyperlink"/>
                </w:rPr>
                <w:t xml:space="preserve">Test &amp; Protect Letter  </w:t>
              </w:r>
            </w:hyperlink>
            <w:r>
              <w:rPr>
                <w:rStyle w:val="Hyperlink"/>
              </w:rPr>
              <w:t xml:space="preserve"> /   </w:t>
            </w:r>
            <w:hyperlink r:id="rId86" w:history="1">
              <w:r w:rsidRPr="00D84603">
                <w:rPr>
                  <w:rStyle w:val="Hyperlink"/>
                </w:rPr>
                <w:t>Rest of School Letter</w:t>
              </w:r>
            </w:hyperlink>
          </w:p>
          <w:p w14:paraId="68E13C5A" w14:textId="77777777" w:rsidR="006D124F" w:rsidRPr="003F0E30" w:rsidRDefault="006D124F" w:rsidP="009E3DC5">
            <w:pPr>
              <w:spacing w:after="240"/>
              <w:rPr>
                <w:rFonts w:ascii="Arial" w:hAnsi="Arial" w:cs="Arial"/>
                <w:color w:val="000000" w:themeColor="text1"/>
                <w:spacing w:val="-2"/>
                <w:sz w:val="20"/>
                <w:szCs w:val="20"/>
                <w:lang w:val="en-AU"/>
              </w:rPr>
            </w:pPr>
            <w:r w:rsidRPr="003F0E30">
              <w:rPr>
                <w:rFonts w:ascii="Arial" w:hAnsi="Arial" w:cs="Arial"/>
                <w:color w:val="000000" w:themeColor="text1"/>
                <w:spacing w:val="-2"/>
                <w:sz w:val="20"/>
                <w:szCs w:val="20"/>
                <w:lang w:val="en-AU"/>
              </w:rPr>
              <w:t xml:space="preserve">Management of outbreaks in schools ( if schools have two or more confirmed cases of COVID-19 within 14 days) and cases is led by local Health Protection Teams (HPTs) alongside local partners following established </w:t>
            </w:r>
            <w:hyperlink r:id="rId87" w:history="1">
              <w:r w:rsidRPr="003F0E30">
                <w:rPr>
                  <w:rStyle w:val="Hyperlink"/>
                  <w:rFonts w:ascii="Arial" w:hAnsi="Arial" w:cs="Arial"/>
                  <w:color w:val="000000" w:themeColor="text1"/>
                  <w:spacing w:val="-2"/>
                  <w:sz w:val="20"/>
                  <w:szCs w:val="20"/>
                  <w:u w:val="none"/>
                  <w:lang w:val="en-AU"/>
                </w:rPr>
                <w:t>procedures</w:t>
              </w:r>
            </w:hyperlink>
            <w:r w:rsidRPr="003F0E30">
              <w:rPr>
                <w:rFonts w:ascii="Arial" w:hAnsi="Arial" w:cs="Arial"/>
                <w:color w:val="000000" w:themeColor="text1"/>
                <w:spacing w:val="-2"/>
                <w:sz w:val="20"/>
                <w:szCs w:val="20"/>
                <w:lang w:val="en-AU"/>
              </w:rPr>
              <w:t xml:space="preserve"> . Ensure you know how to contact local HPT:</w:t>
            </w:r>
          </w:p>
          <w:p w14:paraId="23D52708" w14:textId="77777777" w:rsidR="006D124F" w:rsidRPr="003F0E30" w:rsidRDefault="006D124F" w:rsidP="003D17B2">
            <w:pPr>
              <w:pStyle w:val="ListParagraph"/>
              <w:numPr>
                <w:ilvl w:val="0"/>
                <w:numId w:val="2"/>
              </w:numPr>
              <w:spacing w:after="240"/>
              <w:rPr>
                <w:rFonts w:ascii="Arial" w:hAnsi="Arial" w:cs="Arial"/>
                <w:color w:val="000000" w:themeColor="text1"/>
                <w:spacing w:val="-2"/>
                <w:sz w:val="20"/>
                <w:szCs w:val="20"/>
                <w:lang w:val="en-AU"/>
              </w:rPr>
            </w:pPr>
            <w:r w:rsidRPr="003F0E30">
              <w:rPr>
                <w:rFonts w:ascii="Arial" w:hAnsi="Arial" w:cs="Arial"/>
                <w:color w:val="000000" w:themeColor="text1"/>
                <w:spacing w:val="-2"/>
                <w:sz w:val="20"/>
                <w:szCs w:val="20"/>
                <w:lang w:val="en-AU"/>
              </w:rPr>
              <w:lastRenderedPageBreak/>
              <w:t xml:space="preserve">Grampian Health Protection Office Hours Tel No. 01224 558520; Out of Hours Tel No. 0345 456 6000 (Ask for Public Health on Call) Email Address: </w:t>
            </w:r>
            <w:hyperlink r:id="rId88" w:history="1">
              <w:r w:rsidRPr="003F0E30">
                <w:rPr>
                  <w:rStyle w:val="Hyperlink"/>
                  <w:rFonts w:ascii="Arial" w:hAnsi="Arial" w:cs="Arial"/>
                  <w:spacing w:val="-2"/>
                  <w:sz w:val="20"/>
                  <w:szCs w:val="20"/>
                  <w:lang w:val="en-AU"/>
                </w:rPr>
                <w:t>grampian.healthprotection@nhs.net</w:t>
              </w:r>
            </w:hyperlink>
          </w:p>
          <w:p w14:paraId="43472BAF" w14:textId="77777777" w:rsidR="006D124F" w:rsidRPr="003F0E30" w:rsidRDefault="006D124F" w:rsidP="009E3DC5">
            <w:pPr>
              <w:spacing w:after="240"/>
              <w:rPr>
                <w:rFonts w:ascii="Arial" w:hAnsi="Arial" w:cs="Arial"/>
                <w:color w:val="000000" w:themeColor="text1"/>
                <w:spacing w:val="-2"/>
                <w:sz w:val="20"/>
                <w:szCs w:val="20"/>
                <w:lang w:val="en-AU"/>
              </w:rPr>
            </w:pPr>
            <w:r w:rsidRPr="003F0E30">
              <w:rPr>
                <w:rFonts w:ascii="Arial" w:hAnsi="Arial" w:cs="Arial"/>
                <w:color w:val="000000" w:themeColor="text1"/>
                <w:spacing w:val="-2"/>
                <w:sz w:val="20"/>
                <w:szCs w:val="20"/>
                <w:lang w:val="en-AU"/>
              </w:rPr>
              <w:t>If there is either a single confirmed (test positive) case of COVID-19 or any suspicion that there may be an outbreak of cases in a setting schools should make prompt contact with their local HPT and local authority so they can assess the situation an offer advice. Increased of respiratory illness should prompt contacting HPT for advice.</w:t>
            </w:r>
          </w:p>
          <w:p w14:paraId="1C63A0E2" w14:textId="77777777" w:rsidR="006D124F" w:rsidRPr="003F0E30" w:rsidRDefault="006D124F" w:rsidP="009E3DC5">
            <w:pPr>
              <w:spacing w:after="240"/>
              <w:rPr>
                <w:rFonts w:ascii="Arial" w:hAnsi="Arial" w:cs="Arial"/>
                <w:color w:val="000000" w:themeColor="text1"/>
                <w:spacing w:val="-2"/>
                <w:sz w:val="20"/>
                <w:szCs w:val="20"/>
                <w:lang w:val="en-AU"/>
              </w:rPr>
            </w:pPr>
            <w:r w:rsidRPr="003F0E30">
              <w:rPr>
                <w:rFonts w:ascii="Arial" w:hAnsi="Arial" w:cs="Arial"/>
                <w:color w:val="000000" w:themeColor="text1"/>
                <w:spacing w:val="-2"/>
                <w:sz w:val="20"/>
                <w:szCs w:val="20"/>
                <w:lang w:val="en-AU"/>
              </w:rPr>
              <w:t>If outbreak confirmed schools should work with local HPT to manage with local authority. Actions may include:</w:t>
            </w:r>
          </w:p>
          <w:p w14:paraId="351FBC71" w14:textId="77777777" w:rsidR="006D124F" w:rsidRPr="003F0E30" w:rsidRDefault="006D124F" w:rsidP="00F7342B">
            <w:pPr>
              <w:pStyle w:val="ListParagraph"/>
              <w:numPr>
                <w:ilvl w:val="0"/>
                <w:numId w:val="2"/>
              </w:numPr>
              <w:spacing w:after="240"/>
              <w:rPr>
                <w:rFonts w:ascii="Arial" w:hAnsi="Arial" w:cs="Arial"/>
                <w:color w:val="000000" w:themeColor="text1"/>
                <w:spacing w:val="-2"/>
                <w:sz w:val="20"/>
                <w:szCs w:val="20"/>
                <w:lang w:val="en-AU"/>
              </w:rPr>
            </w:pPr>
            <w:r w:rsidRPr="003F0E30">
              <w:rPr>
                <w:rFonts w:ascii="Arial" w:hAnsi="Arial" w:cs="Arial"/>
                <w:color w:val="000000" w:themeColor="text1"/>
                <w:spacing w:val="-2"/>
                <w:sz w:val="20"/>
                <w:szCs w:val="20"/>
                <w:lang w:val="en-AU"/>
              </w:rPr>
              <w:t>Attendance at multi-agency incident management team meetings</w:t>
            </w:r>
          </w:p>
          <w:p w14:paraId="1D8D19B0" w14:textId="77777777" w:rsidR="006D124F" w:rsidRPr="003F0E30" w:rsidRDefault="006D124F" w:rsidP="00F7342B">
            <w:pPr>
              <w:pStyle w:val="ListParagraph"/>
              <w:numPr>
                <w:ilvl w:val="0"/>
                <w:numId w:val="2"/>
              </w:numPr>
              <w:spacing w:after="240"/>
              <w:rPr>
                <w:rFonts w:ascii="Arial" w:hAnsi="Arial" w:cs="Arial"/>
                <w:color w:val="000000" w:themeColor="text1"/>
                <w:spacing w:val="-2"/>
                <w:sz w:val="20"/>
                <w:szCs w:val="20"/>
                <w:lang w:val="en-AU"/>
              </w:rPr>
            </w:pPr>
            <w:r w:rsidRPr="003F0E30">
              <w:rPr>
                <w:rFonts w:ascii="Arial" w:hAnsi="Arial" w:cs="Arial"/>
                <w:color w:val="000000" w:themeColor="text1"/>
                <w:spacing w:val="-2"/>
                <w:sz w:val="20"/>
                <w:szCs w:val="20"/>
                <w:lang w:val="en-AU"/>
              </w:rPr>
              <w:t>Communications with pupils, parents/carers, and staff</w:t>
            </w:r>
          </w:p>
          <w:p w14:paraId="491F3839" w14:textId="77777777" w:rsidR="006D124F" w:rsidRPr="003F0E30" w:rsidRDefault="006D124F" w:rsidP="00F7342B">
            <w:pPr>
              <w:pStyle w:val="ListParagraph"/>
              <w:numPr>
                <w:ilvl w:val="0"/>
                <w:numId w:val="2"/>
              </w:numPr>
              <w:spacing w:after="240"/>
              <w:rPr>
                <w:rFonts w:ascii="Arial" w:hAnsi="Arial" w:cs="Arial"/>
                <w:color w:val="000000" w:themeColor="text1"/>
                <w:spacing w:val="-2"/>
                <w:sz w:val="20"/>
                <w:szCs w:val="20"/>
                <w:lang w:val="en-AU"/>
              </w:rPr>
            </w:pPr>
            <w:r w:rsidRPr="003F0E30">
              <w:rPr>
                <w:rFonts w:ascii="Arial" w:hAnsi="Arial" w:cs="Arial"/>
                <w:color w:val="000000" w:themeColor="text1"/>
                <w:spacing w:val="-2"/>
                <w:sz w:val="20"/>
                <w:szCs w:val="20"/>
                <w:lang w:val="en-AU"/>
              </w:rPr>
              <w:t>Provide records of school layout / attendance / groups</w:t>
            </w:r>
          </w:p>
          <w:p w14:paraId="4DBCC0E4" w14:textId="77777777" w:rsidR="006D124F" w:rsidRPr="003F0E30" w:rsidRDefault="006D124F" w:rsidP="00F7342B">
            <w:pPr>
              <w:pStyle w:val="ListParagraph"/>
              <w:numPr>
                <w:ilvl w:val="0"/>
                <w:numId w:val="2"/>
              </w:numPr>
              <w:spacing w:after="240"/>
              <w:rPr>
                <w:rFonts w:ascii="Arial" w:hAnsi="Arial" w:cs="Arial"/>
                <w:color w:val="000000" w:themeColor="text1"/>
                <w:spacing w:val="-2"/>
                <w:sz w:val="20"/>
                <w:szCs w:val="20"/>
                <w:lang w:val="en-AU"/>
              </w:rPr>
            </w:pPr>
            <w:r w:rsidRPr="003F0E30">
              <w:rPr>
                <w:rFonts w:ascii="Arial" w:hAnsi="Arial" w:cs="Arial"/>
                <w:color w:val="000000" w:themeColor="text1"/>
                <w:spacing w:val="-2"/>
                <w:sz w:val="20"/>
                <w:szCs w:val="20"/>
                <w:lang w:val="en-AU"/>
              </w:rPr>
              <w:t xml:space="preserve">Implementing enhanced infection, </w:t>
            </w:r>
            <w:proofErr w:type="gramStart"/>
            <w:r w:rsidRPr="003F0E30">
              <w:rPr>
                <w:rFonts w:ascii="Arial" w:hAnsi="Arial" w:cs="Arial"/>
                <w:color w:val="000000" w:themeColor="text1"/>
                <w:spacing w:val="-2"/>
                <w:sz w:val="20"/>
                <w:szCs w:val="20"/>
                <w:lang w:val="en-AU"/>
              </w:rPr>
              <w:t>prevention</w:t>
            </w:r>
            <w:proofErr w:type="gramEnd"/>
            <w:r w:rsidRPr="003F0E30">
              <w:rPr>
                <w:rFonts w:ascii="Arial" w:hAnsi="Arial" w:cs="Arial"/>
                <w:color w:val="000000" w:themeColor="text1"/>
                <w:spacing w:val="-2"/>
                <w:sz w:val="20"/>
                <w:szCs w:val="20"/>
                <w:lang w:val="en-AU"/>
              </w:rPr>
              <w:t xml:space="preserve"> and control measures. </w:t>
            </w:r>
          </w:p>
          <w:p w14:paraId="1A9FF075" w14:textId="6A47CBE3" w:rsidR="006D124F" w:rsidRPr="003F0E30" w:rsidRDefault="006D124F" w:rsidP="006D124F">
            <w:pPr>
              <w:autoSpaceDE w:val="0"/>
              <w:autoSpaceDN w:val="0"/>
              <w:adjustRightInd w:val="0"/>
              <w:rPr>
                <w:rFonts w:ascii="Arial" w:hAnsi="Arial" w:cs="Arial"/>
                <w:color w:val="000000" w:themeColor="text1"/>
                <w:spacing w:val="-2"/>
                <w:sz w:val="20"/>
                <w:szCs w:val="20"/>
                <w:lang w:val="en-AU"/>
              </w:rPr>
            </w:pPr>
            <w:r w:rsidRPr="003F0E30">
              <w:rPr>
                <w:rFonts w:ascii="Arial" w:hAnsi="Arial" w:cs="Arial"/>
                <w:color w:val="000000" w:themeColor="text1"/>
                <w:spacing w:val="-2"/>
                <w:sz w:val="20"/>
                <w:szCs w:val="20"/>
                <w:lang w:val="en-AU"/>
              </w:rPr>
              <w:t xml:space="preserve">HPT will make recommendations on self-isolation, testing and the arrangements to do this. </w:t>
            </w:r>
            <w:r w:rsidRPr="003F0E30">
              <w:rPr>
                <w:rFonts w:ascii="Arial" w:hAnsi="Arial" w:cs="Arial"/>
                <w:sz w:val="20"/>
                <w:szCs w:val="20"/>
              </w:rPr>
              <w:t>The IMT will discuss and agree additional measures to deal with the specific situation faced in a school. These may include reviewing risk assessments and compliance with existing guidance, the greater use of face coverings, reviewing and reducing higher risk activities, and/or a move to blended</w:t>
            </w:r>
            <w:r>
              <w:rPr>
                <w:rFonts w:ascii="Arial" w:hAnsi="Arial" w:cs="Arial"/>
                <w:sz w:val="20"/>
                <w:szCs w:val="20"/>
              </w:rPr>
              <w:t xml:space="preserve"> </w:t>
            </w:r>
            <w:r w:rsidRPr="003F0E30">
              <w:rPr>
                <w:rFonts w:ascii="Arial" w:hAnsi="Arial" w:cs="Arial"/>
                <w:sz w:val="20"/>
                <w:szCs w:val="20"/>
              </w:rPr>
              <w:t>learning.</w:t>
            </w:r>
            <w:r w:rsidRPr="003F0E30">
              <w:rPr>
                <w:rFonts w:ascii="Arial" w:hAnsi="Arial" w:cs="Arial"/>
                <w:spacing w:val="-2"/>
                <w:sz w:val="20"/>
                <w:szCs w:val="20"/>
                <w:lang w:val="en-AU"/>
              </w:rPr>
              <w:t xml:space="preserve"> Any discuss</w:t>
            </w:r>
            <w:r w:rsidRPr="003F0E30">
              <w:rPr>
                <w:rFonts w:ascii="Arial" w:hAnsi="Arial" w:cs="Arial"/>
                <w:color w:val="000000" w:themeColor="text1"/>
                <w:spacing w:val="-2"/>
                <w:sz w:val="20"/>
                <w:szCs w:val="20"/>
                <w:lang w:val="en-AU"/>
              </w:rPr>
              <w:t xml:space="preserve">ion of possible school closures should take place between school, local </w:t>
            </w:r>
            <w:proofErr w:type="gramStart"/>
            <w:r w:rsidRPr="003F0E30">
              <w:rPr>
                <w:rFonts w:ascii="Arial" w:hAnsi="Arial" w:cs="Arial"/>
                <w:color w:val="000000" w:themeColor="text1"/>
                <w:spacing w:val="-2"/>
                <w:sz w:val="20"/>
                <w:szCs w:val="20"/>
                <w:lang w:val="en-AU"/>
              </w:rPr>
              <w:t>authority</w:t>
            </w:r>
            <w:proofErr w:type="gramEnd"/>
            <w:r w:rsidRPr="003F0E30">
              <w:rPr>
                <w:rFonts w:ascii="Arial" w:hAnsi="Arial" w:cs="Arial"/>
                <w:color w:val="000000" w:themeColor="text1"/>
                <w:spacing w:val="-2"/>
                <w:sz w:val="20"/>
                <w:szCs w:val="20"/>
                <w:lang w:val="en-AU"/>
              </w:rPr>
              <w:t xml:space="preserve"> and local HPTs. Schools should maintain appropriate records. </w:t>
            </w:r>
          </w:p>
          <w:p w14:paraId="7F375C65" w14:textId="67CBFB36" w:rsidR="006D124F" w:rsidRPr="003F0E30" w:rsidRDefault="006D124F" w:rsidP="00562BDF">
            <w:pPr>
              <w:spacing w:after="240"/>
              <w:rPr>
                <w:rFonts w:ascii="Arial" w:hAnsi="Arial" w:cs="Arial"/>
                <w:color w:val="000000" w:themeColor="text1"/>
                <w:spacing w:val="-2"/>
                <w:sz w:val="20"/>
                <w:szCs w:val="20"/>
                <w:lang w:val="en-AU"/>
              </w:rPr>
            </w:pPr>
            <w:r w:rsidRPr="003F0E30">
              <w:rPr>
                <w:rFonts w:ascii="Arial" w:hAnsi="Arial" w:cs="Arial"/>
                <w:b/>
                <w:bCs/>
                <w:color w:val="000000" w:themeColor="text1"/>
                <w:spacing w:val="-2"/>
                <w:sz w:val="20"/>
                <w:szCs w:val="20"/>
                <w:lang w:val="en-AU"/>
              </w:rPr>
              <w:t xml:space="preserve">Notification Processes: </w:t>
            </w:r>
            <w:r w:rsidRPr="003F0E30">
              <w:rPr>
                <w:rFonts w:ascii="Arial" w:hAnsi="Arial" w:cs="Arial"/>
                <w:color w:val="000000" w:themeColor="text1"/>
                <w:spacing w:val="-2"/>
                <w:sz w:val="20"/>
                <w:szCs w:val="20"/>
                <w:u w:val="single"/>
                <w:lang w:val="en-AU"/>
              </w:rPr>
              <w:t>ALL</w:t>
            </w:r>
            <w:r w:rsidRPr="003F0E30">
              <w:rPr>
                <w:rFonts w:ascii="Arial" w:hAnsi="Arial" w:cs="Arial"/>
                <w:color w:val="000000" w:themeColor="text1"/>
                <w:spacing w:val="-2"/>
                <w:sz w:val="20"/>
                <w:szCs w:val="20"/>
                <w:lang w:val="en-AU"/>
              </w:rPr>
              <w:t xml:space="preserve"> confirmed cases must be reported through adding the details to the Accident/Incident reporting system on Arcadia and by notifying the school’s Health &amp; Safety Officer f.  Include as much information as possible - including any evidence of the infection was work related as this will assist the Health &amp; Safety Team conclude if the case is notifiable </w:t>
            </w:r>
            <w:r w:rsidRPr="003F0E30">
              <w:rPr>
                <w:rFonts w:ascii="Arial" w:hAnsi="Arial" w:cs="Arial"/>
                <w:b/>
                <w:bCs/>
                <w:color w:val="000000" w:themeColor="text1"/>
                <w:spacing w:val="-2"/>
                <w:sz w:val="20"/>
                <w:szCs w:val="20"/>
                <w:lang w:val="en-AU"/>
              </w:rPr>
              <w:t>by them</w:t>
            </w:r>
            <w:r w:rsidRPr="003F0E30">
              <w:rPr>
                <w:rFonts w:ascii="Arial" w:hAnsi="Arial" w:cs="Arial"/>
                <w:color w:val="000000" w:themeColor="text1"/>
                <w:spacing w:val="-2"/>
                <w:sz w:val="20"/>
                <w:szCs w:val="20"/>
                <w:lang w:val="en-AU"/>
              </w:rPr>
              <w:t xml:space="preserve"> to the Health &amp; Safety Executive (HSE).</w:t>
            </w:r>
          </w:p>
          <w:p w14:paraId="224857DE" w14:textId="2C28066F" w:rsidR="006D124F" w:rsidRPr="007C5A38" w:rsidRDefault="006D124F" w:rsidP="009E3DC5">
            <w:pPr>
              <w:spacing w:after="240"/>
              <w:jc w:val="center"/>
              <w:rPr>
                <w:rFonts w:ascii="Arial" w:eastAsia="Times New Roman" w:hAnsi="Arial" w:cs="Arial"/>
                <w:bCs/>
                <w:spacing w:val="-2"/>
                <w:sz w:val="20"/>
                <w:szCs w:val="20"/>
                <w:lang w:val="en-AU"/>
              </w:rPr>
            </w:pPr>
            <w:r w:rsidRPr="003F0E30">
              <w:rPr>
                <w:rFonts w:ascii="Arial" w:hAnsi="Arial" w:cs="Arial"/>
                <w:color w:val="000000" w:themeColor="text1"/>
                <w:spacing w:val="-2"/>
                <w:sz w:val="20"/>
                <w:szCs w:val="20"/>
                <w:lang w:val="en-AU"/>
              </w:rPr>
              <w:t xml:space="preserve">If the case is a member staff </w:t>
            </w:r>
            <w:proofErr w:type="spellStart"/>
            <w:r w:rsidRPr="003F0E30">
              <w:rPr>
                <w:rFonts w:ascii="Arial" w:hAnsi="Arial" w:cs="Arial"/>
                <w:color w:val="000000" w:themeColor="text1"/>
                <w:spacing w:val="-2"/>
                <w:sz w:val="20"/>
                <w:szCs w:val="20"/>
                <w:lang w:val="en-AU"/>
              </w:rPr>
              <w:t>iTrent</w:t>
            </w:r>
            <w:proofErr w:type="spellEnd"/>
            <w:r w:rsidRPr="003F0E30">
              <w:rPr>
                <w:rFonts w:ascii="Arial" w:hAnsi="Arial" w:cs="Arial"/>
                <w:color w:val="000000" w:themeColor="text1"/>
                <w:spacing w:val="-2"/>
                <w:sz w:val="20"/>
                <w:szCs w:val="20"/>
                <w:lang w:val="en-AU"/>
              </w:rPr>
              <w:t xml:space="preserve"> also needs to be updated.</w:t>
            </w:r>
          </w:p>
        </w:tc>
      </w:tr>
      <w:tr w:rsidR="006D124F" w:rsidRPr="007B4617" w14:paraId="04CB255C" w14:textId="77777777" w:rsidTr="00C31234">
        <w:tc>
          <w:tcPr>
            <w:tcW w:w="1274" w:type="dxa"/>
            <w:shd w:val="clear" w:color="auto" w:fill="auto"/>
          </w:tcPr>
          <w:p w14:paraId="583223FB" w14:textId="78D41FF7" w:rsidR="006D124F" w:rsidRPr="007B4617" w:rsidRDefault="006D124F" w:rsidP="006D124F">
            <w:pPr>
              <w:spacing w:after="240" w:line="300" w:lineRule="atLeast"/>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lastRenderedPageBreak/>
              <w:t>Spread of infection.</w:t>
            </w:r>
          </w:p>
        </w:tc>
        <w:tc>
          <w:tcPr>
            <w:tcW w:w="990" w:type="dxa"/>
            <w:shd w:val="clear" w:color="auto" w:fill="auto"/>
          </w:tcPr>
          <w:p w14:paraId="169B4866" w14:textId="53100502" w:rsidR="006D124F" w:rsidRPr="007B4617" w:rsidRDefault="006D124F" w:rsidP="006D124F">
            <w:pPr>
              <w:spacing w:after="240"/>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Staff</w:t>
            </w:r>
            <w:r>
              <w:rPr>
                <w:rFonts w:ascii="Arial" w:eastAsia="Times New Roman" w:hAnsi="Arial" w:cs="Arial"/>
                <w:spacing w:val="-2"/>
                <w:sz w:val="20"/>
                <w:szCs w:val="20"/>
                <w:lang w:val="en-AU"/>
              </w:rPr>
              <w:t xml:space="preserve">, </w:t>
            </w:r>
            <w:r w:rsidRPr="007B4617">
              <w:rPr>
                <w:rFonts w:ascii="Arial" w:eastAsia="Times New Roman" w:hAnsi="Arial" w:cs="Arial"/>
                <w:spacing w:val="-2"/>
                <w:sz w:val="20"/>
                <w:szCs w:val="20"/>
                <w:lang w:val="en-AU"/>
              </w:rPr>
              <w:t>Children &amp; young people</w:t>
            </w:r>
            <w:r>
              <w:rPr>
                <w:rFonts w:ascii="Arial" w:eastAsia="Times New Roman" w:hAnsi="Arial" w:cs="Arial"/>
                <w:spacing w:val="-2"/>
                <w:sz w:val="20"/>
                <w:szCs w:val="20"/>
                <w:lang w:val="en-AU"/>
              </w:rPr>
              <w:t xml:space="preserve">, </w:t>
            </w:r>
            <w:r w:rsidRPr="007B4617">
              <w:rPr>
                <w:rFonts w:ascii="Arial" w:eastAsia="Times New Roman" w:hAnsi="Arial" w:cs="Arial"/>
                <w:spacing w:val="-2"/>
                <w:sz w:val="20"/>
                <w:szCs w:val="20"/>
                <w:lang w:val="en-AU"/>
              </w:rPr>
              <w:t>Visitors</w:t>
            </w:r>
          </w:p>
        </w:tc>
        <w:tc>
          <w:tcPr>
            <w:tcW w:w="2151" w:type="dxa"/>
            <w:shd w:val="clear" w:color="auto" w:fill="auto"/>
          </w:tcPr>
          <w:p w14:paraId="5E354054" w14:textId="64482485" w:rsidR="006D124F" w:rsidRPr="007B4617" w:rsidRDefault="006D124F" w:rsidP="006D124F">
            <w:pPr>
              <w:spacing w:after="240" w:line="300" w:lineRule="atLeast"/>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Cross contamination of infection.</w:t>
            </w:r>
            <w:r>
              <w:rPr>
                <w:rFonts w:ascii="Arial" w:eastAsia="Times New Roman" w:hAnsi="Arial" w:cs="Arial"/>
                <w:spacing w:val="-2"/>
                <w:sz w:val="20"/>
                <w:szCs w:val="20"/>
                <w:lang w:val="en-AU"/>
              </w:rPr>
              <w:t xml:space="preserve"> </w:t>
            </w:r>
            <w:r w:rsidRPr="007B4617">
              <w:rPr>
                <w:rFonts w:ascii="Arial" w:eastAsia="Times New Roman" w:hAnsi="Arial" w:cs="Arial"/>
                <w:spacing w:val="-2"/>
                <w:sz w:val="20"/>
                <w:szCs w:val="20"/>
                <w:lang w:val="en-AU"/>
              </w:rPr>
              <w:t xml:space="preserve">Infection of staff, </w:t>
            </w:r>
            <w:proofErr w:type="gramStart"/>
            <w:r w:rsidRPr="007B4617">
              <w:rPr>
                <w:rFonts w:ascii="Arial" w:eastAsia="Times New Roman" w:hAnsi="Arial" w:cs="Arial"/>
                <w:spacing w:val="-2"/>
                <w:sz w:val="20"/>
                <w:szCs w:val="20"/>
                <w:lang w:val="en-AU"/>
              </w:rPr>
              <w:t>children</w:t>
            </w:r>
            <w:proofErr w:type="gramEnd"/>
            <w:r w:rsidRPr="007B4617">
              <w:rPr>
                <w:rFonts w:ascii="Arial" w:eastAsia="Times New Roman" w:hAnsi="Arial" w:cs="Arial"/>
                <w:spacing w:val="-2"/>
                <w:sz w:val="20"/>
                <w:szCs w:val="20"/>
                <w:lang w:val="en-AU"/>
              </w:rPr>
              <w:t xml:space="preserve"> and visitors</w:t>
            </w:r>
          </w:p>
        </w:tc>
        <w:tc>
          <w:tcPr>
            <w:tcW w:w="566" w:type="dxa"/>
            <w:shd w:val="clear" w:color="auto" w:fill="auto"/>
          </w:tcPr>
          <w:p w14:paraId="3BF1B719" w14:textId="77B0CF91" w:rsidR="006D124F" w:rsidRPr="007B4617" w:rsidRDefault="006D124F" w:rsidP="006D124F">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 xml:space="preserve">L  </w:t>
            </w:r>
          </w:p>
        </w:tc>
        <w:tc>
          <w:tcPr>
            <w:tcW w:w="566" w:type="dxa"/>
            <w:shd w:val="clear" w:color="auto" w:fill="auto"/>
          </w:tcPr>
          <w:p w14:paraId="430A1917" w14:textId="5517D9A6" w:rsidR="006D124F" w:rsidRPr="007B4617" w:rsidRDefault="006D124F" w:rsidP="006D124F">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 xml:space="preserve">M   </w:t>
            </w:r>
          </w:p>
        </w:tc>
        <w:tc>
          <w:tcPr>
            <w:tcW w:w="974" w:type="dxa"/>
            <w:shd w:val="clear" w:color="auto" w:fill="auto"/>
          </w:tcPr>
          <w:p w14:paraId="0F058568" w14:textId="77777777" w:rsidR="006D124F" w:rsidRPr="007B4617" w:rsidRDefault="006D124F" w:rsidP="006D124F">
            <w:pPr>
              <w:shd w:val="clear" w:color="auto" w:fill="FF0000"/>
              <w:spacing w:after="240"/>
              <w:jc w:val="center"/>
              <w:rPr>
                <w:rFonts w:ascii="Arial" w:eastAsia="Times New Roman" w:hAnsi="Arial" w:cs="Arial"/>
                <w:b/>
                <w:spacing w:val="-2"/>
                <w:sz w:val="20"/>
                <w:szCs w:val="20"/>
                <w:lang w:val="en-AU"/>
              </w:rPr>
            </w:pPr>
            <w:r w:rsidRPr="007B4617">
              <w:rPr>
                <w:rFonts w:ascii="Arial" w:eastAsia="Times New Roman" w:hAnsi="Arial" w:cs="Arial"/>
                <w:b/>
                <w:spacing w:val="-2"/>
                <w:sz w:val="20"/>
                <w:szCs w:val="20"/>
                <w:lang w:val="en-AU"/>
              </w:rPr>
              <w:t>H</w:t>
            </w:r>
          </w:p>
          <w:p w14:paraId="75716D7B" w14:textId="61DBA0ED" w:rsidR="006D124F" w:rsidRPr="007B4617" w:rsidRDefault="006D124F" w:rsidP="006D124F">
            <w:pPr>
              <w:shd w:val="clear" w:color="auto" w:fill="FF0000"/>
              <w:spacing w:after="240"/>
              <w:jc w:val="center"/>
              <w:rPr>
                <w:rFonts w:ascii="Arial" w:eastAsia="Times New Roman" w:hAnsi="Arial" w:cs="Arial"/>
                <w:b/>
                <w:spacing w:val="-2"/>
                <w:sz w:val="20"/>
                <w:szCs w:val="20"/>
                <w:lang w:val="en-AU"/>
              </w:rPr>
            </w:pPr>
            <w:r w:rsidRPr="007B4617">
              <w:rPr>
                <w:rFonts w:ascii="Arial" w:eastAsia="Times New Roman" w:hAnsi="Arial" w:cs="Arial"/>
                <w:b/>
                <w:spacing w:val="-2"/>
                <w:sz w:val="20"/>
                <w:szCs w:val="20"/>
                <w:lang w:val="en-AU"/>
              </w:rPr>
              <w:t xml:space="preserve"> </w:t>
            </w:r>
          </w:p>
        </w:tc>
        <w:tc>
          <w:tcPr>
            <w:tcW w:w="6665" w:type="dxa"/>
            <w:gridSpan w:val="4"/>
            <w:shd w:val="clear" w:color="auto" w:fill="auto"/>
          </w:tcPr>
          <w:p w14:paraId="67E2D5BE" w14:textId="77777777" w:rsidR="006D124F" w:rsidRPr="007B4617" w:rsidRDefault="006D124F" w:rsidP="006D124F">
            <w:pPr>
              <w:spacing w:after="240"/>
              <w:rPr>
                <w:rFonts w:ascii="Arial" w:hAnsi="Arial" w:cs="Arial"/>
                <w:b/>
                <w:bCs/>
                <w:color w:val="1D2828"/>
                <w:spacing w:val="-2"/>
                <w:sz w:val="20"/>
                <w:szCs w:val="20"/>
                <w:u w:val="single"/>
                <w:lang w:val="en-AU"/>
              </w:rPr>
            </w:pPr>
            <w:r w:rsidRPr="007B4617">
              <w:rPr>
                <w:rFonts w:ascii="Arial" w:hAnsi="Arial" w:cs="Arial"/>
                <w:b/>
                <w:bCs/>
                <w:color w:val="1D2828"/>
                <w:spacing w:val="-2"/>
                <w:sz w:val="20"/>
                <w:szCs w:val="20"/>
                <w:u w:val="single"/>
                <w:lang w:val="en-AU"/>
              </w:rPr>
              <w:t>CLASSROOM MANAGEMENT</w:t>
            </w:r>
          </w:p>
          <w:p w14:paraId="1B81F7A1" w14:textId="77777777" w:rsidR="006D124F" w:rsidRPr="007B4617" w:rsidRDefault="006D124F" w:rsidP="006D124F">
            <w:pPr>
              <w:spacing w:after="240"/>
              <w:rPr>
                <w:rFonts w:ascii="Arial" w:hAnsi="Arial" w:cs="Arial"/>
                <w:b/>
                <w:bCs/>
                <w:color w:val="1D2828"/>
                <w:spacing w:val="-2"/>
                <w:sz w:val="20"/>
                <w:szCs w:val="20"/>
                <w:u w:val="single"/>
                <w:lang w:val="en-AU"/>
              </w:rPr>
            </w:pPr>
          </w:p>
        </w:tc>
        <w:tc>
          <w:tcPr>
            <w:tcW w:w="850" w:type="dxa"/>
            <w:shd w:val="clear" w:color="auto" w:fill="auto"/>
          </w:tcPr>
          <w:p w14:paraId="64059D59" w14:textId="4B2AFDAE" w:rsidR="006D124F" w:rsidRPr="007B4617" w:rsidRDefault="006D124F" w:rsidP="006D124F">
            <w:pPr>
              <w:spacing w:after="240"/>
              <w:jc w:val="center"/>
              <w:rPr>
                <w:rFonts w:ascii="Arial" w:eastAsia="Times New Roman" w:hAnsi="Arial" w:cs="Arial"/>
                <w:b/>
                <w:spacing w:val="-2"/>
                <w:sz w:val="20"/>
                <w:szCs w:val="20"/>
                <w:shd w:val="clear" w:color="auto" w:fill="92D050"/>
                <w:lang w:val="en-AU"/>
              </w:rPr>
            </w:pPr>
            <w:r w:rsidRPr="007B4617">
              <w:rPr>
                <w:rFonts w:ascii="Arial" w:eastAsia="Times New Roman" w:hAnsi="Arial" w:cs="Arial"/>
                <w:b/>
                <w:spacing w:val="-2"/>
                <w:sz w:val="20"/>
                <w:szCs w:val="20"/>
                <w:shd w:val="clear" w:color="auto" w:fill="92D050"/>
                <w:lang w:val="en-AU"/>
              </w:rPr>
              <w:t>L</w:t>
            </w:r>
          </w:p>
        </w:tc>
        <w:tc>
          <w:tcPr>
            <w:tcW w:w="283" w:type="dxa"/>
            <w:shd w:val="clear" w:color="auto" w:fill="auto"/>
          </w:tcPr>
          <w:p w14:paraId="46725292" w14:textId="4B52C737" w:rsidR="006D124F" w:rsidRPr="007B4617" w:rsidRDefault="006D124F" w:rsidP="006D124F">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 xml:space="preserve">M    </w:t>
            </w:r>
          </w:p>
        </w:tc>
        <w:tc>
          <w:tcPr>
            <w:tcW w:w="1279" w:type="dxa"/>
            <w:gridSpan w:val="2"/>
            <w:shd w:val="clear" w:color="auto" w:fill="auto"/>
          </w:tcPr>
          <w:p w14:paraId="2AD692D1" w14:textId="41B15C00" w:rsidR="006D124F" w:rsidRPr="007B4617" w:rsidRDefault="006D124F" w:rsidP="006D124F">
            <w:pPr>
              <w:spacing w:after="240"/>
              <w:jc w:val="center"/>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H</w:t>
            </w:r>
          </w:p>
        </w:tc>
      </w:tr>
      <w:tr w:rsidR="006D124F" w:rsidRPr="007B4617" w14:paraId="5A7E636F" w14:textId="77777777" w:rsidTr="008F1CAE">
        <w:tc>
          <w:tcPr>
            <w:tcW w:w="15598" w:type="dxa"/>
            <w:gridSpan w:val="14"/>
            <w:shd w:val="clear" w:color="auto" w:fill="auto"/>
          </w:tcPr>
          <w:p w14:paraId="4271657E" w14:textId="77777777" w:rsidR="006D124F" w:rsidRPr="007B4617" w:rsidRDefault="006D124F" w:rsidP="00C503BD">
            <w:pPr>
              <w:rPr>
                <w:rFonts w:ascii="Arial" w:eastAsia="Times New Roman" w:hAnsi="Arial" w:cs="Arial"/>
                <w:color w:val="222222"/>
                <w:sz w:val="20"/>
                <w:szCs w:val="20"/>
              </w:rPr>
            </w:pPr>
            <w:r w:rsidRPr="007B4617">
              <w:rPr>
                <w:rFonts w:ascii="Arial" w:eastAsia="Times New Roman" w:hAnsi="Arial" w:cs="Arial"/>
                <w:color w:val="222222"/>
                <w:sz w:val="20"/>
                <w:szCs w:val="20"/>
              </w:rPr>
              <w:t xml:space="preserve">Staff and pupils reminded at each registration time of social distances rules. </w:t>
            </w:r>
          </w:p>
          <w:p w14:paraId="134F7502" w14:textId="77777777" w:rsidR="006D124F" w:rsidRPr="007B4617" w:rsidRDefault="006D124F" w:rsidP="00C503BD">
            <w:pPr>
              <w:rPr>
                <w:rFonts w:ascii="Arial" w:eastAsia="Times New Roman" w:hAnsi="Arial" w:cs="Arial"/>
                <w:color w:val="222222"/>
                <w:sz w:val="20"/>
                <w:szCs w:val="20"/>
              </w:rPr>
            </w:pPr>
          </w:p>
          <w:p w14:paraId="6A488638" w14:textId="77777777" w:rsidR="006D124F" w:rsidRPr="007B4617" w:rsidRDefault="006D124F" w:rsidP="0009785F">
            <w:pPr>
              <w:rPr>
                <w:rFonts w:ascii="Arial" w:hAnsi="Arial" w:cs="Arial"/>
                <w:iCs/>
                <w:sz w:val="20"/>
                <w:szCs w:val="20"/>
              </w:rPr>
            </w:pPr>
            <w:r w:rsidRPr="007B4617">
              <w:rPr>
                <w:rFonts w:ascii="Arial" w:hAnsi="Arial" w:cs="Arial"/>
                <w:iCs/>
                <w:sz w:val="20"/>
                <w:szCs w:val="20"/>
              </w:rPr>
              <w:t>Each teacher plans out their teaching spaces to maximise staff physical distancing. Existing furniture can be used effectively to support this.</w:t>
            </w:r>
          </w:p>
          <w:p w14:paraId="7B5210E5" w14:textId="77777777" w:rsidR="006D124F" w:rsidRPr="007B4617" w:rsidRDefault="006D124F" w:rsidP="0009785F">
            <w:pPr>
              <w:rPr>
                <w:rFonts w:ascii="Arial" w:hAnsi="Arial" w:cs="Arial"/>
                <w:iCs/>
                <w:sz w:val="20"/>
                <w:szCs w:val="20"/>
              </w:rPr>
            </w:pPr>
          </w:p>
          <w:p w14:paraId="165F1961" w14:textId="77777777" w:rsidR="006D124F" w:rsidRPr="007B4617" w:rsidRDefault="006D124F" w:rsidP="00ED7BA0">
            <w:pPr>
              <w:rPr>
                <w:rFonts w:ascii="Arial" w:hAnsi="Arial" w:cs="Arial"/>
                <w:iCs/>
                <w:color w:val="000000" w:themeColor="text1"/>
                <w:sz w:val="20"/>
                <w:szCs w:val="20"/>
              </w:rPr>
            </w:pPr>
            <w:r w:rsidRPr="007B4617">
              <w:rPr>
                <w:rFonts w:ascii="Arial" w:hAnsi="Arial" w:cs="Arial"/>
                <w:iCs/>
                <w:color w:val="000000" w:themeColor="text1"/>
                <w:sz w:val="20"/>
                <w:szCs w:val="20"/>
              </w:rPr>
              <w:t xml:space="preserve">Pupils should be instructed to keep bags on their peg and jackets on their chair. </w:t>
            </w:r>
          </w:p>
          <w:p w14:paraId="595D5F33" w14:textId="77777777" w:rsidR="006D124F" w:rsidRPr="007B4617" w:rsidRDefault="006D124F" w:rsidP="00ED7BA0">
            <w:pPr>
              <w:rPr>
                <w:rFonts w:ascii="Arial" w:hAnsi="Arial" w:cs="Arial"/>
                <w:iCs/>
                <w:color w:val="000000" w:themeColor="text1"/>
                <w:sz w:val="20"/>
                <w:szCs w:val="20"/>
              </w:rPr>
            </w:pPr>
          </w:p>
          <w:p w14:paraId="6E1A13DF" w14:textId="77777777" w:rsidR="006D124F" w:rsidRPr="007B4617" w:rsidRDefault="006D124F" w:rsidP="00B00945">
            <w:pPr>
              <w:pStyle w:val="NoSpacing"/>
              <w:rPr>
                <w:rFonts w:ascii="Arial" w:hAnsi="Arial" w:cs="Arial"/>
                <w:sz w:val="20"/>
                <w:szCs w:val="20"/>
              </w:rPr>
            </w:pPr>
            <w:r w:rsidRPr="007B4617">
              <w:rPr>
                <w:rFonts w:ascii="Arial" w:hAnsi="Arial" w:cs="Arial"/>
                <w:iCs/>
                <w:sz w:val="20"/>
                <w:szCs w:val="20"/>
              </w:rPr>
              <w:t xml:space="preserve">Reduce the unnecessary sharing of resources as much as possible, including textbooks. Reduce the range of resources to be used in the classroom. Trays of equipment for individual or small groups of children should be created. </w:t>
            </w:r>
            <w:r w:rsidRPr="007B4617">
              <w:rPr>
                <w:rFonts w:ascii="Arial" w:hAnsi="Arial" w:cs="Arial"/>
                <w:sz w:val="20"/>
                <w:szCs w:val="20"/>
              </w:rPr>
              <w:t>Re-plan lessons / activities to avoid shared resources.</w:t>
            </w:r>
          </w:p>
          <w:p w14:paraId="797944E0" w14:textId="77777777" w:rsidR="006D124F" w:rsidRPr="007B4617" w:rsidRDefault="006D124F" w:rsidP="00B00945">
            <w:pPr>
              <w:pStyle w:val="NoSpacing"/>
              <w:rPr>
                <w:rFonts w:ascii="Arial" w:hAnsi="Arial" w:cs="Arial"/>
                <w:sz w:val="20"/>
                <w:szCs w:val="20"/>
              </w:rPr>
            </w:pPr>
            <w:r w:rsidRPr="007B4617">
              <w:rPr>
                <w:rFonts w:ascii="Arial" w:hAnsi="Arial" w:cs="Arial"/>
                <w:sz w:val="20"/>
                <w:szCs w:val="20"/>
              </w:rPr>
              <w:t xml:space="preserve"> </w:t>
            </w:r>
          </w:p>
          <w:p w14:paraId="3C5430BF" w14:textId="77777777" w:rsidR="006D124F" w:rsidRPr="007B4617" w:rsidRDefault="006D124F" w:rsidP="136AC6B2">
            <w:pPr>
              <w:rPr>
                <w:rFonts w:ascii="Arial" w:eastAsia="Times New Roman" w:hAnsi="Arial" w:cs="Arial"/>
                <w:sz w:val="20"/>
                <w:szCs w:val="20"/>
              </w:rPr>
            </w:pPr>
            <w:bookmarkStart w:id="7" w:name="_Hlk52288645"/>
            <w:r w:rsidRPr="007B4617">
              <w:rPr>
                <w:rFonts w:ascii="Arial" w:hAnsi="Arial" w:cs="Arial"/>
                <w:sz w:val="20"/>
                <w:szCs w:val="20"/>
              </w:rPr>
              <w:t>All shared resources to be cleaned after each user (including computers, PE equipment etc). Build this into end of lesson activity routines in each setting. Schools to ensure a suitable disinfection product is available in all IT rooms and shared classroom spaces</w:t>
            </w:r>
            <w:bookmarkStart w:id="8" w:name="_Hlk52288435"/>
            <w:r w:rsidRPr="007B4617">
              <w:rPr>
                <w:rFonts w:ascii="Arial" w:hAnsi="Arial" w:cs="Arial"/>
                <w:sz w:val="20"/>
                <w:szCs w:val="20"/>
              </w:rPr>
              <w:t xml:space="preserve">. Teacher to ensure students wipe down desk area, </w:t>
            </w:r>
            <w:proofErr w:type="gramStart"/>
            <w:r w:rsidRPr="007B4617">
              <w:rPr>
                <w:rFonts w:ascii="Arial" w:hAnsi="Arial" w:cs="Arial"/>
                <w:sz w:val="20"/>
                <w:szCs w:val="20"/>
              </w:rPr>
              <w:t>chair</w:t>
            </w:r>
            <w:proofErr w:type="gramEnd"/>
            <w:r w:rsidRPr="007B4617">
              <w:rPr>
                <w:rFonts w:ascii="Arial" w:hAnsi="Arial" w:cs="Arial"/>
                <w:sz w:val="20"/>
                <w:szCs w:val="20"/>
              </w:rPr>
              <w:t xml:space="preserve"> and resources after use if a shared space/resource. If student is too young, then arrangements for staff to help pupils with clean to be made locally.</w:t>
            </w:r>
          </w:p>
          <w:bookmarkEnd w:id="7"/>
          <w:bookmarkEnd w:id="8"/>
          <w:p w14:paraId="04DEF478" w14:textId="77777777" w:rsidR="006D124F" w:rsidRPr="007B4617" w:rsidRDefault="006D124F" w:rsidP="136AC6B2">
            <w:pPr>
              <w:rPr>
                <w:rFonts w:ascii="Arial" w:hAnsi="Arial" w:cs="Arial"/>
                <w:sz w:val="20"/>
                <w:szCs w:val="20"/>
              </w:rPr>
            </w:pPr>
          </w:p>
          <w:p w14:paraId="78555457" w14:textId="77777777" w:rsidR="006D124F" w:rsidRPr="007B4617" w:rsidRDefault="006D124F" w:rsidP="00B00945">
            <w:pPr>
              <w:pStyle w:val="NoSpacing"/>
              <w:rPr>
                <w:rFonts w:ascii="Arial" w:eastAsia="Times New Roman" w:hAnsi="Arial" w:cs="Arial"/>
                <w:sz w:val="20"/>
                <w:szCs w:val="20"/>
              </w:rPr>
            </w:pPr>
            <w:r w:rsidRPr="007B4617">
              <w:rPr>
                <w:rFonts w:ascii="Arial" w:eastAsia="Times New Roman" w:hAnsi="Arial" w:cs="Arial"/>
                <w:sz w:val="20"/>
                <w:szCs w:val="20"/>
              </w:rPr>
              <w:t xml:space="preserve">Additional cleaning will be provided by Cleaning Services and Janitorial Support for touch points in communal areas and will be organised locally. </w:t>
            </w:r>
          </w:p>
          <w:p w14:paraId="7C918902" w14:textId="77777777" w:rsidR="006D124F" w:rsidRPr="007B4617" w:rsidRDefault="006D124F" w:rsidP="3D31BD7A">
            <w:pPr>
              <w:pStyle w:val="NoSpacing"/>
              <w:rPr>
                <w:rFonts w:ascii="Arial" w:eastAsia="Times New Roman" w:hAnsi="Arial" w:cs="Arial"/>
                <w:sz w:val="20"/>
                <w:szCs w:val="20"/>
              </w:rPr>
            </w:pPr>
          </w:p>
          <w:p w14:paraId="76421838" w14:textId="77777777" w:rsidR="006D124F" w:rsidRPr="007B4617" w:rsidRDefault="006D124F" w:rsidP="00C503BD">
            <w:pPr>
              <w:rPr>
                <w:rFonts w:ascii="Arial" w:hAnsi="Arial" w:cs="Arial"/>
                <w:sz w:val="20"/>
                <w:szCs w:val="20"/>
              </w:rPr>
            </w:pPr>
            <w:r w:rsidRPr="007B4617">
              <w:rPr>
                <w:rFonts w:ascii="Arial" w:eastAsia="Times New Roman" w:hAnsi="Arial" w:cs="Arial"/>
                <w:sz w:val="20"/>
                <w:szCs w:val="20"/>
              </w:rPr>
              <w:t xml:space="preserve">Remove resources which present cleaning challenges, </w:t>
            </w:r>
            <w:proofErr w:type="gramStart"/>
            <w:r w:rsidRPr="007B4617">
              <w:rPr>
                <w:rFonts w:ascii="Arial" w:eastAsia="Times New Roman" w:hAnsi="Arial" w:cs="Arial"/>
                <w:sz w:val="20"/>
                <w:szCs w:val="20"/>
              </w:rPr>
              <w:t>e.g.</w:t>
            </w:r>
            <w:proofErr w:type="gramEnd"/>
            <w:r w:rsidRPr="007B4617">
              <w:rPr>
                <w:rFonts w:ascii="Arial" w:eastAsia="Times New Roman" w:hAnsi="Arial" w:cs="Arial"/>
                <w:sz w:val="20"/>
                <w:szCs w:val="20"/>
              </w:rPr>
              <w:t xml:space="preserve"> construction materials and intricate items, fabric materials –beanbags, soft seating, etc.</w:t>
            </w:r>
          </w:p>
          <w:p w14:paraId="60A81E58" w14:textId="77777777" w:rsidR="006D124F" w:rsidRPr="007B4617" w:rsidRDefault="006D124F" w:rsidP="00ED7BA0">
            <w:pPr>
              <w:pStyle w:val="NoSpacing"/>
              <w:ind w:hanging="769"/>
              <w:rPr>
                <w:rFonts w:ascii="Arial" w:hAnsi="Arial" w:cs="Arial"/>
                <w:b/>
                <w:bCs/>
                <w:sz w:val="20"/>
                <w:szCs w:val="20"/>
              </w:rPr>
            </w:pPr>
          </w:p>
          <w:p w14:paraId="2CA0F581" w14:textId="77777777" w:rsidR="006D124F" w:rsidRPr="007B4617" w:rsidRDefault="006D124F" w:rsidP="00ED7BA0">
            <w:pPr>
              <w:pStyle w:val="NoSpacing"/>
              <w:rPr>
                <w:rFonts w:ascii="Arial" w:hAnsi="Arial" w:cs="Arial"/>
                <w:sz w:val="20"/>
                <w:szCs w:val="20"/>
              </w:rPr>
            </w:pPr>
            <w:r w:rsidRPr="007B4617">
              <w:rPr>
                <w:rFonts w:ascii="Arial" w:hAnsi="Arial" w:cs="Arial"/>
                <w:sz w:val="20"/>
                <w:szCs w:val="20"/>
              </w:rPr>
              <w:lastRenderedPageBreak/>
              <w:t xml:space="preserve">Try to avoid working with paper/other materials that are shared in a way that may aid transmission, </w:t>
            </w:r>
            <w:proofErr w:type="gramStart"/>
            <w:r w:rsidRPr="007B4617">
              <w:rPr>
                <w:rFonts w:ascii="Arial" w:hAnsi="Arial" w:cs="Arial"/>
                <w:sz w:val="20"/>
                <w:szCs w:val="20"/>
              </w:rPr>
              <w:t>i.e.</w:t>
            </w:r>
            <w:proofErr w:type="gramEnd"/>
            <w:r w:rsidRPr="007B4617">
              <w:rPr>
                <w:rFonts w:ascii="Arial" w:hAnsi="Arial" w:cs="Arial"/>
                <w:sz w:val="20"/>
                <w:szCs w:val="20"/>
              </w:rPr>
              <w:t xml:space="preserve"> consideration to be given to marking work (done electronically), photocopying, etc.</w:t>
            </w:r>
          </w:p>
          <w:p w14:paraId="35F7200B" w14:textId="77777777" w:rsidR="006D124F" w:rsidRPr="007B4617" w:rsidRDefault="006D124F" w:rsidP="00ED7BA0">
            <w:pPr>
              <w:pStyle w:val="CommentText"/>
              <w:rPr>
                <w:rFonts w:ascii="Arial" w:hAnsi="Arial" w:cs="Arial"/>
              </w:rPr>
            </w:pPr>
          </w:p>
          <w:p w14:paraId="64951917" w14:textId="77777777" w:rsidR="006D124F" w:rsidRPr="007B4617" w:rsidRDefault="006D124F" w:rsidP="0009785F">
            <w:pPr>
              <w:rPr>
                <w:rFonts w:ascii="Arial" w:hAnsi="Arial" w:cs="Arial"/>
                <w:iCs/>
                <w:sz w:val="20"/>
                <w:szCs w:val="20"/>
              </w:rPr>
            </w:pPr>
            <w:r w:rsidRPr="007B4617">
              <w:rPr>
                <w:rFonts w:ascii="Arial" w:hAnsi="Arial" w:cs="Arial"/>
                <w:iCs/>
                <w:sz w:val="20"/>
                <w:szCs w:val="20"/>
              </w:rPr>
              <w:t>Where there is a sink in the classroom, soap and paper towels should be available. Bin placed near sink.</w:t>
            </w:r>
            <w:r w:rsidRPr="007B4617">
              <w:t xml:space="preserve"> </w:t>
            </w:r>
          </w:p>
          <w:p w14:paraId="46F0720E" w14:textId="77777777" w:rsidR="006D124F" w:rsidRPr="007B4617" w:rsidRDefault="006D124F" w:rsidP="0009785F">
            <w:pPr>
              <w:rPr>
                <w:rFonts w:ascii="Arial" w:hAnsi="Arial" w:cs="Arial"/>
                <w:iCs/>
                <w:sz w:val="20"/>
                <w:szCs w:val="20"/>
              </w:rPr>
            </w:pPr>
          </w:p>
          <w:p w14:paraId="11544FBE" w14:textId="77777777" w:rsidR="006D124F" w:rsidRPr="007B4617" w:rsidRDefault="006D124F" w:rsidP="0009785F">
            <w:pPr>
              <w:rPr>
                <w:rFonts w:ascii="Arial" w:hAnsi="Arial" w:cs="Arial"/>
                <w:iCs/>
                <w:sz w:val="20"/>
                <w:szCs w:val="20"/>
              </w:rPr>
            </w:pPr>
            <w:r w:rsidRPr="007B4617">
              <w:rPr>
                <w:rFonts w:ascii="Arial" w:hAnsi="Arial" w:cs="Arial"/>
                <w:iCs/>
                <w:color w:val="000000" w:themeColor="text1"/>
                <w:sz w:val="20"/>
                <w:szCs w:val="20"/>
              </w:rPr>
              <w:t xml:space="preserve">Keep surfaces clear to make cleaning easier.   </w:t>
            </w:r>
            <w:r w:rsidRPr="007B4617">
              <w:rPr>
                <w:rFonts w:ascii="Arial" w:hAnsi="Arial" w:cs="Arial"/>
                <w:iCs/>
                <w:sz w:val="20"/>
                <w:szCs w:val="20"/>
              </w:rPr>
              <w:t xml:space="preserve">Box of tissues in each class. </w:t>
            </w:r>
          </w:p>
          <w:p w14:paraId="6A83D887" w14:textId="77777777" w:rsidR="006D124F" w:rsidRPr="007B4617" w:rsidRDefault="006D124F" w:rsidP="0009785F">
            <w:pPr>
              <w:rPr>
                <w:rFonts w:ascii="Arial" w:hAnsi="Arial" w:cs="Arial"/>
                <w:iCs/>
                <w:sz w:val="20"/>
                <w:szCs w:val="20"/>
              </w:rPr>
            </w:pPr>
          </w:p>
          <w:p w14:paraId="5F16AF33" w14:textId="77777777" w:rsidR="006D124F" w:rsidRPr="007B4617" w:rsidRDefault="006D124F" w:rsidP="0009785F">
            <w:pPr>
              <w:rPr>
                <w:rFonts w:ascii="Arial" w:hAnsi="Arial" w:cs="Arial"/>
                <w:iCs/>
                <w:color w:val="000000" w:themeColor="text1"/>
                <w:sz w:val="20"/>
                <w:szCs w:val="20"/>
              </w:rPr>
            </w:pPr>
            <w:r w:rsidRPr="007B4617">
              <w:rPr>
                <w:rFonts w:ascii="Arial" w:hAnsi="Arial" w:cs="Arial"/>
                <w:iCs/>
                <w:sz w:val="20"/>
                <w:szCs w:val="20"/>
              </w:rPr>
              <w:t xml:space="preserve">Classrooms to be kept well-ventilated. </w:t>
            </w:r>
            <w:r w:rsidRPr="007B4617">
              <w:rPr>
                <w:rFonts w:ascii="Arial" w:hAnsi="Arial" w:cs="Arial"/>
                <w:iCs/>
                <w:color w:val="000000" w:themeColor="text1"/>
                <w:sz w:val="20"/>
                <w:szCs w:val="20"/>
              </w:rPr>
              <w:t xml:space="preserve">Non-fire doors should be propped open to reduce the number of touch surfaces (see more detailed guidance under General Guidance). </w:t>
            </w:r>
          </w:p>
          <w:p w14:paraId="044C108C" w14:textId="77777777" w:rsidR="006D124F" w:rsidRPr="007B4617" w:rsidRDefault="006D124F" w:rsidP="0009785F">
            <w:pPr>
              <w:rPr>
                <w:rFonts w:ascii="Arial" w:hAnsi="Arial" w:cs="Arial"/>
                <w:iCs/>
                <w:sz w:val="20"/>
                <w:szCs w:val="20"/>
              </w:rPr>
            </w:pPr>
          </w:p>
          <w:p w14:paraId="7523763D" w14:textId="77777777" w:rsidR="006D124F" w:rsidRPr="007B4617" w:rsidRDefault="006D124F" w:rsidP="0009785F">
            <w:pPr>
              <w:rPr>
                <w:rFonts w:ascii="Arial" w:hAnsi="Arial" w:cs="Arial"/>
                <w:iCs/>
                <w:sz w:val="20"/>
                <w:szCs w:val="20"/>
              </w:rPr>
            </w:pPr>
            <w:r w:rsidRPr="007B4617">
              <w:rPr>
                <w:rFonts w:ascii="Arial" w:hAnsi="Arial" w:cs="Arial"/>
                <w:iCs/>
                <w:sz w:val="20"/>
                <w:szCs w:val="20"/>
              </w:rPr>
              <w:t>Children and teacher should agree the handwashing routine for the day for their group. Consider the provision of hand sanitiser at the entrance of each classroom.</w:t>
            </w:r>
          </w:p>
          <w:p w14:paraId="6C7C08E1" w14:textId="77777777" w:rsidR="006D124F" w:rsidRPr="007B4617" w:rsidRDefault="006D124F" w:rsidP="0009785F">
            <w:pPr>
              <w:pStyle w:val="NoSpacing"/>
              <w:rPr>
                <w:rFonts w:ascii="Arial" w:hAnsi="Arial" w:cs="Arial"/>
                <w:sz w:val="20"/>
                <w:szCs w:val="20"/>
              </w:rPr>
            </w:pPr>
          </w:p>
          <w:p w14:paraId="6D6D905A" w14:textId="77777777" w:rsidR="006D124F" w:rsidRPr="007B4617" w:rsidRDefault="006D124F" w:rsidP="74447FC4">
            <w:pPr>
              <w:rPr>
                <w:rFonts w:ascii="Arial" w:hAnsi="Arial" w:cs="Arial"/>
                <w:sz w:val="20"/>
                <w:szCs w:val="20"/>
              </w:rPr>
            </w:pPr>
            <w:r w:rsidRPr="007B4617">
              <w:rPr>
                <w:rFonts w:ascii="Arial" w:hAnsi="Arial" w:cs="Arial"/>
                <w:sz w:val="20"/>
                <w:szCs w:val="20"/>
              </w:rPr>
              <w:t>Further consideration to be given to the teaching of curriculum in practical subjects and how this can be amended to ensure minimum contact with equipment. Any equipment used to be properly cleaned after use.</w:t>
            </w:r>
          </w:p>
          <w:p w14:paraId="1F47CD33" w14:textId="77777777" w:rsidR="006D124F" w:rsidRPr="007B4617" w:rsidRDefault="006D124F" w:rsidP="52AEBC4A">
            <w:pPr>
              <w:rPr>
                <w:rFonts w:ascii="Calibri" w:eastAsia="Calibri" w:hAnsi="Calibri" w:cs="Calibri"/>
                <w:b/>
                <w:bCs/>
                <w:color w:val="222222"/>
                <w:sz w:val="20"/>
                <w:szCs w:val="20"/>
                <w:u w:val="single"/>
                <w:lang w:val="en-AU"/>
              </w:rPr>
            </w:pPr>
          </w:p>
          <w:p w14:paraId="2097E4C9" w14:textId="77777777" w:rsidR="006D124F" w:rsidRPr="007B4617" w:rsidRDefault="006D124F" w:rsidP="74447FC4">
            <w:pPr>
              <w:rPr>
                <w:rFonts w:ascii="Arial" w:hAnsi="Arial" w:cs="Arial"/>
                <w:sz w:val="20"/>
                <w:szCs w:val="20"/>
              </w:rPr>
            </w:pPr>
            <w:r w:rsidRPr="007B4617">
              <w:rPr>
                <w:rFonts w:ascii="Arial" w:eastAsia="Calibri" w:hAnsi="Arial" w:cs="Arial"/>
                <w:b/>
                <w:bCs/>
                <w:color w:val="222222"/>
                <w:sz w:val="20"/>
                <w:szCs w:val="20"/>
                <w:u w:val="single"/>
                <w:lang w:val="en-AU"/>
              </w:rPr>
              <w:t>Instrumental Instructors</w:t>
            </w:r>
          </w:p>
          <w:p w14:paraId="7E30C2E4" w14:textId="77777777" w:rsidR="006D124F" w:rsidRPr="007B4617" w:rsidRDefault="006D124F" w:rsidP="74447FC4">
            <w:pPr>
              <w:rPr>
                <w:rFonts w:ascii="Arial" w:hAnsi="Arial" w:cs="Arial"/>
              </w:rPr>
            </w:pPr>
            <w:r w:rsidRPr="007B4617">
              <w:rPr>
                <w:rFonts w:ascii="Arial" w:eastAsia="Arial" w:hAnsi="Arial" w:cs="Arial"/>
                <w:color w:val="000000" w:themeColor="text1"/>
                <w:sz w:val="20"/>
                <w:szCs w:val="20"/>
              </w:rPr>
              <w:t xml:space="preserve">Guidance for Singing, Woodwind and Brass instruments is being developed. Face to face tuition should be avoided until further advice emerges. For other instruments the normal social distancing of 2 metres may be considered sufficient provided there is appropriate ventilation in the room. </w:t>
            </w:r>
          </w:p>
          <w:p w14:paraId="2FB196CC" w14:textId="77777777" w:rsidR="006D124F" w:rsidRPr="007B4617" w:rsidRDefault="006D124F" w:rsidP="74447FC4">
            <w:pPr>
              <w:rPr>
                <w:rFonts w:ascii="Arial" w:hAnsi="Arial" w:cs="Arial"/>
              </w:rPr>
            </w:pPr>
            <w:r w:rsidRPr="007B4617">
              <w:rPr>
                <w:rFonts w:ascii="Arial" w:eastAsia="Calibri" w:hAnsi="Arial" w:cs="Arial"/>
                <w:sz w:val="20"/>
                <w:szCs w:val="20"/>
              </w:rPr>
              <w:t xml:space="preserve">  </w:t>
            </w:r>
          </w:p>
          <w:p w14:paraId="4AF2CE39" w14:textId="77777777" w:rsidR="006D124F" w:rsidRPr="007B4617" w:rsidRDefault="006D124F" w:rsidP="74447FC4">
            <w:pPr>
              <w:rPr>
                <w:rFonts w:ascii="Arial" w:hAnsi="Arial" w:cs="Arial"/>
              </w:rPr>
            </w:pPr>
            <w:r w:rsidRPr="007B4617">
              <w:rPr>
                <w:rFonts w:ascii="Arial" w:eastAsia="Calibri" w:hAnsi="Arial" w:cs="Arial"/>
                <w:sz w:val="20"/>
                <w:szCs w:val="20"/>
              </w:rPr>
              <w:t>The practical nature of the subject may mean that there are exceptional situations in which the 2 metres distancing cannot be observed for a short period of time for a specific purpose. In these instances, face coverings should be worn by instructors.</w:t>
            </w:r>
          </w:p>
          <w:p w14:paraId="5FDE50CC" w14:textId="77777777" w:rsidR="006D124F" w:rsidRPr="007B4617" w:rsidRDefault="006D124F" w:rsidP="74447FC4">
            <w:pPr>
              <w:rPr>
                <w:rFonts w:ascii="Arial" w:hAnsi="Arial" w:cs="Arial"/>
              </w:rPr>
            </w:pPr>
            <w:r w:rsidRPr="007B4617">
              <w:rPr>
                <w:rFonts w:ascii="Arial" w:eastAsia="Calibri" w:hAnsi="Arial" w:cs="Arial"/>
                <w:sz w:val="20"/>
                <w:szCs w:val="20"/>
              </w:rPr>
              <w:t xml:space="preserve"> </w:t>
            </w:r>
          </w:p>
          <w:p w14:paraId="6ECE981E" w14:textId="4EB344BF" w:rsidR="006D124F" w:rsidRPr="007B4617" w:rsidRDefault="004E4382" w:rsidP="74447FC4">
            <w:pPr>
              <w:rPr>
                <w:rFonts w:ascii="Arial" w:hAnsi="Arial" w:cs="Arial"/>
              </w:rPr>
            </w:pPr>
            <w:r w:rsidRPr="007B4617">
              <w:rPr>
                <w:rFonts w:ascii="Arial" w:eastAsia="Times New Roman" w:hAnsi="Arial" w:cs="Arial"/>
                <w:noProof/>
                <w:sz w:val="20"/>
                <w:szCs w:val="20"/>
              </w:rPr>
              <w:lastRenderedPageBreak/>
              <mc:AlternateContent>
                <mc:Choice Requires="wps">
                  <w:drawing>
                    <wp:anchor distT="0" distB="0" distL="114300" distR="114300" simplePos="0" relativeHeight="251658242" behindDoc="1" locked="0" layoutInCell="1" allowOverlap="1" wp14:anchorId="43B8B73B" wp14:editId="2F205D1A">
                      <wp:simplePos x="0" y="0"/>
                      <wp:positionH relativeFrom="column">
                        <wp:posOffset>-161033</wp:posOffset>
                      </wp:positionH>
                      <wp:positionV relativeFrom="page">
                        <wp:posOffset>-111197</wp:posOffset>
                      </wp:positionV>
                      <wp:extent cx="5734800" cy="3848400"/>
                      <wp:effectExtent l="0" t="0" r="18415" b="19050"/>
                      <wp:wrapNone/>
                      <wp:docPr id="7" name="Rectangle 7"/>
                      <wp:cNvGraphicFramePr/>
                      <a:graphic xmlns:a="http://schemas.openxmlformats.org/drawingml/2006/main">
                        <a:graphicData uri="http://schemas.microsoft.com/office/word/2010/wordprocessingShape">
                          <wps:wsp>
                            <wps:cNvSpPr/>
                            <wps:spPr>
                              <a:xfrm>
                                <a:off x="0" y="0"/>
                                <a:ext cx="5734800" cy="3848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99153" id="Rectangle 7" o:spid="_x0000_s1026" style="position:absolute;margin-left:-12.7pt;margin-top:-8.75pt;width:451.55pt;height:303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" filled="f" strokecolor="#1f3763 [1604]" strokeweight="1pt">
                      <w10:wrap anchory="page"/>
                    </v:rect>
                  </w:pict>
                </mc:Fallback>
              </mc:AlternateContent>
            </w:r>
            <w:r w:rsidR="006D124F" w:rsidRPr="007B4617">
              <w:rPr>
                <w:noProof/>
              </w:rPr>
              <w:drawing>
                <wp:anchor distT="0" distB="0" distL="114300" distR="114300" simplePos="0" relativeHeight="251658243" behindDoc="1" locked="0" layoutInCell="1" allowOverlap="1" wp14:anchorId="0794F927" wp14:editId="18F97891">
                  <wp:simplePos x="0" y="0"/>
                  <wp:positionH relativeFrom="column">
                    <wp:posOffset>177663</wp:posOffset>
                  </wp:positionH>
                  <wp:positionV relativeFrom="paragraph">
                    <wp:posOffset>27136</wp:posOffset>
                  </wp:positionV>
                  <wp:extent cx="5370195" cy="3582035"/>
                  <wp:effectExtent l="0" t="0" r="1905" b="0"/>
                  <wp:wrapTight wrapText="bothSides">
                    <wp:wrapPolygon edited="0">
                      <wp:start x="0" y="0"/>
                      <wp:lineTo x="0" y="21481"/>
                      <wp:lineTo x="21531" y="21481"/>
                      <wp:lineTo x="215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extLst>
                              <a:ext uri="{28A0092B-C50C-407E-A947-70E740481C1C}">
                                <a14:useLocalDpi xmlns:a14="http://schemas.microsoft.com/office/drawing/2010/main" val="0"/>
                              </a:ext>
                            </a:extLst>
                          </a:blip>
                          <a:stretch>
                            <a:fillRect/>
                          </a:stretch>
                        </pic:blipFill>
                        <pic:spPr>
                          <a:xfrm>
                            <a:off x="0" y="0"/>
                            <a:ext cx="5370195" cy="3582035"/>
                          </a:xfrm>
                          <a:prstGeom prst="rect">
                            <a:avLst/>
                          </a:prstGeom>
                        </pic:spPr>
                      </pic:pic>
                    </a:graphicData>
                  </a:graphic>
                  <wp14:sizeRelH relativeFrom="margin">
                    <wp14:pctWidth>0</wp14:pctWidth>
                  </wp14:sizeRelH>
                </wp:anchor>
              </w:drawing>
            </w:r>
            <w:r w:rsidR="006D124F" w:rsidRPr="007B4617">
              <w:rPr>
                <w:rFonts w:ascii="Arial" w:eastAsia="Calibri" w:hAnsi="Arial" w:cs="Arial"/>
                <w:sz w:val="20"/>
                <w:szCs w:val="20"/>
              </w:rPr>
              <w:t>Where ensemble work is being considered, social distancing measures must be implemented. An upper limit placed on the number of people who can be involved, including staff and pupils should be agreed between instructors, IMS and the school.  Conductors should be able to stand 3-5 metres beyond the front row of the ensemble.  Plexiglass screens or similar should be considered by instructors and school departments. Each player (including strings) will require their own music stand.</w:t>
            </w:r>
          </w:p>
          <w:p w14:paraId="06AEBA54" w14:textId="03227B8F" w:rsidR="006D124F" w:rsidRPr="007B4617" w:rsidRDefault="006D124F" w:rsidP="74447FC4">
            <w:pPr>
              <w:rPr>
                <w:rFonts w:ascii="Arial" w:eastAsia="Calibri" w:hAnsi="Arial" w:cs="Arial"/>
                <w:sz w:val="20"/>
                <w:szCs w:val="20"/>
              </w:rPr>
            </w:pPr>
            <w:r w:rsidRPr="007B4617">
              <w:rPr>
                <w:rFonts w:ascii="Arial" w:eastAsia="Calibri" w:hAnsi="Arial" w:cs="Arial"/>
                <w:sz w:val="20"/>
                <w:szCs w:val="20"/>
              </w:rPr>
              <w:t>Where pupil attend a virtual lesson in a designated area, the area will require suitable cleaning to the required standard, following each lesson, by a member of staff. Consideration to be given to pupils receiving training with a view to cleaning the area with staff supervision. In addition, time should be allowed following each lesson to allow for adequate ventilation.</w:t>
            </w:r>
          </w:p>
          <w:p w14:paraId="782ECCB4" w14:textId="238FACF5" w:rsidR="006D124F" w:rsidRPr="007B4617" w:rsidRDefault="006D124F" w:rsidP="74447FC4">
            <w:pPr>
              <w:rPr>
                <w:rFonts w:ascii="Arial" w:hAnsi="Arial" w:cs="Arial"/>
              </w:rPr>
            </w:pPr>
          </w:p>
          <w:p w14:paraId="36700B54" w14:textId="1E2A5A8B" w:rsidR="006D124F" w:rsidRDefault="006D124F" w:rsidP="007C50F0">
            <w:pPr>
              <w:rPr>
                <w:rFonts w:ascii="Arial" w:eastAsia="Calibri" w:hAnsi="Arial" w:cs="Arial"/>
                <w:color w:val="222222"/>
                <w:sz w:val="20"/>
                <w:szCs w:val="20"/>
                <w:lang w:val="en-AU"/>
              </w:rPr>
            </w:pPr>
            <w:r w:rsidRPr="007B4617">
              <w:rPr>
                <w:rFonts w:ascii="Arial" w:eastAsia="Calibri" w:hAnsi="Arial" w:cs="Arial"/>
                <w:color w:val="222222"/>
                <w:sz w:val="20"/>
                <w:szCs w:val="20"/>
                <w:lang w:val="en-AU"/>
              </w:rPr>
              <w:t>Shared instruments such as piano, drumkit, tuned percussion, audio equipment and music stands should be cleaned between pupils</w:t>
            </w:r>
            <w:r w:rsidR="004E4382">
              <w:rPr>
                <w:rFonts w:ascii="Arial" w:eastAsia="Calibri" w:hAnsi="Arial" w:cs="Arial"/>
                <w:color w:val="222222"/>
                <w:sz w:val="20"/>
                <w:szCs w:val="20"/>
                <w:lang w:val="en-AU"/>
              </w:rPr>
              <w:t>.</w:t>
            </w:r>
          </w:p>
          <w:p w14:paraId="59E0412A" w14:textId="77777777" w:rsidR="004E4382" w:rsidRPr="007B4617" w:rsidRDefault="004E4382" w:rsidP="007C50F0">
            <w:pPr>
              <w:rPr>
                <w:rFonts w:ascii="Arial" w:hAnsi="Arial" w:cs="Arial"/>
              </w:rPr>
            </w:pPr>
          </w:p>
          <w:p w14:paraId="036F6BC3" w14:textId="7E4DDDB6" w:rsidR="006D124F" w:rsidRDefault="006D124F" w:rsidP="007C50F0">
            <w:pPr>
              <w:rPr>
                <w:rFonts w:ascii="Arial" w:eastAsia="Calibri" w:hAnsi="Arial" w:cs="Arial"/>
                <w:color w:val="222222"/>
                <w:sz w:val="20"/>
                <w:szCs w:val="20"/>
                <w:lang w:val="en-AU"/>
              </w:rPr>
            </w:pPr>
            <w:r w:rsidRPr="007B4617">
              <w:rPr>
                <w:rFonts w:ascii="Arial" w:eastAsia="Calibri" w:hAnsi="Arial" w:cs="Arial"/>
                <w:color w:val="222222"/>
                <w:sz w:val="20"/>
                <w:szCs w:val="20"/>
                <w:lang w:val="en-AU"/>
              </w:rPr>
              <w:t>Pupils should clean their own instruments under the guidance and instruction of the instructor</w:t>
            </w:r>
          </w:p>
          <w:p w14:paraId="0C3F855C" w14:textId="77777777" w:rsidR="004E4382" w:rsidRPr="007B4617" w:rsidRDefault="004E4382" w:rsidP="007C50F0">
            <w:pPr>
              <w:rPr>
                <w:rFonts w:ascii="Arial" w:hAnsi="Arial" w:cs="Arial"/>
              </w:rPr>
            </w:pPr>
          </w:p>
          <w:p w14:paraId="6485CDF0" w14:textId="00682B92" w:rsidR="006D124F" w:rsidRPr="007B4617" w:rsidRDefault="006D124F" w:rsidP="007C50F0">
            <w:pPr>
              <w:rPr>
                <w:rFonts w:ascii="Arial" w:eastAsia="Calibri" w:hAnsi="Arial" w:cs="Arial"/>
                <w:sz w:val="20"/>
                <w:szCs w:val="20"/>
              </w:rPr>
            </w:pPr>
            <w:r w:rsidRPr="007B4617">
              <w:rPr>
                <w:rFonts w:ascii="Arial" w:eastAsia="Calibri" w:hAnsi="Arial" w:cs="Arial"/>
                <w:sz w:val="20"/>
                <w:szCs w:val="20"/>
              </w:rPr>
              <w:t>Pupils should not be allowed to blow or tip water from instruments in the teaching room. Newspaper or paper towels (or anti-bacterial paper) should be provided for the venting of water keys and pupils should remove and dispose of their own at the end of the lesson</w:t>
            </w:r>
          </w:p>
          <w:p w14:paraId="7C3A4F91" w14:textId="078BAB36" w:rsidR="006D124F" w:rsidRDefault="006D124F" w:rsidP="007C50F0">
            <w:pPr>
              <w:rPr>
                <w:rFonts w:ascii="Arial" w:hAnsi="Arial" w:cs="Arial"/>
              </w:rPr>
            </w:pPr>
          </w:p>
          <w:p w14:paraId="640B76A5" w14:textId="6DAB8595" w:rsidR="006D124F" w:rsidRPr="007B4617" w:rsidRDefault="006D124F" w:rsidP="007C50F0">
            <w:pPr>
              <w:rPr>
                <w:rFonts w:ascii="Arial" w:hAnsi="Arial" w:cs="Arial"/>
              </w:rPr>
            </w:pPr>
            <w:r w:rsidRPr="007B4617">
              <w:rPr>
                <w:rFonts w:ascii="Arial" w:eastAsia="Calibri" w:hAnsi="Arial" w:cs="Arial"/>
                <w:sz w:val="20"/>
                <w:szCs w:val="20"/>
              </w:rPr>
              <w:t>Current guidelines state that Brass, Woodwind and Singing lessons should be avoided in school</w:t>
            </w:r>
          </w:p>
          <w:p w14:paraId="26D37348" w14:textId="6D130AD4" w:rsidR="006D124F" w:rsidRPr="007B4617" w:rsidRDefault="006D124F" w:rsidP="007C50F0">
            <w:pPr>
              <w:rPr>
                <w:rFonts w:ascii="Arial" w:eastAsia="Calibri" w:hAnsi="Arial" w:cs="Arial"/>
                <w:color w:val="222222"/>
                <w:sz w:val="20"/>
                <w:szCs w:val="20"/>
                <w:lang w:val="en-AU"/>
              </w:rPr>
            </w:pPr>
            <w:r w:rsidRPr="007B4617">
              <w:rPr>
                <w:rFonts w:ascii="Arial" w:eastAsia="Calibri" w:hAnsi="Arial" w:cs="Arial"/>
                <w:color w:val="222222"/>
                <w:sz w:val="20"/>
                <w:szCs w:val="20"/>
                <w:lang w:val="en-AU"/>
              </w:rPr>
              <w:t xml:space="preserve">Mouthpieces must not be shared (in the event of Brass and Woodwind lessons being delivered face to face. These activities are currently to be avoided) </w:t>
            </w:r>
          </w:p>
          <w:p w14:paraId="18FA54BF" w14:textId="5139C9F6" w:rsidR="006D124F" w:rsidRPr="007B4617" w:rsidRDefault="006D124F" w:rsidP="007C50F0">
            <w:pPr>
              <w:rPr>
                <w:rFonts w:ascii="Arial" w:hAnsi="Arial" w:cs="Arial"/>
              </w:rPr>
            </w:pPr>
            <w:r w:rsidRPr="007B4617">
              <w:rPr>
                <w:rFonts w:ascii="Arial" w:eastAsia="Calibri" w:hAnsi="Arial" w:cs="Arial"/>
                <w:color w:val="222222"/>
                <w:sz w:val="20"/>
                <w:szCs w:val="20"/>
                <w:lang w:val="en-AU"/>
              </w:rPr>
              <w:t>Drumsticks should not be shared</w:t>
            </w:r>
          </w:p>
          <w:p w14:paraId="5691D0B8" w14:textId="3FDDFB94" w:rsidR="006D124F" w:rsidRPr="007B4617" w:rsidRDefault="006D124F" w:rsidP="007C50F0">
            <w:pPr>
              <w:rPr>
                <w:rFonts w:ascii="Arial" w:hAnsi="Arial" w:cs="Arial"/>
              </w:rPr>
            </w:pPr>
            <w:r w:rsidRPr="007B4617">
              <w:rPr>
                <w:rFonts w:ascii="Arial" w:eastAsia="Calibri" w:hAnsi="Arial" w:cs="Arial"/>
                <w:color w:val="222222"/>
                <w:sz w:val="20"/>
                <w:szCs w:val="20"/>
                <w:lang w:val="en-AU"/>
              </w:rPr>
              <w:t>Bows should not be shared</w:t>
            </w:r>
          </w:p>
          <w:p w14:paraId="3300F890" w14:textId="2E10C68B" w:rsidR="006D124F" w:rsidRPr="007B4617" w:rsidRDefault="006D124F" w:rsidP="007C50F0">
            <w:pPr>
              <w:rPr>
                <w:rFonts w:ascii="Arial" w:hAnsi="Arial" w:cs="Arial"/>
              </w:rPr>
            </w:pPr>
            <w:r w:rsidRPr="007B4617">
              <w:rPr>
                <w:rFonts w:ascii="Arial" w:eastAsia="Calibri" w:hAnsi="Arial" w:cs="Arial"/>
                <w:color w:val="222222"/>
                <w:sz w:val="20"/>
                <w:szCs w:val="20"/>
                <w:lang w:val="en-AU"/>
              </w:rPr>
              <w:t xml:space="preserve">Each pupil should have their own copies of sheet music. </w:t>
            </w:r>
          </w:p>
          <w:p w14:paraId="474C7E5C" w14:textId="7C9D0589" w:rsidR="006D124F" w:rsidRPr="007B4617" w:rsidRDefault="006D124F" w:rsidP="007C50F0">
            <w:pPr>
              <w:rPr>
                <w:rFonts w:ascii="Arial" w:hAnsi="Arial" w:cs="Arial"/>
              </w:rPr>
            </w:pPr>
            <w:r w:rsidRPr="007B4617">
              <w:rPr>
                <w:rFonts w:ascii="Arial" w:eastAsia="Calibri" w:hAnsi="Arial" w:cs="Arial"/>
                <w:color w:val="222222"/>
                <w:sz w:val="20"/>
                <w:szCs w:val="20"/>
                <w:lang w:val="en-AU"/>
              </w:rPr>
              <w:t>Handheld instruments should be cleaned before and after use and issued to one pupil for the duration of a lesson</w:t>
            </w:r>
          </w:p>
          <w:p w14:paraId="5C98654A" w14:textId="6D07D154" w:rsidR="006D124F" w:rsidRPr="007B4617" w:rsidRDefault="006D124F" w:rsidP="007C50F0">
            <w:pPr>
              <w:rPr>
                <w:rFonts w:ascii="Arial" w:eastAsia="Calibri" w:hAnsi="Arial" w:cs="Arial"/>
                <w:color w:val="222222"/>
                <w:sz w:val="20"/>
                <w:szCs w:val="20"/>
                <w:lang w:val="en-AU"/>
              </w:rPr>
            </w:pPr>
            <w:r w:rsidRPr="007B4617">
              <w:rPr>
                <w:rFonts w:ascii="Arial" w:eastAsia="Calibri" w:hAnsi="Arial" w:cs="Arial"/>
                <w:color w:val="222222"/>
                <w:sz w:val="20"/>
                <w:szCs w:val="20"/>
                <w:lang w:val="en-AU"/>
              </w:rPr>
              <w:t xml:space="preserve">Consideration should be given to the use/cleaning of Timpani regarding different players using the instrument during a rehearsal, or whether one pupil should remain on the instrument for the entire session                                                                                                                                                                                                                                                                                                                                                                                                                                                                                                                                                                                                                                                                                                                                                                                                                                                                                                                                                                                                                                                                                                                                                                                                                                                                                                                                                                                                                                                                                                                                                                                                                                                                                                                                                                                                                                                                                                                                                                                                                                                                                                                                                                                                                                                                                                                                                                                                                                                                                                                                                                                                                                                                                                                                                                                      </w:t>
            </w:r>
          </w:p>
          <w:p w14:paraId="5D72A7DD" w14:textId="2244FCC2" w:rsidR="006D124F" w:rsidRPr="007B4617" w:rsidRDefault="006D124F" w:rsidP="007C50F0">
            <w:pPr>
              <w:rPr>
                <w:rFonts w:ascii="Arial" w:eastAsia="Calibri" w:hAnsi="Arial" w:cs="Arial"/>
                <w:color w:val="222222"/>
                <w:sz w:val="20"/>
                <w:szCs w:val="20"/>
                <w:lang w:val="en-AU"/>
              </w:rPr>
            </w:pPr>
          </w:p>
          <w:p w14:paraId="3DAF9CD7" w14:textId="67A7B948" w:rsidR="006D124F" w:rsidRPr="007B4617" w:rsidRDefault="006D124F" w:rsidP="0009785F">
            <w:pPr>
              <w:pStyle w:val="NoSpacing"/>
              <w:rPr>
                <w:rFonts w:ascii="Arial" w:hAnsi="Arial" w:cs="Arial"/>
                <w:sz w:val="20"/>
                <w:szCs w:val="20"/>
              </w:rPr>
            </w:pPr>
            <w:r w:rsidRPr="007B4617">
              <w:rPr>
                <w:rFonts w:ascii="Arial" w:eastAsia="Times New Roman" w:hAnsi="Arial" w:cs="Arial"/>
                <w:sz w:val="20"/>
                <w:szCs w:val="20"/>
              </w:rPr>
              <w:t xml:space="preserve">Updated guidance for PE found </w:t>
            </w:r>
            <w:hyperlink r:id="rId90" w:history="1">
              <w:r w:rsidRPr="007B4617">
                <w:rPr>
                  <w:rStyle w:val="Hyperlink"/>
                </w:rPr>
                <w:t xml:space="preserve"> here.</w:t>
              </w:r>
              <w:r w:rsidRPr="007B4617">
                <w:rPr>
                  <w:rStyle w:val="Hyperlink"/>
                  <w:rFonts w:ascii="Arial" w:eastAsia="Times New Roman" w:hAnsi="Arial" w:cs="Arial"/>
                  <w:sz w:val="20"/>
                  <w:szCs w:val="20"/>
                </w:rPr>
                <w:t xml:space="preserve"> </w:t>
              </w:r>
            </w:hyperlink>
            <w:r w:rsidRPr="007B4617">
              <w:rPr>
                <w:rFonts w:ascii="Arial" w:hAnsi="Arial" w:cs="Arial"/>
                <w:sz w:val="20"/>
                <w:szCs w:val="20"/>
              </w:rPr>
              <w:t xml:space="preserve">. </w:t>
            </w:r>
          </w:p>
          <w:p w14:paraId="1520C225" w14:textId="77777777" w:rsidR="006D124F" w:rsidRPr="007B4617" w:rsidRDefault="006D124F" w:rsidP="0009785F">
            <w:pPr>
              <w:pStyle w:val="NoSpacing"/>
              <w:rPr>
                <w:rFonts w:ascii="Arial" w:hAnsi="Arial" w:cs="Arial"/>
                <w:sz w:val="20"/>
                <w:szCs w:val="20"/>
              </w:rPr>
            </w:pPr>
          </w:p>
          <w:p w14:paraId="24C4B758" w14:textId="77777777" w:rsidR="006D124F" w:rsidRPr="007B4617" w:rsidRDefault="006D124F" w:rsidP="0009785F">
            <w:pPr>
              <w:pStyle w:val="NoSpacing"/>
              <w:rPr>
                <w:rFonts w:ascii="Arial" w:hAnsi="Arial" w:cs="Arial"/>
                <w:sz w:val="20"/>
                <w:szCs w:val="20"/>
              </w:rPr>
            </w:pPr>
            <w:r w:rsidRPr="007B4617">
              <w:rPr>
                <w:rFonts w:ascii="Arial" w:hAnsi="Arial" w:cs="Arial"/>
                <w:sz w:val="20"/>
                <w:szCs w:val="20"/>
              </w:rPr>
              <w:t xml:space="preserve">Local arrangements need to be made regarding the cleaning schedule for changing areas. Changing rooms are an area of increased risk of transmission and should be avoided where possible, </w:t>
            </w:r>
          </w:p>
          <w:p w14:paraId="29BA83C3" w14:textId="77777777" w:rsidR="006D124F" w:rsidRPr="007B4617" w:rsidRDefault="006D124F" w:rsidP="00460668">
            <w:pPr>
              <w:pStyle w:val="Default"/>
              <w:rPr>
                <w:color w:val="auto"/>
              </w:rPr>
            </w:pPr>
          </w:p>
          <w:p w14:paraId="735D8CAE" w14:textId="77777777" w:rsidR="006D124F" w:rsidRPr="007B4617" w:rsidRDefault="006D124F" w:rsidP="00460668">
            <w:pPr>
              <w:pStyle w:val="Default"/>
              <w:rPr>
                <w:sz w:val="20"/>
                <w:szCs w:val="20"/>
              </w:rPr>
            </w:pPr>
            <w:r w:rsidRPr="007B4617">
              <w:rPr>
                <w:sz w:val="20"/>
                <w:szCs w:val="20"/>
              </w:rPr>
              <w:t xml:space="preserve">Following a risk assessment, if the use of changing rooms is considered necessary, schools should ensure mitigating actions are in place. This includes ensuring that changing rooms are as well ventilated as possible, used only by small numbers at any point in time to maximise physical distancing, and that close attention is paid to cleaning surfaces after use. </w:t>
            </w:r>
          </w:p>
          <w:p w14:paraId="66EADBEE" w14:textId="77777777" w:rsidR="006D124F" w:rsidRPr="007B4617" w:rsidRDefault="006D124F" w:rsidP="00460668">
            <w:pPr>
              <w:pStyle w:val="Default"/>
              <w:rPr>
                <w:sz w:val="20"/>
                <w:szCs w:val="20"/>
              </w:rPr>
            </w:pPr>
          </w:p>
          <w:p w14:paraId="5B0428E1" w14:textId="77777777" w:rsidR="006D124F" w:rsidRPr="007B4617" w:rsidRDefault="006D124F" w:rsidP="00460668">
            <w:pPr>
              <w:pStyle w:val="Default"/>
              <w:rPr>
                <w:sz w:val="20"/>
                <w:szCs w:val="20"/>
              </w:rPr>
            </w:pPr>
            <w:r w:rsidRPr="007B4617">
              <w:rPr>
                <w:sz w:val="20"/>
                <w:szCs w:val="20"/>
              </w:rPr>
              <w:t xml:space="preserve">If changing rooms are not used: </w:t>
            </w:r>
          </w:p>
          <w:p w14:paraId="49A11D66" w14:textId="77777777" w:rsidR="006D124F" w:rsidRPr="007B4617" w:rsidRDefault="006D124F" w:rsidP="00460668">
            <w:pPr>
              <w:pStyle w:val="Default"/>
              <w:rPr>
                <w:sz w:val="20"/>
                <w:szCs w:val="20"/>
              </w:rPr>
            </w:pPr>
          </w:p>
          <w:p w14:paraId="44F1ADD8" w14:textId="77777777" w:rsidR="006D124F" w:rsidRPr="007B4617" w:rsidRDefault="006D124F" w:rsidP="00460668">
            <w:pPr>
              <w:pStyle w:val="Default"/>
              <w:rPr>
                <w:sz w:val="20"/>
                <w:szCs w:val="20"/>
              </w:rPr>
            </w:pPr>
            <w:r w:rsidRPr="007B4617">
              <w:rPr>
                <w:rFonts w:ascii="Courier New" w:hAnsi="Courier New" w:cs="Courier New"/>
                <w:sz w:val="20"/>
                <w:szCs w:val="20"/>
              </w:rPr>
              <w:lastRenderedPageBreak/>
              <w:t xml:space="preserve">o </w:t>
            </w:r>
            <w:r w:rsidRPr="007B4617">
              <w:rPr>
                <w:sz w:val="20"/>
                <w:szCs w:val="20"/>
              </w:rPr>
              <w:t xml:space="preserve">consideration should be given to alternative places for storing learners’ belongings, for example, assigning each learner their own </w:t>
            </w:r>
            <w:proofErr w:type="gramStart"/>
            <w:r w:rsidRPr="007B4617">
              <w:rPr>
                <w:sz w:val="20"/>
                <w:szCs w:val="20"/>
              </w:rPr>
              <w:t>space;</w:t>
            </w:r>
            <w:proofErr w:type="gramEnd"/>
            <w:r w:rsidRPr="007B4617">
              <w:rPr>
                <w:sz w:val="20"/>
                <w:szCs w:val="20"/>
              </w:rPr>
              <w:t xml:space="preserve"> </w:t>
            </w:r>
          </w:p>
          <w:p w14:paraId="06A6FE81" w14:textId="77777777" w:rsidR="006D124F" w:rsidRPr="007B4617" w:rsidRDefault="006D124F" w:rsidP="00460668">
            <w:pPr>
              <w:pStyle w:val="Default"/>
              <w:rPr>
                <w:sz w:val="20"/>
                <w:szCs w:val="20"/>
              </w:rPr>
            </w:pPr>
            <w:r w:rsidRPr="007B4617">
              <w:rPr>
                <w:rFonts w:ascii="Courier New" w:hAnsi="Courier New" w:cs="Courier New"/>
                <w:sz w:val="20"/>
                <w:szCs w:val="20"/>
              </w:rPr>
              <w:t xml:space="preserve">o </w:t>
            </w:r>
            <w:r w:rsidRPr="007B4617">
              <w:rPr>
                <w:sz w:val="20"/>
                <w:szCs w:val="20"/>
              </w:rPr>
              <w:t xml:space="preserve">young people should be encouraged to arrive at school in their PE kit on days when physical education lessons will take place and, where possible, wait until they get home to change. </w:t>
            </w:r>
          </w:p>
          <w:p w14:paraId="4F7E55D5" w14:textId="77777777" w:rsidR="006D124F" w:rsidRPr="007B4617" w:rsidRDefault="006D124F" w:rsidP="0009785F">
            <w:pPr>
              <w:pStyle w:val="NoSpacing"/>
              <w:rPr>
                <w:rFonts w:ascii="Arial" w:hAnsi="Arial" w:cs="Arial"/>
                <w:sz w:val="20"/>
                <w:szCs w:val="20"/>
              </w:rPr>
            </w:pPr>
          </w:p>
          <w:p w14:paraId="3CAFA458" w14:textId="77777777" w:rsidR="006D124F" w:rsidRPr="007B4617" w:rsidRDefault="006D124F" w:rsidP="0009785F">
            <w:pPr>
              <w:pStyle w:val="NoSpacing"/>
              <w:rPr>
                <w:rFonts w:ascii="Arial" w:hAnsi="Arial" w:cs="Arial"/>
                <w:sz w:val="20"/>
                <w:szCs w:val="20"/>
              </w:rPr>
            </w:pPr>
          </w:p>
          <w:p w14:paraId="3940A740" w14:textId="77777777" w:rsidR="006D124F" w:rsidRPr="007B4617" w:rsidRDefault="006D124F" w:rsidP="004A617A">
            <w:pPr>
              <w:autoSpaceDE w:val="0"/>
              <w:autoSpaceDN w:val="0"/>
              <w:adjustRightInd w:val="0"/>
              <w:rPr>
                <w:rFonts w:ascii="Arial" w:hAnsi="Arial" w:cs="Arial"/>
                <w:b/>
                <w:bCs/>
                <w:sz w:val="20"/>
                <w:szCs w:val="20"/>
              </w:rPr>
            </w:pPr>
            <w:r w:rsidRPr="007B4617">
              <w:rPr>
                <w:rFonts w:ascii="Arial" w:hAnsi="Arial" w:cs="Arial"/>
                <w:b/>
                <w:bCs/>
                <w:color w:val="000000"/>
                <w:sz w:val="20"/>
                <w:szCs w:val="20"/>
              </w:rPr>
              <w:t xml:space="preserve">From 2 November 2020, if staff complete risk assessments that reflect the most current advice (all risk assessments should be proportionate to the </w:t>
            </w:r>
            <w:r w:rsidRPr="007B4617">
              <w:rPr>
                <w:rFonts w:ascii="Arial" w:hAnsi="Arial" w:cs="Arial"/>
                <w:b/>
                <w:bCs/>
                <w:sz w:val="20"/>
                <w:szCs w:val="20"/>
              </w:rPr>
              <w:t>relevant protection level of the local area), and mitigations are in place, physical education can take place both indoors and outdoors as follows:</w:t>
            </w:r>
          </w:p>
          <w:p w14:paraId="005D0F95" w14:textId="77777777" w:rsidR="006D124F" w:rsidRPr="007B4617" w:rsidRDefault="006D124F" w:rsidP="004A617A">
            <w:pPr>
              <w:autoSpaceDE w:val="0"/>
              <w:autoSpaceDN w:val="0"/>
              <w:adjustRightInd w:val="0"/>
              <w:rPr>
                <w:rFonts w:ascii="Arial" w:hAnsi="Arial" w:cs="Arial"/>
                <w:sz w:val="20"/>
                <w:szCs w:val="20"/>
              </w:rPr>
            </w:pPr>
          </w:p>
          <w:p w14:paraId="0D2B65A1" w14:textId="77777777" w:rsidR="006D124F" w:rsidRPr="007B4617" w:rsidRDefault="006D124F" w:rsidP="0009785F">
            <w:pPr>
              <w:pStyle w:val="NoSpacing"/>
              <w:rPr>
                <w:rFonts w:ascii="Arial" w:hAnsi="Arial" w:cs="Arial"/>
                <w:b/>
                <w:bCs/>
                <w:sz w:val="20"/>
                <w:szCs w:val="20"/>
              </w:rPr>
            </w:pPr>
            <w:r w:rsidRPr="007B4617">
              <w:rPr>
                <w:rFonts w:ascii="Arial" w:hAnsi="Arial" w:cs="Arial"/>
                <w:b/>
                <w:bCs/>
                <w:sz w:val="20"/>
                <w:szCs w:val="20"/>
              </w:rPr>
              <w:t>Practical considerations for PE in schools:</w:t>
            </w:r>
          </w:p>
          <w:tbl>
            <w:tblPr>
              <w:tblW w:w="15237" w:type="dxa"/>
              <w:tblBorders>
                <w:top w:val="nil"/>
                <w:left w:val="nil"/>
                <w:bottom w:val="nil"/>
                <w:right w:val="nil"/>
              </w:tblBorders>
              <w:tblLayout w:type="fixed"/>
              <w:tblLook w:val="0000" w:firstRow="0" w:lastRow="0" w:firstColumn="0" w:lastColumn="0" w:noHBand="0" w:noVBand="0"/>
            </w:tblPr>
            <w:tblGrid>
              <w:gridCol w:w="15237"/>
            </w:tblGrid>
            <w:tr w:rsidR="006D124F" w:rsidRPr="007B4617" w14:paraId="644A2928" w14:textId="77777777" w:rsidTr="006D124F">
              <w:trPr>
                <w:trHeight w:val="1743"/>
              </w:trPr>
              <w:tc>
                <w:tcPr>
                  <w:tcW w:w="15237" w:type="dxa"/>
                </w:tcPr>
                <w:p w14:paraId="54E68231" w14:textId="77777777" w:rsidR="006D124F" w:rsidRPr="007B4617" w:rsidRDefault="006D124F" w:rsidP="004A617A">
                  <w:pPr>
                    <w:autoSpaceDE w:val="0"/>
                    <w:autoSpaceDN w:val="0"/>
                    <w:adjustRightInd w:val="0"/>
                    <w:rPr>
                      <w:rFonts w:ascii="Arial" w:hAnsi="Arial" w:cs="Arial"/>
                      <w:color w:val="000000"/>
                      <w:sz w:val="20"/>
                      <w:szCs w:val="20"/>
                    </w:rPr>
                  </w:pPr>
                  <w:r w:rsidRPr="007B4617">
                    <w:rPr>
                      <w:rFonts w:ascii="Arial" w:hAnsi="Arial" w:cs="Arial"/>
                      <w:b/>
                      <w:bCs/>
                      <w:color w:val="000000"/>
                      <w:sz w:val="20"/>
                      <w:szCs w:val="20"/>
                    </w:rPr>
                    <w:t xml:space="preserve">Minimising contact between individuals and groups </w:t>
                  </w:r>
                </w:p>
                <w:p w14:paraId="2A1D7C91" w14:textId="77777777" w:rsidR="006D124F" w:rsidRPr="007B4617" w:rsidRDefault="006D124F" w:rsidP="004A617A">
                  <w:pPr>
                    <w:autoSpaceDE w:val="0"/>
                    <w:autoSpaceDN w:val="0"/>
                    <w:adjustRightInd w:val="0"/>
                    <w:rPr>
                      <w:rFonts w:ascii="Arial" w:hAnsi="Arial" w:cs="Arial"/>
                      <w:color w:val="000000"/>
                      <w:sz w:val="20"/>
                      <w:szCs w:val="20"/>
                    </w:rPr>
                  </w:pPr>
                  <w:r w:rsidRPr="007B4617">
                    <w:rPr>
                      <w:rFonts w:ascii="Arial" w:hAnsi="Arial" w:cs="Arial"/>
                      <w:color w:val="000000"/>
                      <w:sz w:val="20"/>
                      <w:szCs w:val="20"/>
                    </w:rPr>
                    <w:t xml:space="preserve"> As a precautionary approach schools should encourage physical distancing where possible between adults, and between children and young people, particularly in the senior phase. </w:t>
                  </w:r>
                </w:p>
                <w:p w14:paraId="48408B03" w14:textId="77777777" w:rsidR="006D124F" w:rsidRPr="007B4617" w:rsidRDefault="006D124F" w:rsidP="004A617A">
                  <w:pPr>
                    <w:autoSpaceDE w:val="0"/>
                    <w:autoSpaceDN w:val="0"/>
                    <w:adjustRightInd w:val="0"/>
                    <w:rPr>
                      <w:rFonts w:ascii="Arial" w:hAnsi="Arial" w:cs="Arial"/>
                      <w:color w:val="000000"/>
                      <w:sz w:val="20"/>
                      <w:szCs w:val="20"/>
                    </w:rPr>
                  </w:pPr>
                </w:p>
                <w:p w14:paraId="6F21BEBD" w14:textId="77777777" w:rsidR="006D124F" w:rsidRPr="007B4617" w:rsidRDefault="006D124F" w:rsidP="004A617A">
                  <w:pPr>
                    <w:autoSpaceDE w:val="0"/>
                    <w:autoSpaceDN w:val="0"/>
                    <w:adjustRightInd w:val="0"/>
                    <w:rPr>
                      <w:rFonts w:ascii="Arial" w:hAnsi="Arial" w:cs="Arial"/>
                      <w:color w:val="000000"/>
                      <w:sz w:val="20"/>
                      <w:szCs w:val="20"/>
                    </w:rPr>
                  </w:pPr>
                  <w:r w:rsidRPr="007B4617">
                    <w:rPr>
                      <w:rFonts w:ascii="Arial" w:hAnsi="Arial" w:cs="Arial"/>
                      <w:color w:val="000000"/>
                      <w:sz w:val="20"/>
                      <w:szCs w:val="20"/>
                    </w:rPr>
                    <w:t xml:space="preserve"> There should be an enhanced focus on activities that do not involve close physical contact. This will contribute to further lowering of any risk involved. </w:t>
                  </w:r>
                </w:p>
                <w:p w14:paraId="7C9F51E4" w14:textId="77777777" w:rsidR="006D124F" w:rsidRPr="007B4617" w:rsidRDefault="006D124F" w:rsidP="004A617A">
                  <w:pPr>
                    <w:autoSpaceDE w:val="0"/>
                    <w:autoSpaceDN w:val="0"/>
                    <w:adjustRightInd w:val="0"/>
                    <w:rPr>
                      <w:rFonts w:ascii="Arial" w:hAnsi="Arial" w:cs="Arial"/>
                      <w:color w:val="000000"/>
                      <w:sz w:val="20"/>
                      <w:szCs w:val="20"/>
                    </w:rPr>
                  </w:pPr>
                </w:p>
                <w:p w14:paraId="07159423" w14:textId="77777777" w:rsidR="006D124F" w:rsidRPr="007B4617" w:rsidRDefault="006D124F" w:rsidP="004A617A">
                  <w:pPr>
                    <w:autoSpaceDE w:val="0"/>
                    <w:autoSpaceDN w:val="0"/>
                    <w:adjustRightInd w:val="0"/>
                    <w:rPr>
                      <w:rFonts w:ascii="Arial" w:hAnsi="Arial" w:cs="Arial"/>
                      <w:color w:val="000000"/>
                      <w:sz w:val="20"/>
                      <w:szCs w:val="20"/>
                    </w:rPr>
                  </w:pPr>
                  <w:r w:rsidRPr="007B4617">
                    <w:rPr>
                      <w:rFonts w:ascii="Arial" w:hAnsi="Arial" w:cs="Arial"/>
                      <w:color w:val="000000"/>
                      <w:sz w:val="20"/>
                      <w:szCs w:val="20"/>
                    </w:rPr>
                    <w:t xml:space="preserve"> During contact activities, physical distancing does not need to be maintained during </w:t>
                  </w:r>
                  <w:proofErr w:type="gramStart"/>
                  <w:r w:rsidRPr="007B4617">
                    <w:rPr>
                      <w:rFonts w:ascii="Arial" w:hAnsi="Arial" w:cs="Arial"/>
                      <w:color w:val="000000"/>
                      <w:sz w:val="20"/>
                      <w:szCs w:val="20"/>
                    </w:rPr>
                    <w:t>play, but</w:t>
                  </w:r>
                  <w:proofErr w:type="gramEnd"/>
                  <w:r w:rsidRPr="007B4617">
                    <w:rPr>
                      <w:rFonts w:ascii="Arial" w:hAnsi="Arial" w:cs="Arial"/>
                      <w:color w:val="000000"/>
                      <w:sz w:val="20"/>
                      <w:szCs w:val="20"/>
                    </w:rPr>
                    <w:t xml:space="preserve"> should be applied at all other times. </w:t>
                  </w:r>
                </w:p>
                <w:p w14:paraId="61E0C360" w14:textId="77777777" w:rsidR="006D124F" w:rsidRPr="007B4617" w:rsidRDefault="006D124F" w:rsidP="004A617A">
                  <w:pPr>
                    <w:autoSpaceDE w:val="0"/>
                    <w:autoSpaceDN w:val="0"/>
                    <w:adjustRightInd w:val="0"/>
                    <w:rPr>
                      <w:rFonts w:ascii="Arial" w:hAnsi="Arial" w:cs="Arial"/>
                      <w:color w:val="000000"/>
                      <w:sz w:val="20"/>
                      <w:szCs w:val="20"/>
                    </w:rPr>
                  </w:pPr>
                </w:p>
                <w:p w14:paraId="06B430B7" w14:textId="77777777" w:rsidR="006D124F" w:rsidRPr="0003666A" w:rsidRDefault="006D124F" w:rsidP="004A617A">
                  <w:pPr>
                    <w:autoSpaceDE w:val="0"/>
                    <w:autoSpaceDN w:val="0"/>
                    <w:adjustRightInd w:val="0"/>
                    <w:rPr>
                      <w:rFonts w:ascii="Arial" w:hAnsi="Arial" w:cs="Arial"/>
                      <w:sz w:val="20"/>
                      <w:szCs w:val="20"/>
                    </w:rPr>
                  </w:pPr>
                  <w:r w:rsidRPr="007B4617">
                    <w:rPr>
                      <w:rFonts w:ascii="Arial" w:hAnsi="Arial" w:cs="Arial"/>
                      <w:color w:val="000000"/>
                      <w:sz w:val="20"/>
                      <w:szCs w:val="20"/>
                    </w:rPr>
                    <w:t xml:space="preserve"> Schools should ensure young people wear face coverings, if indoors, before and after activity, or when in non-playing areas of the physical education department, for example, </w:t>
                  </w:r>
                  <w:proofErr w:type="gramStart"/>
                  <w:r w:rsidRPr="007B4617">
                    <w:rPr>
                      <w:rFonts w:ascii="Arial" w:hAnsi="Arial" w:cs="Arial"/>
                      <w:color w:val="000000"/>
                      <w:sz w:val="20"/>
                      <w:szCs w:val="20"/>
                    </w:rPr>
                    <w:t>changing-rooms</w:t>
                  </w:r>
                  <w:proofErr w:type="gramEnd"/>
                  <w:r w:rsidRPr="007B4617">
                    <w:rPr>
                      <w:rFonts w:ascii="Arial" w:hAnsi="Arial" w:cs="Arial"/>
                      <w:color w:val="000000"/>
                      <w:sz w:val="20"/>
                      <w:szCs w:val="20"/>
                    </w:rPr>
                    <w:t xml:space="preserve">. </w:t>
                  </w:r>
                  <w:r w:rsidRPr="0003666A">
                    <w:rPr>
                      <w:rFonts w:ascii="Arial" w:hAnsi="Arial" w:cs="Arial"/>
                      <w:color w:val="000000"/>
                      <w:sz w:val="20"/>
                      <w:szCs w:val="20"/>
                    </w:rPr>
                    <w:t xml:space="preserve">There is a legislative exemption </w:t>
                  </w:r>
                  <w:r w:rsidRPr="0003666A">
                    <w:rPr>
                      <w:rFonts w:ascii="Arial" w:hAnsi="Arial" w:cs="Arial"/>
                      <w:sz w:val="20"/>
                      <w:szCs w:val="20"/>
                    </w:rPr>
                    <w:t xml:space="preserve">for exercise in respect to wearing a face covering. This is consistent with the advice from WHO.2 </w:t>
                  </w:r>
                </w:p>
                <w:p w14:paraId="49BD931A" w14:textId="77777777" w:rsidR="006D124F" w:rsidRPr="0003666A" w:rsidRDefault="006D124F" w:rsidP="004A617A">
                  <w:pPr>
                    <w:pStyle w:val="Default"/>
                    <w:rPr>
                      <w:sz w:val="20"/>
                      <w:szCs w:val="20"/>
                    </w:rPr>
                  </w:pPr>
                </w:p>
                <w:p w14:paraId="08C1363F" w14:textId="179D45B5" w:rsidR="006D124F" w:rsidRDefault="006D124F" w:rsidP="004A617A">
                  <w:pPr>
                    <w:pStyle w:val="Default"/>
                    <w:rPr>
                      <w:sz w:val="20"/>
                      <w:szCs w:val="20"/>
                    </w:rPr>
                  </w:pPr>
                  <w:r w:rsidRPr="007B4617">
                    <w:rPr>
                      <w:sz w:val="20"/>
                      <w:szCs w:val="20"/>
                    </w:rPr>
                    <w:t xml:space="preserve"> Wherever possible, efforts should be made to keep children and young people within the same groups. </w:t>
                  </w:r>
                </w:p>
                <w:p w14:paraId="0787EF49" w14:textId="4ABC4AF0" w:rsidR="006D124F" w:rsidRDefault="006D124F" w:rsidP="004A617A">
                  <w:pPr>
                    <w:pStyle w:val="Default"/>
                    <w:rPr>
                      <w:sz w:val="20"/>
                      <w:szCs w:val="20"/>
                    </w:rPr>
                  </w:pPr>
                  <w:r>
                    <w:rPr>
                      <w:noProof/>
                    </w:rPr>
                    <w:drawing>
                      <wp:anchor distT="0" distB="0" distL="114300" distR="114300" simplePos="0" relativeHeight="251658244" behindDoc="1" locked="0" layoutInCell="1" allowOverlap="1" wp14:anchorId="787DDEAC" wp14:editId="44A31300">
                        <wp:simplePos x="0" y="0"/>
                        <wp:positionH relativeFrom="column">
                          <wp:posOffset>1433589</wp:posOffset>
                        </wp:positionH>
                        <wp:positionV relativeFrom="paragraph">
                          <wp:posOffset>72454</wp:posOffset>
                        </wp:positionV>
                        <wp:extent cx="5984111" cy="615315"/>
                        <wp:effectExtent l="0" t="0" r="0" b="0"/>
                        <wp:wrapTight wrapText="bothSides">
                          <wp:wrapPolygon edited="0">
                            <wp:start x="0" y="0"/>
                            <wp:lineTo x="0" y="20731"/>
                            <wp:lineTo x="21524" y="20731"/>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extLst>
                                    <a:ext uri="{28A0092B-C50C-407E-A947-70E740481C1C}">
                                      <a14:useLocalDpi xmlns:a14="http://schemas.microsoft.com/office/drawing/2010/main" val="0"/>
                                    </a:ext>
                                  </a:extLst>
                                </a:blip>
                                <a:stretch>
                                  <a:fillRect/>
                                </a:stretch>
                              </pic:blipFill>
                              <pic:spPr>
                                <a:xfrm>
                                  <a:off x="0" y="0"/>
                                  <a:ext cx="5984111" cy="615315"/>
                                </a:xfrm>
                                <a:prstGeom prst="rect">
                                  <a:avLst/>
                                </a:prstGeom>
                              </pic:spPr>
                            </pic:pic>
                          </a:graphicData>
                        </a:graphic>
                      </wp:anchor>
                    </w:drawing>
                  </w:r>
                </w:p>
                <w:p w14:paraId="0B9D5113" w14:textId="42A0CE04" w:rsidR="006D124F" w:rsidRPr="007B4617" w:rsidRDefault="006D124F" w:rsidP="004A617A">
                  <w:pPr>
                    <w:pStyle w:val="Default"/>
                    <w:rPr>
                      <w:sz w:val="20"/>
                      <w:szCs w:val="20"/>
                    </w:rPr>
                  </w:pPr>
                </w:p>
                <w:p w14:paraId="774AD4A4" w14:textId="7E9239B2" w:rsidR="006D124F" w:rsidRPr="007B4617" w:rsidRDefault="006D124F" w:rsidP="004A617A">
                  <w:pPr>
                    <w:pStyle w:val="Default"/>
                    <w:rPr>
                      <w:sz w:val="20"/>
                      <w:szCs w:val="20"/>
                    </w:rPr>
                  </w:pPr>
                </w:p>
                <w:p w14:paraId="0CCC9BE8" w14:textId="77777777" w:rsidR="006D124F" w:rsidRPr="007B4617" w:rsidRDefault="006D124F" w:rsidP="00460668">
                  <w:pPr>
                    <w:pStyle w:val="Default"/>
                    <w:rPr>
                      <w:b/>
                      <w:bCs/>
                      <w:sz w:val="20"/>
                      <w:szCs w:val="20"/>
                    </w:rPr>
                  </w:pPr>
                  <w:r w:rsidRPr="007B4617">
                    <w:rPr>
                      <w:noProof/>
                    </w:rPr>
                    <w:t xml:space="preserve">   </w:t>
                  </w:r>
                </w:p>
                <w:p w14:paraId="2085BE5E" w14:textId="77777777" w:rsidR="006D124F" w:rsidRPr="007B4617" w:rsidRDefault="006D124F" w:rsidP="00460668">
                  <w:pPr>
                    <w:pStyle w:val="Default"/>
                    <w:rPr>
                      <w:b/>
                      <w:bCs/>
                      <w:sz w:val="20"/>
                      <w:szCs w:val="20"/>
                    </w:rPr>
                  </w:pPr>
                </w:p>
                <w:p w14:paraId="45E4E0A2" w14:textId="77777777" w:rsidR="006D124F" w:rsidRPr="007B4617" w:rsidRDefault="006D124F" w:rsidP="00460668">
                  <w:pPr>
                    <w:pStyle w:val="Default"/>
                    <w:rPr>
                      <w:sz w:val="20"/>
                      <w:szCs w:val="20"/>
                    </w:rPr>
                  </w:pPr>
                </w:p>
                <w:p w14:paraId="788A8170" w14:textId="77777777" w:rsidR="006D124F" w:rsidRPr="007B4617" w:rsidRDefault="006D124F" w:rsidP="00FA1553">
                  <w:pPr>
                    <w:pStyle w:val="Default"/>
                    <w:rPr>
                      <w:sz w:val="20"/>
                      <w:szCs w:val="20"/>
                    </w:rPr>
                  </w:pPr>
                  <w:r w:rsidRPr="007B4617">
                    <w:rPr>
                      <w:sz w:val="20"/>
                      <w:szCs w:val="20"/>
                    </w:rPr>
                    <w:t xml:space="preserve"> The teacher should have an assigned area to ensure 2 m spacing. This should be clearly marked. Staff should wear a face covering out with this designated area when interacting with young people or supporting practical tasks. Coronavirus (COVID-19): Guidance on reducing the risks from COVID-19 in schools Para 92: where adults cannot keep 2 m distance and are interacting face-to-face with other adults and/or children and young people, face coverings should be </w:t>
                  </w:r>
                  <w:proofErr w:type="gramStart"/>
                  <w:r w:rsidRPr="007B4617">
                    <w:rPr>
                      <w:sz w:val="20"/>
                      <w:szCs w:val="20"/>
                    </w:rPr>
                    <w:t>worn at all times</w:t>
                  </w:r>
                  <w:proofErr w:type="gramEnd"/>
                  <w:r w:rsidRPr="007B4617">
                    <w:rPr>
                      <w:sz w:val="20"/>
                      <w:szCs w:val="20"/>
                    </w:rPr>
                    <w:t xml:space="preserve">. This applies to all staff including support staff and classroom assistants.  </w:t>
                  </w:r>
                </w:p>
                <w:p w14:paraId="749496AD" w14:textId="77777777" w:rsidR="006D124F" w:rsidRPr="007B4617" w:rsidRDefault="006D124F" w:rsidP="00FA1553">
                  <w:pPr>
                    <w:pStyle w:val="Default"/>
                    <w:rPr>
                      <w:sz w:val="20"/>
                      <w:szCs w:val="20"/>
                    </w:rPr>
                  </w:pPr>
                </w:p>
                <w:p w14:paraId="036567C2" w14:textId="77777777" w:rsidR="006D124F" w:rsidRPr="007B4617" w:rsidRDefault="006D124F" w:rsidP="00CA5525">
                  <w:pPr>
                    <w:pStyle w:val="Default"/>
                    <w:rPr>
                      <w:sz w:val="20"/>
                      <w:szCs w:val="20"/>
                    </w:rPr>
                  </w:pPr>
                  <w:r w:rsidRPr="007B4617">
                    <w:rPr>
                      <w:sz w:val="20"/>
                      <w:szCs w:val="20"/>
                    </w:rPr>
                    <w:t xml:space="preserve"> Teacher demonstrations/explanations could be done from an assigned area to ensure they stay an appropriate distance from learners. </w:t>
                  </w:r>
                </w:p>
              </w:tc>
            </w:tr>
          </w:tbl>
          <w:p w14:paraId="0C19DFC4" w14:textId="77777777" w:rsidR="006D124F" w:rsidRPr="007B4617" w:rsidRDefault="006D124F" w:rsidP="0009785F">
            <w:pPr>
              <w:pStyle w:val="NoSpacing"/>
              <w:rPr>
                <w:rFonts w:ascii="Arial" w:hAnsi="Arial" w:cs="Arial"/>
                <w:b/>
                <w:bCs/>
                <w:sz w:val="20"/>
                <w:szCs w:val="20"/>
              </w:rPr>
            </w:pPr>
          </w:p>
          <w:p w14:paraId="57AA1BD2" w14:textId="77777777" w:rsidR="006D124F" w:rsidRPr="007B4617" w:rsidRDefault="006D124F" w:rsidP="0009785F">
            <w:pPr>
              <w:pStyle w:val="NoSpacing"/>
              <w:rPr>
                <w:rFonts w:ascii="Arial" w:hAnsi="Arial" w:cs="Arial"/>
                <w:sz w:val="20"/>
                <w:szCs w:val="20"/>
              </w:rPr>
            </w:pPr>
          </w:p>
          <w:p w14:paraId="33FA3B47" w14:textId="77777777" w:rsidR="006D124F" w:rsidRPr="007B4617" w:rsidRDefault="006D124F" w:rsidP="0009785F">
            <w:pPr>
              <w:pStyle w:val="NoSpacing"/>
              <w:rPr>
                <w:rFonts w:ascii="Arial" w:hAnsi="Arial" w:cs="Arial"/>
                <w:sz w:val="20"/>
                <w:szCs w:val="20"/>
              </w:rPr>
            </w:pPr>
            <w:r w:rsidRPr="007B4617">
              <w:rPr>
                <w:rFonts w:ascii="Arial" w:hAnsi="Arial" w:cs="Arial"/>
                <w:sz w:val="20"/>
                <w:szCs w:val="20"/>
              </w:rPr>
              <w:t xml:space="preserve">Guidance for Home Economics, Science and Technologies, Art, Design and Photography found </w:t>
            </w:r>
            <w:hyperlink r:id="rId92" w:history="1">
              <w:r w:rsidRPr="007B4617">
                <w:rPr>
                  <w:rStyle w:val="Hyperlink"/>
                  <w:rFonts w:ascii="Arial" w:hAnsi="Arial" w:cs="Arial"/>
                  <w:sz w:val="20"/>
                  <w:szCs w:val="20"/>
                </w:rPr>
                <w:t>here</w:t>
              </w:r>
            </w:hyperlink>
            <w:r w:rsidRPr="007B4617">
              <w:t xml:space="preserve"> at the Education Scotland National Improvement Hub, and </w:t>
            </w:r>
            <w:hyperlink r:id="rId93" w:history="1">
              <w:r w:rsidRPr="007B4617">
                <w:rPr>
                  <w:rStyle w:val="Hyperlink"/>
                </w:rPr>
                <w:t>here at SSERC</w:t>
              </w:r>
              <w:r w:rsidRPr="007B4617">
                <w:rPr>
                  <w:rStyle w:val="Hyperlink"/>
                  <w:rFonts w:ascii="Arial" w:hAnsi="Arial" w:cs="Arial"/>
                  <w:sz w:val="20"/>
                  <w:szCs w:val="20"/>
                </w:rPr>
                <w:t xml:space="preserve"> </w:t>
              </w:r>
            </w:hyperlink>
            <w:r w:rsidRPr="007B4617">
              <w:t xml:space="preserve">. </w:t>
            </w:r>
            <w:r w:rsidRPr="007B4617">
              <w:rPr>
                <w:rFonts w:ascii="Arial" w:hAnsi="Arial" w:cs="Arial"/>
                <w:sz w:val="20"/>
                <w:szCs w:val="20"/>
              </w:rPr>
              <w:t xml:space="preserve"> </w:t>
            </w:r>
          </w:p>
          <w:p w14:paraId="21C0F387" w14:textId="77777777" w:rsidR="006D124F" w:rsidRPr="007B4617" w:rsidRDefault="006D124F" w:rsidP="0009785F">
            <w:pPr>
              <w:pStyle w:val="NoSpacing"/>
              <w:rPr>
                <w:rFonts w:ascii="Arial" w:hAnsi="Arial" w:cs="Arial"/>
                <w:sz w:val="20"/>
                <w:szCs w:val="20"/>
              </w:rPr>
            </w:pPr>
          </w:p>
          <w:p w14:paraId="024B48A1" w14:textId="77777777" w:rsidR="006D124F" w:rsidRPr="007B4617" w:rsidRDefault="006D124F" w:rsidP="0009785F">
            <w:pPr>
              <w:pStyle w:val="NoSpacing"/>
              <w:rPr>
                <w:rFonts w:ascii="Arial" w:hAnsi="Arial" w:cs="Arial"/>
                <w:color w:val="000000" w:themeColor="text1"/>
                <w:sz w:val="20"/>
                <w:szCs w:val="20"/>
              </w:rPr>
            </w:pPr>
            <w:r w:rsidRPr="007B4617">
              <w:rPr>
                <w:rFonts w:ascii="Arial" w:hAnsi="Arial" w:cs="Arial"/>
                <w:color w:val="000000" w:themeColor="text1"/>
                <w:sz w:val="20"/>
                <w:szCs w:val="20"/>
              </w:rPr>
              <w:t xml:space="preserve">Library books should be quarantined for 72 hours upon return to the library and a procedure needs to be developed by school libraries. A dedicated quarantine area can be set up. </w:t>
            </w:r>
          </w:p>
          <w:p w14:paraId="1D2E0003" w14:textId="77777777" w:rsidR="006D124F" w:rsidRPr="007B4617" w:rsidRDefault="006D124F" w:rsidP="0009785F">
            <w:pPr>
              <w:rPr>
                <w:rFonts w:ascii="Arial" w:hAnsi="Arial" w:cs="Arial"/>
                <w:b/>
                <w:bCs/>
                <w:color w:val="1D2828"/>
                <w:spacing w:val="-2"/>
                <w:sz w:val="20"/>
                <w:szCs w:val="20"/>
                <w:u w:val="single"/>
                <w:lang w:val="en-AU"/>
              </w:rPr>
            </w:pPr>
          </w:p>
          <w:p w14:paraId="08C33D6D" w14:textId="77777777" w:rsidR="006D124F" w:rsidRPr="007B4617" w:rsidRDefault="006D124F" w:rsidP="0009785F">
            <w:pPr>
              <w:rPr>
                <w:rFonts w:ascii="Arial" w:hAnsi="Arial" w:cs="Arial"/>
                <w:b/>
                <w:bCs/>
                <w:color w:val="1D2828"/>
                <w:spacing w:val="-2"/>
                <w:sz w:val="20"/>
                <w:szCs w:val="20"/>
                <w:u w:val="single"/>
                <w:lang w:val="en-AU"/>
              </w:rPr>
            </w:pPr>
            <w:r w:rsidRPr="007B4617">
              <w:rPr>
                <w:rFonts w:ascii="Arial" w:hAnsi="Arial" w:cs="Arial"/>
                <w:b/>
                <w:bCs/>
                <w:color w:val="1D2828"/>
                <w:spacing w:val="-2"/>
                <w:sz w:val="20"/>
                <w:szCs w:val="20"/>
                <w:u w:val="single"/>
                <w:lang w:val="en-AU"/>
              </w:rPr>
              <w:t>Secondary Schools Only</w:t>
            </w:r>
          </w:p>
          <w:p w14:paraId="451829E8" w14:textId="77777777" w:rsidR="006D124F" w:rsidRPr="007B4617" w:rsidRDefault="006D124F" w:rsidP="0009785F">
            <w:pPr>
              <w:rPr>
                <w:rFonts w:ascii="Arial" w:hAnsi="Arial" w:cs="Arial"/>
                <w:iCs/>
                <w:color w:val="000000" w:themeColor="text1"/>
                <w:sz w:val="20"/>
                <w:szCs w:val="20"/>
              </w:rPr>
            </w:pPr>
            <w:r w:rsidRPr="007B4617">
              <w:rPr>
                <w:rFonts w:ascii="Arial" w:hAnsi="Arial" w:cs="Arial"/>
                <w:iCs/>
                <w:color w:val="000000" w:themeColor="text1"/>
                <w:sz w:val="20"/>
                <w:szCs w:val="20"/>
              </w:rPr>
              <w:t>Adjust class space if required, and where possible to maintain spacing between desks and individuals. Consider seating pupils side by side and facing forward, rather than face to face. Avoid situations that require young people to sit/stand in direct physical contact with others. Where they need to move to perform activities this should be organised to minimise congregation.</w:t>
            </w:r>
          </w:p>
          <w:p w14:paraId="4B0C82AC" w14:textId="77777777" w:rsidR="006D124F" w:rsidRPr="007B4617" w:rsidRDefault="006D124F" w:rsidP="0009785F">
            <w:pPr>
              <w:rPr>
                <w:rFonts w:ascii="Arial" w:hAnsi="Arial" w:cs="Arial"/>
                <w:iCs/>
                <w:color w:val="000000" w:themeColor="text1"/>
                <w:sz w:val="20"/>
                <w:szCs w:val="20"/>
              </w:rPr>
            </w:pPr>
            <w:r w:rsidRPr="007B4617">
              <w:rPr>
                <w:rFonts w:ascii="Arial" w:hAnsi="Arial" w:cs="Arial"/>
                <w:iCs/>
                <w:color w:val="000000" w:themeColor="text1"/>
                <w:sz w:val="20"/>
                <w:szCs w:val="20"/>
              </w:rPr>
              <w:t xml:space="preserve">Consider altering class size composition to create more space by evening out class sizes. Encourage social distancing where possible.  </w:t>
            </w:r>
          </w:p>
          <w:p w14:paraId="39FDCEB6" w14:textId="77777777" w:rsidR="006D124F" w:rsidRPr="007B4617" w:rsidRDefault="006D124F" w:rsidP="0009785F">
            <w:pPr>
              <w:rPr>
                <w:rFonts w:ascii="Arial" w:hAnsi="Arial" w:cs="Arial"/>
                <w:iCs/>
                <w:color w:val="000000" w:themeColor="text1"/>
                <w:sz w:val="20"/>
                <w:szCs w:val="20"/>
              </w:rPr>
            </w:pPr>
          </w:p>
          <w:p w14:paraId="58EFE7DE" w14:textId="77777777" w:rsidR="006D124F" w:rsidRPr="007B4617" w:rsidRDefault="006D124F" w:rsidP="0009785F">
            <w:pPr>
              <w:rPr>
                <w:rFonts w:ascii="Arial" w:hAnsi="Arial" w:cs="Arial"/>
                <w:b/>
                <w:bCs/>
                <w:iCs/>
                <w:color w:val="000000" w:themeColor="text1"/>
                <w:sz w:val="20"/>
                <w:szCs w:val="20"/>
                <w:u w:val="single"/>
              </w:rPr>
            </w:pPr>
            <w:r w:rsidRPr="007B4617">
              <w:rPr>
                <w:rFonts w:ascii="Arial" w:hAnsi="Arial" w:cs="Arial"/>
                <w:b/>
                <w:bCs/>
                <w:iCs/>
                <w:color w:val="000000" w:themeColor="text1"/>
                <w:sz w:val="20"/>
                <w:szCs w:val="20"/>
                <w:u w:val="single"/>
              </w:rPr>
              <w:t>Marking Jotters</w:t>
            </w:r>
          </w:p>
          <w:p w14:paraId="069F21FE" w14:textId="77777777" w:rsidR="006D124F" w:rsidRPr="007B4617" w:rsidRDefault="006D124F" w:rsidP="00D80617">
            <w:pPr>
              <w:rPr>
                <w:rFonts w:ascii="Arial" w:hAnsi="Arial" w:cs="Arial"/>
                <w:sz w:val="20"/>
                <w:szCs w:val="20"/>
              </w:rPr>
            </w:pPr>
            <w:r w:rsidRPr="007B4617">
              <w:rPr>
                <w:rFonts w:ascii="Arial" w:hAnsi="Arial" w:cs="Arial"/>
                <w:sz w:val="20"/>
                <w:szCs w:val="20"/>
              </w:rPr>
              <w:t>It is recommended that guidance should be in place to reduce or stop the need for teachers to handle pupil jotters. Alternative strategies include - individual whiteboards; oral responses; self-assessment; group/class marking of own jotters with group/class discussion to support; a visual response through physical activity; using IT, etc. School staff should be encouraged to discuss and agree approaches within the school which mitigate against teachers handling jotters.</w:t>
            </w:r>
          </w:p>
          <w:p w14:paraId="21E7C7CB" w14:textId="77777777" w:rsidR="006D124F" w:rsidRPr="007B4617" w:rsidRDefault="006D124F" w:rsidP="00D80617">
            <w:pPr>
              <w:rPr>
                <w:rFonts w:ascii="Arial" w:hAnsi="Arial" w:cs="Arial"/>
                <w:sz w:val="20"/>
                <w:szCs w:val="20"/>
              </w:rPr>
            </w:pPr>
          </w:p>
          <w:p w14:paraId="228F726A" w14:textId="05A82876" w:rsidR="006D124F" w:rsidRPr="007B4617" w:rsidRDefault="006D124F" w:rsidP="00076C9F">
            <w:pPr>
              <w:rPr>
                <w:rFonts w:ascii="Arial" w:hAnsi="Arial" w:cs="Arial"/>
                <w:sz w:val="20"/>
                <w:szCs w:val="20"/>
              </w:rPr>
            </w:pPr>
            <w:r w:rsidRPr="007B4617">
              <w:rPr>
                <w:rFonts w:ascii="Arial" w:hAnsi="Arial" w:cs="Arial"/>
                <w:sz w:val="20"/>
                <w:szCs w:val="20"/>
              </w:rPr>
              <w:t>There are two potential approaches to mitigating risks from surface contamination of jotters,</w:t>
            </w:r>
            <w:r w:rsidR="004E4382">
              <w:rPr>
                <w:rFonts w:ascii="Arial" w:hAnsi="Arial" w:cs="Arial"/>
                <w:sz w:val="20"/>
                <w:szCs w:val="20"/>
              </w:rPr>
              <w:t xml:space="preserve"> </w:t>
            </w:r>
            <w:proofErr w:type="gramStart"/>
            <w:r w:rsidRPr="007B4617">
              <w:rPr>
                <w:rFonts w:ascii="Arial" w:hAnsi="Arial" w:cs="Arial"/>
                <w:sz w:val="20"/>
                <w:szCs w:val="20"/>
              </w:rPr>
              <w:t>textbooks</w:t>
            </w:r>
            <w:proofErr w:type="gramEnd"/>
            <w:r w:rsidRPr="007B4617">
              <w:rPr>
                <w:rFonts w:ascii="Arial" w:hAnsi="Arial" w:cs="Arial"/>
                <w:sz w:val="20"/>
                <w:szCs w:val="20"/>
              </w:rPr>
              <w:t xml:space="preserve"> and library books. Schools should consider which of these approaches is most</w:t>
            </w:r>
            <w:r w:rsidR="004E4382">
              <w:rPr>
                <w:rFonts w:ascii="Arial" w:hAnsi="Arial" w:cs="Arial"/>
                <w:sz w:val="20"/>
                <w:szCs w:val="20"/>
              </w:rPr>
              <w:t xml:space="preserve"> </w:t>
            </w:r>
            <w:r w:rsidRPr="007B4617">
              <w:rPr>
                <w:rFonts w:ascii="Arial" w:hAnsi="Arial" w:cs="Arial"/>
                <w:sz w:val="20"/>
                <w:szCs w:val="20"/>
              </w:rPr>
              <w:t>appropriate for their circumstances as part of appropriately updated risk assessments.</w:t>
            </w:r>
          </w:p>
          <w:p w14:paraId="74250021" w14:textId="77777777" w:rsidR="006D124F" w:rsidRPr="007B4617" w:rsidRDefault="006D124F" w:rsidP="00076C9F">
            <w:pPr>
              <w:rPr>
                <w:rFonts w:ascii="Arial" w:hAnsi="Arial" w:cs="Arial"/>
                <w:sz w:val="20"/>
                <w:szCs w:val="20"/>
              </w:rPr>
            </w:pPr>
          </w:p>
          <w:p w14:paraId="4A82F7F6" w14:textId="77777777" w:rsidR="006D124F" w:rsidRPr="007B4617" w:rsidRDefault="006D124F" w:rsidP="00076C9F">
            <w:pPr>
              <w:rPr>
                <w:rFonts w:ascii="Arial" w:hAnsi="Arial" w:cs="Arial"/>
                <w:sz w:val="20"/>
                <w:szCs w:val="20"/>
              </w:rPr>
            </w:pPr>
            <w:r w:rsidRPr="007B4617">
              <w:rPr>
                <w:rFonts w:ascii="Arial" w:hAnsi="Arial" w:cs="Arial"/>
                <w:sz w:val="20"/>
                <w:szCs w:val="20"/>
              </w:rPr>
              <w:t>(</w:t>
            </w:r>
            <w:proofErr w:type="spellStart"/>
            <w:r w:rsidRPr="007B4617">
              <w:rPr>
                <w:rFonts w:ascii="Arial" w:hAnsi="Arial" w:cs="Arial"/>
                <w:sz w:val="20"/>
                <w:szCs w:val="20"/>
              </w:rPr>
              <w:t>i</w:t>
            </w:r>
            <w:proofErr w:type="spellEnd"/>
            <w:r w:rsidRPr="007B4617">
              <w:rPr>
                <w:rFonts w:ascii="Arial" w:hAnsi="Arial" w:cs="Arial"/>
                <w:sz w:val="20"/>
                <w:szCs w:val="20"/>
              </w:rPr>
              <w:t xml:space="preserve">) quarantining books for 72 hours </w:t>
            </w:r>
            <w:proofErr w:type="gramStart"/>
            <w:r w:rsidRPr="007B4617">
              <w:rPr>
                <w:rFonts w:ascii="Arial" w:hAnsi="Arial" w:cs="Arial"/>
                <w:sz w:val="20"/>
                <w:szCs w:val="20"/>
              </w:rPr>
              <w:t>remains</w:t>
            </w:r>
            <w:proofErr w:type="gramEnd"/>
            <w:r w:rsidRPr="007B4617">
              <w:rPr>
                <w:rFonts w:ascii="Arial" w:hAnsi="Arial" w:cs="Arial"/>
                <w:sz w:val="20"/>
                <w:szCs w:val="20"/>
              </w:rPr>
              <w:t xml:space="preserve"> an effective measure to mitigate the risks of handling them.</w:t>
            </w:r>
          </w:p>
          <w:p w14:paraId="1D6F6984" w14:textId="77777777" w:rsidR="006D124F" w:rsidRPr="007B4617" w:rsidRDefault="006D124F" w:rsidP="00076C9F">
            <w:pPr>
              <w:rPr>
                <w:rFonts w:ascii="Arial" w:hAnsi="Arial" w:cs="Arial"/>
                <w:sz w:val="20"/>
                <w:szCs w:val="20"/>
              </w:rPr>
            </w:pPr>
            <w:r w:rsidRPr="007B4617">
              <w:rPr>
                <w:rFonts w:ascii="Arial" w:hAnsi="Arial" w:cs="Arial"/>
                <w:sz w:val="20"/>
                <w:szCs w:val="20"/>
              </w:rPr>
              <w:t xml:space="preserve">(ii) Careful hand washing with soap and warm water/use of alcohol-based hand sanitiser before and after handling </w:t>
            </w:r>
            <w:proofErr w:type="gramStart"/>
            <w:r w:rsidRPr="007B4617">
              <w:rPr>
                <w:rFonts w:ascii="Arial" w:hAnsi="Arial" w:cs="Arial"/>
                <w:sz w:val="20"/>
                <w:szCs w:val="20"/>
              </w:rPr>
              <w:t>text books</w:t>
            </w:r>
            <w:proofErr w:type="gramEnd"/>
            <w:r w:rsidRPr="007B4617">
              <w:rPr>
                <w:rFonts w:ascii="Arial" w:hAnsi="Arial" w:cs="Arial"/>
                <w:sz w:val="20"/>
                <w:szCs w:val="20"/>
              </w:rPr>
              <w:t>, jotters (or other pieces of equipment) mitigates the need for quarantine for 72 hours before, and 72 hours after</w:t>
            </w:r>
          </w:p>
          <w:p w14:paraId="562FBBED" w14:textId="77777777" w:rsidR="006D124F" w:rsidRPr="007B4617" w:rsidRDefault="006D124F" w:rsidP="00076C9F">
            <w:pPr>
              <w:rPr>
                <w:rFonts w:ascii="Arial" w:hAnsi="Arial" w:cs="Arial"/>
                <w:sz w:val="20"/>
                <w:szCs w:val="20"/>
              </w:rPr>
            </w:pPr>
          </w:p>
          <w:p w14:paraId="00495E2D" w14:textId="77777777" w:rsidR="006D124F" w:rsidRPr="007B4617" w:rsidRDefault="006D124F" w:rsidP="00296127">
            <w:pPr>
              <w:pStyle w:val="NoSpacing"/>
              <w:rPr>
                <w:rFonts w:ascii="Arial" w:hAnsi="Arial" w:cs="Arial"/>
                <w:b/>
                <w:bCs/>
                <w:color w:val="21272E"/>
                <w:sz w:val="20"/>
                <w:szCs w:val="20"/>
                <w:u w:val="single"/>
              </w:rPr>
            </w:pPr>
            <w:r w:rsidRPr="007B4617">
              <w:rPr>
                <w:rFonts w:ascii="Arial" w:hAnsi="Arial" w:cs="Arial"/>
                <w:b/>
                <w:bCs/>
                <w:color w:val="21272E"/>
                <w:sz w:val="20"/>
                <w:szCs w:val="20"/>
                <w:u w:val="single"/>
              </w:rPr>
              <w:t>The provision of activities or clubs outside the usual school timetable</w:t>
            </w:r>
          </w:p>
          <w:p w14:paraId="19AE871E" w14:textId="77777777" w:rsidR="006D124F" w:rsidRPr="007B4617" w:rsidRDefault="006D124F" w:rsidP="00296127">
            <w:pPr>
              <w:pStyle w:val="NoSpacing"/>
              <w:rPr>
                <w:rFonts w:ascii="Arial" w:hAnsi="Arial" w:cs="Arial"/>
                <w:b/>
                <w:bCs/>
                <w:color w:val="21272E"/>
                <w:sz w:val="20"/>
                <w:szCs w:val="20"/>
                <w:u w:val="single"/>
              </w:rPr>
            </w:pPr>
          </w:p>
          <w:p w14:paraId="5782482A" w14:textId="77777777" w:rsidR="006D124F" w:rsidRPr="007B4617" w:rsidRDefault="006D124F" w:rsidP="00E1727E">
            <w:pPr>
              <w:widowControl w:val="0"/>
              <w:tabs>
                <w:tab w:val="left" w:pos="679"/>
              </w:tabs>
              <w:autoSpaceDE w:val="0"/>
              <w:autoSpaceDN w:val="0"/>
              <w:spacing w:before="1"/>
              <w:rPr>
                <w:rFonts w:ascii="Arial" w:hAnsi="Arial" w:cs="Arial"/>
                <w:sz w:val="20"/>
                <w:szCs w:val="20"/>
              </w:rPr>
            </w:pPr>
            <w:r w:rsidRPr="007B4617">
              <w:rPr>
                <w:rFonts w:ascii="Arial" w:hAnsi="Arial" w:cs="Arial"/>
                <w:sz w:val="20"/>
                <w:szCs w:val="20"/>
              </w:rPr>
              <w:t>The COVID-19</w:t>
            </w:r>
            <w:r w:rsidRPr="007B4617">
              <w:rPr>
                <w:rFonts w:ascii="Arial" w:hAnsi="Arial" w:cs="Arial"/>
                <w:spacing w:val="-16"/>
                <w:sz w:val="20"/>
                <w:szCs w:val="20"/>
              </w:rPr>
              <w:t xml:space="preserve"> </w:t>
            </w:r>
            <w:r w:rsidRPr="007B4617">
              <w:rPr>
                <w:rFonts w:ascii="Arial" w:hAnsi="Arial" w:cs="Arial"/>
                <w:sz w:val="20"/>
                <w:szCs w:val="20"/>
              </w:rPr>
              <w:t xml:space="preserve">Advisory Sub Group on Education and Children’s issues has also published </w:t>
            </w:r>
            <w:hyperlink r:id="rId94">
              <w:r w:rsidRPr="007B4617">
                <w:rPr>
                  <w:rFonts w:ascii="Arial" w:hAnsi="Arial" w:cs="Arial"/>
                  <w:color w:val="0000FF"/>
                  <w:sz w:val="20"/>
                  <w:szCs w:val="20"/>
                </w:rPr>
                <w:t xml:space="preserve">advice </w:t>
              </w:r>
            </w:hyperlink>
            <w:r w:rsidRPr="007B4617">
              <w:rPr>
                <w:rFonts w:ascii="Arial" w:hAnsi="Arial" w:cs="Arial"/>
                <w:sz w:val="20"/>
                <w:szCs w:val="20"/>
              </w:rPr>
              <w:t xml:space="preserve"> on school trips which include an overnight stay. Where a school has a breakfast club which is organised by the third sector, parents and carers or volunteers, rather than by the school itself, the </w:t>
            </w:r>
            <w:hyperlink r:id="rId95">
              <w:r w:rsidRPr="007B4617">
                <w:rPr>
                  <w:rFonts w:ascii="Arial" w:hAnsi="Arial" w:cs="Arial"/>
                  <w:color w:val="0000FF"/>
                  <w:sz w:val="20"/>
                  <w:szCs w:val="20"/>
                </w:rPr>
                <w:t>guidance on</w:t>
              </w:r>
            </w:hyperlink>
            <w:r w:rsidRPr="007B4617">
              <w:rPr>
                <w:rFonts w:ascii="Arial" w:hAnsi="Arial" w:cs="Arial"/>
                <w:color w:val="0000FF"/>
                <w:sz w:val="20"/>
                <w:szCs w:val="20"/>
              </w:rPr>
              <w:t xml:space="preserve"> unregulated children’s services will apply </w:t>
            </w:r>
          </w:p>
          <w:p w14:paraId="5DDF4C49" w14:textId="7BEF0885" w:rsidR="006D124F" w:rsidRPr="007B4617" w:rsidRDefault="006D124F" w:rsidP="0009785F">
            <w:pPr>
              <w:spacing w:after="240"/>
              <w:jc w:val="center"/>
              <w:rPr>
                <w:rFonts w:ascii="Arial" w:eastAsia="Times New Roman" w:hAnsi="Arial" w:cs="Arial"/>
                <w:spacing w:val="-2"/>
                <w:sz w:val="20"/>
                <w:szCs w:val="20"/>
                <w:lang w:val="en-AU"/>
              </w:rPr>
            </w:pPr>
          </w:p>
        </w:tc>
      </w:tr>
      <w:tr w:rsidR="004E4382" w:rsidRPr="007B4617" w14:paraId="566148AA" w14:textId="77777777" w:rsidTr="00C31234">
        <w:tc>
          <w:tcPr>
            <w:tcW w:w="1274" w:type="dxa"/>
            <w:shd w:val="clear" w:color="auto" w:fill="auto"/>
          </w:tcPr>
          <w:p w14:paraId="7E8C2942" w14:textId="77777777" w:rsidR="004E4382" w:rsidRPr="007B4617" w:rsidRDefault="004E4382" w:rsidP="004E4382">
            <w:pPr>
              <w:spacing w:after="240" w:line="300" w:lineRule="atLeast"/>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lastRenderedPageBreak/>
              <w:t>Spread of infection.</w:t>
            </w:r>
          </w:p>
          <w:p w14:paraId="0E24494B" w14:textId="1E18623C" w:rsidR="004E4382" w:rsidRPr="007B4617" w:rsidRDefault="004E4382" w:rsidP="004E4382">
            <w:pPr>
              <w:spacing w:after="240" w:line="300" w:lineRule="atLeast"/>
              <w:rPr>
                <w:rFonts w:ascii="Arial" w:eastAsia="Times New Roman" w:hAnsi="Arial" w:cs="Arial"/>
                <w:spacing w:val="-2"/>
                <w:sz w:val="20"/>
                <w:szCs w:val="20"/>
                <w:lang w:val="en-AU"/>
              </w:rPr>
            </w:pPr>
          </w:p>
        </w:tc>
        <w:tc>
          <w:tcPr>
            <w:tcW w:w="990" w:type="dxa"/>
            <w:shd w:val="clear" w:color="auto" w:fill="auto"/>
          </w:tcPr>
          <w:p w14:paraId="449F261E" w14:textId="77777777" w:rsidR="004E4382" w:rsidRPr="007B4617" w:rsidRDefault="004E4382" w:rsidP="004E4382">
            <w:pPr>
              <w:spacing w:after="240"/>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Staff</w:t>
            </w:r>
          </w:p>
          <w:p w14:paraId="211C7FEA" w14:textId="28862311" w:rsidR="004E4382" w:rsidRPr="007B4617" w:rsidRDefault="004E4382" w:rsidP="004E4382">
            <w:pPr>
              <w:spacing w:after="240"/>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Visitors</w:t>
            </w:r>
          </w:p>
        </w:tc>
        <w:tc>
          <w:tcPr>
            <w:tcW w:w="2151" w:type="dxa"/>
            <w:shd w:val="clear" w:color="auto" w:fill="auto"/>
          </w:tcPr>
          <w:p w14:paraId="5D63FA4A" w14:textId="08AE4E2A" w:rsidR="004E4382" w:rsidRPr="007B4617" w:rsidRDefault="004E4382" w:rsidP="004E4382">
            <w:pPr>
              <w:spacing w:after="240" w:line="300" w:lineRule="atLeast"/>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Cross contamination of infection.</w:t>
            </w:r>
            <w:r>
              <w:rPr>
                <w:rFonts w:ascii="Arial" w:eastAsia="Times New Roman" w:hAnsi="Arial" w:cs="Arial"/>
                <w:spacing w:val="-2"/>
                <w:sz w:val="20"/>
                <w:szCs w:val="20"/>
                <w:lang w:val="en-AU"/>
              </w:rPr>
              <w:t xml:space="preserve"> </w:t>
            </w:r>
            <w:r w:rsidRPr="007B4617">
              <w:rPr>
                <w:rFonts w:ascii="Arial" w:eastAsia="Times New Roman" w:hAnsi="Arial" w:cs="Arial"/>
                <w:spacing w:val="-2"/>
                <w:sz w:val="20"/>
                <w:szCs w:val="20"/>
                <w:lang w:val="en-AU"/>
              </w:rPr>
              <w:t xml:space="preserve">Infection of staff, </w:t>
            </w:r>
            <w:proofErr w:type="gramStart"/>
            <w:r w:rsidRPr="007B4617">
              <w:rPr>
                <w:rFonts w:ascii="Arial" w:eastAsia="Times New Roman" w:hAnsi="Arial" w:cs="Arial"/>
                <w:spacing w:val="-2"/>
                <w:sz w:val="20"/>
                <w:szCs w:val="20"/>
                <w:lang w:val="en-AU"/>
              </w:rPr>
              <w:t>children</w:t>
            </w:r>
            <w:proofErr w:type="gramEnd"/>
            <w:r w:rsidRPr="007B4617">
              <w:rPr>
                <w:rFonts w:ascii="Arial" w:eastAsia="Times New Roman" w:hAnsi="Arial" w:cs="Arial"/>
                <w:spacing w:val="-2"/>
                <w:sz w:val="20"/>
                <w:szCs w:val="20"/>
                <w:lang w:val="en-AU"/>
              </w:rPr>
              <w:t xml:space="preserve"> and visitors</w:t>
            </w:r>
          </w:p>
        </w:tc>
        <w:tc>
          <w:tcPr>
            <w:tcW w:w="566" w:type="dxa"/>
            <w:shd w:val="clear" w:color="auto" w:fill="auto"/>
          </w:tcPr>
          <w:p w14:paraId="5F85D142" w14:textId="173B4B5C" w:rsidR="004E4382" w:rsidRPr="007B4617" w:rsidRDefault="004E4382" w:rsidP="004E438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 xml:space="preserve">L  </w:t>
            </w:r>
          </w:p>
        </w:tc>
        <w:tc>
          <w:tcPr>
            <w:tcW w:w="566" w:type="dxa"/>
            <w:shd w:val="clear" w:color="auto" w:fill="auto"/>
          </w:tcPr>
          <w:p w14:paraId="2BB9ABCB" w14:textId="58C6C0EB" w:rsidR="004E4382" w:rsidRPr="007B4617" w:rsidRDefault="004E4382" w:rsidP="004E438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 xml:space="preserve">M    </w:t>
            </w:r>
          </w:p>
        </w:tc>
        <w:tc>
          <w:tcPr>
            <w:tcW w:w="974" w:type="dxa"/>
            <w:shd w:val="clear" w:color="auto" w:fill="auto"/>
          </w:tcPr>
          <w:p w14:paraId="5BE3CF8F" w14:textId="77777777" w:rsidR="004E4382" w:rsidRPr="007B4617" w:rsidRDefault="004E4382" w:rsidP="004E4382">
            <w:pPr>
              <w:shd w:val="clear" w:color="auto" w:fill="FF0000"/>
              <w:spacing w:after="240"/>
              <w:jc w:val="center"/>
              <w:rPr>
                <w:rFonts w:ascii="Arial" w:eastAsia="Times New Roman" w:hAnsi="Arial" w:cs="Arial"/>
                <w:b/>
                <w:spacing w:val="-2"/>
                <w:sz w:val="20"/>
                <w:szCs w:val="20"/>
                <w:lang w:val="en-AU"/>
              </w:rPr>
            </w:pPr>
            <w:r w:rsidRPr="007B4617">
              <w:rPr>
                <w:rFonts w:ascii="Arial" w:eastAsia="Times New Roman" w:hAnsi="Arial" w:cs="Arial"/>
                <w:b/>
                <w:spacing w:val="-2"/>
                <w:sz w:val="20"/>
                <w:szCs w:val="20"/>
                <w:lang w:val="en-AU"/>
              </w:rPr>
              <w:t>H</w:t>
            </w:r>
          </w:p>
          <w:p w14:paraId="0D0043EB" w14:textId="4D9E9922" w:rsidR="004E4382" w:rsidRPr="007B4617" w:rsidRDefault="004E4382" w:rsidP="004E4382">
            <w:pPr>
              <w:shd w:val="clear" w:color="auto" w:fill="FF0000"/>
              <w:spacing w:after="240"/>
              <w:jc w:val="center"/>
              <w:rPr>
                <w:rFonts w:ascii="Arial" w:eastAsia="Times New Roman" w:hAnsi="Arial" w:cs="Arial"/>
                <w:b/>
                <w:spacing w:val="-2"/>
                <w:sz w:val="20"/>
                <w:szCs w:val="20"/>
                <w:lang w:val="en-AU"/>
              </w:rPr>
            </w:pPr>
            <w:r w:rsidRPr="007B4617">
              <w:rPr>
                <w:rFonts w:ascii="Arial" w:eastAsia="Times New Roman" w:hAnsi="Arial" w:cs="Arial"/>
                <w:b/>
                <w:spacing w:val="-2"/>
                <w:sz w:val="20"/>
                <w:szCs w:val="20"/>
                <w:lang w:val="en-AU"/>
              </w:rPr>
              <w:t xml:space="preserve"> </w:t>
            </w:r>
          </w:p>
        </w:tc>
        <w:tc>
          <w:tcPr>
            <w:tcW w:w="6665" w:type="dxa"/>
            <w:gridSpan w:val="4"/>
            <w:shd w:val="clear" w:color="auto" w:fill="auto"/>
          </w:tcPr>
          <w:p w14:paraId="42BC28E8" w14:textId="77777777" w:rsidR="004E4382" w:rsidRPr="007B4617" w:rsidRDefault="004E4382" w:rsidP="004E4382">
            <w:pPr>
              <w:spacing w:after="240"/>
              <w:rPr>
                <w:rFonts w:ascii="Arial" w:hAnsi="Arial" w:cs="Arial"/>
                <w:b/>
                <w:bCs/>
                <w:color w:val="1D2828"/>
                <w:spacing w:val="-2"/>
                <w:sz w:val="20"/>
                <w:szCs w:val="20"/>
                <w:u w:val="single"/>
                <w:lang w:val="en-AU"/>
              </w:rPr>
            </w:pPr>
            <w:r w:rsidRPr="007B4617">
              <w:rPr>
                <w:rFonts w:ascii="Arial" w:hAnsi="Arial" w:cs="Arial"/>
                <w:b/>
                <w:bCs/>
                <w:color w:val="1D2828"/>
                <w:spacing w:val="-2"/>
                <w:sz w:val="20"/>
                <w:szCs w:val="20"/>
                <w:u w:val="single"/>
                <w:lang w:val="en-AU"/>
              </w:rPr>
              <w:t>STAFF AREAS/BASES</w:t>
            </w:r>
          </w:p>
          <w:p w14:paraId="5E3A588C" w14:textId="77777777" w:rsidR="004E4382" w:rsidRPr="007B4617" w:rsidRDefault="004E4382" w:rsidP="004E4382">
            <w:pPr>
              <w:spacing w:after="240"/>
              <w:rPr>
                <w:rFonts w:ascii="Arial" w:hAnsi="Arial" w:cs="Arial"/>
                <w:b/>
                <w:bCs/>
                <w:color w:val="1D2828"/>
                <w:spacing w:val="-2"/>
                <w:sz w:val="20"/>
                <w:szCs w:val="20"/>
                <w:u w:val="single"/>
                <w:lang w:val="en-AU"/>
              </w:rPr>
            </w:pPr>
          </w:p>
        </w:tc>
        <w:tc>
          <w:tcPr>
            <w:tcW w:w="850" w:type="dxa"/>
            <w:shd w:val="clear" w:color="auto" w:fill="auto"/>
          </w:tcPr>
          <w:p w14:paraId="7F63EC51" w14:textId="36239CD6" w:rsidR="004E4382" w:rsidRPr="007B4617" w:rsidRDefault="004E4382" w:rsidP="004E4382">
            <w:pPr>
              <w:spacing w:after="240"/>
              <w:jc w:val="center"/>
              <w:rPr>
                <w:rFonts w:ascii="Arial" w:eastAsia="Times New Roman" w:hAnsi="Arial" w:cs="Arial"/>
                <w:b/>
                <w:spacing w:val="-2"/>
                <w:sz w:val="20"/>
                <w:szCs w:val="20"/>
                <w:shd w:val="clear" w:color="auto" w:fill="92D050"/>
                <w:lang w:val="en-AU"/>
              </w:rPr>
            </w:pPr>
            <w:r w:rsidRPr="007B4617">
              <w:rPr>
                <w:rFonts w:ascii="Arial" w:eastAsia="Times New Roman" w:hAnsi="Arial" w:cs="Arial"/>
                <w:b/>
                <w:spacing w:val="-2"/>
                <w:sz w:val="20"/>
                <w:szCs w:val="20"/>
                <w:shd w:val="clear" w:color="auto" w:fill="92D050"/>
                <w:lang w:val="en-AU"/>
              </w:rPr>
              <w:t>L</w:t>
            </w:r>
          </w:p>
        </w:tc>
        <w:tc>
          <w:tcPr>
            <w:tcW w:w="283" w:type="dxa"/>
            <w:shd w:val="clear" w:color="auto" w:fill="auto"/>
          </w:tcPr>
          <w:p w14:paraId="376DCA20" w14:textId="0F44A06D" w:rsidR="004E4382" w:rsidRPr="007B4617" w:rsidRDefault="004E4382" w:rsidP="004E438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 xml:space="preserve">M    </w:t>
            </w:r>
          </w:p>
        </w:tc>
        <w:tc>
          <w:tcPr>
            <w:tcW w:w="1279" w:type="dxa"/>
            <w:gridSpan w:val="2"/>
            <w:shd w:val="clear" w:color="auto" w:fill="auto"/>
          </w:tcPr>
          <w:p w14:paraId="09EFFA48" w14:textId="56CB318A" w:rsidR="004E4382" w:rsidRPr="007B4617" w:rsidRDefault="004E4382" w:rsidP="004E438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H</w:t>
            </w:r>
          </w:p>
        </w:tc>
      </w:tr>
      <w:tr w:rsidR="004E4382" w:rsidRPr="007B4617" w14:paraId="0704380E" w14:textId="77777777" w:rsidTr="008F1CAE">
        <w:tc>
          <w:tcPr>
            <w:tcW w:w="15598" w:type="dxa"/>
            <w:gridSpan w:val="14"/>
            <w:shd w:val="clear" w:color="auto" w:fill="auto"/>
          </w:tcPr>
          <w:p w14:paraId="3CBACC0A" w14:textId="77777777" w:rsidR="004E4382" w:rsidRPr="007B4617" w:rsidRDefault="004E4382" w:rsidP="00161CF3">
            <w:pPr>
              <w:spacing w:after="240"/>
              <w:rPr>
                <w:rFonts w:ascii="Arial" w:hAnsi="Arial" w:cs="Arial"/>
                <w:iCs/>
                <w:color w:val="000000" w:themeColor="text1"/>
                <w:sz w:val="20"/>
                <w:szCs w:val="20"/>
              </w:rPr>
            </w:pPr>
            <w:r w:rsidRPr="007B4617">
              <w:rPr>
                <w:rFonts w:ascii="Arial" w:hAnsi="Arial" w:cs="Arial"/>
                <w:iCs/>
                <w:sz w:val="20"/>
                <w:szCs w:val="20"/>
              </w:rPr>
              <w:t xml:space="preserve">The same social distancing and hand washing hygiene applies to all staff. </w:t>
            </w:r>
            <w:r w:rsidRPr="007B4617">
              <w:rPr>
                <w:rFonts w:ascii="Arial" w:hAnsi="Arial" w:cs="Arial"/>
                <w:iCs/>
                <w:color w:val="000000" w:themeColor="text1"/>
                <w:sz w:val="20"/>
                <w:szCs w:val="20"/>
              </w:rPr>
              <w:t>Consider breaks being staggered as per children’s breaks to avoid congestion/contact.</w:t>
            </w:r>
          </w:p>
          <w:p w14:paraId="65327878" w14:textId="77777777" w:rsidR="004E4382" w:rsidRPr="007B4617" w:rsidRDefault="004E4382" w:rsidP="00161CF3">
            <w:pPr>
              <w:spacing w:after="240"/>
              <w:rPr>
                <w:rFonts w:ascii="Arial" w:hAnsi="Arial" w:cs="Arial"/>
                <w:iCs/>
                <w:sz w:val="20"/>
                <w:szCs w:val="20"/>
              </w:rPr>
            </w:pPr>
            <w:r w:rsidRPr="007B4617">
              <w:rPr>
                <w:rFonts w:ascii="Arial" w:hAnsi="Arial" w:cs="Arial"/>
                <w:iCs/>
                <w:sz w:val="20"/>
                <w:szCs w:val="20"/>
              </w:rPr>
              <w:t>Schools should plan how shared staff spaces are set up and used to help staff to distance from each other. The number of people in staff rooms at any one time should be limited to ensure 2m distancing can be maintained and face coverings should also be worn.</w:t>
            </w:r>
          </w:p>
          <w:p w14:paraId="5C446F74" w14:textId="77777777" w:rsidR="004E4382" w:rsidRPr="007B4617" w:rsidRDefault="004E4382" w:rsidP="00161CF3">
            <w:pPr>
              <w:spacing w:after="240"/>
              <w:rPr>
                <w:rFonts w:ascii="Arial" w:hAnsi="Arial" w:cs="Arial"/>
                <w:iCs/>
                <w:sz w:val="20"/>
                <w:szCs w:val="20"/>
              </w:rPr>
            </w:pPr>
            <w:r w:rsidRPr="007B4617">
              <w:rPr>
                <w:rFonts w:ascii="Arial" w:hAnsi="Arial" w:cs="Arial"/>
                <w:iCs/>
                <w:sz w:val="20"/>
                <w:szCs w:val="20"/>
              </w:rPr>
              <w:t>Staff should ensure that they use their own eating and drinking utensils.</w:t>
            </w:r>
          </w:p>
          <w:p w14:paraId="4874A981" w14:textId="77777777" w:rsidR="004E4382" w:rsidRPr="007B4617" w:rsidRDefault="004E4382" w:rsidP="0009785F">
            <w:pPr>
              <w:rPr>
                <w:rFonts w:ascii="Arial" w:hAnsi="Arial" w:cs="Arial"/>
                <w:iCs/>
                <w:sz w:val="20"/>
                <w:szCs w:val="20"/>
                <w:u w:val="single"/>
              </w:rPr>
            </w:pPr>
            <w:r w:rsidRPr="007B4617">
              <w:rPr>
                <w:rFonts w:ascii="Arial" w:hAnsi="Arial" w:cs="Arial"/>
                <w:iCs/>
                <w:sz w:val="20"/>
                <w:szCs w:val="20"/>
              </w:rPr>
              <w:t xml:space="preserve">All areas and surfaces should be kept as clear and clean; </w:t>
            </w:r>
            <w:r w:rsidRPr="007B4617">
              <w:rPr>
                <w:rFonts w:ascii="Arial" w:hAnsi="Arial" w:cs="Arial"/>
                <w:iCs/>
                <w:sz w:val="20"/>
                <w:szCs w:val="20"/>
                <w:u w:val="single"/>
              </w:rPr>
              <w:t xml:space="preserve">all dishes should be washed in warm soapy water, </w:t>
            </w:r>
            <w:proofErr w:type="gramStart"/>
            <w:r w:rsidRPr="007B4617">
              <w:rPr>
                <w:rFonts w:ascii="Arial" w:hAnsi="Arial" w:cs="Arial"/>
                <w:iCs/>
                <w:sz w:val="20"/>
                <w:szCs w:val="20"/>
                <w:u w:val="single"/>
              </w:rPr>
              <w:t>dried</w:t>
            </w:r>
            <w:proofErr w:type="gramEnd"/>
            <w:r w:rsidRPr="007B4617">
              <w:rPr>
                <w:rFonts w:ascii="Arial" w:hAnsi="Arial" w:cs="Arial"/>
                <w:iCs/>
                <w:sz w:val="20"/>
                <w:szCs w:val="20"/>
                <w:u w:val="single"/>
              </w:rPr>
              <w:t xml:space="preserve"> and tidied away for good hygiene by individuals.</w:t>
            </w:r>
          </w:p>
          <w:p w14:paraId="3E979713" w14:textId="77777777" w:rsidR="004E4382" w:rsidRPr="007B4617" w:rsidRDefault="004E4382" w:rsidP="0009785F">
            <w:pPr>
              <w:rPr>
                <w:rFonts w:ascii="Arial" w:hAnsi="Arial" w:cs="Arial"/>
                <w:iCs/>
                <w:sz w:val="20"/>
                <w:szCs w:val="20"/>
              </w:rPr>
            </w:pPr>
          </w:p>
          <w:p w14:paraId="588B8C3E" w14:textId="77777777" w:rsidR="004E4382" w:rsidRPr="007B4617" w:rsidRDefault="004E4382" w:rsidP="0009785F">
            <w:pPr>
              <w:rPr>
                <w:rFonts w:ascii="Arial" w:hAnsi="Arial" w:cs="Arial"/>
                <w:iCs/>
                <w:sz w:val="20"/>
                <w:szCs w:val="20"/>
              </w:rPr>
            </w:pPr>
            <w:r w:rsidRPr="007B4617">
              <w:rPr>
                <w:rFonts w:ascii="Arial" w:hAnsi="Arial" w:cs="Arial"/>
                <w:iCs/>
                <w:sz w:val="20"/>
                <w:szCs w:val="20"/>
              </w:rPr>
              <w:t xml:space="preserve">Safe, </w:t>
            </w:r>
            <w:proofErr w:type="gramStart"/>
            <w:r w:rsidRPr="007B4617">
              <w:rPr>
                <w:rFonts w:ascii="Arial" w:hAnsi="Arial" w:cs="Arial"/>
                <w:iCs/>
                <w:sz w:val="20"/>
                <w:szCs w:val="20"/>
              </w:rPr>
              <w:t>hygienic</w:t>
            </w:r>
            <w:proofErr w:type="gramEnd"/>
            <w:r w:rsidRPr="007B4617">
              <w:rPr>
                <w:rFonts w:ascii="Arial" w:hAnsi="Arial" w:cs="Arial"/>
                <w:iCs/>
                <w:sz w:val="20"/>
                <w:szCs w:val="20"/>
              </w:rPr>
              <w:t xml:space="preserve"> and labelled food storage is necessary for shared fridges by staff.</w:t>
            </w:r>
          </w:p>
          <w:p w14:paraId="7C900647" w14:textId="77777777" w:rsidR="004E4382" w:rsidRPr="007B4617" w:rsidRDefault="004E4382" w:rsidP="0009785F">
            <w:pPr>
              <w:rPr>
                <w:rFonts w:ascii="Arial" w:hAnsi="Arial" w:cs="Arial"/>
                <w:iCs/>
                <w:sz w:val="20"/>
                <w:szCs w:val="20"/>
              </w:rPr>
            </w:pPr>
          </w:p>
          <w:p w14:paraId="3C4DD73E" w14:textId="77777777" w:rsidR="004E4382" w:rsidRPr="007B4617" w:rsidRDefault="004E4382" w:rsidP="0009785F">
            <w:pPr>
              <w:rPr>
                <w:rFonts w:ascii="Arial" w:hAnsi="Arial" w:cs="Arial"/>
                <w:iCs/>
                <w:sz w:val="20"/>
                <w:szCs w:val="20"/>
              </w:rPr>
            </w:pPr>
            <w:r w:rsidRPr="007B4617">
              <w:rPr>
                <w:rFonts w:ascii="Arial" w:hAnsi="Arial" w:cs="Arial"/>
                <w:iCs/>
                <w:sz w:val="20"/>
                <w:szCs w:val="20"/>
              </w:rPr>
              <w:t>Universal signage should continue into any staff areas/bases and offices.</w:t>
            </w:r>
          </w:p>
          <w:p w14:paraId="11472C55" w14:textId="77777777" w:rsidR="004E4382" w:rsidRPr="007B4617" w:rsidRDefault="004E4382" w:rsidP="0009785F">
            <w:pPr>
              <w:rPr>
                <w:rFonts w:ascii="Arial" w:hAnsi="Arial" w:cs="Arial"/>
                <w:iCs/>
                <w:sz w:val="20"/>
                <w:szCs w:val="20"/>
              </w:rPr>
            </w:pPr>
            <w:r w:rsidRPr="007B4617">
              <w:rPr>
                <w:rFonts w:ascii="Arial" w:hAnsi="Arial" w:cs="Arial"/>
                <w:iCs/>
                <w:sz w:val="20"/>
                <w:szCs w:val="20"/>
              </w:rPr>
              <w:t>Where there is a sink in the area, soap and paper towels should be available. Bin placed near sink.</w:t>
            </w:r>
          </w:p>
          <w:p w14:paraId="727C854E" w14:textId="77777777" w:rsidR="004E4382" w:rsidRPr="007B4617" w:rsidRDefault="004E4382" w:rsidP="0009785F">
            <w:pPr>
              <w:rPr>
                <w:rFonts w:ascii="Arial" w:hAnsi="Arial" w:cs="Arial"/>
                <w:iCs/>
                <w:sz w:val="20"/>
                <w:szCs w:val="20"/>
              </w:rPr>
            </w:pPr>
          </w:p>
          <w:p w14:paraId="2E12E5AB" w14:textId="77777777" w:rsidR="004E4382" w:rsidRPr="007B4617" w:rsidRDefault="004E4382" w:rsidP="0009785F">
            <w:pPr>
              <w:rPr>
                <w:rFonts w:ascii="Arial" w:hAnsi="Arial" w:cs="Arial"/>
                <w:iCs/>
                <w:sz w:val="20"/>
                <w:szCs w:val="20"/>
              </w:rPr>
            </w:pPr>
            <w:r w:rsidRPr="007B4617">
              <w:rPr>
                <w:rFonts w:ascii="Arial" w:hAnsi="Arial" w:cs="Arial"/>
                <w:iCs/>
                <w:sz w:val="20"/>
                <w:szCs w:val="20"/>
              </w:rPr>
              <w:t>Areas to be kept well-ventilated where possible. Reduce the range of resources to be used. Reduce the sharing of resources as much as possible. Trays of equipment for individual should be created.</w:t>
            </w:r>
          </w:p>
          <w:p w14:paraId="26018CFE" w14:textId="77777777" w:rsidR="004E4382" w:rsidRPr="007B4617" w:rsidRDefault="004E4382" w:rsidP="0009785F">
            <w:pPr>
              <w:rPr>
                <w:rFonts w:ascii="Arial" w:hAnsi="Arial" w:cs="Arial"/>
                <w:iCs/>
                <w:sz w:val="20"/>
                <w:szCs w:val="20"/>
              </w:rPr>
            </w:pPr>
          </w:p>
          <w:p w14:paraId="471EE356" w14:textId="2B4A714D" w:rsidR="004E4382" w:rsidRPr="007B4617" w:rsidRDefault="004E4382" w:rsidP="0009785F">
            <w:pPr>
              <w:spacing w:after="240"/>
              <w:jc w:val="center"/>
              <w:rPr>
                <w:rFonts w:ascii="Arial" w:eastAsia="Times New Roman" w:hAnsi="Arial" w:cs="Arial"/>
                <w:bCs/>
                <w:spacing w:val="-2"/>
                <w:sz w:val="20"/>
                <w:szCs w:val="20"/>
                <w:lang w:val="en-AU"/>
              </w:rPr>
            </w:pPr>
            <w:r w:rsidRPr="007B4617">
              <w:rPr>
                <w:rFonts w:ascii="Arial" w:hAnsi="Arial" w:cs="Arial"/>
                <w:iCs/>
                <w:sz w:val="20"/>
                <w:szCs w:val="20"/>
              </w:rPr>
              <w:t>Consider the provision of hand sanitiser in each area.</w:t>
            </w:r>
          </w:p>
        </w:tc>
      </w:tr>
      <w:tr w:rsidR="004E4382" w:rsidRPr="007B4617" w14:paraId="71012E5E" w14:textId="77777777" w:rsidTr="00C31234">
        <w:tc>
          <w:tcPr>
            <w:tcW w:w="1274" w:type="dxa"/>
            <w:shd w:val="clear" w:color="auto" w:fill="auto"/>
          </w:tcPr>
          <w:p w14:paraId="2D719BDA" w14:textId="0EA6697B" w:rsidR="004E4382" w:rsidRPr="007B4617" w:rsidRDefault="004E4382" w:rsidP="004E4382">
            <w:pPr>
              <w:spacing w:after="240" w:line="300" w:lineRule="atLeast"/>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lastRenderedPageBreak/>
              <w:t>Spread of infection during canteen use / break and lunchtimes</w:t>
            </w:r>
          </w:p>
        </w:tc>
        <w:tc>
          <w:tcPr>
            <w:tcW w:w="990" w:type="dxa"/>
            <w:shd w:val="clear" w:color="auto" w:fill="auto"/>
          </w:tcPr>
          <w:p w14:paraId="21293DA5" w14:textId="77777777" w:rsidR="004E4382" w:rsidRPr="007B4617" w:rsidRDefault="004E4382" w:rsidP="004E4382">
            <w:pPr>
              <w:spacing w:after="240"/>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Staff</w:t>
            </w:r>
          </w:p>
          <w:p w14:paraId="462EB1FE" w14:textId="77777777" w:rsidR="004E4382" w:rsidRPr="007B4617" w:rsidRDefault="004E4382" w:rsidP="004E4382">
            <w:pPr>
              <w:spacing w:after="240"/>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Children &amp; young people</w:t>
            </w:r>
          </w:p>
          <w:p w14:paraId="7A74B828" w14:textId="77777777" w:rsidR="004E4382" w:rsidRPr="007B4617" w:rsidRDefault="004E4382" w:rsidP="004E4382">
            <w:pPr>
              <w:spacing w:after="240"/>
              <w:rPr>
                <w:rFonts w:ascii="Arial" w:eastAsia="Times New Roman" w:hAnsi="Arial" w:cs="Arial"/>
                <w:spacing w:val="-2"/>
                <w:sz w:val="20"/>
                <w:szCs w:val="20"/>
                <w:lang w:val="en-AU"/>
              </w:rPr>
            </w:pPr>
          </w:p>
        </w:tc>
        <w:tc>
          <w:tcPr>
            <w:tcW w:w="2151" w:type="dxa"/>
            <w:shd w:val="clear" w:color="auto" w:fill="auto"/>
          </w:tcPr>
          <w:p w14:paraId="086F28F4" w14:textId="77777777" w:rsidR="004E4382" w:rsidRPr="007B4617" w:rsidRDefault="004E4382" w:rsidP="004E4382">
            <w:pPr>
              <w:spacing w:after="240" w:line="300" w:lineRule="atLeast"/>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Cross contamination of infection.</w:t>
            </w:r>
          </w:p>
          <w:p w14:paraId="6AC9DF0C" w14:textId="2B82DDA7" w:rsidR="004E4382" w:rsidRPr="007B4617" w:rsidRDefault="004E4382" w:rsidP="004E4382">
            <w:pPr>
              <w:spacing w:after="240" w:line="300" w:lineRule="atLeast"/>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 xml:space="preserve">Infection of staff, </w:t>
            </w:r>
            <w:proofErr w:type="gramStart"/>
            <w:r w:rsidRPr="007B4617">
              <w:rPr>
                <w:rFonts w:ascii="Arial" w:eastAsia="Times New Roman" w:hAnsi="Arial" w:cs="Arial"/>
                <w:spacing w:val="-2"/>
                <w:sz w:val="20"/>
                <w:szCs w:val="20"/>
                <w:lang w:val="en-AU"/>
              </w:rPr>
              <w:t>children</w:t>
            </w:r>
            <w:proofErr w:type="gramEnd"/>
            <w:r w:rsidRPr="007B4617">
              <w:rPr>
                <w:rFonts w:ascii="Arial" w:eastAsia="Times New Roman" w:hAnsi="Arial" w:cs="Arial"/>
                <w:spacing w:val="-2"/>
                <w:sz w:val="20"/>
                <w:szCs w:val="20"/>
                <w:lang w:val="en-AU"/>
              </w:rPr>
              <w:t xml:space="preserve"> and visitors</w:t>
            </w:r>
          </w:p>
        </w:tc>
        <w:tc>
          <w:tcPr>
            <w:tcW w:w="566" w:type="dxa"/>
            <w:shd w:val="clear" w:color="auto" w:fill="auto"/>
          </w:tcPr>
          <w:p w14:paraId="5D7ECDC3" w14:textId="567E0E4F" w:rsidR="004E4382" w:rsidRPr="007B4617" w:rsidRDefault="004E4382" w:rsidP="004E438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 xml:space="preserve">L  </w:t>
            </w:r>
          </w:p>
        </w:tc>
        <w:tc>
          <w:tcPr>
            <w:tcW w:w="566" w:type="dxa"/>
            <w:shd w:val="clear" w:color="auto" w:fill="auto"/>
          </w:tcPr>
          <w:p w14:paraId="64A89C29" w14:textId="3CF7C0D8" w:rsidR="004E4382" w:rsidRPr="007B4617" w:rsidRDefault="004E4382" w:rsidP="004E438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 xml:space="preserve">M   </w:t>
            </w:r>
          </w:p>
        </w:tc>
        <w:tc>
          <w:tcPr>
            <w:tcW w:w="974" w:type="dxa"/>
            <w:shd w:val="clear" w:color="auto" w:fill="auto"/>
          </w:tcPr>
          <w:p w14:paraId="07ADF7A3" w14:textId="77777777" w:rsidR="004E4382" w:rsidRPr="007B4617" w:rsidRDefault="004E4382" w:rsidP="004E4382">
            <w:pPr>
              <w:shd w:val="clear" w:color="auto" w:fill="FF0000"/>
              <w:spacing w:after="240"/>
              <w:jc w:val="center"/>
              <w:rPr>
                <w:rFonts w:ascii="Arial" w:eastAsia="Times New Roman" w:hAnsi="Arial" w:cs="Arial"/>
                <w:b/>
                <w:spacing w:val="-2"/>
                <w:sz w:val="20"/>
                <w:szCs w:val="20"/>
                <w:lang w:val="en-AU"/>
              </w:rPr>
            </w:pPr>
            <w:r w:rsidRPr="007B4617">
              <w:rPr>
                <w:rFonts w:ascii="Arial" w:eastAsia="Times New Roman" w:hAnsi="Arial" w:cs="Arial"/>
                <w:b/>
                <w:spacing w:val="-2"/>
                <w:sz w:val="20"/>
                <w:szCs w:val="20"/>
                <w:lang w:val="en-AU"/>
              </w:rPr>
              <w:t>H</w:t>
            </w:r>
          </w:p>
          <w:p w14:paraId="337BC76F" w14:textId="3801E189" w:rsidR="004E4382" w:rsidRPr="007B4617" w:rsidRDefault="004E4382" w:rsidP="004E4382">
            <w:pPr>
              <w:shd w:val="clear" w:color="auto" w:fill="FF0000"/>
              <w:spacing w:after="240"/>
              <w:jc w:val="center"/>
              <w:rPr>
                <w:rFonts w:ascii="Arial" w:eastAsia="Times New Roman" w:hAnsi="Arial" w:cs="Arial"/>
                <w:b/>
                <w:spacing w:val="-2"/>
                <w:sz w:val="20"/>
                <w:szCs w:val="20"/>
                <w:lang w:val="en-AU"/>
              </w:rPr>
            </w:pPr>
            <w:r w:rsidRPr="007B4617">
              <w:rPr>
                <w:rFonts w:ascii="Arial" w:eastAsia="Times New Roman" w:hAnsi="Arial" w:cs="Arial"/>
                <w:b/>
                <w:spacing w:val="-2"/>
                <w:sz w:val="20"/>
                <w:szCs w:val="20"/>
                <w:lang w:val="en-AU"/>
              </w:rPr>
              <w:t xml:space="preserve"> </w:t>
            </w:r>
          </w:p>
        </w:tc>
        <w:tc>
          <w:tcPr>
            <w:tcW w:w="6665" w:type="dxa"/>
            <w:gridSpan w:val="4"/>
            <w:shd w:val="clear" w:color="auto" w:fill="auto"/>
          </w:tcPr>
          <w:p w14:paraId="0FDBA325" w14:textId="77777777" w:rsidR="004E4382" w:rsidRPr="007B4617" w:rsidRDefault="004E4382" w:rsidP="004E4382">
            <w:pPr>
              <w:pStyle w:val="NoSpacing"/>
              <w:ind w:left="85"/>
              <w:rPr>
                <w:rFonts w:ascii="Arial" w:hAnsi="Arial" w:cs="Arial"/>
                <w:b/>
                <w:sz w:val="20"/>
                <w:szCs w:val="20"/>
                <w:u w:val="single"/>
              </w:rPr>
            </w:pPr>
            <w:r w:rsidRPr="007B4617">
              <w:rPr>
                <w:rFonts w:ascii="Arial" w:hAnsi="Arial" w:cs="Arial"/>
                <w:b/>
                <w:sz w:val="20"/>
                <w:szCs w:val="20"/>
                <w:u w:val="single"/>
              </w:rPr>
              <w:t>BREAK AND LUNCHTIME</w:t>
            </w:r>
          </w:p>
          <w:p w14:paraId="2E9EAE70" w14:textId="77777777" w:rsidR="004E4382" w:rsidRPr="007B4617" w:rsidRDefault="004E4382" w:rsidP="004E4382">
            <w:pPr>
              <w:pStyle w:val="NoSpacing"/>
              <w:ind w:left="85"/>
              <w:rPr>
                <w:rFonts w:ascii="Arial" w:hAnsi="Arial" w:cs="Arial"/>
                <w:b/>
                <w:sz w:val="20"/>
                <w:szCs w:val="20"/>
                <w:u w:val="single"/>
              </w:rPr>
            </w:pPr>
          </w:p>
        </w:tc>
        <w:tc>
          <w:tcPr>
            <w:tcW w:w="850" w:type="dxa"/>
            <w:shd w:val="clear" w:color="auto" w:fill="auto"/>
          </w:tcPr>
          <w:p w14:paraId="1896D29C" w14:textId="2CDD0D36" w:rsidR="004E4382" w:rsidRPr="007B4617" w:rsidRDefault="004E4382" w:rsidP="004E4382">
            <w:pPr>
              <w:spacing w:after="240"/>
              <w:jc w:val="center"/>
              <w:rPr>
                <w:rFonts w:ascii="Arial" w:eastAsia="Times New Roman" w:hAnsi="Arial" w:cs="Arial"/>
                <w:b/>
                <w:spacing w:val="-2"/>
                <w:sz w:val="20"/>
                <w:szCs w:val="20"/>
                <w:shd w:val="clear" w:color="auto" w:fill="92D050"/>
                <w:lang w:val="en-AU"/>
              </w:rPr>
            </w:pPr>
            <w:r w:rsidRPr="007B4617">
              <w:rPr>
                <w:rFonts w:ascii="Arial" w:eastAsia="Times New Roman" w:hAnsi="Arial" w:cs="Arial"/>
                <w:b/>
                <w:spacing w:val="-2"/>
                <w:sz w:val="20"/>
                <w:szCs w:val="20"/>
                <w:shd w:val="clear" w:color="auto" w:fill="92D050"/>
                <w:lang w:val="en-AU"/>
              </w:rPr>
              <w:t>L</w:t>
            </w:r>
          </w:p>
        </w:tc>
        <w:tc>
          <w:tcPr>
            <w:tcW w:w="283" w:type="dxa"/>
            <w:shd w:val="clear" w:color="auto" w:fill="auto"/>
          </w:tcPr>
          <w:p w14:paraId="6D1A6EEE" w14:textId="375092C8" w:rsidR="004E4382" w:rsidRPr="007B4617" w:rsidRDefault="004E4382" w:rsidP="004E438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 xml:space="preserve">M    </w:t>
            </w:r>
          </w:p>
        </w:tc>
        <w:tc>
          <w:tcPr>
            <w:tcW w:w="1279" w:type="dxa"/>
            <w:gridSpan w:val="2"/>
            <w:shd w:val="clear" w:color="auto" w:fill="auto"/>
          </w:tcPr>
          <w:p w14:paraId="2A1E8C82" w14:textId="291BC50B" w:rsidR="004E4382" w:rsidRPr="007B4617" w:rsidRDefault="004E4382" w:rsidP="004E438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H</w:t>
            </w:r>
          </w:p>
        </w:tc>
      </w:tr>
      <w:tr w:rsidR="004E4382" w:rsidRPr="007B4617" w14:paraId="7A186588" w14:textId="77777777" w:rsidTr="008F1CAE">
        <w:tc>
          <w:tcPr>
            <w:tcW w:w="15598" w:type="dxa"/>
            <w:gridSpan w:val="14"/>
            <w:shd w:val="clear" w:color="auto" w:fill="auto"/>
          </w:tcPr>
          <w:p w14:paraId="5D9CDA6E" w14:textId="77777777" w:rsidR="004E4382" w:rsidRPr="007B4617" w:rsidRDefault="004E4382" w:rsidP="0009785F">
            <w:pPr>
              <w:pStyle w:val="NoSpacing"/>
              <w:ind w:left="85"/>
              <w:rPr>
                <w:rFonts w:ascii="Arial" w:hAnsi="Arial" w:cs="Arial"/>
                <w:b/>
                <w:sz w:val="20"/>
                <w:szCs w:val="20"/>
              </w:rPr>
            </w:pPr>
          </w:p>
          <w:p w14:paraId="65748600" w14:textId="77777777" w:rsidR="004E4382" w:rsidRPr="007B4617" w:rsidRDefault="004E4382" w:rsidP="0009785F">
            <w:pPr>
              <w:pStyle w:val="NoSpacing"/>
              <w:ind w:left="85"/>
              <w:rPr>
                <w:rFonts w:ascii="Arial" w:hAnsi="Arial" w:cs="Arial"/>
                <w:bCs/>
                <w:color w:val="000000" w:themeColor="text1"/>
                <w:sz w:val="20"/>
                <w:szCs w:val="20"/>
              </w:rPr>
            </w:pPr>
            <w:r w:rsidRPr="007B4617">
              <w:rPr>
                <w:rFonts w:ascii="Arial" w:hAnsi="Arial" w:cs="Arial"/>
                <w:bCs/>
                <w:sz w:val="20"/>
                <w:szCs w:val="20"/>
              </w:rPr>
              <w:t xml:space="preserve">Consider all persons staying on site once they have entered it and not use local shops etc, where possible. It is recognised where staff have dual roles that this is not always possible. </w:t>
            </w:r>
            <w:r w:rsidRPr="007B4617">
              <w:rPr>
                <w:rFonts w:ascii="Arial" w:hAnsi="Arial" w:cs="Arial"/>
                <w:bCs/>
                <w:color w:val="000000" w:themeColor="text1"/>
                <w:sz w:val="20"/>
                <w:szCs w:val="20"/>
              </w:rPr>
              <w:t xml:space="preserve">If staff and pupils go off site, they should follow rules in place for wider society. Hand hygiene needs to be addressed on return and the sanitisation of hands followed by appropriate washing needs to be undertaken. </w:t>
            </w:r>
          </w:p>
          <w:p w14:paraId="42459840" w14:textId="77777777" w:rsidR="004E4382" w:rsidRPr="007B4617" w:rsidRDefault="004E4382" w:rsidP="0009785F">
            <w:pPr>
              <w:pStyle w:val="NoSpacing"/>
              <w:ind w:left="85"/>
              <w:rPr>
                <w:rFonts w:ascii="Arial" w:hAnsi="Arial" w:cs="Arial"/>
                <w:bCs/>
                <w:sz w:val="20"/>
                <w:szCs w:val="20"/>
              </w:rPr>
            </w:pPr>
          </w:p>
          <w:p w14:paraId="02EE9876" w14:textId="77777777" w:rsidR="004E4382" w:rsidRPr="007B4617" w:rsidRDefault="004E4382" w:rsidP="00C7784C">
            <w:pPr>
              <w:ind w:left="34"/>
              <w:rPr>
                <w:rFonts w:ascii="Arial" w:hAnsi="Arial" w:cs="Arial"/>
                <w:sz w:val="20"/>
                <w:szCs w:val="20"/>
              </w:rPr>
            </w:pPr>
            <w:r w:rsidRPr="007B4617">
              <w:rPr>
                <w:rFonts w:ascii="Arial" w:eastAsia="Times New Roman" w:hAnsi="Arial" w:cs="Arial"/>
                <w:color w:val="000000" w:themeColor="text1"/>
                <w:sz w:val="20"/>
                <w:szCs w:val="20"/>
              </w:rPr>
              <w:t xml:space="preserve">Consider staggered handwashing for snack and lunchtimes. Staggered toilet breaks. </w:t>
            </w:r>
            <w:r w:rsidRPr="007B4617">
              <w:rPr>
                <w:rFonts w:ascii="Arial" w:hAnsi="Arial" w:cs="Arial"/>
                <w:sz w:val="20"/>
                <w:szCs w:val="20"/>
              </w:rPr>
              <w:t xml:space="preserve">Consider staggering break times to reduce congestion and </w:t>
            </w:r>
            <w:proofErr w:type="gramStart"/>
            <w:r w:rsidRPr="007B4617">
              <w:rPr>
                <w:rFonts w:ascii="Arial" w:hAnsi="Arial" w:cs="Arial"/>
                <w:sz w:val="20"/>
                <w:szCs w:val="20"/>
              </w:rPr>
              <w:t>contact at all times</w:t>
            </w:r>
            <w:proofErr w:type="gramEnd"/>
            <w:r w:rsidRPr="007B4617">
              <w:rPr>
                <w:rFonts w:ascii="Arial" w:hAnsi="Arial" w:cs="Arial"/>
                <w:sz w:val="20"/>
                <w:szCs w:val="20"/>
              </w:rPr>
              <w:t>.</w:t>
            </w:r>
            <w:r w:rsidRPr="007B4617">
              <w:rPr>
                <w:rFonts w:ascii="Arial" w:eastAsia="Times New Roman" w:hAnsi="Arial" w:cs="Arial"/>
                <w:color w:val="000000" w:themeColor="text1"/>
                <w:sz w:val="20"/>
                <w:szCs w:val="20"/>
              </w:rPr>
              <w:t xml:space="preserve"> Localised solutions should be agreed at each establishment. </w:t>
            </w:r>
          </w:p>
          <w:p w14:paraId="165B85BE" w14:textId="77777777" w:rsidR="004E4382" w:rsidRPr="007B4617" w:rsidRDefault="004E4382" w:rsidP="0009785F">
            <w:pPr>
              <w:pStyle w:val="NoSpacing"/>
              <w:ind w:left="85"/>
              <w:rPr>
                <w:rFonts w:ascii="Arial" w:hAnsi="Arial" w:cs="Arial"/>
                <w:sz w:val="20"/>
                <w:szCs w:val="20"/>
              </w:rPr>
            </w:pPr>
          </w:p>
          <w:p w14:paraId="50267735" w14:textId="77777777" w:rsidR="004E4382" w:rsidRPr="007B4617" w:rsidRDefault="004E4382" w:rsidP="0009785F">
            <w:pPr>
              <w:pStyle w:val="NoSpacing"/>
              <w:ind w:left="85"/>
              <w:rPr>
                <w:rFonts w:ascii="Arial" w:hAnsi="Arial" w:cs="Arial"/>
                <w:sz w:val="20"/>
                <w:szCs w:val="20"/>
              </w:rPr>
            </w:pPr>
            <w:r w:rsidRPr="007B4617">
              <w:rPr>
                <w:rFonts w:ascii="Arial" w:hAnsi="Arial" w:cs="Arial"/>
                <w:sz w:val="20"/>
                <w:szCs w:val="20"/>
              </w:rPr>
              <w:t>Reinforce handwashing prior to eating food. Hand sanitiser should be where people eat and should be used by all persons when entering and leaving the area.</w:t>
            </w:r>
          </w:p>
          <w:p w14:paraId="6EB80B09" w14:textId="77777777" w:rsidR="004E4382" w:rsidRPr="007B4617" w:rsidRDefault="004E4382" w:rsidP="0009785F">
            <w:pPr>
              <w:pStyle w:val="NoSpacing"/>
              <w:ind w:left="85"/>
              <w:rPr>
                <w:rFonts w:ascii="Arial" w:hAnsi="Arial" w:cs="Arial"/>
                <w:sz w:val="20"/>
                <w:szCs w:val="20"/>
              </w:rPr>
            </w:pPr>
          </w:p>
          <w:p w14:paraId="258C4FDB" w14:textId="77777777" w:rsidR="004E4382" w:rsidRPr="007B4617" w:rsidRDefault="004E4382" w:rsidP="0009785F">
            <w:pPr>
              <w:pStyle w:val="NoSpacing"/>
              <w:tabs>
                <w:tab w:val="left" w:pos="1549"/>
              </w:tabs>
              <w:ind w:left="85"/>
              <w:rPr>
                <w:rFonts w:ascii="Arial" w:hAnsi="Arial" w:cs="Arial"/>
                <w:b/>
                <w:bCs/>
                <w:sz w:val="20"/>
                <w:szCs w:val="20"/>
              </w:rPr>
            </w:pPr>
            <w:r w:rsidRPr="007B4617">
              <w:rPr>
                <w:rFonts w:ascii="Arial" w:hAnsi="Arial" w:cs="Arial"/>
                <w:b/>
                <w:bCs/>
                <w:sz w:val="20"/>
                <w:szCs w:val="20"/>
              </w:rPr>
              <w:t>Canteen use</w:t>
            </w:r>
            <w:r w:rsidRPr="007B4617">
              <w:rPr>
                <w:rFonts w:ascii="Arial" w:hAnsi="Arial" w:cs="Arial"/>
                <w:b/>
                <w:bCs/>
                <w:sz w:val="20"/>
                <w:szCs w:val="20"/>
              </w:rPr>
              <w:tab/>
            </w:r>
          </w:p>
          <w:p w14:paraId="12E05A81" w14:textId="77777777" w:rsidR="004E4382" w:rsidRPr="007B4617" w:rsidRDefault="004E4382" w:rsidP="0009785F">
            <w:pPr>
              <w:pStyle w:val="NoSpacing"/>
              <w:ind w:left="85"/>
              <w:rPr>
                <w:rFonts w:ascii="Arial" w:hAnsi="Arial" w:cs="Arial"/>
                <w:sz w:val="20"/>
                <w:szCs w:val="20"/>
                <w:lang w:val="en"/>
              </w:rPr>
            </w:pPr>
            <w:r w:rsidRPr="007B4617">
              <w:rPr>
                <w:rFonts w:ascii="Arial" w:hAnsi="Arial" w:cs="Arial"/>
                <w:sz w:val="20"/>
                <w:szCs w:val="20"/>
                <w:lang w:val="en"/>
              </w:rPr>
              <w:t xml:space="preserve">Canteen staff should continue to follow Food Standard Agency’s (FSA) in food preparation and their Hazard Analysis and Critical Control Point (HACCP) processes. </w:t>
            </w:r>
            <w:r w:rsidRPr="007B4617">
              <w:rPr>
                <w:rFonts w:ascii="Arial" w:hAnsi="Arial" w:cs="Arial"/>
                <w:color w:val="000000" w:themeColor="text1"/>
                <w:sz w:val="20"/>
                <w:szCs w:val="20"/>
                <w:lang w:val="en"/>
              </w:rPr>
              <w:t>Covid-19 Guidance can be found</w:t>
            </w:r>
            <w:r w:rsidRPr="007B4617">
              <w:rPr>
                <w:rFonts w:ascii="Arial" w:hAnsi="Arial" w:cs="Arial"/>
                <w:color w:val="FF0000"/>
                <w:sz w:val="20"/>
                <w:szCs w:val="20"/>
                <w:lang w:val="en"/>
              </w:rPr>
              <w:t xml:space="preserve"> </w:t>
            </w:r>
            <w:hyperlink r:id="rId96" w:history="1">
              <w:r w:rsidRPr="007B4617">
                <w:rPr>
                  <w:rStyle w:val="Hyperlink"/>
                  <w:rFonts w:ascii="Arial" w:hAnsi="Arial" w:cs="Arial"/>
                  <w:sz w:val="20"/>
                  <w:szCs w:val="20"/>
                  <w:lang w:val="en"/>
                </w:rPr>
                <w:t>here.</w:t>
              </w:r>
            </w:hyperlink>
            <w:r w:rsidRPr="007B4617">
              <w:rPr>
                <w:rFonts w:ascii="Arial" w:hAnsi="Arial" w:cs="Arial"/>
                <w:color w:val="FF0000"/>
                <w:sz w:val="20"/>
                <w:szCs w:val="20"/>
                <w:lang w:val="en"/>
              </w:rPr>
              <w:t xml:space="preserve"> </w:t>
            </w:r>
          </w:p>
          <w:p w14:paraId="43FCC774" w14:textId="77777777" w:rsidR="004E4382" w:rsidRPr="007B4617" w:rsidRDefault="004E4382" w:rsidP="0009785F">
            <w:pPr>
              <w:pStyle w:val="NoSpacing"/>
              <w:ind w:left="85"/>
              <w:rPr>
                <w:rFonts w:ascii="Arial" w:hAnsi="Arial" w:cs="Arial"/>
                <w:sz w:val="20"/>
                <w:szCs w:val="20"/>
              </w:rPr>
            </w:pPr>
          </w:p>
          <w:p w14:paraId="537C76A5" w14:textId="77777777" w:rsidR="004E4382" w:rsidRPr="007B4617" w:rsidRDefault="004E4382" w:rsidP="008F71A7">
            <w:pPr>
              <w:rPr>
                <w:rFonts w:ascii="Arial" w:hAnsi="Arial" w:cs="Arial"/>
                <w:sz w:val="20"/>
                <w:szCs w:val="20"/>
              </w:rPr>
            </w:pPr>
            <w:r w:rsidRPr="007B4617">
              <w:rPr>
                <w:rFonts w:ascii="Arial" w:hAnsi="Arial" w:cs="Arial"/>
                <w:sz w:val="20"/>
                <w:szCs w:val="20"/>
              </w:rPr>
              <w:t>The menu for primary schools has been revised from 26</w:t>
            </w:r>
            <w:r w:rsidRPr="007B4617">
              <w:rPr>
                <w:rFonts w:ascii="Arial" w:hAnsi="Arial" w:cs="Arial"/>
                <w:sz w:val="20"/>
                <w:szCs w:val="20"/>
                <w:vertAlign w:val="superscript"/>
              </w:rPr>
              <w:t>th</w:t>
            </w:r>
            <w:r w:rsidRPr="007B4617">
              <w:rPr>
                <w:rFonts w:ascii="Arial" w:hAnsi="Arial" w:cs="Arial"/>
                <w:sz w:val="20"/>
                <w:szCs w:val="20"/>
              </w:rPr>
              <w:t xml:space="preserve"> </w:t>
            </w:r>
            <w:proofErr w:type="gramStart"/>
            <w:r w:rsidRPr="007B4617">
              <w:rPr>
                <w:rFonts w:ascii="Arial" w:hAnsi="Arial" w:cs="Arial"/>
                <w:sz w:val="20"/>
                <w:szCs w:val="20"/>
              </w:rPr>
              <w:t>October ,</w:t>
            </w:r>
            <w:proofErr w:type="gramEnd"/>
            <w:r w:rsidRPr="007B4617">
              <w:rPr>
                <w:rFonts w:ascii="Arial" w:hAnsi="Arial" w:cs="Arial"/>
                <w:sz w:val="20"/>
                <w:szCs w:val="20"/>
              </w:rPr>
              <w:t xml:space="preserve"> should you require any changes to service delivery for your school please discuss with Unit Supervisor or Area Officer.</w:t>
            </w:r>
          </w:p>
          <w:p w14:paraId="68E0790C" w14:textId="77777777" w:rsidR="004E4382" w:rsidRPr="007B4617" w:rsidRDefault="004E4382" w:rsidP="008F71A7"/>
          <w:p w14:paraId="0690AACA" w14:textId="77777777" w:rsidR="004E4382" w:rsidRPr="007B4617" w:rsidRDefault="004E4382" w:rsidP="00C91AED">
            <w:pPr>
              <w:pStyle w:val="CommentText"/>
              <w:ind w:left="35" w:hanging="35"/>
              <w:rPr>
                <w:rFonts w:ascii="Arial" w:hAnsi="Arial" w:cs="Arial"/>
              </w:rPr>
            </w:pPr>
            <w:r w:rsidRPr="007B4617">
              <w:rPr>
                <w:rFonts w:ascii="Arial" w:hAnsi="Arial" w:cs="Arial"/>
              </w:rPr>
              <w:t xml:space="preserve">Secondary schools will have the opportunity of also using a new app for young people selecting their meal choices. This will assist with the flow of pupil queues. </w:t>
            </w:r>
          </w:p>
          <w:p w14:paraId="76F4AA4C" w14:textId="77777777" w:rsidR="004E4382" w:rsidRPr="007B4617" w:rsidRDefault="004E4382" w:rsidP="00C91AED">
            <w:pPr>
              <w:pStyle w:val="CommentText"/>
              <w:ind w:left="35" w:hanging="35"/>
              <w:rPr>
                <w:rFonts w:ascii="Arial" w:hAnsi="Arial" w:cs="Arial"/>
              </w:rPr>
            </w:pPr>
          </w:p>
          <w:p w14:paraId="2336182D" w14:textId="77777777" w:rsidR="004E4382" w:rsidRPr="007B4617" w:rsidRDefault="004E4382" w:rsidP="001C3ACE">
            <w:pPr>
              <w:pStyle w:val="CommentText"/>
              <w:rPr>
                <w:rFonts w:ascii="Arial" w:hAnsi="Arial" w:cs="Arial"/>
              </w:rPr>
            </w:pPr>
            <w:r w:rsidRPr="007B4617">
              <w:rPr>
                <w:rFonts w:ascii="Arial" w:hAnsi="Arial" w:cs="Arial"/>
              </w:rPr>
              <w:t>Payments should be taken by contactless methods wherever possible. Touch pads will be removed from all till points. Payment will be taken by card or look up by catering staff.</w:t>
            </w:r>
          </w:p>
          <w:p w14:paraId="6D4A45D8" w14:textId="77777777" w:rsidR="004E4382" w:rsidRPr="007B4617" w:rsidRDefault="004E4382" w:rsidP="00423317">
            <w:pPr>
              <w:pStyle w:val="Header"/>
              <w:tabs>
                <w:tab w:val="left" w:pos="720"/>
              </w:tabs>
              <w:ind w:left="85"/>
              <w:rPr>
                <w:rFonts w:ascii="Arial" w:hAnsi="Arial" w:cs="Arial"/>
                <w:b/>
                <w:bCs/>
                <w:sz w:val="20"/>
                <w:szCs w:val="20"/>
              </w:rPr>
            </w:pPr>
          </w:p>
          <w:p w14:paraId="556664F5" w14:textId="77777777" w:rsidR="004E4382" w:rsidRPr="007B4617" w:rsidRDefault="004E4382" w:rsidP="0022159A">
            <w:pPr>
              <w:pStyle w:val="NoSpacing"/>
              <w:ind w:left="85"/>
              <w:rPr>
                <w:rFonts w:ascii="Arial" w:hAnsi="Arial" w:cs="Arial"/>
                <w:sz w:val="20"/>
                <w:szCs w:val="20"/>
              </w:rPr>
            </w:pPr>
            <w:r w:rsidRPr="007B4617">
              <w:rPr>
                <w:rFonts w:ascii="Arial" w:hAnsi="Arial" w:cs="Arial"/>
                <w:sz w:val="20"/>
                <w:szCs w:val="20"/>
              </w:rPr>
              <w:t xml:space="preserve">Drinking water should be provided with enhanced cleaning measures of the tap mechanism introduced. Ensure that free drinking water is available to children and young people throughout the day </w:t>
            </w:r>
          </w:p>
          <w:p w14:paraId="543BDDA6" w14:textId="77777777" w:rsidR="004E4382" w:rsidRPr="007B4617" w:rsidRDefault="004E4382" w:rsidP="00ED5121">
            <w:pPr>
              <w:pStyle w:val="NoSpacing"/>
              <w:ind w:left="85"/>
              <w:rPr>
                <w:rFonts w:ascii="Arial" w:hAnsi="Arial" w:cs="Arial"/>
                <w:sz w:val="20"/>
                <w:szCs w:val="20"/>
              </w:rPr>
            </w:pPr>
            <w:r w:rsidRPr="007B4617">
              <w:rPr>
                <w:rFonts w:ascii="Arial" w:hAnsi="Arial" w:cs="Arial"/>
                <w:sz w:val="20"/>
                <w:szCs w:val="20"/>
              </w:rPr>
              <w:t>All rubbish and waste should be put straight in the bin by pupils/ the user and not left for someone else to clear up.</w:t>
            </w:r>
          </w:p>
          <w:p w14:paraId="17B3108F" w14:textId="77777777" w:rsidR="004E4382" w:rsidRPr="007B4617" w:rsidRDefault="004E4382" w:rsidP="00ED5121">
            <w:pPr>
              <w:pStyle w:val="NoSpacing"/>
              <w:ind w:left="85"/>
              <w:rPr>
                <w:rFonts w:ascii="Arial" w:hAnsi="Arial" w:cs="Arial"/>
                <w:sz w:val="20"/>
                <w:szCs w:val="20"/>
              </w:rPr>
            </w:pPr>
          </w:p>
          <w:p w14:paraId="4B8EFCF7" w14:textId="77777777" w:rsidR="004E4382" w:rsidRPr="007B4617" w:rsidRDefault="004E4382" w:rsidP="00D913E8">
            <w:pPr>
              <w:rPr>
                <w:rFonts w:ascii="Arial" w:hAnsi="Arial" w:cs="Arial"/>
                <w:sz w:val="20"/>
                <w:szCs w:val="20"/>
              </w:rPr>
            </w:pPr>
            <w:r w:rsidRPr="007B4617">
              <w:rPr>
                <w:b/>
                <w:bCs/>
              </w:rPr>
              <w:t>Service Counters – all staff working at a service counter are required to wear a face mask during service (unless exempt on medical grounds)</w:t>
            </w:r>
            <w:r w:rsidRPr="007B4617">
              <w:rPr>
                <w:rFonts w:ascii="Arial" w:hAnsi="Arial" w:cs="Arial"/>
                <w:sz w:val="20"/>
                <w:szCs w:val="20"/>
              </w:rPr>
              <w:t xml:space="preserve">. In addition, visors can be used at staff member’s discretion. </w:t>
            </w:r>
          </w:p>
          <w:p w14:paraId="478B605A" w14:textId="77777777" w:rsidR="004E4382" w:rsidRPr="007B4617" w:rsidRDefault="004E4382" w:rsidP="00ED5121">
            <w:pPr>
              <w:pStyle w:val="NoSpacing"/>
              <w:ind w:left="85"/>
              <w:rPr>
                <w:rFonts w:ascii="Arial" w:hAnsi="Arial" w:cs="Arial"/>
                <w:sz w:val="20"/>
                <w:szCs w:val="20"/>
              </w:rPr>
            </w:pPr>
          </w:p>
          <w:p w14:paraId="48FC479E" w14:textId="77777777" w:rsidR="004E4382" w:rsidRPr="007B4617" w:rsidRDefault="004E4382" w:rsidP="00C7784C">
            <w:pPr>
              <w:pStyle w:val="NoSpacing"/>
              <w:ind w:left="85"/>
              <w:rPr>
                <w:rFonts w:ascii="Arial" w:hAnsi="Arial" w:cs="Arial"/>
                <w:sz w:val="20"/>
                <w:szCs w:val="20"/>
              </w:rPr>
            </w:pPr>
            <w:r w:rsidRPr="007B4617">
              <w:rPr>
                <w:rFonts w:ascii="Arial" w:hAnsi="Arial" w:cs="Arial"/>
                <w:sz w:val="20"/>
                <w:szCs w:val="20"/>
              </w:rPr>
              <w:t>All areas used for eating must be thoroughly cleaned at the end of each break and shift, including chairs, door handles, vending machines etc.</w:t>
            </w:r>
          </w:p>
          <w:p w14:paraId="115459F5" w14:textId="77777777" w:rsidR="004E4382" w:rsidRPr="007B4617" w:rsidRDefault="004E4382" w:rsidP="00C7784C">
            <w:pPr>
              <w:pStyle w:val="NoSpacing"/>
              <w:ind w:left="85"/>
              <w:rPr>
                <w:rFonts w:ascii="Arial" w:hAnsi="Arial" w:cs="Arial"/>
                <w:sz w:val="20"/>
                <w:szCs w:val="20"/>
              </w:rPr>
            </w:pPr>
          </w:p>
          <w:p w14:paraId="3F9CB6AA" w14:textId="721F2FBA" w:rsidR="004E4382" w:rsidRPr="007B4617" w:rsidRDefault="004E4382" w:rsidP="00547F12">
            <w:pPr>
              <w:pStyle w:val="NoSpacing"/>
              <w:ind w:left="85"/>
              <w:rPr>
                <w:rFonts w:ascii="Arial" w:eastAsia="Times New Roman" w:hAnsi="Arial" w:cs="Arial"/>
                <w:bCs/>
                <w:spacing w:val="-2"/>
                <w:sz w:val="20"/>
                <w:szCs w:val="20"/>
                <w:lang w:val="en-AU"/>
              </w:rPr>
            </w:pPr>
            <w:r w:rsidRPr="007B4617">
              <w:rPr>
                <w:rFonts w:ascii="Arial" w:hAnsi="Arial" w:cs="Arial"/>
                <w:sz w:val="20"/>
                <w:szCs w:val="20"/>
              </w:rPr>
              <w:t xml:space="preserve">Catering Risk Assessment found </w:t>
            </w:r>
            <w:hyperlink r:id="rId97" w:history="1">
              <w:r w:rsidRPr="007B4617">
                <w:rPr>
                  <w:rStyle w:val="Hyperlink"/>
                  <w:rFonts w:ascii="Arial" w:hAnsi="Arial" w:cs="Arial"/>
                  <w:sz w:val="20"/>
                  <w:szCs w:val="20"/>
                </w:rPr>
                <w:t>here.</w:t>
              </w:r>
            </w:hyperlink>
            <w:r w:rsidRPr="007B4617">
              <w:rPr>
                <w:rFonts w:ascii="Arial" w:hAnsi="Arial" w:cs="Arial"/>
                <w:sz w:val="20"/>
                <w:szCs w:val="20"/>
              </w:rPr>
              <w:t xml:space="preserve"> </w:t>
            </w:r>
          </w:p>
        </w:tc>
      </w:tr>
      <w:tr w:rsidR="0019086A" w:rsidRPr="007B4617" w14:paraId="6363B7EA" w14:textId="77777777" w:rsidTr="00C31234">
        <w:trPr>
          <w:gridAfter w:val="1"/>
          <w:wAfter w:w="175" w:type="dxa"/>
        </w:trPr>
        <w:tc>
          <w:tcPr>
            <w:tcW w:w="8340" w:type="dxa"/>
            <w:gridSpan w:val="8"/>
            <w:shd w:val="clear" w:color="auto" w:fill="auto"/>
          </w:tcPr>
          <w:p w14:paraId="22C21AAF" w14:textId="77777777" w:rsidR="006A2DC8" w:rsidRPr="007B4617" w:rsidRDefault="006A2DC8" w:rsidP="0009785F">
            <w:pPr>
              <w:spacing w:before="120" w:after="120"/>
              <w:rPr>
                <w:rFonts w:ascii="Arial" w:eastAsia="Times New Roman" w:hAnsi="Arial" w:cs="Arial"/>
                <w:b/>
                <w:spacing w:val="-2"/>
                <w:sz w:val="20"/>
                <w:szCs w:val="20"/>
                <w:lang w:val="en-AU"/>
              </w:rPr>
            </w:pPr>
            <w:r w:rsidRPr="007B4617">
              <w:rPr>
                <w:rFonts w:ascii="Arial" w:eastAsia="Times New Roman" w:hAnsi="Arial" w:cs="Arial"/>
                <w:b/>
                <w:color w:val="4472C4"/>
                <w:spacing w:val="-2"/>
                <w:sz w:val="20"/>
                <w:szCs w:val="20"/>
                <w:lang w:val="en-AU"/>
              </w:rPr>
              <w:t>Process/Activity:</w:t>
            </w:r>
            <w:r w:rsidRPr="007B4617">
              <w:rPr>
                <w:rFonts w:ascii="Arial" w:eastAsia="Times New Roman" w:hAnsi="Arial" w:cs="Arial"/>
                <w:b/>
                <w:spacing w:val="-2"/>
                <w:sz w:val="20"/>
                <w:szCs w:val="20"/>
                <w:lang w:val="en-AU"/>
              </w:rPr>
              <w:tab/>
              <w:t>Infection Prevention &amp; Control</w:t>
            </w:r>
            <w:r w:rsidRPr="007B4617">
              <w:rPr>
                <w:rFonts w:ascii="Arial" w:eastAsia="Times New Roman" w:hAnsi="Arial" w:cs="Arial"/>
                <w:spacing w:val="-2"/>
                <w:sz w:val="20"/>
                <w:szCs w:val="20"/>
                <w:lang w:val="en-AU"/>
              </w:rPr>
              <w:t xml:space="preserve"> </w:t>
            </w:r>
          </w:p>
        </w:tc>
        <w:tc>
          <w:tcPr>
            <w:tcW w:w="4132" w:type="dxa"/>
            <w:shd w:val="clear" w:color="auto" w:fill="auto"/>
          </w:tcPr>
          <w:p w14:paraId="0B866AD1" w14:textId="77777777" w:rsidR="006A2DC8" w:rsidRPr="007B4617" w:rsidRDefault="006A2DC8" w:rsidP="0009785F">
            <w:pPr>
              <w:spacing w:before="120" w:after="120"/>
              <w:rPr>
                <w:rFonts w:ascii="Arial" w:eastAsia="Times New Roman" w:hAnsi="Arial" w:cs="Arial"/>
                <w:b/>
                <w:spacing w:val="-2"/>
                <w:sz w:val="20"/>
                <w:szCs w:val="20"/>
                <w:lang w:val="en-AU"/>
              </w:rPr>
            </w:pPr>
            <w:r w:rsidRPr="007B4617">
              <w:rPr>
                <w:rFonts w:ascii="Arial" w:eastAsia="Times New Roman" w:hAnsi="Arial" w:cs="Arial"/>
                <w:b/>
                <w:color w:val="4472C4"/>
                <w:spacing w:val="-2"/>
                <w:sz w:val="20"/>
                <w:szCs w:val="20"/>
                <w:lang w:val="en-AU"/>
              </w:rPr>
              <w:t>Location:</w:t>
            </w:r>
            <w:r w:rsidRPr="007B4617">
              <w:rPr>
                <w:rFonts w:ascii="Arial" w:eastAsia="Times New Roman" w:hAnsi="Arial" w:cs="Arial"/>
                <w:spacing w:val="-2"/>
                <w:sz w:val="20"/>
                <w:szCs w:val="20"/>
                <w:lang w:val="en-AU"/>
              </w:rPr>
              <w:t xml:space="preserve">    </w:t>
            </w:r>
            <w:r w:rsidRPr="007B4617">
              <w:rPr>
                <w:rFonts w:ascii="Arial" w:eastAsia="Times New Roman" w:hAnsi="Arial" w:cs="Arial"/>
                <w:b/>
                <w:bCs/>
                <w:spacing w:val="-2"/>
                <w:sz w:val="20"/>
                <w:szCs w:val="20"/>
                <w:lang w:val="en-AU"/>
              </w:rPr>
              <w:t>All ECS Establishments</w:t>
            </w:r>
            <w:r w:rsidRPr="007B4617">
              <w:rPr>
                <w:rFonts w:ascii="Arial" w:eastAsia="Times New Roman" w:hAnsi="Arial" w:cs="Arial"/>
                <w:spacing w:val="-2"/>
                <w:sz w:val="20"/>
                <w:szCs w:val="20"/>
                <w:lang w:val="en-AU"/>
              </w:rPr>
              <w:t xml:space="preserve"> </w:t>
            </w:r>
          </w:p>
        </w:tc>
        <w:tc>
          <w:tcPr>
            <w:tcW w:w="2951" w:type="dxa"/>
            <w:gridSpan w:val="4"/>
            <w:shd w:val="clear" w:color="auto" w:fill="auto"/>
          </w:tcPr>
          <w:p w14:paraId="3EBC9317" w14:textId="693AA7D0" w:rsidR="006A2DC8" w:rsidRPr="007B4617" w:rsidRDefault="006A2DC8" w:rsidP="0009785F">
            <w:pPr>
              <w:spacing w:before="120" w:after="120"/>
              <w:rPr>
                <w:rFonts w:ascii="Arial" w:eastAsia="Times New Roman" w:hAnsi="Arial" w:cs="Arial"/>
                <w:b/>
                <w:spacing w:val="-2"/>
                <w:sz w:val="20"/>
                <w:szCs w:val="20"/>
                <w:lang w:val="en-AU"/>
              </w:rPr>
            </w:pPr>
            <w:r w:rsidRPr="007B4617">
              <w:rPr>
                <w:rFonts w:ascii="Arial" w:eastAsia="Times New Roman" w:hAnsi="Arial" w:cs="Arial"/>
                <w:b/>
                <w:color w:val="4472C4"/>
                <w:spacing w:val="-2"/>
                <w:sz w:val="20"/>
                <w:szCs w:val="20"/>
                <w:lang w:val="en-AU"/>
              </w:rPr>
              <w:t>Date:</w:t>
            </w:r>
            <w:r w:rsidR="00F401BC" w:rsidRPr="007B4617">
              <w:rPr>
                <w:rFonts w:ascii="Arial" w:eastAsia="Times New Roman" w:hAnsi="Arial" w:cs="Arial"/>
                <w:b/>
                <w:color w:val="4472C4"/>
                <w:spacing w:val="-2"/>
                <w:sz w:val="20"/>
                <w:szCs w:val="20"/>
                <w:lang w:val="en-AU"/>
              </w:rPr>
              <w:t xml:space="preserve"> </w:t>
            </w:r>
            <w:r w:rsidR="00F95367" w:rsidRPr="007B4617">
              <w:rPr>
                <w:rFonts w:ascii="Arial" w:eastAsia="Times New Roman" w:hAnsi="Arial" w:cs="Arial"/>
                <w:b/>
                <w:spacing w:val="-2"/>
                <w:sz w:val="20"/>
                <w:szCs w:val="20"/>
                <w:lang w:val="en-AU"/>
              </w:rPr>
              <w:t xml:space="preserve"> </w:t>
            </w:r>
          </w:p>
        </w:tc>
      </w:tr>
      <w:tr w:rsidR="0019086A" w:rsidRPr="007B4617" w14:paraId="051C885B" w14:textId="77777777" w:rsidTr="00C31234">
        <w:trPr>
          <w:gridAfter w:val="1"/>
          <w:wAfter w:w="175" w:type="dxa"/>
        </w:trPr>
        <w:tc>
          <w:tcPr>
            <w:tcW w:w="7747" w:type="dxa"/>
            <w:gridSpan w:val="7"/>
            <w:shd w:val="clear" w:color="auto" w:fill="auto"/>
          </w:tcPr>
          <w:p w14:paraId="03936EB1" w14:textId="77777777" w:rsidR="006A2DC8" w:rsidRPr="007B4617" w:rsidRDefault="006A2DC8" w:rsidP="0009785F">
            <w:pPr>
              <w:tabs>
                <w:tab w:val="left" w:pos="1173"/>
              </w:tabs>
              <w:spacing w:before="120" w:after="120"/>
              <w:rPr>
                <w:rFonts w:ascii="Arial" w:eastAsia="Times New Roman" w:hAnsi="Arial" w:cs="Arial"/>
                <w:b/>
                <w:color w:val="4472C4"/>
                <w:spacing w:val="-2"/>
                <w:sz w:val="20"/>
                <w:szCs w:val="20"/>
                <w:lang w:val="en-AU"/>
              </w:rPr>
            </w:pPr>
            <w:r w:rsidRPr="007B4617">
              <w:rPr>
                <w:rFonts w:ascii="Arial" w:eastAsia="Times New Roman" w:hAnsi="Arial" w:cs="Arial"/>
                <w:b/>
                <w:color w:val="4472C4"/>
                <w:spacing w:val="-2"/>
                <w:sz w:val="20"/>
                <w:szCs w:val="20"/>
                <w:lang w:val="en-AU"/>
              </w:rPr>
              <w:t xml:space="preserve">Establishment RA Author: </w:t>
            </w:r>
            <w:r w:rsidRPr="007B4617">
              <w:rPr>
                <w:rFonts w:ascii="Arial" w:eastAsia="Times New Roman" w:hAnsi="Arial" w:cs="Arial"/>
                <w:b/>
                <w:spacing w:val="-2"/>
                <w:sz w:val="20"/>
                <w:szCs w:val="20"/>
                <w:lang w:val="en-AU"/>
              </w:rPr>
              <w:t xml:space="preserve">  </w:t>
            </w:r>
          </w:p>
        </w:tc>
        <w:tc>
          <w:tcPr>
            <w:tcW w:w="7676" w:type="dxa"/>
            <w:gridSpan w:val="6"/>
            <w:shd w:val="clear" w:color="auto" w:fill="auto"/>
          </w:tcPr>
          <w:p w14:paraId="4A0A383E" w14:textId="77777777" w:rsidR="006A2DC8" w:rsidRPr="007B4617" w:rsidRDefault="006A2DC8" w:rsidP="0009785F">
            <w:pPr>
              <w:tabs>
                <w:tab w:val="left" w:pos="1173"/>
              </w:tabs>
              <w:spacing w:before="120" w:after="120"/>
              <w:rPr>
                <w:rFonts w:ascii="Arial" w:eastAsia="Times New Roman" w:hAnsi="Arial" w:cs="Arial"/>
                <w:b/>
                <w:color w:val="4472C4"/>
                <w:spacing w:val="-2"/>
                <w:sz w:val="20"/>
                <w:szCs w:val="20"/>
                <w:lang w:val="en-AU"/>
              </w:rPr>
            </w:pPr>
            <w:r w:rsidRPr="007B4617">
              <w:rPr>
                <w:rFonts w:ascii="Arial" w:eastAsia="Times New Roman" w:hAnsi="Arial" w:cs="Arial"/>
                <w:b/>
                <w:color w:val="4472C4"/>
                <w:spacing w:val="-2"/>
                <w:sz w:val="20"/>
                <w:szCs w:val="20"/>
                <w:lang w:val="en-AU"/>
              </w:rPr>
              <w:t xml:space="preserve">Date of Review: </w:t>
            </w:r>
          </w:p>
        </w:tc>
      </w:tr>
    </w:tbl>
    <w:tbl>
      <w:tblPr>
        <w:tblStyle w:val="TableGrid"/>
        <w:tblW w:w="0" w:type="auto"/>
        <w:tblLook w:val="04A0" w:firstRow="1" w:lastRow="0" w:firstColumn="1" w:lastColumn="0" w:noHBand="0" w:noVBand="1"/>
      </w:tblPr>
      <w:tblGrid>
        <w:gridCol w:w="1413"/>
        <w:gridCol w:w="1276"/>
        <w:gridCol w:w="12699"/>
      </w:tblGrid>
      <w:tr w:rsidR="001A632C" w:rsidRPr="007B4617" w14:paraId="7BF3E519" w14:textId="77777777" w:rsidTr="00220F5F">
        <w:tc>
          <w:tcPr>
            <w:tcW w:w="1413" w:type="dxa"/>
            <w:shd w:val="clear" w:color="auto" w:fill="1F3864" w:themeFill="accent1" w:themeFillShade="80"/>
          </w:tcPr>
          <w:p w14:paraId="7093C751" w14:textId="3634B733" w:rsidR="001A632C" w:rsidRPr="007B4617" w:rsidRDefault="001A632C" w:rsidP="001A632C">
            <w:pPr>
              <w:pStyle w:val="CommentText"/>
              <w:rPr>
                <w:rFonts w:ascii="Arial" w:hAnsi="Arial" w:cs="Arial"/>
                <w:b/>
                <w:bCs/>
                <w:color w:val="FFFFFF" w:themeColor="background1"/>
              </w:rPr>
            </w:pPr>
            <w:r w:rsidRPr="007B4617">
              <w:rPr>
                <w:rFonts w:ascii="Arial" w:hAnsi="Arial" w:cs="Arial"/>
                <w:b/>
                <w:bCs/>
                <w:color w:val="FFFFFF" w:themeColor="background1"/>
              </w:rPr>
              <w:lastRenderedPageBreak/>
              <w:t>Version Reference</w:t>
            </w:r>
          </w:p>
        </w:tc>
        <w:tc>
          <w:tcPr>
            <w:tcW w:w="1276" w:type="dxa"/>
            <w:shd w:val="clear" w:color="auto" w:fill="1F3864" w:themeFill="accent1" w:themeFillShade="80"/>
          </w:tcPr>
          <w:p w14:paraId="7052646F" w14:textId="4A932C9F" w:rsidR="001A632C" w:rsidRPr="007B4617" w:rsidRDefault="001A632C" w:rsidP="001A632C">
            <w:pPr>
              <w:pStyle w:val="CommentText"/>
              <w:rPr>
                <w:rFonts w:ascii="Arial" w:hAnsi="Arial" w:cs="Arial"/>
                <w:b/>
                <w:bCs/>
                <w:color w:val="FFFFFF" w:themeColor="background1"/>
              </w:rPr>
            </w:pPr>
            <w:r w:rsidRPr="007B4617">
              <w:rPr>
                <w:rFonts w:ascii="Arial" w:hAnsi="Arial" w:cs="Arial"/>
                <w:b/>
                <w:bCs/>
                <w:color w:val="FFFFFF" w:themeColor="background1"/>
              </w:rPr>
              <w:t xml:space="preserve">Date </w:t>
            </w:r>
          </w:p>
        </w:tc>
        <w:tc>
          <w:tcPr>
            <w:tcW w:w="12699" w:type="dxa"/>
            <w:shd w:val="clear" w:color="auto" w:fill="1F3864" w:themeFill="accent1" w:themeFillShade="80"/>
          </w:tcPr>
          <w:p w14:paraId="23E3F9D3" w14:textId="78A2EAA7" w:rsidR="001A632C" w:rsidRPr="007B4617" w:rsidRDefault="001A632C" w:rsidP="001A632C">
            <w:pPr>
              <w:pStyle w:val="CommentText"/>
              <w:rPr>
                <w:rFonts w:ascii="Arial" w:hAnsi="Arial" w:cs="Arial"/>
                <w:b/>
                <w:bCs/>
                <w:color w:val="FFFFFF" w:themeColor="background1"/>
              </w:rPr>
            </w:pPr>
            <w:r w:rsidRPr="007B4617">
              <w:rPr>
                <w:rFonts w:ascii="Arial" w:hAnsi="Arial" w:cs="Arial"/>
                <w:b/>
                <w:bCs/>
                <w:color w:val="FFFFFF" w:themeColor="background1"/>
              </w:rPr>
              <w:t>Updates</w:t>
            </w:r>
          </w:p>
        </w:tc>
      </w:tr>
      <w:tr w:rsidR="001A632C" w:rsidRPr="007B4617" w14:paraId="2BF57F05" w14:textId="77777777" w:rsidTr="00220F5F">
        <w:tc>
          <w:tcPr>
            <w:tcW w:w="1413" w:type="dxa"/>
          </w:tcPr>
          <w:p w14:paraId="56A8DAEE" w14:textId="2E7C229D" w:rsidR="001A632C" w:rsidRPr="007B4617" w:rsidRDefault="001A632C" w:rsidP="00F401BC">
            <w:pPr>
              <w:pStyle w:val="CommentText"/>
              <w:jc w:val="center"/>
              <w:rPr>
                <w:rFonts w:ascii="Arial" w:hAnsi="Arial" w:cs="Arial"/>
              </w:rPr>
            </w:pPr>
            <w:r w:rsidRPr="007B4617">
              <w:rPr>
                <w:rFonts w:ascii="Arial" w:hAnsi="Arial" w:cs="Arial"/>
              </w:rPr>
              <w:t xml:space="preserve">Version </w:t>
            </w:r>
            <w:r w:rsidR="00460A38" w:rsidRPr="007B4617">
              <w:rPr>
                <w:rFonts w:ascii="Arial" w:hAnsi="Arial" w:cs="Arial"/>
              </w:rPr>
              <w:t>1</w:t>
            </w:r>
          </w:p>
        </w:tc>
        <w:tc>
          <w:tcPr>
            <w:tcW w:w="1276" w:type="dxa"/>
          </w:tcPr>
          <w:p w14:paraId="26E3B733" w14:textId="03BAFB20" w:rsidR="001A632C" w:rsidRPr="007B4617" w:rsidRDefault="002E7A27" w:rsidP="00F401BC">
            <w:pPr>
              <w:pStyle w:val="CommentText"/>
              <w:jc w:val="center"/>
              <w:rPr>
                <w:rFonts w:ascii="Arial" w:hAnsi="Arial" w:cs="Arial"/>
              </w:rPr>
            </w:pPr>
            <w:r w:rsidRPr="007B4617">
              <w:rPr>
                <w:rFonts w:ascii="Arial" w:hAnsi="Arial" w:cs="Arial"/>
              </w:rPr>
              <w:t>02.08.2020</w:t>
            </w:r>
          </w:p>
        </w:tc>
        <w:tc>
          <w:tcPr>
            <w:tcW w:w="12699" w:type="dxa"/>
          </w:tcPr>
          <w:p w14:paraId="08F7F819" w14:textId="77777777" w:rsidR="001A632C" w:rsidRPr="007B4617" w:rsidRDefault="001A632C" w:rsidP="00F401BC">
            <w:pPr>
              <w:pStyle w:val="CommentText"/>
              <w:jc w:val="center"/>
              <w:rPr>
                <w:rFonts w:ascii="Arial" w:hAnsi="Arial" w:cs="Arial"/>
              </w:rPr>
            </w:pPr>
          </w:p>
        </w:tc>
      </w:tr>
      <w:tr w:rsidR="001A632C" w:rsidRPr="007B4617" w14:paraId="532867C5" w14:textId="77777777" w:rsidTr="00220F5F">
        <w:tc>
          <w:tcPr>
            <w:tcW w:w="1413" w:type="dxa"/>
          </w:tcPr>
          <w:p w14:paraId="0416B58B" w14:textId="4012A7D6" w:rsidR="001A632C" w:rsidRPr="007B4617" w:rsidRDefault="00460A38" w:rsidP="00F401BC">
            <w:pPr>
              <w:pStyle w:val="CommentText"/>
              <w:jc w:val="center"/>
              <w:rPr>
                <w:rFonts w:ascii="Arial" w:hAnsi="Arial" w:cs="Arial"/>
              </w:rPr>
            </w:pPr>
            <w:r w:rsidRPr="007B4617">
              <w:rPr>
                <w:rFonts w:ascii="Arial" w:hAnsi="Arial" w:cs="Arial"/>
              </w:rPr>
              <w:t>Version 2</w:t>
            </w:r>
          </w:p>
        </w:tc>
        <w:tc>
          <w:tcPr>
            <w:tcW w:w="1276" w:type="dxa"/>
          </w:tcPr>
          <w:p w14:paraId="763F36FC" w14:textId="3EFF174F" w:rsidR="001A632C" w:rsidRPr="007B4617" w:rsidRDefault="00460A38" w:rsidP="00F401BC">
            <w:pPr>
              <w:pStyle w:val="CommentText"/>
              <w:jc w:val="center"/>
              <w:rPr>
                <w:rFonts w:ascii="Arial" w:hAnsi="Arial" w:cs="Arial"/>
              </w:rPr>
            </w:pPr>
            <w:r w:rsidRPr="007B4617">
              <w:rPr>
                <w:rFonts w:ascii="Arial" w:hAnsi="Arial" w:cs="Arial"/>
              </w:rPr>
              <w:t>06.08.2020</w:t>
            </w:r>
          </w:p>
        </w:tc>
        <w:tc>
          <w:tcPr>
            <w:tcW w:w="12699" w:type="dxa"/>
          </w:tcPr>
          <w:p w14:paraId="722D692A" w14:textId="447BCFFB" w:rsidR="001A632C" w:rsidRPr="007B4617" w:rsidRDefault="001A632C" w:rsidP="00985737">
            <w:pPr>
              <w:rPr>
                <w:rFonts w:ascii="Arial" w:hAnsi="Arial" w:cs="Arial"/>
              </w:rPr>
            </w:pPr>
          </w:p>
        </w:tc>
      </w:tr>
      <w:tr w:rsidR="001A632C" w:rsidRPr="007B4617" w14:paraId="25C2526F" w14:textId="77777777" w:rsidTr="00220F5F">
        <w:tc>
          <w:tcPr>
            <w:tcW w:w="1413" w:type="dxa"/>
          </w:tcPr>
          <w:p w14:paraId="5021BF9D" w14:textId="152F52CF" w:rsidR="001A632C" w:rsidRPr="007B4617" w:rsidRDefault="00460A38" w:rsidP="00F401BC">
            <w:pPr>
              <w:pStyle w:val="CommentText"/>
              <w:jc w:val="center"/>
              <w:rPr>
                <w:rFonts w:ascii="Arial" w:hAnsi="Arial" w:cs="Arial"/>
              </w:rPr>
            </w:pPr>
            <w:r w:rsidRPr="007B4617">
              <w:rPr>
                <w:rFonts w:ascii="Arial" w:hAnsi="Arial" w:cs="Arial"/>
              </w:rPr>
              <w:t>Version 3</w:t>
            </w:r>
          </w:p>
        </w:tc>
        <w:tc>
          <w:tcPr>
            <w:tcW w:w="1276" w:type="dxa"/>
          </w:tcPr>
          <w:p w14:paraId="39C0DC14" w14:textId="7DA09640" w:rsidR="001A632C" w:rsidRPr="007B4617" w:rsidRDefault="00460A38" w:rsidP="00F401BC">
            <w:pPr>
              <w:pStyle w:val="CommentText"/>
              <w:jc w:val="center"/>
              <w:rPr>
                <w:rFonts w:ascii="Arial" w:hAnsi="Arial" w:cs="Arial"/>
              </w:rPr>
            </w:pPr>
            <w:r w:rsidRPr="007B4617">
              <w:rPr>
                <w:rFonts w:ascii="Arial" w:hAnsi="Arial" w:cs="Arial"/>
              </w:rPr>
              <w:t>1</w:t>
            </w:r>
            <w:r w:rsidR="000D1594" w:rsidRPr="007B4617">
              <w:rPr>
                <w:rFonts w:ascii="Arial" w:hAnsi="Arial" w:cs="Arial"/>
              </w:rPr>
              <w:t>7</w:t>
            </w:r>
            <w:r w:rsidRPr="007B4617">
              <w:rPr>
                <w:rFonts w:ascii="Arial" w:hAnsi="Arial" w:cs="Arial"/>
              </w:rPr>
              <w:t>.08.2020</w:t>
            </w:r>
          </w:p>
        </w:tc>
        <w:tc>
          <w:tcPr>
            <w:tcW w:w="12699" w:type="dxa"/>
          </w:tcPr>
          <w:p w14:paraId="36C7B047" w14:textId="4C896536" w:rsidR="00D80617" w:rsidRPr="007B4617" w:rsidRDefault="00D80617" w:rsidP="00272071">
            <w:pPr>
              <w:rPr>
                <w:rFonts w:ascii="Arial" w:hAnsi="Arial" w:cs="Arial"/>
              </w:rPr>
            </w:pPr>
          </w:p>
        </w:tc>
      </w:tr>
      <w:tr w:rsidR="001A632C" w:rsidRPr="007B4617" w14:paraId="7D5A9B02" w14:textId="77777777" w:rsidTr="00220F5F">
        <w:tc>
          <w:tcPr>
            <w:tcW w:w="1413" w:type="dxa"/>
          </w:tcPr>
          <w:p w14:paraId="2AE14078" w14:textId="584D8587" w:rsidR="001A632C" w:rsidRPr="007B4617" w:rsidRDefault="00CB1BDD" w:rsidP="00F401BC">
            <w:pPr>
              <w:pStyle w:val="CommentText"/>
              <w:jc w:val="center"/>
              <w:rPr>
                <w:rFonts w:ascii="Arial" w:hAnsi="Arial" w:cs="Arial"/>
              </w:rPr>
            </w:pPr>
            <w:r w:rsidRPr="007B4617">
              <w:rPr>
                <w:rFonts w:ascii="Arial" w:hAnsi="Arial" w:cs="Arial"/>
              </w:rPr>
              <w:t>Version 4</w:t>
            </w:r>
          </w:p>
        </w:tc>
        <w:tc>
          <w:tcPr>
            <w:tcW w:w="1276" w:type="dxa"/>
          </w:tcPr>
          <w:p w14:paraId="1E7314C3" w14:textId="5B88CAB0" w:rsidR="001A632C" w:rsidRPr="007B4617" w:rsidRDefault="00CB1BDD" w:rsidP="00F401BC">
            <w:pPr>
              <w:pStyle w:val="CommentText"/>
              <w:jc w:val="center"/>
              <w:rPr>
                <w:rFonts w:ascii="Arial" w:hAnsi="Arial" w:cs="Arial"/>
              </w:rPr>
            </w:pPr>
            <w:r w:rsidRPr="007B4617">
              <w:rPr>
                <w:rFonts w:ascii="Arial" w:hAnsi="Arial" w:cs="Arial"/>
              </w:rPr>
              <w:t>25.08.2020</w:t>
            </w:r>
          </w:p>
        </w:tc>
        <w:tc>
          <w:tcPr>
            <w:tcW w:w="12699" w:type="dxa"/>
          </w:tcPr>
          <w:p w14:paraId="3FF03629" w14:textId="77777777" w:rsidR="001A632C" w:rsidRPr="007B4617" w:rsidRDefault="001A632C" w:rsidP="00CB1BDD">
            <w:pPr>
              <w:pStyle w:val="CommentText"/>
              <w:rPr>
                <w:rFonts w:ascii="Arial" w:hAnsi="Arial" w:cs="Arial"/>
              </w:rPr>
            </w:pPr>
          </w:p>
        </w:tc>
      </w:tr>
      <w:tr w:rsidR="001A632C" w:rsidRPr="007B4617" w14:paraId="57B0F896" w14:textId="77777777" w:rsidTr="00220F5F">
        <w:tc>
          <w:tcPr>
            <w:tcW w:w="1413" w:type="dxa"/>
          </w:tcPr>
          <w:p w14:paraId="17F98CF2" w14:textId="77777777" w:rsidR="001A632C" w:rsidRPr="007B4617" w:rsidRDefault="001A632C" w:rsidP="00F401BC">
            <w:pPr>
              <w:pStyle w:val="CommentText"/>
              <w:jc w:val="center"/>
              <w:rPr>
                <w:rFonts w:ascii="Arial" w:hAnsi="Arial" w:cs="Arial"/>
              </w:rPr>
            </w:pPr>
          </w:p>
        </w:tc>
        <w:tc>
          <w:tcPr>
            <w:tcW w:w="1276" w:type="dxa"/>
          </w:tcPr>
          <w:p w14:paraId="5BA0E512" w14:textId="7BAADE44" w:rsidR="001A632C" w:rsidRPr="007B4617" w:rsidRDefault="00527273" w:rsidP="00F401BC">
            <w:pPr>
              <w:pStyle w:val="CommentText"/>
              <w:jc w:val="center"/>
              <w:rPr>
                <w:rFonts w:ascii="Arial" w:hAnsi="Arial" w:cs="Arial"/>
              </w:rPr>
            </w:pPr>
            <w:r w:rsidRPr="007B4617">
              <w:rPr>
                <w:rFonts w:ascii="Arial" w:hAnsi="Arial" w:cs="Arial"/>
              </w:rPr>
              <w:t>09.09.2020</w:t>
            </w:r>
          </w:p>
        </w:tc>
        <w:tc>
          <w:tcPr>
            <w:tcW w:w="12699" w:type="dxa"/>
          </w:tcPr>
          <w:p w14:paraId="4680D67B" w14:textId="77777777" w:rsidR="001A632C" w:rsidRPr="007B4617" w:rsidRDefault="001A632C" w:rsidP="00F401BC">
            <w:pPr>
              <w:pStyle w:val="CommentText"/>
              <w:jc w:val="center"/>
              <w:rPr>
                <w:rFonts w:ascii="Arial" w:hAnsi="Arial" w:cs="Arial"/>
              </w:rPr>
            </w:pPr>
          </w:p>
        </w:tc>
      </w:tr>
      <w:tr w:rsidR="001A632C" w:rsidRPr="007B4617" w14:paraId="445E1177" w14:textId="77777777" w:rsidTr="00220F5F">
        <w:tc>
          <w:tcPr>
            <w:tcW w:w="1413" w:type="dxa"/>
          </w:tcPr>
          <w:p w14:paraId="3B3D6C68" w14:textId="34801158" w:rsidR="001A632C" w:rsidRPr="007B4617" w:rsidRDefault="0024554E" w:rsidP="00F401BC">
            <w:pPr>
              <w:pStyle w:val="CommentText"/>
              <w:jc w:val="center"/>
              <w:rPr>
                <w:rFonts w:ascii="Arial" w:hAnsi="Arial" w:cs="Arial"/>
              </w:rPr>
            </w:pPr>
            <w:r w:rsidRPr="007B4617">
              <w:rPr>
                <w:rFonts w:ascii="Arial" w:hAnsi="Arial" w:cs="Arial"/>
              </w:rPr>
              <w:t>Version 5</w:t>
            </w:r>
          </w:p>
        </w:tc>
        <w:tc>
          <w:tcPr>
            <w:tcW w:w="1276" w:type="dxa"/>
          </w:tcPr>
          <w:p w14:paraId="3E74AA6C" w14:textId="5129D358" w:rsidR="001A632C" w:rsidRPr="007B4617" w:rsidRDefault="0024554E" w:rsidP="00F401BC">
            <w:pPr>
              <w:pStyle w:val="CommentText"/>
              <w:jc w:val="center"/>
              <w:rPr>
                <w:rFonts w:ascii="Arial" w:hAnsi="Arial" w:cs="Arial"/>
              </w:rPr>
            </w:pPr>
            <w:r w:rsidRPr="007B4617">
              <w:rPr>
                <w:rFonts w:ascii="Arial" w:hAnsi="Arial" w:cs="Arial"/>
              </w:rPr>
              <w:t>23.09.20</w:t>
            </w:r>
          </w:p>
        </w:tc>
        <w:tc>
          <w:tcPr>
            <w:tcW w:w="12699" w:type="dxa"/>
          </w:tcPr>
          <w:p w14:paraId="1CBAC681" w14:textId="4CC227A7" w:rsidR="00DA3AD5" w:rsidRPr="007B4617" w:rsidRDefault="00DA3AD5" w:rsidP="0024554E">
            <w:pPr>
              <w:pStyle w:val="CommentText"/>
              <w:rPr>
                <w:rFonts w:ascii="Arial" w:hAnsi="Arial" w:cs="Arial"/>
              </w:rPr>
            </w:pPr>
          </w:p>
        </w:tc>
      </w:tr>
      <w:tr w:rsidR="00E57ADB" w14:paraId="6DF5B7E6" w14:textId="77777777" w:rsidTr="00547F12">
        <w:trPr>
          <w:trHeight w:val="290"/>
        </w:trPr>
        <w:tc>
          <w:tcPr>
            <w:tcW w:w="1413" w:type="dxa"/>
          </w:tcPr>
          <w:p w14:paraId="045BA322" w14:textId="4BB68DCF" w:rsidR="00E57ADB" w:rsidRPr="007B4617" w:rsidRDefault="00E57ADB" w:rsidP="00F401BC">
            <w:pPr>
              <w:pStyle w:val="CommentText"/>
              <w:jc w:val="center"/>
              <w:rPr>
                <w:rFonts w:ascii="Arial" w:hAnsi="Arial" w:cs="Arial"/>
              </w:rPr>
            </w:pPr>
            <w:r w:rsidRPr="007B4617">
              <w:rPr>
                <w:rFonts w:ascii="Arial" w:hAnsi="Arial" w:cs="Arial"/>
              </w:rPr>
              <w:t>Version 6</w:t>
            </w:r>
          </w:p>
        </w:tc>
        <w:tc>
          <w:tcPr>
            <w:tcW w:w="1276" w:type="dxa"/>
          </w:tcPr>
          <w:p w14:paraId="4A8DFA36" w14:textId="662790A6" w:rsidR="00E57ADB" w:rsidRPr="007B4617" w:rsidRDefault="00E57ADB" w:rsidP="00F401BC">
            <w:pPr>
              <w:pStyle w:val="CommentText"/>
              <w:jc w:val="center"/>
              <w:rPr>
                <w:rFonts w:ascii="Arial" w:hAnsi="Arial" w:cs="Arial"/>
              </w:rPr>
            </w:pPr>
            <w:r w:rsidRPr="007B4617">
              <w:rPr>
                <w:rFonts w:ascii="Arial" w:hAnsi="Arial" w:cs="Arial"/>
              </w:rPr>
              <w:t>03.11.20</w:t>
            </w:r>
          </w:p>
        </w:tc>
        <w:tc>
          <w:tcPr>
            <w:tcW w:w="12699" w:type="dxa"/>
          </w:tcPr>
          <w:p w14:paraId="43C4BF8F" w14:textId="3F091726" w:rsidR="006A0ED6" w:rsidRPr="0098111A" w:rsidRDefault="006A0ED6" w:rsidP="000127E8">
            <w:pPr>
              <w:spacing w:after="240"/>
              <w:rPr>
                <w:rFonts w:cstheme="minorHAnsi"/>
              </w:rPr>
            </w:pPr>
          </w:p>
        </w:tc>
      </w:tr>
      <w:tr w:rsidR="00547F12" w14:paraId="768B5A2A" w14:textId="77777777" w:rsidTr="00C31234">
        <w:tc>
          <w:tcPr>
            <w:tcW w:w="1413" w:type="dxa"/>
          </w:tcPr>
          <w:p w14:paraId="25D7B439" w14:textId="2D69277B" w:rsidR="00547F12" w:rsidRDefault="00547F12" w:rsidP="00547F12">
            <w:pPr>
              <w:pStyle w:val="CommentText"/>
              <w:jc w:val="center"/>
              <w:rPr>
                <w:rFonts w:ascii="Arial" w:hAnsi="Arial" w:cs="Arial"/>
              </w:rPr>
            </w:pPr>
            <w:r>
              <w:rPr>
                <w:rFonts w:ascii="Arial" w:hAnsi="Arial" w:cs="Arial"/>
              </w:rPr>
              <w:t>Version 7</w:t>
            </w:r>
          </w:p>
        </w:tc>
        <w:tc>
          <w:tcPr>
            <w:tcW w:w="1276" w:type="dxa"/>
          </w:tcPr>
          <w:p w14:paraId="5F29C0C0" w14:textId="361C6BE2" w:rsidR="00547F12" w:rsidRDefault="00547F12" w:rsidP="00547F12">
            <w:pPr>
              <w:pStyle w:val="CommentText"/>
              <w:jc w:val="center"/>
              <w:rPr>
                <w:rFonts w:ascii="Arial" w:hAnsi="Arial" w:cs="Arial"/>
              </w:rPr>
            </w:pPr>
            <w:r>
              <w:rPr>
                <w:rFonts w:ascii="Arial" w:hAnsi="Arial" w:cs="Arial"/>
              </w:rPr>
              <w:t>05.01.2021</w:t>
            </w:r>
          </w:p>
        </w:tc>
        <w:tc>
          <w:tcPr>
            <w:tcW w:w="12699" w:type="dxa"/>
            <w:shd w:val="clear" w:color="auto" w:fill="auto"/>
          </w:tcPr>
          <w:p w14:paraId="5FD481FB" w14:textId="77777777" w:rsidR="00547F12" w:rsidRPr="00CC6C2A" w:rsidRDefault="00547F12" w:rsidP="00547F12">
            <w:pPr>
              <w:spacing w:after="240"/>
              <w:rPr>
                <w:rFonts w:ascii="Arial" w:eastAsia="Times New Roman" w:hAnsi="Arial" w:cs="Arial"/>
                <w:b/>
                <w:bCs/>
                <w:color w:val="222222"/>
                <w:spacing w:val="-2"/>
                <w:sz w:val="20"/>
                <w:szCs w:val="20"/>
                <w:highlight w:val="yellow"/>
                <w:u w:val="single"/>
                <w:lang w:val="en-AU"/>
              </w:rPr>
            </w:pPr>
          </w:p>
        </w:tc>
      </w:tr>
      <w:tr w:rsidR="00547F12" w14:paraId="15047CBF" w14:textId="77777777" w:rsidTr="00350F52">
        <w:tc>
          <w:tcPr>
            <w:tcW w:w="15388" w:type="dxa"/>
            <w:gridSpan w:val="3"/>
          </w:tcPr>
          <w:p w14:paraId="7F4450EE" w14:textId="77777777" w:rsidR="00547F12" w:rsidRPr="00CC6C2A" w:rsidRDefault="00547F12" w:rsidP="00DE5741">
            <w:pPr>
              <w:spacing w:after="240"/>
              <w:rPr>
                <w:rFonts w:ascii="Arial" w:eastAsia="Times New Roman" w:hAnsi="Arial" w:cs="Arial"/>
                <w:b/>
                <w:bCs/>
                <w:color w:val="222222"/>
                <w:spacing w:val="-2"/>
                <w:sz w:val="20"/>
                <w:szCs w:val="20"/>
                <w:highlight w:val="yellow"/>
                <w:u w:val="single"/>
                <w:lang w:val="en-AU"/>
              </w:rPr>
            </w:pPr>
            <w:r w:rsidRPr="00CC6C2A">
              <w:rPr>
                <w:rFonts w:ascii="Arial" w:eastAsia="Times New Roman" w:hAnsi="Arial" w:cs="Arial"/>
                <w:b/>
                <w:bCs/>
                <w:color w:val="222222"/>
                <w:spacing w:val="-2"/>
                <w:sz w:val="20"/>
                <w:szCs w:val="20"/>
                <w:highlight w:val="yellow"/>
                <w:u w:val="single"/>
                <w:lang w:val="en-AU"/>
              </w:rPr>
              <w:t>ENHANCED LEVEL 4 CONTROL MEASURES FROM 05.01.2021</w:t>
            </w:r>
          </w:p>
          <w:p w14:paraId="40EDFBA4" w14:textId="2E83BB95" w:rsidR="00547F12" w:rsidRPr="00CC6C2A" w:rsidRDefault="00547F12" w:rsidP="00DE5741">
            <w:pPr>
              <w:spacing w:after="240"/>
              <w:rPr>
                <w:rFonts w:ascii="Arial" w:hAnsi="Arial" w:cs="Arial"/>
                <w:color w:val="333333"/>
                <w:sz w:val="20"/>
                <w:szCs w:val="20"/>
                <w:highlight w:val="yellow"/>
                <w:lang w:val="en"/>
              </w:rPr>
            </w:pPr>
            <w:r w:rsidRPr="00CC6C2A">
              <w:rPr>
                <w:rFonts w:ascii="Arial" w:hAnsi="Arial" w:cs="Arial"/>
                <w:color w:val="333333"/>
                <w:sz w:val="20"/>
                <w:szCs w:val="20"/>
                <w:highlight w:val="yellow"/>
                <w:lang w:val="en"/>
              </w:rPr>
              <w:t xml:space="preserve">From 6 January schools can only open to in-person learning for children of key workers (Cat 1 and 2) and vulnerable children, with remote learning for all other children and young people from 11 </w:t>
            </w:r>
            <w:proofErr w:type="spellStart"/>
            <w:r w:rsidRPr="00CC6C2A">
              <w:rPr>
                <w:rFonts w:ascii="Arial" w:hAnsi="Arial" w:cs="Arial"/>
                <w:color w:val="333333"/>
                <w:sz w:val="20"/>
                <w:szCs w:val="20"/>
                <w:highlight w:val="yellow"/>
                <w:lang w:val="en"/>
              </w:rPr>
              <w:t>January.Guidance</w:t>
            </w:r>
            <w:proofErr w:type="spellEnd"/>
            <w:r w:rsidRPr="00CC6C2A">
              <w:rPr>
                <w:rFonts w:ascii="Arial" w:hAnsi="Arial" w:cs="Arial"/>
                <w:color w:val="333333"/>
                <w:sz w:val="20"/>
                <w:szCs w:val="20"/>
                <w:highlight w:val="yellow"/>
                <w:lang w:val="en"/>
              </w:rPr>
              <w:t xml:space="preserve"> available for parents and </w:t>
            </w:r>
            <w:proofErr w:type="spellStart"/>
            <w:r w:rsidRPr="00CC6C2A">
              <w:rPr>
                <w:rFonts w:ascii="Arial" w:hAnsi="Arial" w:cs="Arial"/>
                <w:color w:val="333333"/>
                <w:sz w:val="20"/>
                <w:szCs w:val="20"/>
                <w:highlight w:val="yellow"/>
                <w:lang w:val="en"/>
              </w:rPr>
              <w:t>carers</w:t>
            </w:r>
            <w:proofErr w:type="spellEnd"/>
            <w:r w:rsidRPr="00CC6C2A">
              <w:rPr>
                <w:rFonts w:ascii="Arial" w:hAnsi="Arial" w:cs="Arial"/>
                <w:color w:val="333333"/>
                <w:sz w:val="20"/>
                <w:szCs w:val="20"/>
                <w:highlight w:val="yellow"/>
                <w:lang w:val="en"/>
              </w:rPr>
              <w:t xml:space="preserve"> can be found </w:t>
            </w:r>
            <w:hyperlink r:id="rId98" w:history="1">
              <w:r w:rsidRPr="00CC6C2A">
                <w:rPr>
                  <w:rStyle w:val="Hyperlink"/>
                  <w:rFonts w:ascii="Arial" w:hAnsi="Arial" w:cs="Arial"/>
                  <w:sz w:val="20"/>
                  <w:szCs w:val="20"/>
                  <w:highlight w:val="yellow"/>
                  <w:lang w:val="en"/>
                </w:rPr>
                <w:t>here.</w:t>
              </w:r>
            </w:hyperlink>
          </w:p>
          <w:p w14:paraId="04DB9288" w14:textId="77777777" w:rsidR="00547F12" w:rsidRPr="00CC6C2A" w:rsidRDefault="00547F12" w:rsidP="00DE5741">
            <w:pPr>
              <w:pStyle w:val="NormalWeb"/>
              <w:rPr>
                <w:rFonts w:ascii="Arial" w:hAnsi="Arial" w:cs="Arial"/>
                <w:color w:val="333333"/>
                <w:sz w:val="20"/>
                <w:szCs w:val="20"/>
                <w:highlight w:val="yellow"/>
                <w:lang w:val="en"/>
              </w:rPr>
            </w:pPr>
            <w:r w:rsidRPr="00CC6C2A">
              <w:rPr>
                <w:rFonts w:ascii="Arial" w:hAnsi="Arial" w:cs="Arial"/>
                <w:color w:val="333333"/>
                <w:sz w:val="20"/>
                <w:szCs w:val="20"/>
                <w:highlight w:val="yellow"/>
                <w:lang w:val="en"/>
              </w:rPr>
              <w:t xml:space="preserve">Children of key workers can attend school from 06.01.21 for school age education and childcare during normal school operating hours. Households where both parents are Category 1 or 2 key workers (or one parent in a single parent household) are </w:t>
            </w:r>
            <w:proofErr w:type="spellStart"/>
            <w:r w:rsidRPr="00CC6C2A">
              <w:rPr>
                <w:rFonts w:ascii="Arial" w:hAnsi="Arial" w:cs="Arial"/>
                <w:color w:val="333333"/>
                <w:sz w:val="20"/>
                <w:szCs w:val="20"/>
                <w:highlight w:val="yellow"/>
                <w:lang w:val="en"/>
              </w:rPr>
              <w:t>prioritised</w:t>
            </w:r>
            <w:proofErr w:type="spellEnd"/>
            <w:r w:rsidRPr="00CC6C2A">
              <w:rPr>
                <w:rFonts w:ascii="Arial" w:hAnsi="Arial" w:cs="Arial"/>
                <w:color w:val="333333"/>
                <w:sz w:val="20"/>
                <w:szCs w:val="20"/>
                <w:highlight w:val="yellow"/>
                <w:lang w:val="en"/>
              </w:rPr>
              <w:t>. Please view </w:t>
            </w:r>
            <w:hyperlink r:id="rId99" w:tgtFrame="_blank" w:history="1">
              <w:r w:rsidRPr="00CC6C2A">
                <w:rPr>
                  <w:rStyle w:val="Hyperlink"/>
                  <w:rFonts w:ascii="Arial" w:hAnsi="Arial" w:cs="Arial"/>
                  <w:sz w:val="20"/>
                  <w:szCs w:val="20"/>
                  <w:highlight w:val="yellow"/>
                  <w:lang w:val="en"/>
                </w:rPr>
                <w:t>Scottish Government guidance on key workers and Category 1 and 2 definitions</w:t>
              </w:r>
            </w:hyperlink>
            <w:r w:rsidRPr="00CC6C2A">
              <w:rPr>
                <w:rFonts w:ascii="Arial" w:hAnsi="Arial" w:cs="Arial"/>
                <w:color w:val="333333"/>
                <w:sz w:val="20"/>
                <w:szCs w:val="20"/>
                <w:highlight w:val="yellow"/>
                <w:lang w:val="en"/>
              </w:rPr>
              <w:t>. During the period of lockdown all school staff and staff providing daycare of children’s services, including early learning and childcare, who are required to attend their work in person would qualify as category 1 or 2 key workers.</w:t>
            </w:r>
          </w:p>
          <w:p w14:paraId="7691179C" w14:textId="77777777" w:rsidR="00547F12" w:rsidRPr="00CC6C2A" w:rsidRDefault="00547F12" w:rsidP="00DE5741">
            <w:pPr>
              <w:pStyle w:val="NormalWeb"/>
              <w:rPr>
                <w:rFonts w:ascii="Arial" w:hAnsi="Arial" w:cs="Arial"/>
                <w:color w:val="333333"/>
                <w:sz w:val="20"/>
                <w:szCs w:val="20"/>
                <w:highlight w:val="yellow"/>
                <w:lang w:val="en"/>
              </w:rPr>
            </w:pPr>
          </w:p>
          <w:p w14:paraId="3743C252" w14:textId="77777777" w:rsidR="00547F12" w:rsidRPr="00CC6C2A" w:rsidRDefault="00547F12" w:rsidP="00DE5741">
            <w:pPr>
              <w:rPr>
                <w:rFonts w:ascii="Arial" w:hAnsi="Arial" w:cs="Arial"/>
                <w:sz w:val="20"/>
                <w:szCs w:val="20"/>
                <w:lang w:eastAsia="en-GB"/>
              </w:rPr>
            </w:pPr>
            <w:r w:rsidRPr="00CC6C2A">
              <w:rPr>
                <w:rFonts w:ascii="Arial" w:hAnsi="Arial" w:cs="Arial"/>
                <w:b/>
                <w:bCs/>
                <w:sz w:val="20"/>
                <w:szCs w:val="20"/>
                <w:highlight w:val="yellow"/>
                <w:lang w:eastAsia="en-GB"/>
              </w:rPr>
              <w:t>Staffing Ratios</w:t>
            </w:r>
          </w:p>
          <w:p w14:paraId="38D0424E" w14:textId="71600568" w:rsidR="00547F12" w:rsidRPr="00CC6C2A" w:rsidRDefault="00547F12" w:rsidP="00547F12">
            <w:pPr>
              <w:rPr>
                <w:rFonts w:ascii="Arial" w:hAnsi="Arial" w:cs="Arial"/>
                <w:sz w:val="20"/>
                <w:szCs w:val="20"/>
                <w:highlight w:val="yellow"/>
                <w:lang w:eastAsia="en-GB"/>
              </w:rPr>
            </w:pPr>
            <w:r w:rsidRPr="00CC6C2A">
              <w:rPr>
                <w:rFonts w:ascii="Arial" w:hAnsi="Arial" w:cs="Arial"/>
                <w:sz w:val="20"/>
                <w:szCs w:val="20"/>
                <w:highlight w:val="yellow"/>
                <w:lang w:eastAsia="en-GB"/>
              </w:rPr>
              <w:t xml:space="preserve">We are working based on a minimum 1:10 ratio for school aged children. For Early Years aged 3-5 year: we are aiming for 1:4 ratio where possible. Minimum of two EY adults needed for </w:t>
            </w:r>
            <w:proofErr w:type="gramStart"/>
            <w:r w:rsidRPr="00CC6C2A">
              <w:rPr>
                <w:rFonts w:ascii="Arial" w:hAnsi="Arial" w:cs="Arial"/>
                <w:sz w:val="20"/>
                <w:szCs w:val="20"/>
                <w:highlight w:val="yellow"/>
                <w:lang w:eastAsia="en-GB"/>
              </w:rPr>
              <w:t>pre 5</w:t>
            </w:r>
            <w:proofErr w:type="gramEnd"/>
            <w:r w:rsidRPr="00CC6C2A">
              <w:rPr>
                <w:rFonts w:ascii="Arial" w:hAnsi="Arial" w:cs="Arial"/>
                <w:sz w:val="20"/>
                <w:szCs w:val="20"/>
                <w:highlight w:val="yellow"/>
                <w:lang w:eastAsia="en-GB"/>
              </w:rPr>
              <w:t>’s to ensure cover for lunches etc. As with all ratios – they are reflective of local circumstances, profile of needs of children and activities being undertaken and a dynamic assessment by school staff will determine the ratios required in the setting.</w:t>
            </w:r>
          </w:p>
          <w:p w14:paraId="3044B4B4" w14:textId="2A3F5086" w:rsidR="00547F12" w:rsidRPr="00CC6C2A" w:rsidRDefault="00547F12" w:rsidP="00DE5741">
            <w:pPr>
              <w:rPr>
                <w:rFonts w:ascii="Arial" w:hAnsi="Arial" w:cs="Arial"/>
                <w:sz w:val="20"/>
                <w:szCs w:val="20"/>
              </w:rPr>
            </w:pPr>
            <w:r w:rsidRPr="00CC6C2A">
              <w:rPr>
                <w:rFonts w:ascii="Arial" w:hAnsi="Arial" w:cs="Arial"/>
                <w:sz w:val="20"/>
                <w:szCs w:val="20"/>
                <w:highlight w:val="yellow"/>
                <w:lang w:eastAsia="en-GB"/>
              </w:rPr>
              <w:t>Two staff members are the minimum staffing requirement during opening hours.</w:t>
            </w:r>
          </w:p>
          <w:p w14:paraId="56D5314F" w14:textId="77777777" w:rsidR="00547F12" w:rsidRPr="00CC6C2A" w:rsidRDefault="00547F12" w:rsidP="00DE5741">
            <w:pPr>
              <w:pStyle w:val="NormalWeb"/>
              <w:rPr>
                <w:rFonts w:ascii="Arial" w:hAnsi="Arial" w:cs="Arial"/>
                <w:color w:val="333333"/>
                <w:sz w:val="20"/>
                <w:szCs w:val="20"/>
                <w:highlight w:val="yellow"/>
                <w:lang w:val="en"/>
              </w:rPr>
            </w:pPr>
          </w:p>
          <w:p w14:paraId="4BD18E52" w14:textId="77777777" w:rsidR="00547F12" w:rsidRPr="00CC6C2A" w:rsidRDefault="00547F12" w:rsidP="00DE5741">
            <w:pPr>
              <w:pStyle w:val="ListParagraph"/>
              <w:numPr>
                <w:ilvl w:val="0"/>
                <w:numId w:val="17"/>
              </w:numPr>
              <w:autoSpaceDE w:val="0"/>
              <w:autoSpaceDN w:val="0"/>
              <w:adjustRightInd w:val="0"/>
              <w:rPr>
                <w:rFonts w:ascii="Arial" w:hAnsi="Arial" w:cs="Arial"/>
                <w:color w:val="000000"/>
                <w:sz w:val="20"/>
                <w:szCs w:val="20"/>
                <w:highlight w:val="yellow"/>
              </w:rPr>
            </w:pPr>
            <w:r w:rsidRPr="00CC6C2A">
              <w:rPr>
                <w:rFonts w:ascii="Arial" w:hAnsi="Arial" w:cs="Arial"/>
                <w:color w:val="000000"/>
                <w:sz w:val="20"/>
                <w:szCs w:val="20"/>
                <w:highlight w:val="yellow"/>
              </w:rPr>
              <w:t xml:space="preserve">Children on the shielding list should not attend settings (If Level 4 continues for an </w:t>
            </w:r>
            <w:proofErr w:type="gramStart"/>
            <w:r w:rsidRPr="00CC6C2A">
              <w:rPr>
                <w:rFonts w:ascii="Arial" w:hAnsi="Arial" w:cs="Arial"/>
                <w:color w:val="000000"/>
                <w:sz w:val="20"/>
                <w:szCs w:val="20"/>
                <w:highlight w:val="yellow"/>
              </w:rPr>
              <w:t>extended period individualised risk assessments</w:t>
            </w:r>
            <w:proofErr w:type="gramEnd"/>
            <w:r w:rsidRPr="00CC6C2A">
              <w:rPr>
                <w:rFonts w:ascii="Arial" w:hAnsi="Arial" w:cs="Arial"/>
                <w:color w:val="000000"/>
                <w:sz w:val="20"/>
                <w:szCs w:val="20"/>
                <w:highlight w:val="yellow"/>
              </w:rPr>
              <w:t xml:space="preserve"> may make it possible for these children to attend. This decision would be made by the secondary care (hospital) clinical team caring for the child.</w:t>
            </w:r>
          </w:p>
          <w:p w14:paraId="414DCBD6" w14:textId="77777777" w:rsidR="00547F12" w:rsidRPr="00CC6C2A" w:rsidRDefault="00547F12" w:rsidP="00DE5741">
            <w:pPr>
              <w:pStyle w:val="ListParagraph"/>
              <w:numPr>
                <w:ilvl w:val="0"/>
                <w:numId w:val="17"/>
              </w:numPr>
              <w:autoSpaceDE w:val="0"/>
              <w:autoSpaceDN w:val="0"/>
              <w:adjustRightInd w:val="0"/>
              <w:rPr>
                <w:rFonts w:ascii="Arial" w:hAnsi="Arial" w:cs="Arial"/>
                <w:color w:val="000000"/>
                <w:sz w:val="20"/>
                <w:szCs w:val="20"/>
                <w:highlight w:val="yellow"/>
              </w:rPr>
            </w:pPr>
            <w:r w:rsidRPr="00CC6C2A">
              <w:rPr>
                <w:rFonts w:ascii="Arial" w:hAnsi="Arial" w:cs="Arial"/>
                <w:color w:val="000000"/>
                <w:sz w:val="20"/>
                <w:szCs w:val="20"/>
                <w:highlight w:val="yellow"/>
                <w:lang w:val="en"/>
              </w:rPr>
              <w:t>Continued care and support for vulnerable pupils will be in place from the period of 6 January.</w:t>
            </w:r>
          </w:p>
          <w:p w14:paraId="6091A7BB" w14:textId="77777777" w:rsidR="00547F12" w:rsidRPr="00CC6C2A" w:rsidRDefault="00547F12" w:rsidP="00DE5741">
            <w:pPr>
              <w:pStyle w:val="ListParagraph"/>
              <w:numPr>
                <w:ilvl w:val="0"/>
                <w:numId w:val="17"/>
              </w:numPr>
              <w:autoSpaceDE w:val="0"/>
              <w:autoSpaceDN w:val="0"/>
              <w:adjustRightInd w:val="0"/>
              <w:rPr>
                <w:rFonts w:ascii="Arial" w:hAnsi="Arial" w:cs="Arial"/>
                <w:color w:val="000000"/>
                <w:sz w:val="20"/>
                <w:szCs w:val="20"/>
                <w:highlight w:val="yellow"/>
              </w:rPr>
            </w:pPr>
            <w:r w:rsidRPr="00CC6C2A">
              <w:rPr>
                <w:rFonts w:ascii="Arial" w:hAnsi="Arial" w:cs="Arial"/>
                <w:color w:val="333333"/>
                <w:sz w:val="20"/>
                <w:szCs w:val="20"/>
                <w:highlight w:val="yellow"/>
                <w:lang w:val="en"/>
              </w:rPr>
              <w:t>If absolutely necessary re-group vulnerable pupils and children of key workers (</w:t>
            </w:r>
            <w:proofErr w:type="gramStart"/>
            <w:r w:rsidRPr="00CC6C2A">
              <w:rPr>
                <w:rFonts w:ascii="Arial" w:hAnsi="Arial" w:cs="Arial"/>
                <w:color w:val="333333"/>
                <w:sz w:val="20"/>
                <w:szCs w:val="20"/>
                <w:highlight w:val="yellow"/>
                <w:lang w:val="en"/>
              </w:rPr>
              <w:t>i.e.</w:t>
            </w:r>
            <w:proofErr w:type="gramEnd"/>
            <w:r w:rsidRPr="00CC6C2A">
              <w:rPr>
                <w:rFonts w:ascii="Arial" w:hAnsi="Arial" w:cs="Arial"/>
                <w:color w:val="333333"/>
                <w:sz w:val="20"/>
                <w:szCs w:val="20"/>
                <w:highlight w:val="yellow"/>
                <w:lang w:val="en"/>
              </w:rPr>
              <w:t xml:space="preserve"> move them into different groups to those they were in prior to the festive break). This should be kept to the minimum necessary to ensure effective, safe learning and teaching arrangements are in place. It should be done in a way which meets children’s needs and enables them to engage in learning and teaching which is age and stage appropriate.  Upon a full return to school, children and young people may return to their original groupings.</w:t>
            </w:r>
          </w:p>
          <w:p w14:paraId="4EDCACB7" w14:textId="77777777" w:rsidR="00547F12" w:rsidRPr="00CC6C2A" w:rsidRDefault="00547F12" w:rsidP="00DE5741">
            <w:pPr>
              <w:pStyle w:val="ListParagraph"/>
              <w:numPr>
                <w:ilvl w:val="0"/>
                <w:numId w:val="17"/>
              </w:numPr>
              <w:autoSpaceDE w:val="0"/>
              <w:autoSpaceDN w:val="0"/>
              <w:adjustRightInd w:val="0"/>
              <w:rPr>
                <w:rFonts w:ascii="Arial" w:hAnsi="Arial" w:cs="Arial"/>
                <w:color w:val="000000"/>
                <w:sz w:val="20"/>
                <w:szCs w:val="20"/>
                <w:highlight w:val="yellow"/>
              </w:rPr>
            </w:pPr>
            <w:r w:rsidRPr="00CC6C2A">
              <w:rPr>
                <w:rFonts w:ascii="Arial" w:hAnsi="Arial" w:cs="Arial"/>
                <w:color w:val="000000"/>
                <w:sz w:val="20"/>
                <w:szCs w:val="20"/>
                <w:highlight w:val="yellow"/>
              </w:rPr>
              <w:t xml:space="preserve">Line managers should ensure that individualised risk assessment for clinically vulnerable school staff and pupils as set out in the </w:t>
            </w:r>
            <w:hyperlink r:id="rId100" w:history="1">
              <w:r w:rsidRPr="00CC6C2A">
                <w:rPr>
                  <w:rStyle w:val="Hyperlink"/>
                  <w:rFonts w:ascii="Arial" w:hAnsi="Arial" w:cs="Arial"/>
                  <w:sz w:val="20"/>
                  <w:szCs w:val="20"/>
                  <w:highlight w:val="yellow"/>
                </w:rPr>
                <w:t>‘reducing risks in schools guidance’</w:t>
              </w:r>
            </w:hyperlink>
            <w:r w:rsidRPr="00CC6C2A">
              <w:rPr>
                <w:rFonts w:ascii="Arial" w:hAnsi="Arial" w:cs="Arial"/>
                <w:color w:val="000000"/>
                <w:sz w:val="20"/>
                <w:szCs w:val="20"/>
                <w:highlight w:val="yellow"/>
              </w:rPr>
              <w:t xml:space="preserve"> should be followed. Staff should speak to their employer to ensure all appropriate protections are in place. Line managers should ensure clinical advice is taken fully into account when agreeing appropriate mitigations with employees.</w:t>
            </w:r>
          </w:p>
          <w:p w14:paraId="02DAC505" w14:textId="77777777" w:rsidR="00547F12" w:rsidRPr="00CC6C2A" w:rsidRDefault="00547F12" w:rsidP="00DE5741">
            <w:pPr>
              <w:pStyle w:val="ListParagraph"/>
              <w:numPr>
                <w:ilvl w:val="0"/>
                <w:numId w:val="17"/>
              </w:numPr>
              <w:autoSpaceDE w:val="0"/>
              <w:autoSpaceDN w:val="0"/>
              <w:adjustRightInd w:val="0"/>
              <w:rPr>
                <w:rFonts w:ascii="Arial" w:hAnsi="Arial" w:cs="Arial"/>
                <w:color w:val="000000"/>
                <w:sz w:val="20"/>
                <w:szCs w:val="20"/>
                <w:highlight w:val="yellow"/>
              </w:rPr>
            </w:pPr>
            <w:r w:rsidRPr="00CC6C2A">
              <w:rPr>
                <w:rFonts w:ascii="Arial" w:hAnsi="Arial" w:cs="Arial"/>
                <w:color w:val="000000"/>
                <w:sz w:val="20"/>
                <w:szCs w:val="20"/>
                <w:highlight w:val="yellow"/>
              </w:rPr>
              <w:t xml:space="preserve">Use individualised risk assessments to ensure appropriate protections are in place. For example - protective measures in workplace; option to work remotely or carrying out different tasks in workplace. If protections cannot be put in place staff should contact their GP to see if they require a” fit to work” note. (The Chief Medical Officer will issue a letter, which is </w:t>
            </w:r>
            <w:proofErr w:type="gramStart"/>
            <w:r w:rsidRPr="00CC6C2A">
              <w:rPr>
                <w:rFonts w:ascii="Arial" w:hAnsi="Arial" w:cs="Arial"/>
                <w:color w:val="000000"/>
                <w:sz w:val="20"/>
                <w:szCs w:val="20"/>
                <w:highlight w:val="yellow"/>
              </w:rPr>
              <w:t>similar to</w:t>
            </w:r>
            <w:proofErr w:type="gramEnd"/>
            <w:r w:rsidRPr="00CC6C2A">
              <w:rPr>
                <w:rFonts w:ascii="Arial" w:hAnsi="Arial" w:cs="Arial"/>
                <w:color w:val="000000"/>
                <w:sz w:val="20"/>
                <w:szCs w:val="20"/>
                <w:highlight w:val="yellow"/>
              </w:rPr>
              <w:t xml:space="preserve"> a fit note. This letter will last </w:t>
            </w:r>
            <w:proofErr w:type="gramStart"/>
            <w:r w:rsidRPr="00CC6C2A">
              <w:rPr>
                <w:rFonts w:ascii="Arial" w:hAnsi="Arial" w:cs="Arial"/>
                <w:color w:val="000000"/>
                <w:sz w:val="20"/>
                <w:szCs w:val="20"/>
                <w:highlight w:val="yellow"/>
              </w:rPr>
              <w:t>as long as</w:t>
            </w:r>
            <w:proofErr w:type="gramEnd"/>
            <w:r w:rsidRPr="00CC6C2A">
              <w:rPr>
                <w:rFonts w:ascii="Arial" w:hAnsi="Arial" w:cs="Arial"/>
                <w:color w:val="000000"/>
                <w:sz w:val="20"/>
                <w:szCs w:val="20"/>
                <w:highlight w:val="yellow"/>
              </w:rPr>
              <w:t xml:space="preserve"> the Level 4 restrictions apply. Being a receipt of a letter does not automatically mean staff should not attend work, but very careful consideration should be made as to how they can be protected if they do).</w:t>
            </w:r>
          </w:p>
          <w:p w14:paraId="1DC510CF" w14:textId="77777777" w:rsidR="00547F12" w:rsidRPr="00CC6C2A" w:rsidRDefault="00547F12" w:rsidP="00DE5741">
            <w:pPr>
              <w:pStyle w:val="ListParagraph"/>
              <w:numPr>
                <w:ilvl w:val="0"/>
                <w:numId w:val="17"/>
              </w:numPr>
              <w:autoSpaceDE w:val="0"/>
              <w:autoSpaceDN w:val="0"/>
              <w:adjustRightInd w:val="0"/>
              <w:rPr>
                <w:rFonts w:ascii="Arial" w:hAnsi="Arial" w:cs="Arial"/>
                <w:color w:val="000000"/>
                <w:sz w:val="20"/>
                <w:szCs w:val="20"/>
                <w:highlight w:val="yellow"/>
              </w:rPr>
            </w:pPr>
            <w:r w:rsidRPr="00CC6C2A">
              <w:rPr>
                <w:rFonts w:ascii="Arial" w:hAnsi="Arial" w:cs="Arial"/>
                <w:color w:val="000000"/>
                <w:sz w:val="20"/>
                <w:szCs w:val="20"/>
                <w:highlight w:val="yellow"/>
              </w:rPr>
              <w:t xml:space="preserve">Information on shielding, including who would be considered within the highest risk group, is available in </w:t>
            </w:r>
            <w:hyperlink r:id="rId101" w:history="1">
              <w:r w:rsidRPr="00CC6C2A">
                <w:rPr>
                  <w:rStyle w:val="Hyperlink"/>
                  <w:rFonts w:ascii="Arial" w:hAnsi="Arial" w:cs="Arial"/>
                  <w:sz w:val="20"/>
                  <w:szCs w:val="20"/>
                  <w:highlight w:val="yellow"/>
                </w:rPr>
                <w:t>COVID-19: shielding advice and support</w:t>
              </w:r>
            </w:hyperlink>
            <w:r w:rsidRPr="00CC6C2A">
              <w:rPr>
                <w:rFonts w:ascii="Arial" w:hAnsi="Arial" w:cs="Arial"/>
                <w:color w:val="000000"/>
                <w:sz w:val="20"/>
                <w:szCs w:val="20"/>
                <w:highlight w:val="yellow"/>
              </w:rPr>
              <w:t xml:space="preserve">. Where concerns exist, </w:t>
            </w:r>
            <w:hyperlink r:id="rId102" w:history="1">
              <w:r w:rsidRPr="00CC6C2A">
                <w:rPr>
                  <w:rStyle w:val="Hyperlink"/>
                  <w:rFonts w:ascii="Arial" w:hAnsi="Arial" w:cs="Arial"/>
                  <w:sz w:val="20"/>
                  <w:szCs w:val="20"/>
                  <w:highlight w:val="yellow"/>
                </w:rPr>
                <w:t>guidance for people with underlying health conditions</w:t>
              </w:r>
            </w:hyperlink>
            <w:r w:rsidRPr="00CC6C2A">
              <w:rPr>
                <w:rFonts w:ascii="Arial" w:hAnsi="Arial" w:cs="Arial"/>
                <w:color w:val="000000"/>
                <w:sz w:val="20"/>
                <w:szCs w:val="20"/>
                <w:highlight w:val="yellow"/>
              </w:rPr>
              <w:t xml:space="preserve"> has been prepared and will continue to be updated</w:t>
            </w:r>
          </w:p>
          <w:p w14:paraId="2C228D53" w14:textId="77777777" w:rsidR="00547F12" w:rsidRPr="00CC6C2A" w:rsidRDefault="00547F12" w:rsidP="00DE5741">
            <w:pPr>
              <w:pStyle w:val="NoSpacing"/>
              <w:numPr>
                <w:ilvl w:val="0"/>
                <w:numId w:val="17"/>
              </w:numPr>
              <w:rPr>
                <w:rFonts w:ascii="Arial" w:hAnsi="Arial" w:cs="Arial"/>
                <w:sz w:val="20"/>
                <w:szCs w:val="20"/>
                <w:highlight w:val="yellow"/>
              </w:rPr>
            </w:pPr>
            <w:r w:rsidRPr="00CC6C2A">
              <w:rPr>
                <w:rFonts w:ascii="Arial" w:hAnsi="Arial" w:cs="Arial"/>
                <w:sz w:val="20"/>
                <w:szCs w:val="20"/>
                <w:highlight w:val="yellow"/>
              </w:rPr>
              <w:t xml:space="preserve">Schools should be prepared to engage in enhanced testing, if recommended by Incident Management Team. </w:t>
            </w:r>
          </w:p>
          <w:p w14:paraId="44947581" w14:textId="77777777" w:rsidR="00547F12" w:rsidRPr="00CC6C2A" w:rsidRDefault="00547F12" w:rsidP="00DE5741">
            <w:pPr>
              <w:pStyle w:val="NoSpacing"/>
              <w:numPr>
                <w:ilvl w:val="0"/>
                <w:numId w:val="17"/>
              </w:numPr>
              <w:rPr>
                <w:rFonts w:ascii="Arial" w:hAnsi="Arial" w:cs="Arial"/>
                <w:b/>
                <w:bCs/>
                <w:sz w:val="20"/>
                <w:szCs w:val="20"/>
                <w:highlight w:val="yellow"/>
              </w:rPr>
            </w:pPr>
            <w:r w:rsidRPr="00CC6C2A">
              <w:rPr>
                <w:rFonts w:ascii="Arial" w:hAnsi="Arial" w:cs="Arial"/>
                <w:color w:val="333333"/>
                <w:sz w:val="20"/>
                <w:szCs w:val="20"/>
                <w:highlight w:val="yellow"/>
                <w:lang w:val="en"/>
              </w:rPr>
              <w:lastRenderedPageBreak/>
              <w:t>Physical education within school settings should only take place out of doors. If weather is extremely bad, then schools may use their judgement as to whether it is safe for children to be outside.</w:t>
            </w:r>
          </w:p>
          <w:p w14:paraId="0E6CB33A" w14:textId="77777777" w:rsidR="00547F12" w:rsidRPr="00CC6C2A" w:rsidRDefault="00547F12" w:rsidP="00DE5741">
            <w:pPr>
              <w:pStyle w:val="NoSpacing"/>
              <w:numPr>
                <w:ilvl w:val="0"/>
                <w:numId w:val="17"/>
              </w:numPr>
              <w:rPr>
                <w:rFonts w:ascii="Arial" w:hAnsi="Arial" w:cs="Arial"/>
                <w:sz w:val="20"/>
                <w:szCs w:val="20"/>
                <w:highlight w:val="yellow"/>
              </w:rPr>
            </w:pPr>
            <w:r w:rsidRPr="00CC6C2A">
              <w:rPr>
                <w:rFonts w:ascii="Arial" w:hAnsi="Arial" w:cs="Arial"/>
                <w:sz w:val="20"/>
                <w:szCs w:val="20"/>
                <w:highlight w:val="yellow"/>
                <w:lang w:val="en"/>
              </w:rPr>
              <w:t>The provision of non-essential activities or clubs outside the usual school timetable should be paused. This does not include regulated childcare operating from school premises.</w:t>
            </w:r>
          </w:p>
          <w:p w14:paraId="1BB1F4AE" w14:textId="250FF20B" w:rsidR="00547F12" w:rsidRPr="007B4617" w:rsidRDefault="00547F12" w:rsidP="00547F12">
            <w:pPr>
              <w:pStyle w:val="NoSpacing"/>
              <w:numPr>
                <w:ilvl w:val="0"/>
                <w:numId w:val="17"/>
              </w:numPr>
            </w:pPr>
            <w:r w:rsidRPr="00CC6C2A">
              <w:rPr>
                <w:rFonts w:ascii="Arial" w:hAnsi="Arial" w:cs="Arial"/>
                <w:sz w:val="20"/>
                <w:szCs w:val="20"/>
                <w:highlight w:val="yellow"/>
                <w:lang w:val="en"/>
              </w:rPr>
              <w:t>All staff and pupils should wear a face covering in classrooms during lessons in the senior phase where pupils are attending the school.</w:t>
            </w:r>
          </w:p>
        </w:tc>
      </w:tr>
    </w:tbl>
    <w:p w14:paraId="092A59C0" w14:textId="77777777" w:rsidR="001A632C" w:rsidRPr="007C5A38" w:rsidRDefault="001A632C" w:rsidP="00F401BC">
      <w:pPr>
        <w:pStyle w:val="CommentText"/>
        <w:jc w:val="center"/>
        <w:rPr>
          <w:rFonts w:ascii="Arial" w:hAnsi="Arial" w:cs="Arial"/>
        </w:rPr>
      </w:pPr>
    </w:p>
    <w:sectPr w:rsidR="001A632C" w:rsidRPr="007C5A38" w:rsidSect="00E4333D">
      <w:headerReference w:type="even" r:id="rId103"/>
      <w:headerReference w:type="default" r:id="rId104"/>
      <w:headerReference w:type="first" r:id="rId105"/>
      <w:pgSz w:w="16838" w:h="11906" w:orient="landscape" w:code="9"/>
      <w:pgMar w:top="425" w:right="720" w:bottom="426"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DCF23" w14:textId="77777777" w:rsidR="0057509C" w:rsidRDefault="0057509C" w:rsidP="008020C6">
      <w:r>
        <w:separator/>
      </w:r>
    </w:p>
  </w:endnote>
  <w:endnote w:type="continuationSeparator" w:id="0">
    <w:p w14:paraId="3F669176" w14:textId="77777777" w:rsidR="0057509C" w:rsidRDefault="0057509C" w:rsidP="008020C6">
      <w:r>
        <w:continuationSeparator/>
      </w:r>
    </w:p>
  </w:endnote>
  <w:endnote w:type="continuationNotice" w:id="1">
    <w:p w14:paraId="2EC49E41" w14:textId="77777777" w:rsidR="0057509C" w:rsidRDefault="00575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B7F0B" w14:textId="77777777" w:rsidR="0057509C" w:rsidRDefault="0057509C" w:rsidP="008020C6">
      <w:r>
        <w:separator/>
      </w:r>
    </w:p>
  </w:footnote>
  <w:footnote w:type="continuationSeparator" w:id="0">
    <w:p w14:paraId="1138452D" w14:textId="77777777" w:rsidR="0057509C" w:rsidRDefault="0057509C" w:rsidP="008020C6">
      <w:r>
        <w:continuationSeparator/>
      </w:r>
    </w:p>
  </w:footnote>
  <w:footnote w:type="continuationNotice" w:id="1">
    <w:p w14:paraId="61A58D5A" w14:textId="77777777" w:rsidR="0057509C" w:rsidRDefault="00575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0BCEC" w14:textId="7DFA6FC7" w:rsidR="00C31234" w:rsidRDefault="0057509C">
    <w:pPr>
      <w:pStyle w:val="Header"/>
    </w:pPr>
    <w:r>
      <w:rPr>
        <w:noProof/>
      </w:rPr>
      <w:pict w14:anchorId="78555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08141" o:spid="_x0000_s2050" type="#_x0000_t136" style="position:absolute;margin-left:0;margin-top:0;width:584.5pt;height:194.8pt;rotation:315;z-index:-251658239;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583AC" w14:textId="0C814757" w:rsidR="00C31234" w:rsidRDefault="0057509C">
    <w:pPr>
      <w:pStyle w:val="Header"/>
    </w:pPr>
    <w:r>
      <w:rPr>
        <w:noProof/>
      </w:rPr>
      <w:pict w14:anchorId="6035D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08142" o:spid="_x0000_s2051" type="#_x0000_t136" style="position:absolute;margin-left:0;margin-top:0;width:584.5pt;height:194.8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7FE3" w14:textId="0F454D74" w:rsidR="00C31234" w:rsidRDefault="0057509C">
    <w:pPr>
      <w:pStyle w:val="Header"/>
    </w:pPr>
    <w:r>
      <w:rPr>
        <w:noProof/>
      </w:rPr>
      <w:pict w14:anchorId="17A77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08140" o:spid="_x0000_s2049" type="#_x0000_t136" style="position:absolute;margin-left:0;margin-top:0;width:584.5pt;height:194.8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5DF3"/>
    <w:multiLevelType w:val="hybridMultilevel"/>
    <w:tmpl w:val="FE3E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56D23"/>
    <w:multiLevelType w:val="hybridMultilevel"/>
    <w:tmpl w:val="3D4030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E061DBD"/>
    <w:multiLevelType w:val="hybridMultilevel"/>
    <w:tmpl w:val="8DA0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14B4F"/>
    <w:multiLevelType w:val="hybridMultilevel"/>
    <w:tmpl w:val="D214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1156F"/>
    <w:multiLevelType w:val="hybridMultilevel"/>
    <w:tmpl w:val="2E86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C665A"/>
    <w:multiLevelType w:val="hybridMultilevel"/>
    <w:tmpl w:val="C8FE3AAE"/>
    <w:lvl w:ilvl="0" w:tplc="C4489D4A">
      <w:start w:val="2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16856"/>
    <w:multiLevelType w:val="hybridMultilevel"/>
    <w:tmpl w:val="341C67B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EA00BDA"/>
    <w:multiLevelType w:val="hybridMultilevel"/>
    <w:tmpl w:val="B7E67BD4"/>
    <w:lvl w:ilvl="0" w:tplc="46D8460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36FE2"/>
    <w:multiLevelType w:val="hybridMultilevel"/>
    <w:tmpl w:val="B1D82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12FCC"/>
    <w:multiLevelType w:val="hybridMultilevel"/>
    <w:tmpl w:val="D0D0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94D88"/>
    <w:multiLevelType w:val="hybridMultilevel"/>
    <w:tmpl w:val="653AF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BD5AEC"/>
    <w:multiLevelType w:val="hybridMultilevel"/>
    <w:tmpl w:val="824896FC"/>
    <w:lvl w:ilvl="0" w:tplc="CB04E68E">
      <w:start w:val="5"/>
      <w:numFmt w:val="bullet"/>
      <w:lvlText w:val="-"/>
      <w:lvlJc w:val="left"/>
      <w:pPr>
        <w:ind w:left="319" w:hanging="360"/>
      </w:pPr>
      <w:rPr>
        <w:rFonts w:ascii="Arial" w:eastAsia="Arial" w:hAnsi="Arial" w:cs="Arial" w:hint="default"/>
      </w:rPr>
    </w:lvl>
    <w:lvl w:ilvl="1" w:tplc="08090003" w:tentative="1">
      <w:start w:val="1"/>
      <w:numFmt w:val="bullet"/>
      <w:lvlText w:val="o"/>
      <w:lvlJc w:val="left"/>
      <w:pPr>
        <w:ind w:left="1039" w:hanging="360"/>
      </w:pPr>
      <w:rPr>
        <w:rFonts w:ascii="Courier New" w:hAnsi="Courier New" w:cs="Courier New" w:hint="default"/>
      </w:rPr>
    </w:lvl>
    <w:lvl w:ilvl="2" w:tplc="08090005" w:tentative="1">
      <w:start w:val="1"/>
      <w:numFmt w:val="bullet"/>
      <w:lvlText w:val=""/>
      <w:lvlJc w:val="left"/>
      <w:pPr>
        <w:ind w:left="1759" w:hanging="360"/>
      </w:pPr>
      <w:rPr>
        <w:rFonts w:ascii="Wingdings" w:hAnsi="Wingdings" w:hint="default"/>
      </w:rPr>
    </w:lvl>
    <w:lvl w:ilvl="3" w:tplc="08090001" w:tentative="1">
      <w:start w:val="1"/>
      <w:numFmt w:val="bullet"/>
      <w:lvlText w:val=""/>
      <w:lvlJc w:val="left"/>
      <w:pPr>
        <w:ind w:left="2479" w:hanging="360"/>
      </w:pPr>
      <w:rPr>
        <w:rFonts w:ascii="Symbol" w:hAnsi="Symbol" w:hint="default"/>
      </w:rPr>
    </w:lvl>
    <w:lvl w:ilvl="4" w:tplc="08090003" w:tentative="1">
      <w:start w:val="1"/>
      <w:numFmt w:val="bullet"/>
      <w:lvlText w:val="o"/>
      <w:lvlJc w:val="left"/>
      <w:pPr>
        <w:ind w:left="3199" w:hanging="360"/>
      </w:pPr>
      <w:rPr>
        <w:rFonts w:ascii="Courier New" w:hAnsi="Courier New" w:cs="Courier New" w:hint="default"/>
      </w:rPr>
    </w:lvl>
    <w:lvl w:ilvl="5" w:tplc="08090005" w:tentative="1">
      <w:start w:val="1"/>
      <w:numFmt w:val="bullet"/>
      <w:lvlText w:val=""/>
      <w:lvlJc w:val="left"/>
      <w:pPr>
        <w:ind w:left="3919" w:hanging="360"/>
      </w:pPr>
      <w:rPr>
        <w:rFonts w:ascii="Wingdings" w:hAnsi="Wingdings" w:hint="default"/>
      </w:rPr>
    </w:lvl>
    <w:lvl w:ilvl="6" w:tplc="08090001" w:tentative="1">
      <w:start w:val="1"/>
      <w:numFmt w:val="bullet"/>
      <w:lvlText w:val=""/>
      <w:lvlJc w:val="left"/>
      <w:pPr>
        <w:ind w:left="4639" w:hanging="360"/>
      </w:pPr>
      <w:rPr>
        <w:rFonts w:ascii="Symbol" w:hAnsi="Symbol" w:hint="default"/>
      </w:rPr>
    </w:lvl>
    <w:lvl w:ilvl="7" w:tplc="08090003" w:tentative="1">
      <w:start w:val="1"/>
      <w:numFmt w:val="bullet"/>
      <w:lvlText w:val="o"/>
      <w:lvlJc w:val="left"/>
      <w:pPr>
        <w:ind w:left="5359" w:hanging="360"/>
      </w:pPr>
      <w:rPr>
        <w:rFonts w:ascii="Courier New" w:hAnsi="Courier New" w:cs="Courier New" w:hint="default"/>
      </w:rPr>
    </w:lvl>
    <w:lvl w:ilvl="8" w:tplc="08090005" w:tentative="1">
      <w:start w:val="1"/>
      <w:numFmt w:val="bullet"/>
      <w:lvlText w:val=""/>
      <w:lvlJc w:val="left"/>
      <w:pPr>
        <w:ind w:left="6079" w:hanging="360"/>
      </w:pPr>
      <w:rPr>
        <w:rFonts w:ascii="Wingdings" w:hAnsi="Wingdings" w:hint="default"/>
      </w:rPr>
    </w:lvl>
  </w:abstractNum>
  <w:abstractNum w:abstractNumId="12" w15:restartNumberingAfterBreak="0">
    <w:nsid w:val="4AF447F5"/>
    <w:multiLevelType w:val="hybridMultilevel"/>
    <w:tmpl w:val="893C6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EDC1922"/>
    <w:multiLevelType w:val="hybridMultilevel"/>
    <w:tmpl w:val="CB9CB52E"/>
    <w:lvl w:ilvl="0" w:tplc="3D9C10F0">
      <w:start w:val="1"/>
      <w:numFmt w:val="decimal"/>
      <w:lvlText w:val="%1."/>
      <w:lvlJc w:val="left"/>
      <w:pPr>
        <w:ind w:left="678" w:hanging="428"/>
        <w:jc w:val="right"/>
      </w:pPr>
      <w:rPr>
        <w:rFonts w:hint="default"/>
        <w:spacing w:val="-9"/>
        <w:w w:val="100"/>
        <w:lang w:val="en-GB" w:eastAsia="en-GB" w:bidi="en-GB"/>
      </w:rPr>
    </w:lvl>
    <w:lvl w:ilvl="1" w:tplc="4288D99A">
      <w:numFmt w:val="bullet"/>
      <w:lvlText w:val=""/>
      <w:lvlJc w:val="left"/>
      <w:pPr>
        <w:ind w:left="1038" w:hanging="360"/>
      </w:pPr>
      <w:rPr>
        <w:rFonts w:ascii="Symbol" w:eastAsia="Symbol" w:hAnsi="Symbol" w:cs="Symbol" w:hint="default"/>
        <w:w w:val="100"/>
        <w:sz w:val="22"/>
        <w:szCs w:val="22"/>
        <w:lang w:val="en-GB" w:eastAsia="en-GB" w:bidi="en-GB"/>
      </w:rPr>
    </w:lvl>
    <w:lvl w:ilvl="2" w:tplc="881C0AEE">
      <w:numFmt w:val="bullet"/>
      <w:lvlText w:val="o"/>
      <w:lvlJc w:val="left"/>
      <w:pPr>
        <w:ind w:left="1758" w:hanging="360"/>
      </w:pPr>
      <w:rPr>
        <w:rFonts w:ascii="Courier New" w:eastAsia="Courier New" w:hAnsi="Courier New" w:cs="Courier New" w:hint="default"/>
        <w:w w:val="100"/>
        <w:sz w:val="22"/>
        <w:szCs w:val="22"/>
        <w:lang w:val="en-GB" w:eastAsia="en-GB" w:bidi="en-GB"/>
      </w:rPr>
    </w:lvl>
    <w:lvl w:ilvl="3" w:tplc="BADC1262">
      <w:numFmt w:val="bullet"/>
      <w:lvlText w:val="•"/>
      <w:lvlJc w:val="left"/>
      <w:pPr>
        <w:ind w:left="1400" w:hanging="360"/>
      </w:pPr>
      <w:rPr>
        <w:rFonts w:hint="default"/>
        <w:lang w:val="en-GB" w:eastAsia="en-GB" w:bidi="en-GB"/>
      </w:rPr>
    </w:lvl>
    <w:lvl w:ilvl="4" w:tplc="8B8AA024">
      <w:numFmt w:val="bullet"/>
      <w:lvlText w:val="•"/>
      <w:lvlJc w:val="left"/>
      <w:pPr>
        <w:ind w:left="1680" w:hanging="360"/>
      </w:pPr>
      <w:rPr>
        <w:rFonts w:hint="default"/>
        <w:lang w:val="en-GB" w:eastAsia="en-GB" w:bidi="en-GB"/>
      </w:rPr>
    </w:lvl>
    <w:lvl w:ilvl="5" w:tplc="264ECEC8">
      <w:numFmt w:val="bullet"/>
      <w:lvlText w:val="•"/>
      <w:lvlJc w:val="left"/>
      <w:pPr>
        <w:ind w:left="1760" w:hanging="360"/>
      </w:pPr>
      <w:rPr>
        <w:rFonts w:hint="default"/>
        <w:lang w:val="en-GB" w:eastAsia="en-GB" w:bidi="en-GB"/>
      </w:rPr>
    </w:lvl>
    <w:lvl w:ilvl="6" w:tplc="8EA4BC1C">
      <w:numFmt w:val="bullet"/>
      <w:lvlText w:val="•"/>
      <w:lvlJc w:val="left"/>
      <w:pPr>
        <w:ind w:left="3385" w:hanging="360"/>
      </w:pPr>
      <w:rPr>
        <w:rFonts w:hint="default"/>
        <w:lang w:val="en-GB" w:eastAsia="en-GB" w:bidi="en-GB"/>
      </w:rPr>
    </w:lvl>
    <w:lvl w:ilvl="7" w:tplc="F2F66CDC">
      <w:numFmt w:val="bullet"/>
      <w:lvlText w:val="•"/>
      <w:lvlJc w:val="left"/>
      <w:pPr>
        <w:ind w:left="5010" w:hanging="360"/>
      </w:pPr>
      <w:rPr>
        <w:rFonts w:hint="default"/>
        <w:lang w:val="en-GB" w:eastAsia="en-GB" w:bidi="en-GB"/>
      </w:rPr>
    </w:lvl>
    <w:lvl w:ilvl="8" w:tplc="AAE47C1E">
      <w:numFmt w:val="bullet"/>
      <w:lvlText w:val="•"/>
      <w:lvlJc w:val="left"/>
      <w:pPr>
        <w:ind w:left="6635" w:hanging="360"/>
      </w:pPr>
      <w:rPr>
        <w:rFonts w:hint="default"/>
        <w:lang w:val="en-GB" w:eastAsia="en-GB" w:bidi="en-GB"/>
      </w:rPr>
    </w:lvl>
  </w:abstractNum>
  <w:abstractNum w:abstractNumId="14" w15:restartNumberingAfterBreak="0">
    <w:nsid w:val="62CECE30"/>
    <w:multiLevelType w:val="hybridMultilevel"/>
    <w:tmpl w:val="4465BB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A6B6771"/>
    <w:multiLevelType w:val="multilevel"/>
    <w:tmpl w:val="54A0C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1023B7"/>
    <w:multiLevelType w:val="hybridMultilevel"/>
    <w:tmpl w:val="C292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060AE"/>
    <w:multiLevelType w:val="hybridMultilevel"/>
    <w:tmpl w:val="AF9C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5"/>
  </w:num>
  <w:num w:numId="8">
    <w:abstractNumId w:val="14"/>
  </w:num>
  <w:num w:numId="9">
    <w:abstractNumId w:val="1"/>
  </w:num>
  <w:num w:numId="10">
    <w:abstractNumId w:val="9"/>
  </w:num>
  <w:num w:numId="11">
    <w:abstractNumId w:val="16"/>
  </w:num>
  <w:num w:numId="12">
    <w:abstractNumId w:val="4"/>
  </w:num>
  <w:num w:numId="13">
    <w:abstractNumId w:val="10"/>
  </w:num>
  <w:num w:numId="14">
    <w:abstractNumId w:val="2"/>
  </w:num>
  <w:num w:numId="15">
    <w:abstractNumId w:val="13"/>
  </w:num>
  <w:num w:numId="16">
    <w:abstractNumId w:val="0"/>
  </w:num>
  <w:num w:numId="17">
    <w:abstractNumId w:val="17"/>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C8"/>
    <w:rsid w:val="000024AB"/>
    <w:rsid w:val="000059F7"/>
    <w:rsid w:val="00007556"/>
    <w:rsid w:val="00010B62"/>
    <w:rsid w:val="000120F7"/>
    <w:rsid w:val="000127E8"/>
    <w:rsid w:val="000128C0"/>
    <w:rsid w:val="00012B5C"/>
    <w:rsid w:val="000150E0"/>
    <w:rsid w:val="00015576"/>
    <w:rsid w:val="0003188B"/>
    <w:rsid w:val="00034290"/>
    <w:rsid w:val="00035EE6"/>
    <w:rsid w:val="000364D9"/>
    <w:rsid w:val="0003666A"/>
    <w:rsid w:val="00036D5A"/>
    <w:rsid w:val="000444DF"/>
    <w:rsid w:val="00051494"/>
    <w:rsid w:val="00053A73"/>
    <w:rsid w:val="00056081"/>
    <w:rsid w:val="00066EDE"/>
    <w:rsid w:val="00076C9F"/>
    <w:rsid w:val="0008072B"/>
    <w:rsid w:val="00080DD0"/>
    <w:rsid w:val="000817C2"/>
    <w:rsid w:val="000822CA"/>
    <w:rsid w:val="00082DF8"/>
    <w:rsid w:val="00084D23"/>
    <w:rsid w:val="00091E74"/>
    <w:rsid w:val="00096D43"/>
    <w:rsid w:val="0009785F"/>
    <w:rsid w:val="000A0376"/>
    <w:rsid w:val="000A2AD2"/>
    <w:rsid w:val="000A448E"/>
    <w:rsid w:val="000A63BA"/>
    <w:rsid w:val="000B6C65"/>
    <w:rsid w:val="000B7407"/>
    <w:rsid w:val="000B75A4"/>
    <w:rsid w:val="000B76C8"/>
    <w:rsid w:val="000C08DC"/>
    <w:rsid w:val="000C22B1"/>
    <w:rsid w:val="000C7921"/>
    <w:rsid w:val="000D1594"/>
    <w:rsid w:val="000D2021"/>
    <w:rsid w:val="000D52DE"/>
    <w:rsid w:val="000D67E2"/>
    <w:rsid w:val="000E0F41"/>
    <w:rsid w:val="000E1602"/>
    <w:rsid w:val="000E34AB"/>
    <w:rsid w:val="000F0B12"/>
    <w:rsid w:val="000F569B"/>
    <w:rsid w:val="000F57F9"/>
    <w:rsid w:val="000F7636"/>
    <w:rsid w:val="0010191D"/>
    <w:rsid w:val="0010444E"/>
    <w:rsid w:val="001101F1"/>
    <w:rsid w:val="00110C30"/>
    <w:rsid w:val="00111BE4"/>
    <w:rsid w:val="00115464"/>
    <w:rsid w:val="001212A1"/>
    <w:rsid w:val="00121CFE"/>
    <w:rsid w:val="00121F0B"/>
    <w:rsid w:val="00124578"/>
    <w:rsid w:val="00127ABC"/>
    <w:rsid w:val="0013195F"/>
    <w:rsid w:val="00132399"/>
    <w:rsid w:val="00132EE8"/>
    <w:rsid w:val="001336AE"/>
    <w:rsid w:val="00135C2B"/>
    <w:rsid w:val="001366AF"/>
    <w:rsid w:val="00137DA8"/>
    <w:rsid w:val="00144966"/>
    <w:rsid w:val="00146674"/>
    <w:rsid w:val="00147C56"/>
    <w:rsid w:val="0015144B"/>
    <w:rsid w:val="00157FD3"/>
    <w:rsid w:val="001604C1"/>
    <w:rsid w:val="00161CF3"/>
    <w:rsid w:val="001625A3"/>
    <w:rsid w:val="00164F60"/>
    <w:rsid w:val="00164F7D"/>
    <w:rsid w:val="00167864"/>
    <w:rsid w:val="0017048B"/>
    <w:rsid w:val="001715A1"/>
    <w:rsid w:val="00173B55"/>
    <w:rsid w:val="00175935"/>
    <w:rsid w:val="0018127B"/>
    <w:rsid w:val="00185E97"/>
    <w:rsid w:val="00186A4F"/>
    <w:rsid w:val="00187D75"/>
    <w:rsid w:val="0019086A"/>
    <w:rsid w:val="00192868"/>
    <w:rsid w:val="00193D1E"/>
    <w:rsid w:val="00193E61"/>
    <w:rsid w:val="001941A5"/>
    <w:rsid w:val="00197A37"/>
    <w:rsid w:val="001A5689"/>
    <w:rsid w:val="001A5A6B"/>
    <w:rsid w:val="001A632C"/>
    <w:rsid w:val="001A7868"/>
    <w:rsid w:val="001B0329"/>
    <w:rsid w:val="001B0458"/>
    <w:rsid w:val="001B0F5A"/>
    <w:rsid w:val="001B3B57"/>
    <w:rsid w:val="001C39D2"/>
    <w:rsid w:val="001C3ACE"/>
    <w:rsid w:val="001C3B53"/>
    <w:rsid w:val="001C4D87"/>
    <w:rsid w:val="001D16B0"/>
    <w:rsid w:val="001D28E4"/>
    <w:rsid w:val="001D2F9D"/>
    <w:rsid w:val="001D4F8B"/>
    <w:rsid w:val="001E1FDC"/>
    <w:rsid w:val="001E221B"/>
    <w:rsid w:val="001F074C"/>
    <w:rsid w:val="001F3D57"/>
    <w:rsid w:val="001F5353"/>
    <w:rsid w:val="00205C42"/>
    <w:rsid w:val="00207141"/>
    <w:rsid w:val="0020773D"/>
    <w:rsid w:val="002109E4"/>
    <w:rsid w:val="002173F2"/>
    <w:rsid w:val="00217A9A"/>
    <w:rsid w:val="00220F5F"/>
    <w:rsid w:val="0022159A"/>
    <w:rsid w:val="00225203"/>
    <w:rsid w:val="00232395"/>
    <w:rsid w:val="0023757F"/>
    <w:rsid w:val="00240B4D"/>
    <w:rsid w:val="00241E59"/>
    <w:rsid w:val="0024554E"/>
    <w:rsid w:val="0024606B"/>
    <w:rsid w:val="00246E45"/>
    <w:rsid w:val="00254241"/>
    <w:rsid w:val="00254688"/>
    <w:rsid w:val="00257A1D"/>
    <w:rsid w:val="00266CA2"/>
    <w:rsid w:val="00270670"/>
    <w:rsid w:val="002706DE"/>
    <w:rsid w:val="0027173C"/>
    <w:rsid w:val="00272071"/>
    <w:rsid w:val="0027260D"/>
    <w:rsid w:val="00272C97"/>
    <w:rsid w:val="00275130"/>
    <w:rsid w:val="00275E50"/>
    <w:rsid w:val="002775DA"/>
    <w:rsid w:val="00284BAF"/>
    <w:rsid w:val="00292C96"/>
    <w:rsid w:val="00292D4B"/>
    <w:rsid w:val="002939E8"/>
    <w:rsid w:val="00296127"/>
    <w:rsid w:val="002A00ED"/>
    <w:rsid w:val="002A3180"/>
    <w:rsid w:val="002A4D60"/>
    <w:rsid w:val="002A5F96"/>
    <w:rsid w:val="002A670E"/>
    <w:rsid w:val="002B24B9"/>
    <w:rsid w:val="002B25E0"/>
    <w:rsid w:val="002B7297"/>
    <w:rsid w:val="002B7912"/>
    <w:rsid w:val="002C2134"/>
    <w:rsid w:val="002C7800"/>
    <w:rsid w:val="002D0567"/>
    <w:rsid w:val="002D0BE8"/>
    <w:rsid w:val="002D1E97"/>
    <w:rsid w:val="002D431E"/>
    <w:rsid w:val="002D570C"/>
    <w:rsid w:val="002D71F0"/>
    <w:rsid w:val="002E53F9"/>
    <w:rsid w:val="002E6355"/>
    <w:rsid w:val="002E7A27"/>
    <w:rsid w:val="002F0A5A"/>
    <w:rsid w:val="002F2A4F"/>
    <w:rsid w:val="002F4C44"/>
    <w:rsid w:val="002F550A"/>
    <w:rsid w:val="002F794F"/>
    <w:rsid w:val="003038A5"/>
    <w:rsid w:val="00306096"/>
    <w:rsid w:val="00313501"/>
    <w:rsid w:val="003150F1"/>
    <w:rsid w:val="00320168"/>
    <w:rsid w:val="00320D74"/>
    <w:rsid w:val="00320E2F"/>
    <w:rsid w:val="003214B6"/>
    <w:rsid w:val="0032264A"/>
    <w:rsid w:val="00323BF2"/>
    <w:rsid w:val="0033339A"/>
    <w:rsid w:val="00336705"/>
    <w:rsid w:val="00337043"/>
    <w:rsid w:val="00341A14"/>
    <w:rsid w:val="00344F3D"/>
    <w:rsid w:val="003462E0"/>
    <w:rsid w:val="00361459"/>
    <w:rsid w:val="00364A1F"/>
    <w:rsid w:val="00370646"/>
    <w:rsid w:val="003775B9"/>
    <w:rsid w:val="00381DFE"/>
    <w:rsid w:val="00383FFA"/>
    <w:rsid w:val="0038418B"/>
    <w:rsid w:val="00384C01"/>
    <w:rsid w:val="0038696D"/>
    <w:rsid w:val="00392739"/>
    <w:rsid w:val="0039466D"/>
    <w:rsid w:val="003A0166"/>
    <w:rsid w:val="003B090F"/>
    <w:rsid w:val="003B0F93"/>
    <w:rsid w:val="003B11D4"/>
    <w:rsid w:val="003B5711"/>
    <w:rsid w:val="003D01C3"/>
    <w:rsid w:val="003D17B2"/>
    <w:rsid w:val="003D38AC"/>
    <w:rsid w:val="003D392F"/>
    <w:rsid w:val="003D4F29"/>
    <w:rsid w:val="003D5A28"/>
    <w:rsid w:val="003D60A4"/>
    <w:rsid w:val="003E721A"/>
    <w:rsid w:val="003F0E30"/>
    <w:rsid w:val="003F2F7E"/>
    <w:rsid w:val="003F6ACA"/>
    <w:rsid w:val="003F74E9"/>
    <w:rsid w:val="003F74FE"/>
    <w:rsid w:val="00405E5F"/>
    <w:rsid w:val="0041036F"/>
    <w:rsid w:val="00412FA5"/>
    <w:rsid w:val="004170A3"/>
    <w:rsid w:val="00423317"/>
    <w:rsid w:val="004257AC"/>
    <w:rsid w:val="00432E7D"/>
    <w:rsid w:val="00434148"/>
    <w:rsid w:val="00437273"/>
    <w:rsid w:val="00437524"/>
    <w:rsid w:val="004378A2"/>
    <w:rsid w:val="004408D6"/>
    <w:rsid w:val="00442FA4"/>
    <w:rsid w:val="00443CDD"/>
    <w:rsid w:val="004447DA"/>
    <w:rsid w:val="004464AB"/>
    <w:rsid w:val="00450A18"/>
    <w:rsid w:val="0045425E"/>
    <w:rsid w:val="00460668"/>
    <w:rsid w:val="00460A38"/>
    <w:rsid w:val="004627BA"/>
    <w:rsid w:val="00466F83"/>
    <w:rsid w:val="00470A7D"/>
    <w:rsid w:val="00471452"/>
    <w:rsid w:val="00471DC2"/>
    <w:rsid w:val="00472DD8"/>
    <w:rsid w:val="004741ED"/>
    <w:rsid w:val="004742C1"/>
    <w:rsid w:val="004764A1"/>
    <w:rsid w:val="0048112F"/>
    <w:rsid w:val="0048303E"/>
    <w:rsid w:val="004834F3"/>
    <w:rsid w:val="0048394D"/>
    <w:rsid w:val="004905A6"/>
    <w:rsid w:val="00490CEE"/>
    <w:rsid w:val="004954E9"/>
    <w:rsid w:val="00495DED"/>
    <w:rsid w:val="00495F9E"/>
    <w:rsid w:val="00497570"/>
    <w:rsid w:val="004977EB"/>
    <w:rsid w:val="004A05CA"/>
    <w:rsid w:val="004A141C"/>
    <w:rsid w:val="004A617A"/>
    <w:rsid w:val="004A744D"/>
    <w:rsid w:val="004A75F3"/>
    <w:rsid w:val="004B2036"/>
    <w:rsid w:val="004B21FA"/>
    <w:rsid w:val="004B23A2"/>
    <w:rsid w:val="004B5EAA"/>
    <w:rsid w:val="004B7B64"/>
    <w:rsid w:val="004C05D1"/>
    <w:rsid w:val="004C3088"/>
    <w:rsid w:val="004C3089"/>
    <w:rsid w:val="004C4CA1"/>
    <w:rsid w:val="004D215D"/>
    <w:rsid w:val="004D67D1"/>
    <w:rsid w:val="004D7E9F"/>
    <w:rsid w:val="004E0F76"/>
    <w:rsid w:val="004E1EA0"/>
    <w:rsid w:val="004E428B"/>
    <w:rsid w:val="004E4382"/>
    <w:rsid w:val="004E53B3"/>
    <w:rsid w:val="004E5DA6"/>
    <w:rsid w:val="004F14AC"/>
    <w:rsid w:val="004F174A"/>
    <w:rsid w:val="004F7F42"/>
    <w:rsid w:val="00504C88"/>
    <w:rsid w:val="00506892"/>
    <w:rsid w:val="00507117"/>
    <w:rsid w:val="00510C2B"/>
    <w:rsid w:val="00511021"/>
    <w:rsid w:val="00516F4A"/>
    <w:rsid w:val="0052027C"/>
    <w:rsid w:val="00521B0A"/>
    <w:rsid w:val="0052406F"/>
    <w:rsid w:val="00527273"/>
    <w:rsid w:val="00531C9B"/>
    <w:rsid w:val="005328FC"/>
    <w:rsid w:val="00533CE4"/>
    <w:rsid w:val="00533EC9"/>
    <w:rsid w:val="00535D0B"/>
    <w:rsid w:val="00535D79"/>
    <w:rsid w:val="005373FB"/>
    <w:rsid w:val="00545057"/>
    <w:rsid w:val="00547F12"/>
    <w:rsid w:val="00547F98"/>
    <w:rsid w:val="00550602"/>
    <w:rsid w:val="00550F00"/>
    <w:rsid w:val="00552659"/>
    <w:rsid w:val="005531BB"/>
    <w:rsid w:val="00556D35"/>
    <w:rsid w:val="005572BC"/>
    <w:rsid w:val="00562BDF"/>
    <w:rsid w:val="00563E97"/>
    <w:rsid w:val="005644D4"/>
    <w:rsid w:val="005702E0"/>
    <w:rsid w:val="005708FE"/>
    <w:rsid w:val="0057509C"/>
    <w:rsid w:val="00575F79"/>
    <w:rsid w:val="005820EC"/>
    <w:rsid w:val="00582AF9"/>
    <w:rsid w:val="00584346"/>
    <w:rsid w:val="005A55AF"/>
    <w:rsid w:val="005B275C"/>
    <w:rsid w:val="005B5CD8"/>
    <w:rsid w:val="005C1D81"/>
    <w:rsid w:val="005D17FD"/>
    <w:rsid w:val="005D2DE3"/>
    <w:rsid w:val="005D34F5"/>
    <w:rsid w:val="005D44E1"/>
    <w:rsid w:val="005D6B10"/>
    <w:rsid w:val="005D7A54"/>
    <w:rsid w:val="005E5F11"/>
    <w:rsid w:val="005F0B7A"/>
    <w:rsid w:val="005F3E2E"/>
    <w:rsid w:val="005F479E"/>
    <w:rsid w:val="005F7153"/>
    <w:rsid w:val="006030AE"/>
    <w:rsid w:val="006051D3"/>
    <w:rsid w:val="00605531"/>
    <w:rsid w:val="00605E10"/>
    <w:rsid w:val="00607662"/>
    <w:rsid w:val="006148F6"/>
    <w:rsid w:val="00614C4B"/>
    <w:rsid w:val="00620831"/>
    <w:rsid w:val="00621068"/>
    <w:rsid w:val="00623FA4"/>
    <w:rsid w:val="00627ABC"/>
    <w:rsid w:val="0063133B"/>
    <w:rsid w:val="006347D8"/>
    <w:rsid w:val="00634F35"/>
    <w:rsid w:val="006356FB"/>
    <w:rsid w:val="00637421"/>
    <w:rsid w:val="00640217"/>
    <w:rsid w:val="00646C48"/>
    <w:rsid w:val="00647920"/>
    <w:rsid w:val="00653E5F"/>
    <w:rsid w:val="006545CB"/>
    <w:rsid w:val="00657D83"/>
    <w:rsid w:val="00662D5D"/>
    <w:rsid w:val="00663E1E"/>
    <w:rsid w:val="00670867"/>
    <w:rsid w:val="006729A2"/>
    <w:rsid w:val="006812FD"/>
    <w:rsid w:val="00682097"/>
    <w:rsid w:val="00687C53"/>
    <w:rsid w:val="00691502"/>
    <w:rsid w:val="006A05DC"/>
    <w:rsid w:val="006A0ED6"/>
    <w:rsid w:val="006A2DC8"/>
    <w:rsid w:val="006A5BCB"/>
    <w:rsid w:val="006A5F9F"/>
    <w:rsid w:val="006A7465"/>
    <w:rsid w:val="006B0B98"/>
    <w:rsid w:val="006B1A00"/>
    <w:rsid w:val="006B38F1"/>
    <w:rsid w:val="006C083F"/>
    <w:rsid w:val="006C2804"/>
    <w:rsid w:val="006D124F"/>
    <w:rsid w:val="006D3518"/>
    <w:rsid w:val="006D4227"/>
    <w:rsid w:val="006D4235"/>
    <w:rsid w:val="006D4B01"/>
    <w:rsid w:val="006D67DF"/>
    <w:rsid w:val="006F1FEF"/>
    <w:rsid w:val="006F41A0"/>
    <w:rsid w:val="006F6899"/>
    <w:rsid w:val="006F6AAA"/>
    <w:rsid w:val="006F6C6C"/>
    <w:rsid w:val="00700901"/>
    <w:rsid w:val="007075EC"/>
    <w:rsid w:val="00713EED"/>
    <w:rsid w:val="00714190"/>
    <w:rsid w:val="0072244C"/>
    <w:rsid w:val="007246AF"/>
    <w:rsid w:val="007318E7"/>
    <w:rsid w:val="00744B39"/>
    <w:rsid w:val="00745A25"/>
    <w:rsid w:val="00747963"/>
    <w:rsid w:val="007509DE"/>
    <w:rsid w:val="00753704"/>
    <w:rsid w:val="007627E6"/>
    <w:rsid w:val="007639E1"/>
    <w:rsid w:val="00765793"/>
    <w:rsid w:val="00767C49"/>
    <w:rsid w:val="00770CB0"/>
    <w:rsid w:val="00774AD0"/>
    <w:rsid w:val="00775214"/>
    <w:rsid w:val="00775BFE"/>
    <w:rsid w:val="007762CD"/>
    <w:rsid w:val="0077648B"/>
    <w:rsid w:val="00780EEE"/>
    <w:rsid w:val="0078162F"/>
    <w:rsid w:val="00781AF1"/>
    <w:rsid w:val="00782CD4"/>
    <w:rsid w:val="00784A2B"/>
    <w:rsid w:val="00790C77"/>
    <w:rsid w:val="007910DC"/>
    <w:rsid w:val="00792E73"/>
    <w:rsid w:val="00794175"/>
    <w:rsid w:val="00797FD8"/>
    <w:rsid w:val="007B0187"/>
    <w:rsid w:val="007B04ED"/>
    <w:rsid w:val="007B3BA6"/>
    <w:rsid w:val="007B4617"/>
    <w:rsid w:val="007B4E50"/>
    <w:rsid w:val="007B4F77"/>
    <w:rsid w:val="007B6899"/>
    <w:rsid w:val="007C1DF9"/>
    <w:rsid w:val="007C50F0"/>
    <w:rsid w:val="007C5A38"/>
    <w:rsid w:val="007D10B8"/>
    <w:rsid w:val="007D13F0"/>
    <w:rsid w:val="007D1851"/>
    <w:rsid w:val="007D4D92"/>
    <w:rsid w:val="007D6A16"/>
    <w:rsid w:val="007D7B24"/>
    <w:rsid w:val="007E237F"/>
    <w:rsid w:val="007E44B8"/>
    <w:rsid w:val="007E5650"/>
    <w:rsid w:val="007E5AC2"/>
    <w:rsid w:val="007E6C87"/>
    <w:rsid w:val="007F3D74"/>
    <w:rsid w:val="007F70B6"/>
    <w:rsid w:val="00800722"/>
    <w:rsid w:val="008020C6"/>
    <w:rsid w:val="008027B5"/>
    <w:rsid w:val="008047C5"/>
    <w:rsid w:val="0080582B"/>
    <w:rsid w:val="0081026A"/>
    <w:rsid w:val="00814909"/>
    <w:rsid w:val="00821159"/>
    <w:rsid w:val="008211DE"/>
    <w:rsid w:val="008212CB"/>
    <w:rsid w:val="008216DC"/>
    <w:rsid w:val="008225B5"/>
    <w:rsid w:val="008249D8"/>
    <w:rsid w:val="0083623A"/>
    <w:rsid w:val="00844FF1"/>
    <w:rsid w:val="00850091"/>
    <w:rsid w:val="00850AF1"/>
    <w:rsid w:val="00854A92"/>
    <w:rsid w:val="00860627"/>
    <w:rsid w:val="00866B1A"/>
    <w:rsid w:val="00866B64"/>
    <w:rsid w:val="00866B8C"/>
    <w:rsid w:val="00867681"/>
    <w:rsid w:val="008770F7"/>
    <w:rsid w:val="00880139"/>
    <w:rsid w:val="00881BA5"/>
    <w:rsid w:val="00884F36"/>
    <w:rsid w:val="008851D7"/>
    <w:rsid w:val="008860CF"/>
    <w:rsid w:val="00886269"/>
    <w:rsid w:val="00886999"/>
    <w:rsid w:val="00886D60"/>
    <w:rsid w:val="008926BB"/>
    <w:rsid w:val="008931C4"/>
    <w:rsid w:val="00897FA5"/>
    <w:rsid w:val="008A0483"/>
    <w:rsid w:val="008A1CCB"/>
    <w:rsid w:val="008B03F4"/>
    <w:rsid w:val="008B73B2"/>
    <w:rsid w:val="008C1106"/>
    <w:rsid w:val="008D0E83"/>
    <w:rsid w:val="008D3D84"/>
    <w:rsid w:val="008F0D00"/>
    <w:rsid w:val="008F176B"/>
    <w:rsid w:val="008F1CAE"/>
    <w:rsid w:val="008F3487"/>
    <w:rsid w:val="008F37D8"/>
    <w:rsid w:val="008F3DC0"/>
    <w:rsid w:val="008F4875"/>
    <w:rsid w:val="008F5872"/>
    <w:rsid w:val="008F71A7"/>
    <w:rsid w:val="00902E55"/>
    <w:rsid w:val="00913EE0"/>
    <w:rsid w:val="00917A39"/>
    <w:rsid w:val="00920BDB"/>
    <w:rsid w:val="00925CC2"/>
    <w:rsid w:val="009314D8"/>
    <w:rsid w:val="009376E4"/>
    <w:rsid w:val="00937964"/>
    <w:rsid w:val="00940CF9"/>
    <w:rsid w:val="00942F9C"/>
    <w:rsid w:val="0094451E"/>
    <w:rsid w:val="00945A0B"/>
    <w:rsid w:val="00945F68"/>
    <w:rsid w:val="009477A7"/>
    <w:rsid w:val="00947D54"/>
    <w:rsid w:val="00951AC0"/>
    <w:rsid w:val="009540F8"/>
    <w:rsid w:val="00954523"/>
    <w:rsid w:val="00956200"/>
    <w:rsid w:val="00963096"/>
    <w:rsid w:val="009630C1"/>
    <w:rsid w:val="00971CEE"/>
    <w:rsid w:val="0097745F"/>
    <w:rsid w:val="0098111A"/>
    <w:rsid w:val="00985737"/>
    <w:rsid w:val="00985A71"/>
    <w:rsid w:val="009928F1"/>
    <w:rsid w:val="00993BB1"/>
    <w:rsid w:val="009A0BF1"/>
    <w:rsid w:val="009A31BD"/>
    <w:rsid w:val="009B0888"/>
    <w:rsid w:val="009B4EE6"/>
    <w:rsid w:val="009C4C04"/>
    <w:rsid w:val="009C743C"/>
    <w:rsid w:val="009C74FC"/>
    <w:rsid w:val="009D2739"/>
    <w:rsid w:val="009D5547"/>
    <w:rsid w:val="009E0CCF"/>
    <w:rsid w:val="009E199F"/>
    <w:rsid w:val="009E1A2F"/>
    <w:rsid w:val="009E3D2A"/>
    <w:rsid w:val="009E3DC5"/>
    <w:rsid w:val="009E6D87"/>
    <w:rsid w:val="009F12C1"/>
    <w:rsid w:val="00A00017"/>
    <w:rsid w:val="00A00295"/>
    <w:rsid w:val="00A061B0"/>
    <w:rsid w:val="00A06DAD"/>
    <w:rsid w:val="00A10B74"/>
    <w:rsid w:val="00A14859"/>
    <w:rsid w:val="00A21203"/>
    <w:rsid w:val="00A21858"/>
    <w:rsid w:val="00A3660D"/>
    <w:rsid w:val="00A37085"/>
    <w:rsid w:val="00A422CF"/>
    <w:rsid w:val="00A4744A"/>
    <w:rsid w:val="00A54EB5"/>
    <w:rsid w:val="00A60601"/>
    <w:rsid w:val="00A6173B"/>
    <w:rsid w:val="00A61778"/>
    <w:rsid w:val="00A62625"/>
    <w:rsid w:val="00A62FC8"/>
    <w:rsid w:val="00A65C06"/>
    <w:rsid w:val="00A66BC6"/>
    <w:rsid w:val="00A73B56"/>
    <w:rsid w:val="00A73F99"/>
    <w:rsid w:val="00A766EF"/>
    <w:rsid w:val="00A7709E"/>
    <w:rsid w:val="00A778A3"/>
    <w:rsid w:val="00A8342A"/>
    <w:rsid w:val="00A83D46"/>
    <w:rsid w:val="00A854CF"/>
    <w:rsid w:val="00A860DC"/>
    <w:rsid w:val="00A877DF"/>
    <w:rsid w:val="00AA00E0"/>
    <w:rsid w:val="00AA1F31"/>
    <w:rsid w:val="00AB4357"/>
    <w:rsid w:val="00AB4B27"/>
    <w:rsid w:val="00AB6030"/>
    <w:rsid w:val="00AC0745"/>
    <w:rsid w:val="00AC13BC"/>
    <w:rsid w:val="00AC2DA4"/>
    <w:rsid w:val="00AC31B5"/>
    <w:rsid w:val="00AE3EBD"/>
    <w:rsid w:val="00AE59DC"/>
    <w:rsid w:val="00AE5CF9"/>
    <w:rsid w:val="00AE6B6C"/>
    <w:rsid w:val="00AF1E6A"/>
    <w:rsid w:val="00AF1EFB"/>
    <w:rsid w:val="00AF2520"/>
    <w:rsid w:val="00AF3B9E"/>
    <w:rsid w:val="00B00945"/>
    <w:rsid w:val="00B014D7"/>
    <w:rsid w:val="00B02FD9"/>
    <w:rsid w:val="00B12A1F"/>
    <w:rsid w:val="00B17C71"/>
    <w:rsid w:val="00B20ABA"/>
    <w:rsid w:val="00B216AE"/>
    <w:rsid w:val="00B24441"/>
    <w:rsid w:val="00B3491E"/>
    <w:rsid w:val="00B37090"/>
    <w:rsid w:val="00B4236C"/>
    <w:rsid w:val="00B43077"/>
    <w:rsid w:val="00B440E1"/>
    <w:rsid w:val="00B47E4B"/>
    <w:rsid w:val="00B5352E"/>
    <w:rsid w:val="00B54CDE"/>
    <w:rsid w:val="00B64949"/>
    <w:rsid w:val="00B66DEA"/>
    <w:rsid w:val="00B7254B"/>
    <w:rsid w:val="00B72A25"/>
    <w:rsid w:val="00B7335E"/>
    <w:rsid w:val="00B749E3"/>
    <w:rsid w:val="00B7578C"/>
    <w:rsid w:val="00B76DAB"/>
    <w:rsid w:val="00B76E50"/>
    <w:rsid w:val="00B85323"/>
    <w:rsid w:val="00B87209"/>
    <w:rsid w:val="00B87C04"/>
    <w:rsid w:val="00B95C00"/>
    <w:rsid w:val="00BA483A"/>
    <w:rsid w:val="00BA5972"/>
    <w:rsid w:val="00BA63D5"/>
    <w:rsid w:val="00BB0C44"/>
    <w:rsid w:val="00BB3585"/>
    <w:rsid w:val="00BC0A05"/>
    <w:rsid w:val="00BC43A1"/>
    <w:rsid w:val="00BC4D0E"/>
    <w:rsid w:val="00BC6796"/>
    <w:rsid w:val="00BC764B"/>
    <w:rsid w:val="00BD0635"/>
    <w:rsid w:val="00BD1223"/>
    <w:rsid w:val="00BD1265"/>
    <w:rsid w:val="00BD2760"/>
    <w:rsid w:val="00BD2C59"/>
    <w:rsid w:val="00BD516D"/>
    <w:rsid w:val="00BE32ED"/>
    <w:rsid w:val="00BF0CE9"/>
    <w:rsid w:val="00BF2078"/>
    <w:rsid w:val="00BF2D3D"/>
    <w:rsid w:val="00BF421C"/>
    <w:rsid w:val="00C000BD"/>
    <w:rsid w:val="00C01FC2"/>
    <w:rsid w:val="00C02421"/>
    <w:rsid w:val="00C033B6"/>
    <w:rsid w:val="00C07663"/>
    <w:rsid w:val="00C131F6"/>
    <w:rsid w:val="00C13AB6"/>
    <w:rsid w:val="00C13C96"/>
    <w:rsid w:val="00C13F91"/>
    <w:rsid w:val="00C14D4C"/>
    <w:rsid w:val="00C16778"/>
    <w:rsid w:val="00C20385"/>
    <w:rsid w:val="00C2526A"/>
    <w:rsid w:val="00C310FF"/>
    <w:rsid w:val="00C31234"/>
    <w:rsid w:val="00C31A22"/>
    <w:rsid w:val="00C34BA7"/>
    <w:rsid w:val="00C34CE8"/>
    <w:rsid w:val="00C37B38"/>
    <w:rsid w:val="00C43FA8"/>
    <w:rsid w:val="00C4674C"/>
    <w:rsid w:val="00C4743B"/>
    <w:rsid w:val="00C50122"/>
    <w:rsid w:val="00C503BD"/>
    <w:rsid w:val="00C51CBC"/>
    <w:rsid w:val="00C56910"/>
    <w:rsid w:val="00C65BF1"/>
    <w:rsid w:val="00C720EC"/>
    <w:rsid w:val="00C7784C"/>
    <w:rsid w:val="00C80B7A"/>
    <w:rsid w:val="00C81CEE"/>
    <w:rsid w:val="00C81ED0"/>
    <w:rsid w:val="00C8449C"/>
    <w:rsid w:val="00C8504F"/>
    <w:rsid w:val="00C85A8E"/>
    <w:rsid w:val="00C86431"/>
    <w:rsid w:val="00C91AED"/>
    <w:rsid w:val="00C91B84"/>
    <w:rsid w:val="00C91F23"/>
    <w:rsid w:val="00C95A5F"/>
    <w:rsid w:val="00CA376D"/>
    <w:rsid w:val="00CA5525"/>
    <w:rsid w:val="00CA5EA1"/>
    <w:rsid w:val="00CB072B"/>
    <w:rsid w:val="00CB1BDD"/>
    <w:rsid w:val="00CB3EEF"/>
    <w:rsid w:val="00CB5C31"/>
    <w:rsid w:val="00CC1F56"/>
    <w:rsid w:val="00CC3091"/>
    <w:rsid w:val="00CC5503"/>
    <w:rsid w:val="00CC68E0"/>
    <w:rsid w:val="00CC6956"/>
    <w:rsid w:val="00CC6C2A"/>
    <w:rsid w:val="00CC6EB7"/>
    <w:rsid w:val="00CC79C4"/>
    <w:rsid w:val="00CD16F2"/>
    <w:rsid w:val="00CD24C9"/>
    <w:rsid w:val="00CD3B52"/>
    <w:rsid w:val="00CD3F53"/>
    <w:rsid w:val="00CD64F1"/>
    <w:rsid w:val="00CE0F9B"/>
    <w:rsid w:val="00CE396A"/>
    <w:rsid w:val="00CE4B1F"/>
    <w:rsid w:val="00CE679D"/>
    <w:rsid w:val="00CE689E"/>
    <w:rsid w:val="00CF4794"/>
    <w:rsid w:val="00CF5952"/>
    <w:rsid w:val="00CF7D91"/>
    <w:rsid w:val="00D00D33"/>
    <w:rsid w:val="00D02CA5"/>
    <w:rsid w:val="00D03096"/>
    <w:rsid w:val="00D0562A"/>
    <w:rsid w:val="00D21DA2"/>
    <w:rsid w:val="00D22CF4"/>
    <w:rsid w:val="00D27424"/>
    <w:rsid w:val="00D31166"/>
    <w:rsid w:val="00D31924"/>
    <w:rsid w:val="00D33733"/>
    <w:rsid w:val="00D42509"/>
    <w:rsid w:val="00D508D1"/>
    <w:rsid w:val="00D50EA5"/>
    <w:rsid w:val="00D51820"/>
    <w:rsid w:val="00D51980"/>
    <w:rsid w:val="00D53A30"/>
    <w:rsid w:val="00D5508E"/>
    <w:rsid w:val="00D65240"/>
    <w:rsid w:val="00D65377"/>
    <w:rsid w:val="00D73F1E"/>
    <w:rsid w:val="00D74B54"/>
    <w:rsid w:val="00D74E7B"/>
    <w:rsid w:val="00D7688B"/>
    <w:rsid w:val="00D80617"/>
    <w:rsid w:val="00D82405"/>
    <w:rsid w:val="00D82A5F"/>
    <w:rsid w:val="00D84603"/>
    <w:rsid w:val="00D85E84"/>
    <w:rsid w:val="00D86152"/>
    <w:rsid w:val="00D913E8"/>
    <w:rsid w:val="00D96BDC"/>
    <w:rsid w:val="00D979F1"/>
    <w:rsid w:val="00DA3AD5"/>
    <w:rsid w:val="00DA56B1"/>
    <w:rsid w:val="00DA5948"/>
    <w:rsid w:val="00DB406D"/>
    <w:rsid w:val="00DB4F29"/>
    <w:rsid w:val="00DB79FA"/>
    <w:rsid w:val="00DC5B0F"/>
    <w:rsid w:val="00DD120E"/>
    <w:rsid w:val="00DD1285"/>
    <w:rsid w:val="00DD252E"/>
    <w:rsid w:val="00DD681F"/>
    <w:rsid w:val="00DD6B24"/>
    <w:rsid w:val="00DE1990"/>
    <w:rsid w:val="00DE4A63"/>
    <w:rsid w:val="00DE5649"/>
    <w:rsid w:val="00DE5741"/>
    <w:rsid w:val="00DE5FA7"/>
    <w:rsid w:val="00DF18C8"/>
    <w:rsid w:val="00DF3ED3"/>
    <w:rsid w:val="00DF4203"/>
    <w:rsid w:val="00E01415"/>
    <w:rsid w:val="00E0220C"/>
    <w:rsid w:val="00E02CC4"/>
    <w:rsid w:val="00E0339C"/>
    <w:rsid w:val="00E073E6"/>
    <w:rsid w:val="00E07646"/>
    <w:rsid w:val="00E1727E"/>
    <w:rsid w:val="00E2089E"/>
    <w:rsid w:val="00E233D4"/>
    <w:rsid w:val="00E2689C"/>
    <w:rsid w:val="00E34465"/>
    <w:rsid w:val="00E36D9C"/>
    <w:rsid w:val="00E37485"/>
    <w:rsid w:val="00E41F00"/>
    <w:rsid w:val="00E42736"/>
    <w:rsid w:val="00E4333D"/>
    <w:rsid w:val="00E46011"/>
    <w:rsid w:val="00E46E3A"/>
    <w:rsid w:val="00E5163E"/>
    <w:rsid w:val="00E52C1C"/>
    <w:rsid w:val="00E551C9"/>
    <w:rsid w:val="00E57ADB"/>
    <w:rsid w:val="00E57C35"/>
    <w:rsid w:val="00E60721"/>
    <w:rsid w:val="00E60CAD"/>
    <w:rsid w:val="00E62C2D"/>
    <w:rsid w:val="00E6698D"/>
    <w:rsid w:val="00E67719"/>
    <w:rsid w:val="00E7120B"/>
    <w:rsid w:val="00E72781"/>
    <w:rsid w:val="00E732E6"/>
    <w:rsid w:val="00E736DE"/>
    <w:rsid w:val="00E739AB"/>
    <w:rsid w:val="00E81B5D"/>
    <w:rsid w:val="00E8518E"/>
    <w:rsid w:val="00E853EA"/>
    <w:rsid w:val="00E909C7"/>
    <w:rsid w:val="00E91D08"/>
    <w:rsid w:val="00E93849"/>
    <w:rsid w:val="00E94E8B"/>
    <w:rsid w:val="00E96DC8"/>
    <w:rsid w:val="00EA0AC5"/>
    <w:rsid w:val="00EA2948"/>
    <w:rsid w:val="00EA3BEE"/>
    <w:rsid w:val="00EA7B21"/>
    <w:rsid w:val="00EB2DFB"/>
    <w:rsid w:val="00EB6B61"/>
    <w:rsid w:val="00EB70B9"/>
    <w:rsid w:val="00EC1AF3"/>
    <w:rsid w:val="00EC4E6F"/>
    <w:rsid w:val="00ED0060"/>
    <w:rsid w:val="00ED34B2"/>
    <w:rsid w:val="00ED5121"/>
    <w:rsid w:val="00ED6638"/>
    <w:rsid w:val="00ED7058"/>
    <w:rsid w:val="00ED7BA0"/>
    <w:rsid w:val="00EE2021"/>
    <w:rsid w:val="00EE3848"/>
    <w:rsid w:val="00EE7FF7"/>
    <w:rsid w:val="00EF2253"/>
    <w:rsid w:val="00EF6355"/>
    <w:rsid w:val="00EF6734"/>
    <w:rsid w:val="00F016C1"/>
    <w:rsid w:val="00F036FF"/>
    <w:rsid w:val="00F03E38"/>
    <w:rsid w:val="00F03EA5"/>
    <w:rsid w:val="00F058A8"/>
    <w:rsid w:val="00F06318"/>
    <w:rsid w:val="00F07BF3"/>
    <w:rsid w:val="00F13995"/>
    <w:rsid w:val="00F22B16"/>
    <w:rsid w:val="00F23DD7"/>
    <w:rsid w:val="00F26DDF"/>
    <w:rsid w:val="00F30A67"/>
    <w:rsid w:val="00F3100E"/>
    <w:rsid w:val="00F32E95"/>
    <w:rsid w:val="00F35A00"/>
    <w:rsid w:val="00F367D2"/>
    <w:rsid w:val="00F401BC"/>
    <w:rsid w:val="00F40CA3"/>
    <w:rsid w:val="00F42090"/>
    <w:rsid w:val="00F4541E"/>
    <w:rsid w:val="00F53EE7"/>
    <w:rsid w:val="00F54DD2"/>
    <w:rsid w:val="00F55ADB"/>
    <w:rsid w:val="00F5761E"/>
    <w:rsid w:val="00F67D60"/>
    <w:rsid w:val="00F704F0"/>
    <w:rsid w:val="00F7342B"/>
    <w:rsid w:val="00F75E7F"/>
    <w:rsid w:val="00F77B2C"/>
    <w:rsid w:val="00F77C97"/>
    <w:rsid w:val="00F80B46"/>
    <w:rsid w:val="00F830E0"/>
    <w:rsid w:val="00F8318C"/>
    <w:rsid w:val="00F8635D"/>
    <w:rsid w:val="00F94E0F"/>
    <w:rsid w:val="00F95367"/>
    <w:rsid w:val="00F97C01"/>
    <w:rsid w:val="00FA1553"/>
    <w:rsid w:val="00FA2D9F"/>
    <w:rsid w:val="00FA5975"/>
    <w:rsid w:val="00FA67AF"/>
    <w:rsid w:val="00FA7B61"/>
    <w:rsid w:val="00FB24BA"/>
    <w:rsid w:val="00FB3626"/>
    <w:rsid w:val="00FB628C"/>
    <w:rsid w:val="00FB7AA9"/>
    <w:rsid w:val="00FC3CB0"/>
    <w:rsid w:val="00FC4BA2"/>
    <w:rsid w:val="00FD0671"/>
    <w:rsid w:val="00FD2CB3"/>
    <w:rsid w:val="00FD577C"/>
    <w:rsid w:val="00FD5EB9"/>
    <w:rsid w:val="00FD6F59"/>
    <w:rsid w:val="00FE2920"/>
    <w:rsid w:val="00FE5B0C"/>
    <w:rsid w:val="00FF123B"/>
    <w:rsid w:val="00FF32CA"/>
    <w:rsid w:val="00FF3B6B"/>
    <w:rsid w:val="00FF4BC3"/>
    <w:rsid w:val="00FF53CF"/>
    <w:rsid w:val="05B9BC4B"/>
    <w:rsid w:val="0995D401"/>
    <w:rsid w:val="0D46B44E"/>
    <w:rsid w:val="12DD0D62"/>
    <w:rsid w:val="136AC6B2"/>
    <w:rsid w:val="1B222E20"/>
    <w:rsid w:val="1CE62723"/>
    <w:rsid w:val="20E484F9"/>
    <w:rsid w:val="240B57CF"/>
    <w:rsid w:val="246669D9"/>
    <w:rsid w:val="27818F08"/>
    <w:rsid w:val="27AED01E"/>
    <w:rsid w:val="2AF54C8F"/>
    <w:rsid w:val="2C55DA73"/>
    <w:rsid w:val="2DC88227"/>
    <w:rsid w:val="34155F8F"/>
    <w:rsid w:val="341EA545"/>
    <w:rsid w:val="356CE6F3"/>
    <w:rsid w:val="35E85C75"/>
    <w:rsid w:val="362F5A57"/>
    <w:rsid w:val="3725D312"/>
    <w:rsid w:val="37C8C081"/>
    <w:rsid w:val="3CBB40B9"/>
    <w:rsid w:val="3D31BD7A"/>
    <w:rsid w:val="43F2F531"/>
    <w:rsid w:val="4C636FB8"/>
    <w:rsid w:val="4CA53227"/>
    <w:rsid w:val="4D0D5F7E"/>
    <w:rsid w:val="4F15CA76"/>
    <w:rsid w:val="516CD601"/>
    <w:rsid w:val="52AEBC4A"/>
    <w:rsid w:val="575CE3B0"/>
    <w:rsid w:val="57A0751D"/>
    <w:rsid w:val="5C148DC8"/>
    <w:rsid w:val="5EEF719E"/>
    <w:rsid w:val="62D32909"/>
    <w:rsid w:val="6764A0F2"/>
    <w:rsid w:val="696167E1"/>
    <w:rsid w:val="6B20EFA4"/>
    <w:rsid w:val="6BDDB3D0"/>
    <w:rsid w:val="6E09176A"/>
    <w:rsid w:val="74447FC4"/>
    <w:rsid w:val="76F185A4"/>
    <w:rsid w:val="78E48106"/>
    <w:rsid w:val="7AA7D5B1"/>
    <w:rsid w:val="7C9E34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EC5098"/>
  <w15:chartTrackingRefBased/>
  <w15:docId w15:val="{9F74B4CA-1BE3-446D-AB0A-F6B41D2B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C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A2DC8"/>
    <w:pPr>
      <w:tabs>
        <w:tab w:val="center" w:pos="4513"/>
        <w:tab w:val="right" w:pos="9026"/>
      </w:tabs>
    </w:pPr>
  </w:style>
  <w:style w:type="character" w:customStyle="1" w:styleId="HeaderChar">
    <w:name w:val="Header Char"/>
    <w:basedOn w:val="DefaultParagraphFont"/>
    <w:link w:val="Header"/>
    <w:rsid w:val="006A2DC8"/>
  </w:style>
  <w:style w:type="paragraph" w:styleId="CommentText">
    <w:name w:val="annotation text"/>
    <w:basedOn w:val="Normal"/>
    <w:link w:val="CommentTextChar"/>
    <w:unhideWhenUsed/>
    <w:rsid w:val="006A2DC8"/>
    <w:rPr>
      <w:sz w:val="20"/>
      <w:szCs w:val="20"/>
    </w:rPr>
  </w:style>
  <w:style w:type="character" w:customStyle="1" w:styleId="CommentTextChar">
    <w:name w:val="Comment Text Char"/>
    <w:basedOn w:val="DefaultParagraphFont"/>
    <w:link w:val="CommentText"/>
    <w:rsid w:val="006A2DC8"/>
    <w:rPr>
      <w:sz w:val="20"/>
      <w:szCs w:val="20"/>
    </w:rPr>
  </w:style>
  <w:style w:type="character" w:styleId="Hyperlink">
    <w:name w:val="Hyperlink"/>
    <w:basedOn w:val="DefaultParagraphFont"/>
    <w:uiPriority w:val="99"/>
    <w:unhideWhenUsed/>
    <w:rsid w:val="006A2DC8"/>
    <w:rPr>
      <w:color w:val="0563C1" w:themeColor="hyperlink"/>
      <w:u w:val="single"/>
    </w:rPr>
  </w:style>
  <w:style w:type="paragraph" w:styleId="NoSpacing">
    <w:name w:val="No Spacing"/>
    <w:link w:val="NoSpacingChar"/>
    <w:uiPriority w:val="1"/>
    <w:qFormat/>
    <w:rsid w:val="006A2DC8"/>
    <w:pPr>
      <w:spacing w:after="0" w:line="240" w:lineRule="auto"/>
    </w:pPr>
  </w:style>
  <w:style w:type="character" w:customStyle="1" w:styleId="NoSpacingChar">
    <w:name w:val="No Spacing Char"/>
    <w:basedOn w:val="DefaultParagraphFont"/>
    <w:link w:val="NoSpacing"/>
    <w:uiPriority w:val="1"/>
    <w:rsid w:val="006A2DC8"/>
  </w:style>
  <w:style w:type="character" w:styleId="UnresolvedMention">
    <w:name w:val="Unresolved Mention"/>
    <w:basedOn w:val="DefaultParagraphFont"/>
    <w:uiPriority w:val="99"/>
    <w:semiHidden/>
    <w:unhideWhenUsed/>
    <w:rsid w:val="006A2DC8"/>
    <w:rPr>
      <w:color w:val="605E5C"/>
      <w:shd w:val="clear" w:color="auto" w:fill="E1DFDD"/>
    </w:rPr>
  </w:style>
  <w:style w:type="character" w:styleId="FollowedHyperlink">
    <w:name w:val="FollowedHyperlink"/>
    <w:basedOn w:val="DefaultParagraphFont"/>
    <w:uiPriority w:val="99"/>
    <w:semiHidden/>
    <w:unhideWhenUsed/>
    <w:rsid w:val="006A2DC8"/>
    <w:rPr>
      <w:color w:val="954F72" w:themeColor="followedHyperlink"/>
      <w:u w:val="single"/>
    </w:rPr>
  </w:style>
  <w:style w:type="character" w:styleId="CommentReference">
    <w:name w:val="annotation reference"/>
    <w:basedOn w:val="DefaultParagraphFont"/>
    <w:uiPriority w:val="99"/>
    <w:semiHidden/>
    <w:unhideWhenUsed/>
    <w:rsid w:val="00193D1E"/>
    <w:rPr>
      <w:sz w:val="16"/>
      <w:szCs w:val="16"/>
    </w:rPr>
  </w:style>
  <w:style w:type="paragraph" w:styleId="CommentSubject">
    <w:name w:val="annotation subject"/>
    <w:basedOn w:val="CommentText"/>
    <w:next w:val="CommentText"/>
    <w:link w:val="CommentSubjectChar"/>
    <w:uiPriority w:val="99"/>
    <w:semiHidden/>
    <w:unhideWhenUsed/>
    <w:rsid w:val="00193D1E"/>
    <w:rPr>
      <w:b/>
      <w:bCs/>
    </w:rPr>
  </w:style>
  <w:style w:type="character" w:customStyle="1" w:styleId="CommentSubjectChar">
    <w:name w:val="Comment Subject Char"/>
    <w:basedOn w:val="CommentTextChar"/>
    <w:link w:val="CommentSubject"/>
    <w:uiPriority w:val="99"/>
    <w:semiHidden/>
    <w:rsid w:val="00193D1E"/>
    <w:rPr>
      <w:b/>
      <w:bCs/>
      <w:sz w:val="20"/>
      <w:szCs w:val="20"/>
    </w:rPr>
  </w:style>
  <w:style w:type="paragraph" w:styleId="BalloonText">
    <w:name w:val="Balloon Text"/>
    <w:basedOn w:val="Normal"/>
    <w:link w:val="BalloonTextChar"/>
    <w:uiPriority w:val="99"/>
    <w:semiHidden/>
    <w:unhideWhenUsed/>
    <w:rsid w:val="00193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1E"/>
    <w:rPr>
      <w:rFonts w:ascii="Segoe UI" w:hAnsi="Segoe UI" w:cs="Segoe UI"/>
      <w:sz w:val="18"/>
      <w:szCs w:val="18"/>
    </w:rPr>
  </w:style>
  <w:style w:type="paragraph" w:styleId="Revision">
    <w:name w:val="Revision"/>
    <w:hidden/>
    <w:uiPriority w:val="99"/>
    <w:semiHidden/>
    <w:rsid w:val="00193D1E"/>
    <w:pPr>
      <w:spacing w:after="0" w:line="240" w:lineRule="auto"/>
    </w:pPr>
  </w:style>
  <w:style w:type="paragraph" w:styleId="Footer">
    <w:name w:val="footer"/>
    <w:basedOn w:val="Normal"/>
    <w:link w:val="FooterChar"/>
    <w:uiPriority w:val="99"/>
    <w:unhideWhenUsed/>
    <w:rsid w:val="008020C6"/>
    <w:pPr>
      <w:tabs>
        <w:tab w:val="center" w:pos="4513"/>
        <w:tab w:val="right" w:pos="9026"/>
      </w:tabs>
    </w:pPr>
  </w:style>
  <w:style w:type="character" w:customStyle="1" w:styleId="FooterChar">
    <w:name w:val="Footer Char"/>
    <w:basedOn w:val="DefaultParagraphFont"/>
    <w:link w:val="Footer"/>
    <w:uiPriority w:val="99"/>
    <w:rsid w:val="008020C6"/>
  </w:style>
  <w:style w:type="paragraph" w:customStyle="1" w:styleId="Default">
    <w:name w:val="Default"/>
    <w:rsid w:val="007D6A1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342B"/>
    <w:pPr>
      <w:ind w:left="720"/>
      <w:contextualSpacing/>
    </w:pPr>
  </w:style>
  <w:style w:type="table" w:styleId="TableGrid">
    <w:name w:val="Table Grid"/>
    <w:basedOn w:val="TableNormal"/>
    <w:uiPriority w:val="39"/>
    <w:rsid w:val="001A6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2071"/>
    <w:rPr>
      <w:rFonts w:ascii="Times New Roman" w:hAnsi="Times New Roman" w:cs="Times New Roman"/>
      <w:sz w:val="24"/>
      <w:szCs w:val="24"/>
    </w:rPr>
  </w:style>
  <w:style w:type="paragraph" w:customStyle="1" w:styleId="paragraph">
    <w:name w:val="paragraph"/>
    <w:basedOn w:val="Normal"/>
    <w:rsid w:val="00682097"/>
    <w:pPr>
      <w:spacing w:before="100" w:beforeAutospacing="1" w:after="100" w:afterAutospacing="1"/>
    </w:pPr>
    <w:rPr>
      <w:rFonts w:ascii="Calibri" w:hAnsi="Calibri" w:cs="Calibri"/>
      <w:lang w:eastAsia="en-GB"/>
    </w:rPr>
  </w:style>
  <w:style w:type="character" w:customStyle="1" w:styleId="normaltextrun">
    <w:name w:val="normaltextrun"/>
    <w:basedOn w:val="DefaultParagraphFont"/>
    <w:rsid w:val="00682097"/>
  </w:style>
  <w:style w:type="character" w:customStyle="1" w:styleId="eop">
    <w:name w:val="eop"/>
    <w:basedOn w:val="DefaultParagraphFont"/>
    <w:rsid w:val="00682097"/>
  </w:style>
  <w:style w:type="paragraph" w:styleId="BodyText">
    <w:name w:val="Body Text"/>
    <w:basedOn w:val="Normal"/>
    <w:link w:val="BodyTextChar"/>
    <w:uiPriority w:val="1"/>
    <w:qFormat/>
    <w:rsid w:val="00A766EF"/>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A766EF"/>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09592">
      <w:bodyDiv w:val="1"/>
      <w:marLeft w:val="0"/>
      <w:marRight w:val="0"/>
      <w:marTop w:val="0"/>
      <w:marBottom w:val="0"/>
      <w:divBdr>
        <w:top w:val="none" w:sz="0" w:space="0" w:color="auto"/>
        <w:left w:val="none" w:sz="0" w:space="0" w:color="auto"/>
        <w:bottom w:val="none" w:sz="0" w:space="0" w:color="auto"/>
        <w:right w:val="none" w:sz="0" w:space="0" w:color="auto"/>
      </w:divBdr>
    </w:div>
    <w:div w:id="126123712">
      <w:bodyDiv w:val="1"/>
      <w:marLeft w:val="0"/>
      <w:marRight w:val="0"/>
      <w:marTop w:val="0"/>
      <w:marBottom w:val="0"/>
      <w:divBdr>
        <w:top w:val="none" w:sz="0" w:space="0" w:color="auto"/>
        <w:left w:val="none" w:sz="0" w:space="0" w:color="auto"/>
        <w:bottom w:val="none" w:sz="0" w:space="0" w:color="auto"/>
        <w:right w:val="none" w:sz="0" w:space="0" w:color="auto"/>
      </w:divBdr>
    </w:div>
    <w:div w:id="171071696">
      <w:bodyDiv w:val="1"/>
      <w:marLeft w:val="0"/>
      <w:marRight w:val="0"/>
      <w:marTop w:val="0"/>
      <w:marBottom w:val="0"/>
      <w:divBdr>
        <w:top w:val="none" w:sz="0" w:space="0" w:color="auto"/>
        <w:left w:val="none" w:sz="0" w:space="0" w:color="auto"/>
        <w:bottom w:val="none" w:sz="0" w:space="0" w:color="auto"/>
        <w:right w:val="none" w:sz="0" w:space="0" w:color="auto"/>
      </w:divBdr>
    </w:div>
    <w:div w:id="207109889">
      <w:bodyDiv w:val="1"/>
      <w:marLeft w:val="0"/>
      <w:marRight w:val="0"/>
      <w:marTop w:val="0"/>
      <w:marBottom w:val="0"/>
      <w:divBdr>
        <w:top w:val="none" w:sz="0" w:space="0" w:color="auto"/>
        <w:left w:val="none" w:sz="0" w:space="0" w:color="auto"/>
        <w:bottom w:val="none" w:sz="0" w:space="0" w:color="auto"/>
        <w:right w:val="none" w:sz="0" w:space="0" w:color="auto"/>
      </w:divBdr>
    </w:div>
    <w:div w:id="356464134">
      <w:bodyDiv w:val="1"/>
      <w:marLeft w:val="0"/>
      <w:marRight w:val="0"/>
      <w:marTop w:val="0"/>
      <w:marBottom w:val="0"/>
      <w:divBdr>
        <w:top w:val="none" w:sz="0" w:space="0" w:color="auto"/>
        <w:left w:val="none" w:sz="0" w:space="0" w:color="auto"/>
        <w:bottom w:val="none" w:sz="0" w:space="0" w:color="auto"/>
        <w:right w:val="none" w:sz="0" w:space="0" w:color="auto"/>
      </w:divBdr>
    </w:div>
    <w:div w:id="650913333">
      <w:bodyDiv w:val="1"/>
      <w:marLeft w:val="0"/>
      <w:marRight w:val="0"/>
      <w:marTop w:val="0"/>
      <w:marBottom w:val="0"/>
      <w:divBdr>
        <w:top w:val="none" w:sz="0" w:space="0" w:color="auto"/>
        <w:left w:val="none" w:sz="0" w:space="0" w:color="auto"/>
        <w:bottom w:val="none" w:sz="0" w:space="0" w:color="auto"/>
        <w:right w:val="none" w:sz="0" w:space="0" w:color="auto"/>
      </w:divBdr>
    </w:div>
    <w:div w:id="1032923731">
      <w:bodyDiv w:val="1"/>
      <w:marLeft w:val="0"/>
      <w:marRight w:val="0"/>
      <w:marTop w:val="0"/>
      <w:marBottom w:val="0"/>
      <w:divBdr>
        <w:top w:val="none" w:sz="0" w:space="0" w:color="auto"/>
        <w:left w:val="none" w:sz="0" w:space="0" w:color="auto"/>
        <w:bottom w:val="none" w:sz="0" w:space="0" w:color="auto"/>
        <w:right w:val="none" w:sz="0" w:space="0" w:color="auto"/>
      </w:divBdr>
      <w:divsChild>
        <w:div w:id="1716391134">
          <w:marLeft w:val="0"/>
          <w:marRight w:val="0"/>
          <w:marTop w:val="0"/>
          <w:marBottom w:val="0"/>
          <w:divBdr>
            <w:top w:val="none" w:sz="0" w:space="0" w:color="auto"/>
            <w:left w:val="none" w:sz="0" w:space="0" w:color="auto"/>
            <w:bottom w:val="none" w:sz="0" w:space="0" w:color="auto"/>
            <w:right w:val="none" w:sz="0" w:space="0" w:color="auto"/>
          </w:divBdr>
          <w:divsChild>
            <w:div w:id="1740518446">
              <w:marLeft w:val="0"/>
              <w:marRight w:val="0"/>
              <w:marTop w:val="0"/>
              <w:marBottom w:val="0"/>
              <w:divBdr>
                <w:top w:val="none" w:sz="0" w:space="0" w:color="auto"/>
                <w:left w:val="none" w:sz="0" w:space="0" w:color="auto"/>
                <w:bottom w:val="none" w:sz="0" w:space="0" w:color="auto"/>
                <w:right w:val="none" w:sz="0" w:space="0" w:color="auto"/>
              </w:divBdr>
              <w:divsChild>
                <w:div w:id="111364214">
                  <w:marLeft w:val="0"/>
                  <w:marRight w:val="0"/>
                  <w:marTop w:val="0"/>
                  <w:marBottom w:val="0"/>
                  <w:divBdr>
                    <w:top w:val="none" w:sz="0" w:space="0" w:color="auto"/>
                    <w:left w:val="none" w:sz="0" w:space="0" w:color="auto"/>
                    <w:bottom w:val="none" w:sz="0" w:space="0" w:color="auto"/>
                    <w:right w:val="none" w:sz="0" w:space="0" w:color="auto"/>
                  </w:divBdr>
                  <w:divsChild>
                    <w:div w:id="4723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563799">
      <w:bodyDiv w:val="1"/>
      <w:marLeft w:val="0"/>
      <w:marRight w:val="0"/>
      <w:marTop w:val="0"/>
      <w:marBottom w:val="0"/>
      <w:divBdr>
        <w:top w:val="none" w:sz="0" w:space="0" w:color="auto"/>
        <w:left w:val="none" w:sz="0" w:space="0" w:color="auto"/>
        <w:bottom w:val="none" w:sz="0" w:space="0" w:color="auto"/>
        <w:right w:val="none" w:sz="0" w:space="0" w:color="auto"/>
      </w:divBdr>
      <w:divsChild>
        <w:div w:id="837115305">
          <w:marLeft w:val="0"/>
          <w:marRight w:val="0"/>
          <w:marTop w:val="0"/>
          <w:marBottom w:val="0"/>
          <w:divBdr>
            <w:top w:val="none" w:sz="0" w:space="0" w:color="auto"/>
            <w:left w:val="none" w:sz="0" w:space="0" w:color="auto"/>
            <w:bottom w:val="none" w:sz="0" w:space="0" w:color="auto"/>
            <w:right w:val="none" w:sz="0" w:space="0" w:color="auto"/>
          </w:divBdr>
          <w:divsChild>
            <w:div w:id="788821111">
              <w:marLeft w:val="0"/>
              <w:marRight w:val="0"/>
              <w:marTop w:val="0"/>
              <w:marBottom w:val="0"/>
              <w:divBdr>
                <w:top w:val="none" w:sz="0" w:space="0" w:color="auto"/>
                <w:left w:val="none" w:sz="0" w:space="0" w:color="auto"/>
                <w:bottom w:val="none" w:sz="0" w:space="0" w:color="auto"/>
                <w:right w:val="none" w:sz="0" w:space="0" w:color="auto"/>
              </w:divBdr>
              <w:divsChild>
                <w:div w:id="761683085">
                  <w:marLeft w:val="0"/>
                  <w:marRight w:val="0"/>
                  <w:marTop w:val="0"/>
                  <w:marBottom w:val="0"/>
                  <w:divBdr>
                    <w:top w:val="none" w:sz="0" w:space="0" w:color="auto"/>
                    <w:left w:val="none" w:sz="0" w:space="0" w:color="auto"/>
                    <w:bottom w:val="none" w:sz="0" w:space="0" w:color="auto"/>
                    <w:right w:val="none" w:sz="0" w:space="0" w:color="auto"/>
                  </w:divBdr>
                  <w:divsChild>
                    <w:div w:id="423306704">
                      <w:marLeft w:val="-450"/>
                      <w:marRight w:val="0"/>
                      <w:marTop w:val="0"/>
                      <w:marBottom w:val="0"/>
                      <w:divBdr>
                        <w:top w:val="none" w:sz="0" w:space="0" w:color="auto"/>
                        <w:left w:val="none" w:sz="0" w:space="0" w:color="auto"/>
                        <w:bottom w:val="none" w:sz="0" w:space="0" w:color="auto"/>
                        <w:right w:val="none" w:sz="0" w:space="0" w:color="auto"/>
                      </w:divBdr>
                      <w:divsChild>
                        <w:div w:id="453641107">
                          <w:marLeft w:val="0"/>
                          <w:marRight w:val="0"/>
                          <w:marTop w:val="0"/>
                          <w:marBottom w:val="0"/>
                          <w:divBdr>
                            <w:top w:val="none" w:sz="0" w:space="0" w:color="auto"/>
                            <w:left w:val="none" w:sz="0" w:space="0" w:color="auto"/>
                            <w:bottom w:val="none" w:sz="0" w:space="0" w:color="auto"/>
                            <w:right w:val="none" w:sz="0" w:space="0" w:color="auto"/>
                          </w:divBdr>
                          <w:divsChild>
                            <w:div w:id="12515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800317">
      <w:bodyDiv w:val="1"/>
      <w:marLeft w:val="0"/>
      <w:marRight w:val="0"/>
      <w:marTop w:val="0"/>
      <w:marBottom w:val="0"/>
      <w:divBdr>
        <w:top w:val="none" w:sz="0" w:space="0" w:color="auto"/>
        <w:left w:val="none" w:sz="0" w:space="0" w:color="auto"/>
        <w:bottom w:val="none" w:sz="0" w:space="0" w:color="auto"/>
        <w:right w:val="none" w:sz="0" w:space="0" w:color="auto"/>
      </w:divBdr>
    </w:div>
    <w:div w:id="1225330716">
      <w:bodyDiv w:val="1"/>
      <w:marLeft w:val="0"/>
      <w:marRight w:val="0"/>
      <w:marTop w:val="0"/>
      <w:marBottom w:val="0"/>
      <w:divBdr>
        <w:top w:val="none" w:sz="0" w:space="0" w:color="auto"/>
        <w:left w:val="none" w:sz="0" w:space="0" w:color="auto"/>
        <w:bottom w:val="none" w:sz="0" w:space="0" w:color="auto"/>
        <w:right w:val="none" w:sz="0" w:space="0" w:color="auto"/>
      </w:divBdr>
    </w:div>
    <w:div w:id="1238242756">
      <w:bodyDiv w:val="1"/>
      <w:marLeft w:val="0"/>
      <w:marRight w:val="0"/>
      <w:marTop w:val="0"/>
      <w:marBottom w:val="0"/>
      <w:divBdr>
        <w:top w:val="none" w:sz="0" w:space="0" w:color="auto"/>
        <w:left w:val="none" w:sz="0" w:space="0" w:color="auto"/>
        <w:bottom w:val="none" w:sz="0" w:space="0" w:color="auto"/>
        <w:right w:val="none" w:sz="0" w:space="0" w:color="auto"/>
      </w:divBdr>
    </w:div>
    <w:div w:id="1299651353">
      <w:bodyDiv w:val="1"/>
      <w:marLeft w:val="0"/>
      <w:marRight w:val="0"/>
      <w:marTop w:val="0"/>
      <w:marBottom w:val="0"/>
      <w:divBdr>
        <w:top w:val="none" w:sz="0" w:space="0" w:color="auto"/>
        <w:left w:val="none" w:sz="0" w:space="0" w:color="auto"/>
        <w:bottom w:val="none" w:sz="0" w:space="0" w:color="auto"/>
        <w:right w:val="none" w:sz="0" w:space="0" w:color="auto"/>
      </w:divBdr>
    </w:div>
    <w:div w:id="1441339549">
      <w:bodyDiv w:val="1"/>
      <w:marLeft w:val="0"/>
      <w:marRight w:val="0"/>
      <w:marTop w:val="0"/>
      <w:marBottom w:val="0"/>
      <w:divBdr>
        <w:top w:val="none" w:sz="0" w:space="0" w:color="auto"/>
        <w:left w:val="none" w:sz="0" w:space="0" w:color="auto"/>
        <w:bottom w:val="none" w:sz="0" w:space="0" w:color="auto"/>
        <w:right w:val="none" w:sz="0" w:space="0" w:color="auto"/>
      </w:divBdr>
    </w:div>
    <w:div w:id="1542740184">
      <w:bodyDiv w:val="1"/>
      <w:marLeft w:val="0"/>
      <w:marRight w:val="0"/>
      <w:marTop w:val="0"/>
      <w:marBottom w:val="0"/>
      <w:divBdr>
        <w:top w:val="none" w:sz="0" w:space="0" w:color="auto"/>
        <w:left w:val="none" w:sz="0" w:space="0" w:color="auto"/>
        <w:bottom w:val="none" w:sz="0" w:space="0" w:color="auto"/>
        <w:right w:val="none" w:sz="0" w:space="0" w:color="auto"/>
      </w:divBdr>
    </w:div>
    <w:div w:id="1630933627">
      <w:bodyDiv w:val="1"/>
      <w:marLeft w:val="0"/>
      <w:marRight w:val="0"/>
      <w:marTop w:val="0"/>
      <w:marBottom w:val="0"/>
      <w:divBdr>
        <w:top w:val="none" w:sz="0" w:space="0" w:color="auto"/>
        <w:left w:val="none" w:sz="0" w:space="0" w:color="auto"/>
        <w:bottom w:val="none" w:sz="0" w:space="0" w:color="auto"/>
        <w:right w:val="none" w:sz="0" w:space="0" w:color="auto"/>
      </w:divBdr>
    </w:div>
    <w:div w:id="1653946758">
      <w:bodyDiv w:val="1"/>
      <w:marLeft w:val="0"/>
      <w:marRight w:val="0"/>
      <w:marTop w:val="0"/>
      <w:marBottom w:val="0"/>
      <w:divBdr>
        <w:top w:val="none" w:sz="0" w:space="0" w:color="auto"/>
        <w:left w:val="none" w:sz="0" w:space="0" w:color="auto"/>
        <w:bottom w:val="none" w:sz="0" w:space="0" w:color="auto"/>
        <w:right w:val="none" w:sz="0" w:space="0" w:color="auto"/>
      </w:divBdr>
    </w:div>
    <w:div w:id="1730348553">
      <w:bodyDiv w:val="1"/>
      <w:marLeft w:val="0"/>
      <w:marRight w:val="0"/>
      <w:marTop w:val="0"/>
      <w:marBottom w:val="0"/>
      <w:divBdr>
        <w:top w:val="none" w:sz="0" w:space="0" w:color="auto"/>
        <w:left w:val="none" w:sz="0" w:space="0" w:color="auto"/>
        <w:bottom w:val="none" w:sz="0" w:space="0" w:color="auto"/>
        <w:right w:val="none" w:sz="0" w:space="0" w:color="auto"/>
      </w:divBdr>
    </w:div>
    <w:div w:id="18398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sla.gov.uk/covid-19-information-for-councils" TargetMode="External"/><Relationship Id="rId21" Type="http://schemas.openxmlformats.org/officeDocument/2006/relationships/hyperlink" Target="https://www.gov.scot/publications/coronavirus-covid-19-school-re-opening-arrangements-for-january-2021/pages/children-of-keyworkers/" TargetMode="External"/><Relationship Id="rId42"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47" Type="http://schemas.openxmlformats.org/officeDocument/2006/relationships/hyperlink" Target="https://www.gov.scot/publications/coronavirus-covid-19-tailored-advice-for-those-who-live-with-specific-medical-conditions/" TargetMode="External"/><Relationship Id="rId63"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68"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84" Type="http://schemas.openxmlformats.org/officeDocument/2006/relationships/hyperlink" Target="https://aberdeenshire.sharepoint.com/:w:/r/sites/covid-19childcarehubstaffinformation/_layouts/15/Doc.aspx?sourcedoc=%7B5AB38B50-D3F2-4EB9-B7CF-26A191B80099%7D&amp;file=Risk%20Assessment%20Form%20for%20Public%20Health%20for%20confirmed%20positive%20case(s)%20%20in%20education%20v1.1%20.docx&amp;action=default&amp;mobileredirect=true" TargetMode="External"/><Relationship Id="rId89" Type="http://schemas.openxmlformats.org/officeDocument/2006/relationships/image" Target="media/image3.png"/><Relationship Id="rId7" Type="http://schemas.openxmlformats.org/officeDocument/2006/relationships/settings" Target="settings.xml"/><Relationship Id="rId71" Type="http://schemas.openxmlformats.org/officeDocument/2006/relationships/image" Target="media/image2.emf"/><Relationship Id="rId92" Type="http://schemas.openxmlformats.org/officeDocument/2006/relationships/hyperlink" Target="https://education.gov.scot/improvement/learning-resources/covid-19-return-to-educational-establishments/" TargetMode="External"/><Relationship Id="rId2" Type="http://schemas.openxmlformats.org/officeDocument/2006/relationships/customXml" Target="../customXml/item2.xml"/><Relationship Id="rId16" Type="http://schemas.openxmlformats.org/officeDocument/2006/relationships/hyperlink" Target="https://www.gov.scot/publications/coronavirus-covid-19-guidance-on-schools-reopening/pages/senior-phase---practical-tasks/" TargetMode="External"/><Relationship Id="rId29" Type="http://schemas.openxmlformats.org/officeDocument/2006/relationships/hyperlink" Target="https://www.gov.scot/publications/coronavirus-covid-19-advisory-sub-group-on-education-and-childrens-issues/" TargetMode="External"/><Relationship Id="rId107" Type="http://schemas.openxmlformats.org/officeDocument/2006/relationships/theme" Target="theme/theme1.xml"/><Relationship Id="rId11" Type="http://schemas.openxmlformats.org/officeDocument/2006/relationships/image" Target="media/image1.wmf"/><Relationship Id="rId24" Type="http://schemas.openxmlformats.org/officeDocument/2006/relationships/hyperlink" Target="https://www.gov.scot/publications/coronavirus-covid-19-tailored-advice-for-those-who-live-with-specific-medical-conditions/" TargetMode="External"/><Relationship Id="rId32" Type="http://schemas.openxmlformats.org/officeDocument/2006/relationships/hyperlink" Target="https://www.gov.scot/publications/coronavirus-covid-19-phase-3-staying-safe-and-protecting-others/pages/face-coverings/" TargetMode="External"/><Relationship Id="rId37"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amp;newTargetListUrl=%2Fsites%2Fcovid%2D19childcarehubstaffinformation%2FShared%20Documents&amp;viewpath=%2Fsites%2Fcovid%2D19childcarehubstaffinformation%2FShared%20Documents%2FForms%2FAllItems%2Easpx&amp;viewid=d9eefab0%2D1334%2D4bdb%2Dbfba%2D5ad35be1e920" TargetMode="External"/><Relationship Id="rId40" Type="http://schemas.openxmlformats.org/officeDocument/2006/relationships/hyperlink" Target="https://aberdeenshire.sharepoint.com/:w:/r/sites/covid-19childcarehubstaffinformation/_layouts/15/Doc.aspx?sourcedoc=%7B10923A08-FD82-4747-A9D5-C1B5540A53B7%7D&amp;file=COVID-19%20Guidance%20ASN%20Peripatetic%20Services%20%20August%202020.docx&amp;action=default&amp;mobileredirect=true" TargetMode="External"/><Relationship Id="rId45" Type="http://schemas.openxmlformats.org/officeDocument/2006/relationships/hyperlink" Target="https://aberdeenshire.sharepoint.com/sites/Arcadia/services/Pages/Business%20Services/HR%20and%20OD/Health%20and%20Safety,%20Wellbeing%20and%20Risk%20Management/Health-and-Safety,-Wellbeing-and-Risk-Management.aspx" TargetMode="External"/><Relationship Id="rId53"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58" Type="http://schemas.openxmlformats.org/officeDocument/2006/relationships/hyperlink" Target="https://hpspubsrepo.blob.core.windows.net/hps-website/nss/2973/documents/1_covid-19-guidance-for-non-healthcare-settings.pdf" TargetMode="External"/><Relationship Id="rId66" Type="http://schemas.openxmlformats.org/officeDocument/2006/relationships/hyperlink" Target="https://aberdeenshire.sharepoint.com/sites/Arcadia/services/Pages/Business%20Services/HR%20and%20OD/Health%20and%20Safety,%20Wellbeing%20and%20Risk%20Management/Health-and-Safety,-Wellbeing-and-Risk-Management.aspx" TargetMode="External"/><Relationship Id="rId74" Type="http://schemas.openxmlformats.org/officeDocument/2006/relationships/hyperlink" Target="https://hpspubsrepo.blob.core.windows.net/hps-website/nss/2973/documents/1_covid-19-guidance-for-non-healthcare-settings.pdf" TargetMode="External"/><Relationship Id="rId79" Type="http://schemas.openxmlformats.org/officeDocument/2006/relationships/hyperlink" Target="https://hpspubsrepo.blob.core.windows.net/hps-website/nss/2973/documents/1_covid-19-guidance-for-non-healthcare-settings.pdf" TargetMode="External"/><Relationship Id="rId87" Type="http://schemas.openxmlformats.org/officeDocument/2006/relationships/hyperlink" Target="https://hpspubsrepo.blob.core.windows.net/hps-website/nss/1673/documents/1_shpn-12-management-public-health-incidents.pdf." TargetMode="External"/><Relationship Id="rId102" Type="http://schemas.openxmlformats.org/officeDocument/2006/relationships/hyperlink" Target="https://www.gov.scot/publications/coronavirus-covid-19-tailored-advice-for-those-who-live-with-specific-medical-conditions/" TargetMode="External"/><Relationship Id="rId5" Type="http://schemas.openxmlformats.org/officeDocument/2006/relationships/numbering" Target="numbering.xml"/><Relationship Id="rId61" Type="http://schemas.openxmlformats.org/officeDocument/2006/relationships/hyperlink" Target="https://www.nhsinform.scot/campaigns/test-and-protect" TargetMode="External"/><Relationship Id="rId82" Type="http://schemas.openxmlformats.org/officeDocument/2006/relationships/hyperlink" Target="https://aberdeenshire.sharepoint.com/:w:/r/sites/CommunicationsTracker/_layouts/15/Doc.aspx?sourcedoc=%7B3AB773F3-5E0A-47EF-8FE8-B0C6B5EB7F8E%7D&amp;file=Covid-19%20Schools%20Communications%20Protocol.docx&amp;action=default&amp;mobileredirect=true" TargetMode="External"/><Relationship Id="rId90" Type="http://schemas.openxmlformats.org/officeDocument/2006/relationships/hyperlink" Target="https://education.gov.scot/improvement/covid-19-education-recovery/covid-19-return-to-educational-establishments/" TargetMode="External"/><Relationship Id="rId95" Type="http://schemas.openxmlformats.org/officeDocument/2006/relationships/hyperlink" Target="https://www.gov.scot/publications/coronavirus-covid-19-organised-activities-for-children/" TargetMode="External"/><Relationship Id="rId19" Type="http://schemas.openxmlformats.org/officeDocument/2006/relationships/hyperlink" Target="https://www.gov.scot/publications/coronavirus-covid19-advisory-sub-group-on-education-and-childrens-issues---advice-on-mitigations-to-minimise-transmission-of-covid-19-during-phased-return-to-in-person-learning/" TargetMode="External"/><Relationship Id="rId14" Type="http://schemas.openxmlformats.org/officeDocument/2006/relationships/hyperlink" Target="https://www.gov.scot/pagenotfound" TargetMode="External"/><Relationship Id="rId22" Type="http://schemas.openxmlformats.org/officeDocument/2006/relationships/hyperlink" Target="https://www.gov.scot/publications/coronavirus-covid-19-guidance-on-reducing-the-risks-in-schools/pages/protection-levels-3-and-4/" TargetMode="External"/><Relationship Id="rId27" Type="http://schemas.openxmlformats.org/officeDocument/2006/relationships/hyperlink" Target="https://www.gov.scot/publications/coronavirus-covid-19-guidance-on-reducing-the-risks-in-schools/pages/school-operations/" TargetMode="External"/><Relationship Id="rId30"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FRSM%20Use%20in%20Schools%20Oct%202020%2Epdf&amp;parent=%2Fsites%2Fcovid%2D19childcarehubstaffinformation%2FShared%20Documents%2FSchool%20Recovery%20Documents" TargetMode="External"/><Relationship Id="rId35" Type="http://schemas.openxmlformats.org/officeDocument/2006/relationships/hyperlink" Target="https://hpspubsrepo.blob.core.windows.net/hps-website/nss/2448/documents/1_infection-prevention-control-childcare-2018-05.pdf" TargetMode="External"/><Relationship Id="rId43" Type="http://schemas.openxmlformats.org/officeDocument/2006/relationships/hyperlink" Target="https://aberdeenshire.sharepoint.com/sites/covid-19childcarehubstaffinformation/Shared%20Documents/School%20Recovery%20Documents/RA%20EPS%20for%20visitng%20schools%20%20(004).docx?web=1" TargetMode="External"/><Relationship Id="rId48" Type="http://schemas.openxmlformats.org/officeDocument/2006/relationships/hyperlink" Target="https://www.gov.scot/publications/guidance-education-children-unable-attend-school-due-ill-health/" TargetMode="External"/><Relationship Id="rId56" Type="http://schemas.openxmlformats.org/officeDocument/2006/relationships/hyperlink" Target="https://www.gov.scot/publications/coronavirus-covid-19-universities-colleges-and-student-accommodation-providers/" TargetMode="External"/><Relationship Id="rId64"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69"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77" Type="http://schemas.openxmlformats.org/officeDocument/2006/relationships/hyperlink" Target="https://www.gov.scot/publications/coronavirus-covid-19-test-and-protect/pages/advice-for-employers/" TargetMode="External"/><Relationship Id="rId100" Type="http://schemas.openxmlformats.org/officeDocument/2006/relationships/hyperlink" Target="https://www.gov.scot/publications/coronavirus-covid-19-guidance-on-reducing-the-risks-in-schools/pages/protection-levels-3-and-4/" TargetMode="External"/><Relationship Id="rId105"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aberdeenshire.sharepoint.com/:w:/r/sites/covid-19childcarehubstaffinformation/_layouts/15/Doc.aspx?sourcedoc=%7B6C873C53-C9AE-44B0-8126-205A874667C9%7D&amp;file=Covid-19%20-%20Accessing%20School%20Staff%20Testing.docx&amp;action=default&amp;mobileredirect=true" TargetMode="External"/><Relationship Id="rId72" Type="http://schemas.openxmlformats.org/officeDocument/2006/relationships/oleObject" Target="embeddings/oleObject1.bin"/><Relationship Id="rId80" Type="http://schemas.openxmlformats.org/officeDocument/2006/relationships/hyperlink" Target="https://aberdeenshire.sharepoint.com/:w:/s/ECSONGOINGCOVID-19RESPONSEworkinggroup/EcpUqlRNN5hNiueiAfybalgBvz13Yuai6OoxaWMklFueow?e=IVdXrd" TargetMode="External"/><Relationship Id="rId85" Type="http://schemas.openxmlformats.org/officeDocument/2006/relationships/hyperlink" Target="https://aberdeenshire.sharepoint.com/:w:/r/sites/covid-19childcarehubstaffinformation/_layouts/15/Doc.aspx?sourcedoc=%7B108A3D17-FDA0-48F8-918A-10A9B3B079E2%7D&amp;file=T%26P%20letter%20-%20phone%20call%20to%20follow.docx&amp;action=default&amp;mobileredirect=true" TargetMode="External"/><Relationship Id="rId93" Type="http://schemas.openxmlformats.org/officeDocument/2006/relationships/hyperlink" Target="https://www.sserc.org.uk/health-safety/covid-19-back-to-school/" TargetMode="External"/><Relationship Id="rId98" Type="http://schemas.openxmlformats.org/officeDocument/2006/relationships/hyperlink" Target="https://www.aberdeenshire.gov.uk/schools/schools-covid-19/" TargetMode="External"/><Relationship Id="rId3" Type="http://schemas.openxmlformats.org/officeDocument/2006/relationships/customXml" Target="../customXml/item3.xml"/><Relationship Id="rId12" Type="http://schemas.openxmlformats.org/officeDocument/2006/relationships/hyperlink" Target="https://www.gov.scot/publications/coronavirus-covid-19-guidance-on-schools-reopening/pages/reducing-risks-implementation-and-enhanced-mitigations/" TargetMode="External"/><Relationship Id="rId17" Type="http://schemas.openxmlformats.org/officeDocument/2006/relationships/hyperlink" Target="https://education.gov.scot/improvement/covid-19-education-recovery/cerg-guidance/" TargetMode="External"/><Relationship Id="rId25"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covid%2D19%2Dsector%2Dadvice%2Dcard%2Epdf&amp;parent=%2Fsites%2Fcovid%2D19childcarehubstaffinformation%2FShared%20Documents%2FSchool%20Recovery%20Documents" TargetMode="External"/><Relationship Id="rId33" Type="http://schemas.openxmlformats.org/officeDocument/2006/relationships/hyperlink" Target="https://www.gov.scot/publications/coronavirus-covid-19-early-learning-and-childcare-services/pages/overview/" TargetMode="External"/><Relationship Id="rId38" Type="http://schemas.openxmlformats.org/officeDocument/2006/relationships/hyperlink" Target="https://aberdeenshire.sharepoint.com/:w:/r/sites/covid-19childcarehubstaffinformation/_layouts/15/Doc.aspx?sourcedoc=%7B95FA42D4-0129-478A-A715-015710FADB58%7D&amp;file=COVID-19%20Guidance%20ASL%20Teachers%20Pupil%20Support%20Assistants%20Pupil%20Support%20Workers%20Aug%2020.docx&amp;action=default&amp;mobileredirect=true" TargetMode="External"/><Relationship Id="rId46" Type="http://schemas.openxmlformats.org/officeDocument/2006/relationships/hyperlink" Target="https://aberdeenshire.sharepoint.com/sites/Arcadia/services/Documents/Business%20Services/HR+OD/Health%20and%20Safety/Aberdeenshire%20Council%20Corporate%20H+S%20Policy/Aberdeenshire%20Council%20-%20General%20HS%20Policy%20Statement.pdf" TargetMode="External"/><Relationship Id="rId59"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Ventilation%20Guidance%20%2D%20Schools%20v1%2E0%2Epdf&amp;parent=%2Fsites%2Fcovid%2D19childcarehubstaffinformation%2FShared%20Documents%2FSchool%20Recovery%20Documents" TargetMode="External"/><Relationship Id="rId67" Type="http://schemas.openxmlformats.org/officeDocument/2006/relationships/hyperlink" Target="https://aberdeenshire.sharepoint.com/:w:/r/sites/covid-19childcarehubstaffinformation/_layouts/15/Doc.aspx?sourcedoc=%7B4F1FC77E-C0BC-4025-B248-8A2493FA1C76%7D&amp;file=Generic%20RA%20_Guidance%20for%20Special%20Schools.doc&amp;action=default&amp;mobileredirect=true&amp;cid=2a34b085-387a-4215-a137-534fe818bd44" TargetMode="External"/><Relationship Id="rId103" Type="http://schemas.openxmlformats.org/officeDocument/2006/relationships/header" Target="header1.xml"/><Relationship Id="rId20" Type="http://schemas.openxmlformats.org/officeDocument/2006/relationships/hyperlink" Target="https://www.aberdeenshire.gov.uk/schools/schools-covid-19/" TargetMode="External"/><Relationship Id="rId41" Type="http://schemas.openxmlformats.org/officeDocument/2006/relationships/hyperlink" Target="https://aberdeenshire.sharepoint.com/:w:/r/sites/covid-19childcarehubstaffinformation/_layouts/15/Doc.aspx?sourcedoc=%7B10A8E922-01D8-4B19-A9FD-EB4D3DA364AC%7D&amp;file=COVID-19%20Guidance%20on%20re-opening%20school%20age%20childcare%20services%20ASN%20Summary%20August%202020_.docx&amp;action=default&amp;mobileredirect=true" TargetMode="External"/><Relationship Id="rId54" Type="http://schemas.openxmlformats.org/officeDocument/2006/relationships/hyperlink" Target="https://asn-aberdeenshire.org/wp-content/uploads/2017/08/attendance-policy-guidance-primary-schools-november-2015.pdf" TargetMode="External"/><Relationship Id="rId62" Type="http://schemas.openxmlformats.org/officeDocument/2006/relationships/hyperlink" Target="https://docs.microsoft.com/en-us/forms-pro/send-survey-qrcode" TargetMode="External"/><Relationship Id="rId70" Type="http://schemas.openxmlformats.org/officeDocument/2006/relationships/hyperlink" Target="https://aberdeenshire.sharepoint.com/sites/Arcadia/services/Pages/Business%20Services/HR%20and%20OD/Health%20and%20Safety,%20Wellbeing%20and%20Risk%20Management/Health-and-Safety,-Wellbeing-and-Risk-Management.aspx" TargetMode="External"/><Relationship Id="rId75" Type="http://schemas.openxmlformats.org/officeDocument/2006/relationships/hyperlink" Target="https://aberdeenshire.sharepoint.com/:w:/r/sites/covid-19childcarehubstaffinformation/_layouts/15/Doc.aspx?sourcedoc=%7B55AE122A-D6FE-46C4-BA36-31571B3E33A5%7D&amp;file=NHS%20Coronavirus%20Guide%20Schools%20Aug%202020.docx&amp;action=default&amp;mobileredirect=true" TargetMode="External"/><Relationship Id="rId83" Type="http://schemas.openxmlformats.org/officeDocument/2006/relationships/hyperlink" Target="https://aberdeenshire.sharepoint.com/:w:/s/ECSONGOINGCOVID-19RESPONSEworkinggroup/ETgngfSDHVVDu_0opvLGGOMBqpaZ0PPz6AdZ1wx6qndBwA?e=lRfsnc&amp;CID=D324841C-BB3A-4134-8468-A0FB9A4E7948&amp;wdLOR=cA02A731E-2686-4934-9DD7-0C8AD7E0E02B" TargetMode="External"/><Relationship Id="rId88" Type="http://schemas.openxmlformats.org/officeDocument/2006/relationships/hyperlink" Target="mailto:grampian.healthprotection@nhs.net" TargetMode="External"/><Relationship Id="rId91" Type="http://schemas.openxmlformats.org/officeDocument/2006/relationships/image" Target="media/image4.png"/><Relationship Id="rId96" Type="http://schemas.openxmlformats.org/officeDocument/2006/relationships/hyperlink" Target="https://www.foodstandards.gov.scot/publications-and-research/publications/covid-19-guidance-for-food-business-operators-and-their-employe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scot/publications/coronavirus-covid-19-early-learning-and-childcare-services/" TargetMode="External"/><Relationship Id="rId23" Type="http://schemas.openxmlformats.org/officeDocument/2006/relationships/hyperlink" Target="https://www.gov.scot/publications/covid-shielding/pages/changes-to-shielding-advice/" TargetMode="External"/><Relationship Id="rId28" Type="http://schemas.openxmlformats.org/officeDocument/2006/relationships/hyperlink" Target="https://aberdeenshire.sharepoint.com/sites/Arcadia/services/Documents/Business%20Services/HR+OD/Health%20and%20Safety/COVID-19/Guidance%20for%20the%20use%20of%20Latex%20Gloves.pdf" TargetMode="External"/><Relationship Id="rId36" Type="http://schemas.openxmlformats.org/officeDocument/2006/relationships/hyperlink" Target="https://aberdeenshire.sharepoint.com/:w:/r/sites/1140SupportMaterials/_layouts/15/Doc.aspx?sourcedoc=%7B0295D0FB-AD0F-420C-95A7-60F4C4EAAB87%7D&amp;file=MASTER%20FINAL%20DRAFT%20%20Risk%20Assessment%20for%20ELCs%20Recovery%20Aug%2020.docx&amp;action=default&amp;mobileredirect=true&amp;cid=a8337f1d-9098-4468-818b-0badbffc38f1" TargetMode="External"/><Relationship Id="rId49" Type="http://schemas.openxmlformats.org/officeDocument/2006/relationships/hyperlink" Target="https://www.gov.scot/binaries/content/documents/govscot/publications/advice-and-guidance/2020/07/coronavirus-covid-19-guidance-on-individual-risk-assessment-for-the-workplace/documents/risk-assessment-tools-and-guidance/occupational-risk-assessment-tool-and-guidance/occupational-risk-assessment-tool-and-guidance/govscot%3Adocument/Occupational%2BRisk%2BAssessment%2BGuidance%2Band%2BTool%2B%2528Interactive%2529%2B04%2BSeptember.pdf?forceDownload=true" TargetMode="External"/><Relationship Id="rId57" Type="http://schemas.openxmlformats.org/officeDocument/2006/relationships/hyperlink" Target="https://www.legislation.gov.uk/ukpga/2010/15/contents"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ov.scot/publications/coronavirus-covid-19-phase-3-staying-safe-and-protecting-others/pages/face-coverings/" TargetMode="External"/><Relationship Id="rId44" Type="http://schemas.openxmlformats.org/officeDocument/2006/relationships/hyperlink" Target="https://www.hps.scot.nhs.uk/web-resources-container/covid-19-guidance-for-non-healthcare-settings/" TargetMode="External"/><Relationship Id="rId52"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amp;newTargetListUrl=%2Fsites%2Fcovid%2D19childcarehubstaffinformation%2FShared%20Documents&amp;viewpath=%2Fsites%2Fcovid%2D19childcarehubstaffinformation%2FShared%20Documents%2FForms%2FAllItems%2Easpx&amp;viewid=d9eefab0%2D1334%2D4bdb%2Dbfba%2D5ad35be1e920" TargetMode="External"/><Relationship Id="rId60" Type="http://schemas.openxmlformats.org/officeDocument/2006/relationships/hyperlink" Target="http://www.nhsinform.scot" TargetMode="External"/><Relationship Id="rId65" Type="http://schemas.openxmlformats.org/officeDocument/2006/relationships/hyperlink" Target="https://www.gov.scot/binaries/content/documents/govscot/publications/advice-and-guidance/2020/07/test-protect-multi-sector-guidance-collection-customer-visitor-contact-details-july-2020/documents/supporting-test-protect-guidance-collection-customer-visitor-details/supporting-test-protect-guidance-collection-customer-visitor-details/govscot%3Adocument/supporting-test-protect-guidance-collection-customer-visitor-details.pdf?forceDownload=true" TargetMode="External"/><Relationship Id="rId73" Type="http://schemas.openxmlformats.org/officeDocument/2006/relationships/hyperlink" Target="https://www.gov.uk/government/publications/covid-19-decontamination-in-non-healthcare-settings/covid-19-decontamination-in-non-healthcare-settings" TargetMode="External"/><Relationship Id="rId78" Type="http://schemas.openxmlformats.org/officeDocument/2006/relationships/hyperlink" Target="https://www.gov.uk/government/publications/covid-19-decontamination-in-non-healthcare-settings/covid-19-decontamination-in-non-healthcare-settings" TargetMode="External"/><Relationship Id="rId81" Type="http://schemas.openxmlformats.org/officeDocument/2006/relationships/hyperlink" Target="https://aberdeenshire.sharepoint.com/:w:/r/sites/covid-19childcarehubstaffinformation/_layouts/15/Doc.aspx?sourcedoc=%7B55AE122A-D6FE-46C4-BA36-31571B3E33A5%7D&amp;file=NHS%20Coronavirus%20Guide%20Schools%20Aug%202020.docx&amp;action=default&amp;mobileredirect=true&amp;wdLOR=cEBD634A7-9F9F-43BA-ADAA-AC6C725D87A5&amp;cid=ee5175d4-23c0-4f5b-9314-1686de32605c" TargetMode="External"/><Relationship Id="rId86" Type="http://schemas.openxmlformats.org/officeDocument/2006/relationships/hyperlink" Target="https://aberdeenshire.sharepoint.com/:w:/r/sites/covid-19childcarehubstaffinformation/_layouts/15/Doc.aspx?sourcedoc=%7BFDCB8037-2D2B-4935-AF30-406689E94C42%7D&amp;file=20201103_LetterRestofSchoolv2.docx&amp;action=default&amp;mobileredirect=true" TargetMode="External"/><Relationship Id="rId94" Type="http://schemas.openxmlformats.org/officeDocument/2006/relationships/hyperlink" Target="https://www.gov.scot/publications/coronavirus-covid-19-advisory-sub-group-on-education-and-childrens-issues---advisory-note-on-school-trips-which-include-an-overnight-stay/" TargetMode="External"/><Relationship Id="rId99" Type="http://schemas.openxmlformats.org/officeDocument/2006/relationships/hyperlink" Target="https://www.gov.scot/publications/coronavirus-covid-19-school-re-opening-arrangements-for-january-2021/pages/children-of-keyworkers/" TargetMode="External"/><Relationship Id="rId101" Type="http://schemas.openxmlformats.org/officeDocument/2006/relationships/hyperlink" Target="https://www.gov.scot/publications/covid-shielding/pages/changes-to-shielding-advi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ssets.publishing.service.gov.uk/government/uploads/system/uploads/attachment_data/file/948607/s0995-mitigations-to-reduce-transmission-of-the-new-variant.pdf" TargetMode="External"/><Relationship Id="rId18" Type="http://schemas.openxmlformats.org/officeDocument/2006/relationships/hyperlink" Target="https://education.gov.scot/media/ry4bk2eg/returnofseniorphaselearners.pdf" TargetMode="External"/><Relationship Id="rId39" Type="http://schemas.openxmlformats.org/officeDocument/2006/relationships/hyperlink" Target="https://aberdeenshire.sharepoint.com/:w:/r/sites/covid-19childcarehubstaffinformation/_layouts/15/Doc.aspx?sourcedoc=%7B10923A08-FD82-4747-A9D5-C1B5540A53B7%7D&amp;file=COVID-19%20Guidance%20ASN%20Peripatetic%20Services%20%20August%202020.docx&amp;action=default&amp;mobileredirect=true" TargetMode="External"/><Relationship Id="rId34" Type="http://schemas.openxmlformats.org/officeDocument/2006/relationships/hyperlink" Target="http://www.gov.scot/publications/coronavirus-covid-19-guidance-on-reopening-early-learning-and-childcare-services/" TargetMode="External"/><Relationship Id="rId50" Type="http://schemas.openxmlformats.org/officeDocument/2006/relationships/hyperlink" Target="https://aberdeenshire.sharepoint.com/:w:/r/sites/covid-19childcarehubstaffinformation/_layouts/15/Doc.aspx?sourcedoc=%7B6F29F5AD-96EE-4637-8D10-012490D40AC9%7D&amp;file=ECS%20Staff%20Testing%20Advice%20230920.docx&amp;action=default&amp;mobileredirect=true" TargetMode="External"/><Relationship Id="rId55" Type="http://schemas.openxmlformats.org/officeDocument/2006/relationships/hyperlink" Target="https://asn-aberdeenshire.org/wp-content/uploads/2017/08/attendance-policy-guidance-secondary-schools-november-2015.pdf" TargetMode="External"/><Relationship Id="rId76" Type="http://schemas.openxmlformats.org/officeDocument/2006/relationships/hyperlink" Target="https://aberdeenshire.sharepoint.com/:w:/r/sites/covid-19childcarehubstaffinformation/_layouts/15/Doc.aspx?sourcedoc=%7B55AE122A-D6FE-46C4-BA36-31571B3E33A5%7D&amp;file=NHS%20Coronavirus%20Guide%20Schools%20Aug%202020.docx&amp;action=default&amp;mobileredirect=true" TargetMode="External"/><Relationship Id="rId97" Type="http://schemas.openxmlformats.org/officeDocument/2006/relationships/hyperlink" Target="https://aberdeenshire.sharepoint.com/:w:/r/sites/covid-19childcarehubstaffinformation/_layouts/15/Doc.aspx?sourcedoc=%7BDC4C30AA-752D-4A9D-ADA8-F71EFD981C83%7D&amp;file=Risk%20Assesments%20Catering%20Staff%20%20V3.docx&amp;action=default&amp;mobileredirect=true" TargetMode="External"/><Relationship Id="rId10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2A29129EBAEF40B06B1EDB8E25D6E9" ma:contentTypeVersion="9" ma:contentTypeDescription="Create a new document." ma:contentTypeScope="" ma:versionID="c23bc6f0692b6c983409c85f2e371684">
  <xsd:schema xmlns:xsd="http://www.w3.org/2001/XMLSchema" xmlns:xs="http://www.w3.org/2001/XMLSchema" xmlns:p="http://schemas.microsoft.com/office/2006/metadata/properties" xmlns:ns2="dcbe906e-7b55-44ea-b7e7-8637e8d2437e" targetNamespace="http://schemas.microsoft.com/office/2006/metadata/properties" ma:root="true" ma:fieldsID="e275f52b703af4b8ccc18db57476e323" ns2:_="">
    <xsd:import namespace="dcbe906e-7b55-44ea-b7e7-8637e8d243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e906e-7b55-44ea-b7e7-8637e8d24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B6469-9C4C-4A77-9001-1CD5C1E0AE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AD9BA9-5F50-4B7C-9E19-30D179F90C88}">
  <ds:schemaRefs>
    <ds:schemaRef ds:uri="http://schemas.openxmlformats.org/officeDocument/2006/bibliography"/>
  </ds:schemaRefs>
</ds:datastoreItem>
</file>

<file path=customXml/itemProps3.xml><?xml version="1.0" encoding="utf-8"?>
<ds:datastoreItem xmlns:ds="http://schemas.openxmlformats.org/officeDocument/2006/customXml" ds:itemID="{DE8CB592-B09D-446B-9132-A868E06F93D6}">
  <ds:schemaRefs>
    <ds:schemaRef ds:uri="http://schemas.microsoft.com/sharepoint/v3/contenttype/forms"/>
  </ds:schemaRefs>
</ds:datastoreItem>
</file>

<file path=customXml/itemProps4.xml><?xml version="1.0" encoding="utf-8"?>
<ds:datastoreItem xmlns:ds="http://schemas.openxmlformats.org/officeDocument/2006/customXml" ds:itemID="{B0D990E3-B517-43EC-8A00-EFD4570FFA63}"/>
</file>

<file path=docProps/app.xml><?xml version="1.0" encoding="utf-8"?>
<Properties xmlns="http://schemas.openxmlformats.org/officeDocument/2006/extended-properties" xmlns:vt="http://schemas.openxmlformats.org/officeDocument/2006/docPropsVTypes">
  <Template>Normal</Template>
  <TotalTime>3</TotalTime>
  <Pages>24</Pages>
  <Words>14382</Words>
  <Characters>81978</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96168</CharactersWithSpaces>
  <SharedDoc>false</SharedDoc>
  <HLinks>
    <vt:vector size="528" baseType="variant">
      <vt:variant>
        <vt:i4>6291511</vt:i4>
      </vt:variant>
      <vt:variant>
        <vt:i4>264</vt:i4>
      </vt:variant>
      <vt:variant>
        <vt:i4>0</vt:i4>
      </vt:variant>
      <vt:variant>
        <vt:i4>5</vt:i4>
      </vt:variant>
      <vt:variant>
        <vt:lpwstr>https://www.gov.scot/publications/coronavirus-covid-19-tailored-advice-for-those-who-live-with-specific-medical-conditions/</vt:lpwstr>
      </vt:variant>
      <vt:variant>
        <vt:lpwstr/>
      </vt:variant>
      <vt:variant>
        <vt:i4>393232</vt:i4>
      </vt:variant>
      <vt:variant>
        <vt:i4>261</vt:i4>
      </vt:variant>
      <vt:variant>
        <vt:i4>0</vt:i4>
      </vt:variant>
      <vt:variant>
        <vt:i4>5</vt:i4>
      </vt:variant>
      <vt:variant>
        <vt:lpwstr>https://www.gov.scot/publications/covid-shielding/pages/changes-to-shielding-advice/</vt:lpwstr>
      </vt:variant>
      <vt:variant>
        <vt:lpwstr/>
      </vt:variant>
      <vt:variant>
        <vt:i4>5046343</vt:i4>
      </vt:variant>
      <vt:variant>
        <vt:i4>258</vt:i4>
      </vt:variant>
      <vt:variant>
        <vt:i4>0</vt:i4>
      </vt:variant>
      <vt:variant>
        <vt:i4>5</vt:i4>
      </vt:variant>
      <vt:variant>
        <vt:lpwstr>https://www.gov.scot/publications/coronavirus-covid-19-guidance-on-reducing-the-risks-in-schools/pages/protection-levels-3-and-4/</vt:lpwstr>
      </vt:variant>
      <vt:variant>
        <vt:lpwstr/>
      </vt:variant>
      <vt:variant>
        <vt:i4>1376339</vt:i4>
      </vt:variant>
      <vt:variant>
        <vt:i4>255</vt:i4>
      </vt:variant>
      <vt:variant>
        <vt:i4>0</vt:i4>
      </vt:variant>
      <vt:variant>
        <vt:i4>5</vt:i4>
      </vt:variant>
      <vt:variant>
        <vt:lpwstr>https://www.gov.scot/publications/coronavirus-covid-19-school-re-opening-arrangements-for-january-2021/pages/children-of-keyworkers/</vt:lpwstr>
      </vt:variant>
      <vt:variant>
        <vt:lpwstr/>
      </vt:variant>
      <vt:variant>
        <vt:i4>2228321</vt:i4>
      </vt:variant>
      <vt:variant>
        <vt:i4>252</vt:i4>
      </vt:variant>
      <vt:variant>
        <vt:i4>0</vt:i4>
      </vt:variant>
      <vt:variant>
        <vt:i4>5</vt:i4>
      </vt:variant>
      <vt:variant>
        <vt:lpwstr>https://www.aberdeenshire.gov.uk/schools/schools-covid-19/</vt:lpwstr>
      </vt:variant>
      <vt:variant>
        <vt:lpwstr/>
      </vt:variant>
      <vt:variant>
        <vt:i4>1048684</vt:i4>
      </vt:variant>
      <vt:variant>
        <vt:i4>249</vt:i4>
      </vt:variant>
      <vt:variant>
        <vt:i4>0</vt:i4>
      </vt:variant>
      <vt:variant>
        <vt:i4>5</vt:i4>
      </vt:variant>
      <vt:variant>
        <vt:lpwstr>https://aberdeenshire.sharepoint.com/:w:/r/sites/covid-19childcarehubstaffinformation/_layouts/15/Doc.aspx?sourcedoc=%7BDC4C30AA-752D-4A9D-ADA8-F71EFD981C83%7D&amp;file=Risk%20Assesments%20Catering%20Staff%20%20V3.docx&amp;action=default&amp;mobileredirect=true</vt:lpwstr>
      </vt:variant>
      <vt:variant>
        <vt:lpwstr/>
      </vt:variant>
      <vt:variant>
        <vt:i4>8323190</vt:i4>
      </vt:variant>
      <vt:variant>
        <vt:i4>246</vt:i4>
      </vt:variant>
      <vt:variant>
        <vt:i4>0</vt:i4>
      </vt:variant>
      <vt:variant>
        <vt:i4>5</vt:i4>
      </vt:variant>
      <vt:variant>
        <vt:lpwstr>https://www.foodstandards.gov.scot/publications-and-research/publications/covid-19-guidance-for-food-business-operators-and-their-employees</vt:lpwstr>
      </vt:variant>
      <vt:variant>
        <vt:lpwstr/>
      </vt:variant>
      <vt:variant>
        <vt:i4>1704001</vt:i4>
      </vt:variant>
      <vt:variant>
        <vt:i4>243</vt:i4>
      </vt:variant>
      <vt:variant>
        <vt:i4>0</vt:i4>
      </vt:variant>
      <vt:variant>
        <vt:i4>5</vt:i4>
      </vt:variant>
      <vt:variant>
        <vt:lpwstr>https://www.gov.scot/publications/coronavirus-covid-19-organised-activities-for-children/</vt:lpwstr>
      </vt:variant>
      <vt:variant>
        <vt:lpwstr/>
      </vt:variant>
      <vt:variant>
        <vt:i4>4194370</vt:i4>
      </vt:variant>
      <vt:variant>
        <vt:i4>240</vt:i4>
      </vt:variant>
      <vt:variant>
        <vt:i4>0</vt:i4>
      </vt:variant>
      <vt:variant>
        <vt:i4>5</vt:i4>
      </vt:variant>
      <vt:variant>
        <vt:lpwstr>https://www.gov.scot/publications/coronavirus-covid-19-advisory-sub-group-on-education-and-childrens-issues---advisory-note-on-school-trips-which-include-an-overnight-stay/</vt:lpwstr>
      </vt:variant>
      <vt:variant>
        <vt:lpwstr/>
      </vt:variant>
      <vt:variant>
        <vt:i4>2293869</vt:i4>
      </vt:variant>
      <vt:variant>
        <vt:i4>237</vt:i4>
      </vt:variant>
      <vt:variant>
        <vt:i4>0</vt:i4>
      </vt:variant>
      <vt:variant>
        <vt:i4>5</vt:i4>
      </vt:variant>
      <vt:variant>
        <vt:lpwstr>https://www.sserc.org.uk/health-safety/covid-19-back-to-school/</vt:lpwstr>
      </vt:variant>
      <vt:variant>
        <vt:lpwstr/>
      </vt:variant>
      <vt:variant>
        <vt:i4>1507403</vt:i4>
      </vt:variant>
      <vt:variant>
        <vt:i4>234</vt:i4>
      </vt:variant>
      <vt:variant>
        <vt:i4>0</vt:i4>
      </vt:variant>
      <vt:variant>
        <vt:i4>5</vt:i4>
      </vt:variant>
      <vt:variant>
        <vt:lpwstr>https://education.gov.scot/improvement/learning-resources/covid-19-return-to-educational-establishments/</vt:lpwstr>
      </vt:variant>
      <vt:variant>
        <vt:lpwstr/>
      </vt:variant>
      <vt:variant>
        <vt:i4>5898322</vt:i4>
      </vt:variant>
      <vt:variant>
        <vt:i4>231</vt:i4>
      </vt:variant>
      <vt:variant>
        <vt:i4>0</vt:i4>
      </vt:variant>
      <vt:variant>
        <vt:i4>5</vt:i4>
      </vt:variant>
      <vt:variant>
        <vt:lpwstr>https://education.gov.scot/improvement/covid-19-education-recovery/covid-19-return-to-educational-establishments/</vt:lpwstr>
      </vt:variant>
      <vt:variant>
        <vt:lpwstr/>
      </vt:variant>
      <vt:variant>
        <vt:i4>6225965</vt:i4>
      </vt:variant>
      <vt:variant>
        <vt:i4>228</vt:i4>
      </vt:variant>
      <vt:variant>
        <vt:i4>0</vt:i4>
      </vt:variant>
      <vt:variant>
        <vt:i4>5</vt:i4>
      </vt:variant>
      <vt:variant>
        <vt:lpwstr>mailto:grampian.healthprotection@nhs.net</vt:lpwstr>
      </vt:variant>
      <vt:variant>
        <vt:lpwstr/>
      </vt:variant>
      <vt:variant>
        <vt:i4>7405584</vt:i4>
      </vt:variant>
      <vt:variant>
        <vt:i4>225</vt:i4>
      </vt:variant>
      <vt:variant>
        <vt:i4>0</vt:i4>
      </vt:variant>
      <vt:variant>
        <vt:i4>5</vt:i4>
      </vt:variant>
      <vt:variant>
        <vt:lpwstr>https://hpspubsrepo.blob.core.windows.net/hps-website/nss/1673/documents/1_shpn-12-management-public-health-incidents.pdf.</vt:lpwstr>
      </vt:variant>
      <vt:variant>
        <vt:lpwstr/>
      </vt:variant>
      <vt:variant>
        <vt:i4>5570645</vt:i4>
      </vt:variant>
      <vt:variant>
        <vt:i4>222</vt:i4>
      </vt:variant>
      <vt:variant>
        <vt:i4>0</vt:i4>
      </vt:variant>
      <vt:variant>
        <vt:i4>5</vt:i4>
      </vt:variant>
      <vt:variant>
        <vt:lpwstr>https://aberdeenshire.sharepoint.com/:w:/r/sites/covid-19childcarehubstaffinformation/_layouts/15/Doc.aspx?sourcedoc=%7BFDCB8037-2D2B-4935-AF30-406689E94C42%7D&amp;file=20201103_LetterRestofSchoolv2.docx&amp;action=default&amp;mobileredirect=true</vt:lpwstr>
      </vt:variant>
      <vt:variant>
        <vt:lpwstr/>
      </vt:variant>
      <vt:variant>
        <vt:i4>61</vt:i4>
      </vt:variant>
      <vt:variant>
        <vt:i4>219</vt:i4>
      </vt:variant>
      <vt:variant>
        <vt:i4>0</vt:i4>
      </vt:variant>
      <vt:variant>
        <vt:i4>5</vt:i4>
      </vt:variant>
      <vt:variant>
        <vt:lpwstr>https://aberdeenshire.sharepoint.com/:w:/r/sites/covid-19childcarehubstaffinformation/_layouts/15/Doc.aspx?sourcedoc=%7B108A3D17-FDA0-48F8-918A-10A9B3B079E2%7D&amp;file=T%26P%20letter%20-%20phone%20call%20to%20follow.docx&amp;action=default&amp;mobileredirect=true</vt:lpwstr>
      </vt:variant>
      <vt:variant>
        <vt:lpwstr/>
      </vt:variant>
      <vt:variant>
        <vt:i4>7733249</vt:i4>
      </vt:variant>
      <vt:variant>
        <vt:i4>216</vt:i4>
      </vt:variant>
      <vt:variant>
        <vt:i4>0</vt:i4>
      </vt:variant>
      <vt:variant>
        <vt:i4>5</vt:i4>
      </vt:variant>
      <vt:variant>
        <vt:lpwstr>https://aberdeenshire.sharepoint.com/:w:/r/sites/covid-19childcarehubstaffinformation/_layouts/15/Doc.aspx?sourcedoc=%7B5AB38B50-D3F2-4EB9-B7CF-26A191B80099%7D&amp;file=Risk%20Assessment%20Form%20for%20Public%20Health%20for%20confirmed%20positive%20case(s)%20%20in%20education%20v1.1%20.docx&amp;action=default&amp;mobileredirect=true</vt:lpwstr>
      </vt:variant>
      <vt:variant>
        <vt:lpwstr/>
      </vt:variant>
      <vt:variant>
        <vt:i4>786474</vt:i4>
      </vt:variant>
      <vt:variant>
        <vt:i4>213</vt:i4>
      </vt:variant>
      <vt:variant>
        <vt:i4>0</vt:i4>
      </vt:variant>
      <vt:variant>
        <vt:i4>5</vt:i4>
      </vt:variant>
      <vt:variant>
        <vt:lpwstr>https://aberdeenshire.sharepoint.com/:w:/s/ECSONGOINGCOVID-19RESPONSEworkinggroup/ETgngfSDHVVDu_0opvLGGOMBqpaZ0PPz6AdZ1wx6qndBwA?e=lRfsnc&amp;CID=D324841C-BB3A-4134-8468-A0FB9A4E7948&amp;wdLOR=cA02A731E-2686-4934-9DD7-0C8AD7E0E02B</vt:lpwstr>
      </vt:variant>
      <vt:variant>
        <vt:lpwstr/>
      </vt:variant>
      <vt:variant>
        <vt:i4>3342365</vt:i4>
      </vt:variant>
      <vt:variant>
        <vt:i4>210</vt:i4>
      </vt:variant>
      <vt:variant>
        <vt:i4>0</vt:i4>
      </vt:variant>
      <vt:variant>
        <vt:i4>5</vt:i4>
      </vt:variant>
      <vt:variant>
        <vt:lpwstr>https://aberdeenshire.sharepoint.com/:w:/r/sites/CommunicationsTracker/_layouts/15/Doc.aspx?sourcedoc=%7B3AB773F3-5E0A-47EF-8FE8-B0C6B5EB7F8E%7D&amp;file=Covid-19%20Schools%20Communications%20Protocol.docx&amp;action=default&amp;mobileredirect=true</vt:lpwstr>
      </vt:variant>
      <vt:variant>
        <vt:lpwstr/>
      </vt:variant>
      <vt:variant>
        <vt:i4>3932241</vt:i4>
      </vt:variant>
      <vt:variant>
        <vt:i4>207</vt:i4>
      </vt:variant>
      <vt:variant>
        <vt:i4>0</vt:i4>
      </vt:variant>
      <vt:variant>
        <vt:i4>5</vt:i4>
      </vt:variant>
      <vt:variant>
        <vt:lpwstr>https://aberdeenshire.sharepoint.com/:w:/r/sites/covid-19childcarehubstaffinformation/_layouts/15/Doc.aspx?sourcedoc=%7B55AE122A-D6FE-46C4-BA36-31571B3E33A5%7D&amp;file=NHS%20Coronavirus%20Guide%20Schools%20Aug%202020.docx&amp;action=default&amp;mobileredirect=true&amp;wdLOR=cEBD634A7-9F9F-43BA-ADAA-AC6C725D87A5&amp;cid=ee5175d4-23c0-4f5b-9314-1686de32605c</vt:lpwstr>
      </vt:variant>
      <vt:variant>
        <vt:lpwstr/>
      </vt:variant>
      <vt:variant>
        <vt:i4>5898332</vt:i4>
      </vt:variant>
      <vt:variant>
        <vt:i4>204</vt:i4>
      </vt:variant>
      <vt:variant>
        <vt:i4>0</vt:i4>
      </vt:variant>
      <vt:variant>
        <vt:i4>5</vt:i4>
      </vt:variant>
      <vt:variant>
        <vt:lpwstr>https://aberdeenshire.sharepoint.com/:w:/s/ECSONGOINGCOVID-19RESPONSEworkinggroup/EcpUqlRNN5hNiueiAfybalgBvz13Yuai6OoxaWMklFueow?e=IVdXrd</vt:lpwstr>
      </vt:variant>
      <vt:variant>
        <vt:lpwstr/>
      </vt:variant>
      <vt:variant>
        <vt:i4>4718650</vt:i4>
      </vt:variant>
      <vt:variant>
        <vt:i4>201</vt:i4>
      </vt:variant>
      <vt:variant>
        <vt:i4>0</vt:i4>
      </vt:variant>
      <vt:variant>
        <vt:i4>5</vt:i4>
      </vt:variant>
      <vt:variant>
        <vt:lpwstr>https://hpspubsrepo.blob.core.windows.net/hps-website/nss/2973/documents/1_covid-19-guidance-for-non-healthcare-settings.pdf</vt:lpwstr>
      </vt:variant>
      <vt:variant>
        <vt:lpwstr/>
      </vt:variant>
      <vt:variant>
        <vt:i4>4128867</vt:i4>
      </vt:variant>
      <vt:variant>
        <vt:i4>198</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7733370</vt:i4>
      </vt:variant>
      <vt:variant>
        <vt:i4>195</vt:i4>
      </vt:variant>
      <vt:variant>
        <vt:i4>0</vt:i4>
      </vt:variant>
      <vt:variant>
        <vt:i4>5</vt:i4>
      </vt:variant>
      <vt:variant>
        <vt:lpwstr>https://www.gov.scot/publications/coronavirus-covid-19-test-and-protect/pages/advice-for-employers/</vt:lpwstr>
      </vt:variant>
      <vt:variant>
        <vt:lpwstr/>
      </vt:variant>
      <vt:variant>
        <vt:i4>1703988</vt:i4>
      </vt:variant>
      <vt:variant>
        <vt:i4>192</vt:i4>
      </vt:variant>
      <vt:variant>
        <vt:i4>0</vt:i4>
      </vt:variant>
      <vt:variant>
        <vt:i4>5</vt:i4>
      </vt:variant>
      <vt:variant>
        <vt:lpwstr>https://aberdeenshire.sharepoint.com/:w:/r/sites/covid-19childcarehubstaffinformation/_layouts/15/Doc.aspx?sourcedoc=%7B55AE122A-D6FE-46C4-BA36-31571B3E33A5%7D&amp;file=NHS%20Coronavirus%20Guide%20Schools%20Aug%202020.docx&amp;action=default&amp;mobileredirect=true</vt:lpwstr>
      </vt:variant>
      <vt:variant>
        <vt:lpwstr/>
      </vt:variant>
      <vt:variant>
        <vt:i4>1703988</vt:i4>
      </vt:variant>
      <vt:variant>
        <vt:i4>189</vt:i4>
      </vt:variant>
      <vt:variant>
        <vt:i4>0</vt:i4>
      </vt:variant>
      <vt:variant>
        <vt:i4>5</vt:i4>
      </vt:variant>
      <vt:variant>
        <vt:lpwstr>https://aberdeenshire.sharepoint.com/:w:/r/sites/covid-19childcarehubstaffinformation/_layouts/15/Doc.aspx?sourcedoc=%7B55AE122A-D6FE-46C4-BA36-31571B3E33A5%7D&amp;file=NHS%20Coronavirus%20Guide%20Schools%20Aug%202020.docx&amp;action=default&amp;mobileredirect=true</vt:lpwstr>
      </vt:variant>
      <vt:variant>
        <vt:lpwstr/>
      </vt:variant>
      <vt:variant>
        <vt:i4>4718650</vt:i4>
      </vt:variant>
      <vt:variant>
        <vt:i4>186</vt:i4>
      </vt:variant>
      <vt:variant>
        <vt:i4>0</vt:i4>
      </vt:variant>
      <vt:variant>
        <vt:i4>5</vt:i4>
      </vt:variant>
      <vt:variant>
        <vt:lpwstr>https://hpspubsrepo.blob.core.windows.net/hps-website/nss/2973/documents/1_covid-19-guidance-for-non-healthcare-settings.pdf</vt:lpwstr>
      </vt:variant>
      <vt:variant>
        <vt:lpwstr/>
      </vt:variant>
      <vt:variant>
        <vt:i4>4128867</vt:i4>
      </vt:variant>
      <vt:variant>
        <vt:i4>183</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4390916</vt:i4>
      </vt:variant>
      <vt:variant>
        <vt:i4>177</vt:i4>
      </vt:variant>
      <vt:variant>
        <vt:i4>0</vt:i4>
      </vt:variant>
      <vt:variant>
        <vt:i4>5</vt:i4>
      </vt:variant>
      <vt:variant>
        <vt:lpwstr>https://aberdeenshire.sharepoint.com/sites/Arcadia/services/Pages/Business Services/HR and OD/Health and Safety, Wellbeing and Risk Management/Health-and-Safety,-Wellbeing-and-Risk-Management.aspx</vt:lpwstr>
      </vt:variant>
      <vt:variant>
        <vt:lpwstr/>
      </vt:variant>
      <vt:variant>
        <vt:i4>3342450</vt:i4>
      </vt:variant>
      <vt:variant>
        <vt:i4>174</vt:i4>
      </vt:variant>
      <vt:variant>
        <vt:i4>0</vt:i4>
      </vt:variant>
      <vt:variant>
        <vt:i4>5</vt:i4>
      </vt:variant>
      <vt:variant>
        <vt:lpwstr>https://www.gov.uk/government/publications/novel-coronavirus-2019-ncov-interim-guidance-for-first-responders/interim-guidance-for-first-responders-and-others-in-close-contact-with-symptomatic-people-with-potential-2019-ncov</vt:lpwstr>
      </vt:variant>
      <vt:variant>
        <vt:lpwstr/>
      </vt:variant>
      <vt:variant>
        <vt:i4>3801203</vt:i4>
      </vt:variant>
      <vt:variant>
        <vt:i4>170</vt:i4>
      </vt:variant>
      <vt:variant>
        <vt:i4>0</vt:i4>
      </vt:variant>
      <vt:variant>
        <vt:i4>5</vt:i4>
      </vt:variant>
      <vt:variant>
        <vt:lpwstr>https://aberdeenshire.sharepoint.com/sites/covid-19childcarehubstaffinformation/Shared Documents/Forms/AllItems.aspx?viewid=d9eefab0%2D1334%2D4bdb%2Dbfba%2D5ad35be1e920&amp;id=%2Fsites%2Fcovid%2D19childcarehubstaffinformation%2FShared%20Documents%2FSchool%20Recovery%20Documents</vt:lpwstr>
      </vt:variant>
      <vt:variant>
        <vt:lpwstr/>
      </vt:variant>
      <vt:variant>
        <vt:i4>7864443</vt:i4>
      </vt:variant>
      <vt:variant>
        <vt:i4>168</vt:i4>
      </vt:variant>
      <vt:variant>
        <vt:i4>0</vt:i4>
      </vt:variant>
      <vt:variant>
        <vt:i4>5</vt:i4>
      </vt:variant>
      <vt:variant>
        <vt:lpwstr>https://aberdeenshire.sharepoint.com/:w:/r/sites/covid-19childcarehubstaffinformation/_layouts/15/Doc.aspx?sourcedoc=%7B4F1FC77E-C0BC-4025-B248-8A2493FA1C76%7D&amp;file=Generic%20RA%20_Guidance%20for%20Special%20Schools.doc&amp;action=default&amp;mobileredirect=true&amp;cid=2a34b085-387a-4215-a137-534fe818bd44</vt:lpwstr>
      </vt:variant>
      <vt:variant>
        <vt:lpwstr/>
      </vt:variant>
      <vt:variant>
        <vt:i4>4390916</vt:i4>
      </vt:variant>
      <vt:variant>
        <vt:i4>165</vt:i4>
      </vt:variant>
      <vt:variant>
        <vt:i4>0</vt:i4>
      </vt:variant>
      <vt:variant>
        <vt:i4>5</vt:i4>
      </vt:variant>
      <vt:variant>
        <vt:lpwstr>https://aberdeenshire.sharepoint.com/sites/Arcadia/services/Pages/Business Services/HR and OD/Health and Safety, Wellbeing and Risk Management/Health-and-Safety,-Wellbeing-and-Risk-Management.aspx</vt:lpwstr>
      </vt:variant>
      <vt:variant>
        <vt:lpwstr/>
      </vt:variant>
      <vt:variant>
        <vt:i4>3735675</vt:i4>
      </vt:variant>
      <vt:variant>
        <vt:i4>162</vt:i4>
      </vt:variant>
      <vt:variant>
        <vt:i4>0</vt:i4>
      </vt:variant>
      <vt:variant>
        <vt:i4>5</vt:i4>
      </vt:variant>
      <vt:variant>
        <vt:lpwstr>https://www.gov.scot/binaries/content/documents/govscot/publications/advice-and-guidance/2020/07/test-protect-multi-sector-guidance-collection-customer-visitor-contact-details-july-2020/documents/supporting-test-protect-guidance-collection-customer-visitor-details/supporting-test-protect-guidance-collection-customer-visitor-details/govscot%3Adocument/supporting-test-protect-guidance-collection-customer-visitor-details.pdf?forceDownload=true</vt:lpwstr>
      </vt:variant>
      <vt:variant>
        <vt:lpwstr/>
      </vt:variant>
      <vt:variant>
        <vt:i4>3801203</vt:i4>
      </vt:variant>
      <vt:variant>
        <vt:i4>159</vt:i4>
      </vt:variant>
      <vt:variant>
        <vt:i4>0</vt:i4>
      </vt:variant>
      <vt:variant>
        <vt:i4>5</vt:i4>
      </vt:variant>
      <vt:variant>
        <vt:lpwstr>https://aberdeenshire.sharepoint.com/sites/covid-19childcarehubstaffinformation/Shared Documents/Forms/AllItems.aspx?viewid=d9eefab0%2D1334%2D4bdb%2Dbfba%2D5ad35be1e920&amp;id=%2Fsites%2Fcovid%2D19childcarehubstaffinformation%2FShared%20Documents%2FSchool%20Recovery%20Documents</vt:lpwstr>
      </vt:variant>
      <vt:variant>
        <vt:lpwstr/>
      </vt:variant>
      <vt:variant>
        <vt:i4>3801203</vt:i4>
      </vt:variant>
      <vt:variant>
        <vt:i4>156</vt:i4>
      </vt:variant>
      <vt:variant>
        <vt:i4>0</vt:i4>
      </vt:variant>
      <vt:variant>
        <vt:i4>5</vt:i4>
      </vt:variant>
      <vt:variant>
        <vt:lpwstr>https://aberdeenshire.sharepoint.com/sites/covid-19childcarehubstaffinformation/Shared Documents/Forms/AllItems.aspx?viewid=d9eefab0%2D1334%2D4bdb%2Dbfba%2D5ad35be1e920&amp;id=%2Fsites%2Fcovid%2D19childcarehubstaffinformation%2FShared%20Documents%2FSchool%20Recovery%20Documents</vt:lpwstr>
      </vt:variant>
      <vt:variant>
        <vt:lpwstr/>
      </vt:variant>
      <vt:variant>
        <vt:i4>393242</vt:i4>
      </vt:variant>
      <vt:variant>
        <vt:i4>153</vt:i4>
      </vt:variant>
      <vt:variant>
        <vt:i4>0</vt:i4>
      </vt:variant>
      <vt:variant>
        <vt:i4>5</vt:i4>
      </vt:variant>
      <vt:variant>
        <vt:lpwstr>https://docs.microsoft.com/en-us/forms-pro/send-survey-qrcode</vt:lpwstr>
      </vt:variant>
      <vt:variant>
        <vt:lpwstr/>
      </vt:variant>
      <vt:variant>
        <vt:i4>1245269</vt:i4>
      </vt:variant>
      <vt:variant>
        <vt:i4>150</vt:i4>
      </vt:variant>
      <vt:variant>
        <vt:i4>0</vt:i4>
      </vt:variant>
      <vt:variant>
        <vt:i4>5</vt:i4>
      </vt:variant>
      <vt:variant>
        <vt:lpwstr>https://www.nhsinform.scot/campaigns/test-and-protect</vt:lpwstr>
      </vt:variant>
      <vt:variant>
        <vt:lpwstr/>
      </vt:variant>
      <vt:variant>
        <vt:i4>6881404</vt:i4>
      </vt:variant>
      <vt:variant>
        <vt:i4>147</vt:i4>
      </vt:variant>
      <vt:variant>
        <vt:i4>0</vt:i4>
      </vt:variant>
      <vt:variant>
        <vt:i4>5</vt:i4>
      </vt:variant>
      <vt:variant>
        <vt:lpwstr>http://www.nhsinform.scot/</vt:lpwstr>
      </vt:variant>
      <vt:variant>
        <vt:lpwstr/>
      </vt:variant>
      <vt:variant>
        <vt:i4>3145854</vt:i4>
      </vt:variant>
      <vt:variant>
        <vt:i4>144</vt:i4>
      </vt:variant>
      <vt:variant>
        <vt:i4>0</vt:i4>
      </vt:variant>
      <vt:variant>
        <vt:i4>5</vt:i4>
      </vt:variant>
      <vt:variant>
        <vt:lpwstr>https://aberdeenshire.sharepoint.com/sites/covid-19childcarehubstaffinformation/Shared Documents/Forms/AllItems.aspx?id=%2Fsites%2Fcovid%2D19childcarehubstaffinformation%2FShared%20Documents%2FSchool%20Recovery%20Documents%2FVentilation%20Guidance%20%2D%20Schools%20v1%2E0%2Epdf&amp;parent=%2Fsites%2Fcovid%2D19childcarehubstaffinformation%2FShared%20Documents%2FSchool%20Recovery%20Documents</vt:lpwstr>
      </vt:variant>
      <vt:variant>
        <vt:lpwstr/>
      </vt:variant>
      <vt:variant>
        <vt:i4>4718650</vt:i4>
      </vt:variant>
      <vt:variant>
        <vt:i4>141</vt:i4>
      </vt:variant>
      <vt:variant>
        <vt:i4>0</vt:i4>
      </vt:variant>
      <vt:variant>
        <vt:i4>5</vt:i4>
      </vt:variant>
      <vt:variant>
        <vt:lpwstr>https://hpspubsrepo.blob.core.windows.net/hps-website/nss/2973/documents/1_covid-19-guidance-for-non-healthcare-settings.pdf</vt:lpwstr>
      </vt:variant>
      <vt:variant>
        <vt:lpwstr/>
      </vt:variant>
      <vt:variant>
        <vt:i4>5636189</vt:i4>
      </vt:variant>
      <vt:variant>
        <vt:i4>138</vt:i4>
      </vt:variant>
      <vt:variant>
        <vt:i4>0</vt:i4>
      </vt:variant>
      <vt:variant>
        <vt:i4>5</vt:i4>
      </vt:variant>
      <vt:variant>
        <vt:lpwstr>https://www.legislation.gov.uk/ukpga/2010/15/contents</vt:lpwstr>
      </vt:variant>
      <vt:variant>
        <vt:lpwstr/>
      </vt:variant>
      <vt:variant>
        <vt:i4>5963807</vt:i4>
      </vt:variant>
      <vt:variant>
        <vt:i4>135</vt:i4>
      </vt:variant>
      <vt:variant>
        <vt:i4>0</vt:i4>
      </vt:variant>
      <vt:variant>
        <vt:i4>5</vt:i4>
      </vt:variant>
      <vt:variant>
        <vt:lpwstr>https://www.gov.scot/publications/coronavirus-covid-19-universities-colleges-and-student-accommodation-providers/</vt:lpwstr>
      </vt:variant>
      <vt:variant>
        <vt:lpwstr/>
      </vt:variant>
      <vt:variant>
        <vt:i4>7012462</vt:i4>
      </vt:variant>
      <vt:variant>
        <vt:i4>132</vt:i4>
      </vt:variant>
      <vt:variant>
        <vt:i4>0</vt:i4>
      </vt:variant>
      <vt:variant>
        <vt:i4>5</vt:i4>
      </vt:variant>
      <vt:variant>
        <vt:lpwstr>https://asn-aberdeenshire.org/wp-content/uploads/2017/08/attendance-policy-guidance-secondary-schools-november-2015.pdf</vt:lpwstr>
      </vt:variant>
      <vt:variant>
        <vt:lpwstr/>
      </vt:variant>
      <vt:variant>
        <vt:i4>1703945</vt:i4>
      </vt:variant>
      <vt:variant>
        <vt:i4>129</vt:i4>
      </vt:variant>
      <vt:variant>
        <vt:i4>0</vt:i4>
      </vt:variant>
      <vt:variant>
        <vt:i4>5</vt:i4>
      </vt:variant>
      <vt:variant>
        <vt:lpwstr>https://asn-aberdeenshire.org/wp-content/uploads/2017/08/attendance-policy-guidance-primary-schools-november-2015.pdf</vt:lpwstr>
      </vt:variant>
      <vt:variant>
        <vt:lpwstr/>
      </vt:variant>
      <vt:variant>
        <vt:i4>3801203</vt:i4>
      </vt:variant>
      <vt:variant>
        <vt:i4>126</vt:i4>
      </vt:variant>
      <vt:variant>
        <vt:i4>0</vt:i4>
      </vt:variant>
      <vt:variant>
        <vt:i4>5</vt:i4>
      </vt:variant>
      <vt:variant>
        <vt:lpwstr>https://aberdeenshire.sharepoint.com/sites/covid-19childcarehubstaffinformation/Shared Documents/Forms/AllItems.aspx?viewid=d9eefab0%2D1334%2D4bdb%2Dbfba%2D5ad35be1e920&amp;id=%2Fsites%2Fcovid%2D19childcarehubstaffinformation%2FShared%20Documents%2FSchool%20Recovery%20Documents</vt:lpwstr>
      </vt:variant>
      <vt:variant>
        <vt:lpwstr/>
      </vt:variant>
      <vt:variant>
        <vt:i4>7405666</vt:i4>
      </vt:variant>
      <vt:variant>
        <vt:i4>123</vt:i4>
      </vt:variant>
      <vt:variant>
        <vt:i4>0</vt:i4>
      </vt:variant>
      <vt:variant>
        <vt:i4>5</vt:i4>
      </vt:variant>
      <vt:variant>
        <vt:lpwstr>https://aberdeenshire.sharepoint.com/sites/covid-19childcarehubstaffinformation/Shared Documents/Forms/AllItems.aspx?id=%2Fsites%2Fcovid%2D19childcarehubstaffinformation%2FShared%20Documents%2FSchool%20Recovery%20Documents&amp;newTargetListUrl=%2Fsites%2Fcovid%2D19childcarehubstaffinformation%2FShared%20Documents&amp;viewpath=%2Fsites%2Fcovid%2D19childcarehubstaffinformation%2FShared%20Documents%2FForms%2FAllItems%2Easpx&amp;viewid=d9eefab0%2D1334%2D4bdb%2Dbfba%2D5ad35be1e920</vt:lpwstr>
      </vt:variant>
      <vt:variant>
        <vt:lpwstr/>
      </vt:variant>
      <vt:variant>
        <vt:i4>2424837</vt:i4>
      </vt:variant>
      <vt:variant>
        <vt:i4>120</vt:i4>
      </vt:variant>
      <vt:variant>
        <vt:i4>0</vt:i4>
      </vt:variant>
      <vt:variant>
        <vt:i4>5</vt:i4>
      </vt:variant>
      <vt:variant>
        <vt:lpwstr>https://aberdeenshire.sharepoint.com/:w:/r/sites/covid-19childcarehubstaffinformation/_layouts/15/Doc.aspx?sourcedoc=%7B6C873C53-C9AE-44B0-8126-205A874667C9%7D&amp;file=Covid-19%20-%20Accessing%20School%20Staff%20Testing.docx&amp;action=default&amp;mobileredirect=true</vt:lpwstr>
      </vt:variant>
      <vt:variant>
        <vt:lpwstr/>
      </vt:variant>
      <vt:variant>
        <vt:i4>4456510</vt:i4>
      </vt:variant>
      <vt:variant>
        <vt:i4>117</vt:i4>
      </vt:variant>
      <vt:variant>
        <vt:i4>0</vt:i4>
      </vt:variant>
      <vt:variant>
        <vt:i4>5</vt:i4>
      </vt:variant>
      <vt:variant>
        <vt:lpwstr>https://aberdeenshire.sharepoint.com/:w:/r/sites/covid-19childcarehubstaffinformation/_layouts/15/Doc.aspx?sourcedoc=%7B6F29F5AD-96EE-4637-8D10-012490D40AC9%7D&amp;file=ECS%20Staff%20Testing%20Advice%20230920.docx&amp;action=default&amp;mobileredirect=true</vt:lpwstr>
      </vt:variant>
      <vt:variant>
        <vt:lpwstr/>
      </vt:variant>
      <vt:variant>
        <vt:i4>7798837</vt:i4>
      </vt:variant>
      <vt:variant>
        <vt:i4>114</vt:i4>
      </vt:variant>
      <vt:variant>
        <vt:i4>0</vt:i4>
      </vt:variant>
      <vt:variant>
        <vt:i4>5</vt:i4>
      </vt:variant>
      <vt:variant>
        <vt:lpwstr>https://www.gov.scot/binaries/content/documents/govscot/publications/advice-and-guidance/2020/07/coronavirus-covid-19-guidance-on-individual-risk-assessment-for-the-workplace/documents/risk-assessment-tools-and-guidance/occupational-risk-assessment-tool-and-guidance/occupational-risk-assessment-tool-and-guidance/govscot%3Adocument/Occupational%2BRisk%2BAssessment%2BGuidance%2Band%2BTool%2B%2528Interactive%2529%2B04%2BSeptember.pdf?forceDownload=true</vt:lpwstr>
      </vt:variant>
      <vt:variant>
        <vt:lpwstr/>
      </vt:variant>
      <vt:variant>
        <vt:i4>7274617</vt:i4>
      </vt:variant>
      <vt:variant>
        <vt:i4>111</vt:i4>
      </vt:variant>
      <vt:variant>
        <vt:i4>0</vt:i4>
      </vt:variant>
      <vt:variant>
        <vt:i4>5</vt:i4>
      </vt:variant>
      <vt:variant>
        <vt:lpwstr>https://www.gov.scot/publications/guidance-education-children-unable-attend-school-due-ill-health/</vt:lpwstr>
      </vt:variant>
      <vt:variant>
        <vt:lpwstr/>
      </vt:variant>
      <vt:variant>
        <vt:i4>6291511</vt:i4>
      </vt:variant>
      <vt:variant>
        <vt:i4>108</vt:i4>
      </vt:variant>
      <vt:variant>
        <vt:i4>0</vt:i4>
      </vt:variant>
      <vt:variant>
        <vt:i4>5</vt:i4>
      </vt:variant>
      <vt:variant>
        <vt:lpwstr>https://www.gov.scot/publications/coronavirus-covid-19-tailored-advice-for-those-who-live-with-specific-medical-conditions/</vt:lpwstr>
      </vt:variant>
      <vt:variant>
        <vt:lpwstr/>
      </vt:variant>
      <vt:variant>
        <vt:i4>3670137</vt:i4>
      </vt:variant>
      <vt:variant>
        <vt:i4>105</vt:i4>
      </vt:variant>
      <vt:variant>
        <vt:i4>0</vt:i4>
      </vt:variant>
      <vt:variant>
        <vt:i4>5</vt:i4>
      </vt:variant>
      <vt:variant>
        <vt:lpwstr>https://aberdeenshire.sharepoint.com/sites/Arcadia/services/Documents/Business Services/HR+OD/Health and Safety/Aberdeenshire Council Corporate H+S Policy/Aberdeenshire Council - General HS Policy Statement.pdf</vt:lpwstr>
      </vt:variant>
      <vt:variant>
        <vt:lpwstr/>
      </vt:variant>
      <vt:variant>
        <vt:i4>4390916</vt:i4>
      </vt:variant>
      <vt:variant>
        <vt:i4>102</vt:i4>
      </vt:variant>
      <vt:variant>
        <vt:i4>0</vt:i4>
      </vt:variant>
      <vt:variant>
        <vt:i4>5</vt:i4>
      </vt:variant>
      <vt:variant>
        <vt:lpwstr>https://aberdeenshire.sharepoint.com/sites/Arcadia/services/Pages/Business Services/HR and OD/Health and Safety, Wellbeing and Risk Management/Health-and-Safety,-Wellbeing-and-Risk-Management.aspx</vt:lpwstr>
      </vt:variant>
      <vt:variant>
        <vt:lpwstr/>
      </vt:variant>
      <vt:variant>
        <vt:i4>7733355</vt:i4>
      </vt:variant>
      <vt:variant>
        <vt:i4>99</vt:i4>
      </vt:variant>
      <vt:variant>
        <vt:i4>0</vt:i4>
      </vt:variant>
      <vt:variant>
        <vt:i4>5</vt:i4>
      </vt:variant>
      <vt:variant>
        <vt:lpwstr>https://www.hps.scot.nhs.uk/web-resources-container/covid-19-guidance-for-non-healthcare-settings/</vt:lpwstr>
      </vt:variant>
      <vt:variant>
        <vt:lpwstr/>
      </vt:variant>
      <vt:variant>
        <vt:i4>7209085</vt:i4>
      </vt:variant>
      <vt:variant>
        <vt:i4>96</vt:i4>
      </vt:variant>
      <vt:variant>
        <vt:i4>0</vt:i4>
      </vt:variant>
      <vt:variant>
        <vt:i4>5</vt:i4>
      </vt:variant>
      <vt:variant>
        <vt:lpwstr>https://aberdeenshire.sharepoint.com/sites/covid-19childcarehubstaffinformation/Shared Documents/School Recovery Documents/RA EPS for visitng schools  (004).docx?web=1</vt:lpwstr>
      </vt:variant>
      <vt:variant>
        <vt:lpwstr/>
      </vt:variant>
      <vt:variant>
        <vt:i4>3801203</vt:i4>
      </vt:variant>
      <vt:variant>
        <vt:i4>93</vt:i4>
      </vt:variant>
      <vt:variant>
        <vt:i4>0</vt:i4>
      </vt:variant>
      <vt:variant>
        <vt:i4>5</vt:i4>
      </vt:variant>
      <vt:variant>
        <vt:lpwstr>https://aberdeenshire.sharepoint.com/sites/covid-19childcarehubstaffinformation/Shared Documents/Forms/AllItems.aspx?viewid=d9eefab0%2D1334%2D4bdb%2Dbfba%2D5ad35be1e920&amp;id=%2Fsites%2Fcovid%2D19childcarehubstaffinformation%2FShared%20Documents%2FSchool%20Recovery%20Documents</vt:lpwstr>
      </vt:variant>
      <vt:variant>
        <vt:lpwstr/>
      </vt:variant>
      <vt:variant>
        <vt:i4>7602184</vt:i4>
      </vt:variant>
      <vt:variant>
        <vt:i4>90</vt:i4>
      </vt:variant>
      <vt:variant>
        <vt:i4>0</vt:i4>
      </vt:variant>
      <vt:variant>
        <vt:i4>5</vt:i4>
      </vt:variant>
      <vt:variant>
        <vt:lpwstr>https://aberdeenshire.sharepoint.com/:w:/r/sites/covid-19childcarehubstaffinformation/_layouts/15/Doc.aspx?sourcedoc=%7B10A8E922-01D8-4B19-A9FD-EB4D3DA364AC%7D&amp;file=COVID-19%20Guidance%20on%20re-opening%20school%20age%20childcare%20services%20ASN%20Summary%20August%202020_.docx&amp;action=default&amp;mobileredirect=true</vt:lpwstr>
      </vt:variant>
      <vt:variant>
        <vt:lpwstr/>
      </vt:variant>
      <vt:variant>
        <vt:i4>7798866</vt:i4>
      </vt:variant>
      <vt:variant>
        <vt:i4>87</vt:i4>
      </vt:variant>
      <vt:variant>
        <vt:i4>0</vt:i4>
      </vt:variant>
      <vt:variant>
        <vt:i4>5</vt:i4>
      </vt:variant>
      <vt:variant>
        <vt:lpwstr>https://aberdeenshire.sharepoint.com/:w:/r/sites/covid-19childcarehubstaffinformation/_layouts/15/Doc.aspx?sourcedoc=%7B10923A08-FD82-4747-A9D5-C1B5540A53B7%7D&amp;file=COVID-19%20Guidance%20ASN%20Peripatetic%20Services%20%20August%202020.docx&amp;action=default&amp;mobileredirect=true</vt:lpwstr>
      </vt:variant>
      <vt:variant>
        <vt:lpwstr/>
      </vt:variant>
      <vt:variant>
        <vt:i4>7798866</vt:i4>
      </vt:variant>
      <vt:variant>
        <vt:i4>84</vt:i4>
      </vt:variant>
      <vt:variant>
        <vt:i4>0</vt:i4>
      </vt:variant>
      <vt:variant>
        <vt:i4>5</vt:i4>
      </vt:variant>
      <vt:variant>
        <vt:lpwstr>https://aberdeenshire.sharepoint.com/:w:/r/sites/covid-19childcarehubstaffinformation/_layouts/15/Doc.aspx?sourcedoc=%7B10923A08-FD82-4747-A9D5-C1B5540A53B7%7D&amp;file=COVID-19%20Guidance%20ASN%20Peripatetic%20Services%20%20August%202020.docx&amp;action=default&amp;mobileredirect=true</vt:lpwstr>
      </vt:variant>
      <vt:variant>
        <vt:lpwstr/>
      </vt:variant>
      <vt:variant>
        <vt:i4>6750214</vt:i4>
      </vt:variant>
      <vt:variant>
        <vt:i4>81</vt:i4>
      </vt:variant>
      <vt:variant>
        <vt:i4>0</vt:i4>
      </vt:variant>
      <vt:variant>
        <vt:i4>5</vt:i4>
      </vt:variant>
      <vt:variant>
        <vt:lpwstr>https://aberdeenshire.sharepoint.com/:w:/r/sites/covid-19childcarehubstaffinformation/_layouts/15/Doc.aspx?sourcedoc=%7B95FA42D4-0129-478A-A715-015710FADB58%7D&amp;file=COVID-19%20Guidance%20ASL%20Teachers%20Pupil%20Support%20Assistants%20Pupil%20Support%20Workers%20Aug%2020.docx&amp;action=default&amp;mobileredirect=true</vt:lpwstr>
      </vt:variant>
      <vt:variant>
        <vt:lpwstr/>
      </vt:variant>
      <vt:variant>
        <vt:i4>7405666</vt:i4>
      </vt:variant>
      <vt:variant>
        <vt:i4>78</vt:i4>
      </vt:variant>
      <vt:variant>
        <vt:i4>0</vt:i4>
      </vt:variant>
      <vt:variant>
        <vt:i4>5</vt:i4>
      </vt:variant>
      <vt:variant>
        <vt:lpwstr>https://aberdeenshire.sharepoint.com/sites/covid-19childcarehubstaffinformation/Shared Documents/Forms/AllItems.aspx?id=%2Fsites%2Fcovid%2D19childcarehubstaffinformation%2FShared%20Documents%2FSchool%20Recovery%20Documents&amp;newTargetListUrl=%2Fsites%2Fcovid%2D19childcarehubstaffinformation%2FShared%20Documents&amp;viewpath=%2Fsites%2Fcovid%2D19childcarehubstaffinformation%2FShared%20Documents%2FForms%2FAllItems%2Easpx&amp;viewid=d9eefab0%2D1334%2D4bdb%2Dbfba%2D5ad35be1e920</vt:lpwstr>
      </vt:variant>
      <vt:variant>
        <vt:lpwstr/>
      </vt:variant>
      <vt:variant>
        <vt:i4>3604568</vt:i4>
      </vt:variant>
      <vt:variant>
        <vt:i4>75</vt:i4>
      </vt:variant>
      <vt:variant>
        <vt:i4>0</vt:i4>
      </vt:variant>
      <vt:variant>
        <vt:i4>5</vt:i4>
      </vt:variant>
      <vt:variant>
        <vt:lpwstr>https://aberdeenshire.sharepoint.com/:w:/r/sites/1140SupportMaterials/_layouts/15/Doc.aspx?sourcedoc=%7B0295D0FB-AD0F-420C-95A7-60F4C4EAAB87%7D&amp;file=MASTER%20FINAL%20DRAFT%20%20Risk%20Assessment%20for%20ELCs%20Recovery%20Aug%2020.docx&amp;action=default&amp;mobileredirect=true&amp;cid=a8337f1d-9098-4468-818b-0badbffc38f1</vt:lpwstr>
      </vt:variant>
      <vt:variant>
        <vt:lpwstr/>
      </vt:variant>
      <vt:variant>
        <vt:i4>4718702</vt:i4>
      </vt:variant>
      <vt:variant>
        <vt:i4>72</vt:i4>
      </vt:variant>
      <vt:variant>
        <vt:i4>0</vt:i4>
      </vt:variant>
      <vt:variant>
        <vt:i4>5</vt:i4>
      </vt:variant>
      <vt:variant>
        <vt:lpwstr>https://hpspubsrepo.blob.core.windows.net/hps-website/nss/2448/documents/1_infection-prevention-control-childcare-2018-05.pdf</vt:lpwstr>
      </vt:variant>
      <vt:variant>
        <vt:lpwstr/>
      </vt:variant>
      <vt:variant>
        <vt:i4>6946937</vt:i4>
      </vt:variant>
      <vt:variant>
        <vt:i4>69</vt:i4>
      </vt:variant>
      <vt:variant>
        <vt:i4>0</vt:i4>
      </vt:variant>
      <vt:variant>
        <vt:i4>5</vt:i4>
      </vt:variant>
      <vt:variant>
        <vt:lpwstr>http://www.gov.scot/publications/coronavirus-covid-19-guidance-on-reopening-early-learning-and-childcare-services/</vt:lpwstr>
      </vt:variant>
      <vt:variant>
        <vt:lpwstr/>
      </vt:variant>
      <vt:variant>
        <vt:i4>655440</vt:i4>
      </vt:variant>
      <vt:variant>
        <vt:i4>66</vt:i4>
      </vt:variant>
      <vt:variant>
        <vt:i4>0</vt:i4>
      </vt:variant>
      <vt:variant>
        <vt:i4>5</vt:i4>
      </vt:variant>
      <vt:variant>
        <vt:lpwstr>https://www.gov.scot/publications/coronavirus-covid-19-early-learning-and-childcare-services/pages/overview/</vt:lpwstr>
      </vt:variant>
      <vt:variant>
        <vt:lpwstr/>
      </vt:variant>
      <vt:variant>
        <vt:i4>2752550</vt:i4>
      </vt:variant>
      <vt:variant>
        <vt:i4>63</vt:i4>
      </vt:variant>
      <vt:variant>
        <vt:i4>0</vt:i4>
      </vt:variant>
      <vt:variant>
        <vt:i4>5</vt:i4>
      </vt:variant>
      <vt:variant>
        <vt:lpwstr>https://www.gov.scot/publications/coronavirus-covid-19-phase-3-staying-safe-and-protecting-others/pages/face-coverings/</vt:lpwstr>
      </vt:variant>
      <vt:variant>
        <vt:lpwstr/>
      </vt:variant>
      <vt:variant>
        <vt:i4>2752550</vt:i4>
      </vt:variant>
      <vt:variant>
        <vt:i4>60</vt:i4>
      </vt:variant>
      <vt:variant>
        <vt:i4>0</vt:i4>
      </vt:variant>
      <vt:variant>
        <vt:i4>5</vt:i4>
      </vt:variant>
      <vt:variant>
        <vt:lpwstr>https://www.gov.scot/publications/coronavirus-covid-19-phase-3-staying-safe-and-protecting-others/pages/face-coverings/</vt:lpwstr>
      </vt:variant>
      <vt:variant>
        <vt:lpwstr/>
      </vt:variant>
      <vt:variant>
        <vt:i4>8061026</vt:i4>
      </vt:variant>
      <vt:variant>
        <vt:i4>57</vt:i4>
      </vt:variant>
      <vt:variant>
        <vt:i4>0</vt:i4>
      </vt:variant>
      <vt:variant>
        <vt:i4>5</vt:i4>
      </vt:variant>
      <vt:variant>
        <vt:lpwstr>https://aberdeenshire.sharepoint.com/sites/covid-19childcarehubstaffinformation/Shared Documents/Forms/AllItems.aspx?id=%2Fsites%2Fcovid%2D19childcarehubstaffinformation%2FShared%20Documents%2FSchool%20Recovery%20Documents%2FFRSM%20Use%20in%20Schools%20Oct%202020%2Epdf&amp;parent=%2Fsites%2Fcovid%2D19childcarehubstaffinformation%2FShared%20Documents%2FSchool%20Recovery%20Documents</vt:lpwstr>
      </vt:variant>
      <vt:variant>
        <vt:lpwstr/>
      </vt:variant>
      <vt:variant>
        <vt:i4>1179671</vt:i4>
      </vt:variant>
      <vt:variant>
        <vt:i4>54</vt:i4>
      </vt:variant>
      <vt:variant>
        <vt:i4>0</vt:i4>
      </vt:variant>
      <vt:variant>
        <vt:i4>5</vt:i4>
      </vt:variant>
      <vt:variant>
        <vt:lpwstr>https://www.gov.scot/publications/coronavirus-covid-19-advisory-sub-group-on-education-and-childrens-issues/</vt:lpwstr>
      </vt:variant>
      <vt:variant>
        <vt:lpwstr/>
      </vt:variant>
      <vt:variant>
        <vt:i4>4784212</vt:i4>
      </vt:variant>
      <vt:variant>
        <vt:i4>51</vt:i4>
      </vt:variant>
      <vt:variant>
        <vt:i4>0</vt:i4>
      </vt:variant>
      <vt:variant>
        <vt:i4>5</vt:i4>
      </vt:variant>
      <vt:variant>
        <vt:lpwstr>https://aberdeenshire.sharepoint.com/sites/Arcadia/services/Documents/Business Services/HR+OD/Health and Safety/COVID-19/Guidance for the use of Latex Gloves.pdf</vt:lpwstr>
      </vt:variant>
      <vt:variant>
        <vt:lpwstr/>
      </vt:variant>
      <vt:variant>
        <vt:i4>4390940</vt:i4>
      </vt:variant>
      <vt:variant>
        <vt:i4>48</vt:i4>
      </vt:variant>
      <vt:variant>
        <vt:i4>0</vt:i4>
      </vt:variant>
      <vt:variant>
        <vt:i4>5</vt:i4>
      </vt:variant>
      <vt:variant>
        <vt:lpwstr>https://www.gov.scot/publications/coronavirus-covid-19-guidance-on-reducing-the-risks-in-schools/pages/school-operations/</vt:lpwstr>
      </vt:variant>
      <vt:variant>
        <vt:lpwstr/>
      </vt:variant>
      <vt:variant>
        <vt:i4>2162814</vt:i4>
      </vt:variant>
      <vt:variant>
        <vt:i4>45</vt:i4>
      </vt:variant>
      <vt:variant>
        <vt:i4>0</vt:i4>
      </vt:variant>
      <vt:variant>
        <vt:i4>5</vt:i4>
      </vt:variant>
      <vt:variant>
        <vt:lpwstr>https://www.cosla.gov.uk/covid-19-information-for-councils</vt:lpwstr>
      </vt:variant>
      <vt:variant>
        <vt:lpwstr/>
      </vt:variant>
      <vt:variant>
        <vt:i4>2621566</vt:i4>
      </vt:variant>
      <vt:variant>
        <vt:i4>42</vt:i4>
      </vt:variant>
      <vt:variant>
        <vt:i4>0</vt:i4>
      </vt:variant>
      <vt:variant>
        <vt:i4>5</vt:i4>
      </vt:variant>
      <vt:variant>
        <vt:lpwstr>https://aberdeenshire.sharepoint.com/sites/covid-19childcarehubstaffinformation/Shared Documents/Forms/AllItems.aspx?id=%2Fsites%2Fcovid%2D19childcarehubstaffinformation%2FShared%20Documents%2FSchool%20Recovery%20Documents%2Fcovid%2D19%2Dsector%2Dadvice%2Dcard%2Epdf&amp;parent=%2Fsites%2Fcovid%2D19childcarehubstaffinformation%2FShared%20Documents%2FSchool%20Recovery%20Documents</vt:lpwstr>
      </vt:variant>
      <vt:variant>
        <vt:lpwstr/>
      </vt:variant>
      <vt:variant>
        <vt:i4>851990</vt:i4>
      </vt:variant>
      <vt:variant>
        <vt:i4>39</vt:i4>
      </vt:variant>
      <vt:variant>
        <vt:i4>0</vt:i4>
      </vt:variant>
      <vt:variant>
        <vt:i4>5</vt:i4>
      </vt:variant>
      <vt:variant>
        <vt:lpwstr>https://covid19.aberdeenshire.gov.uk/</vt:lpwstr>
      </vt:variant>
      <vt:variant>
        <vt:lpwstr/>
      </vt:variant>
      <vt:variant>
        <vt:i4>6291511</vt:i4>
      </vt:variant>
      <vt:variant>
        <vt:i4>36</vt:i4>
      </vt:variant>
      <vt:variant>
        <vt:i4>0</vt:i4>
      </vt:variant>
      <vt:variant>
        <vt:i4>5</vt:i4>
      </vt:variant>
      <vt:variant>
        <vt:lpwstr>https://www.gov.scot/publications/coronavirus-covid-19-tailored-advice-for-those-who-live-with-specific-medical-conditions/</vt:lpwstr>
      </vt:variant>
      <vt:variant>
        <vt:lpwstr/>
      </vt:variant>
      <vt:variant>
        <vt:i4>393232</vt:i4>
      </vt:variant>
      <vt:variant>
        <vt:i4>33</vt:i4>
      </vt:variant>
      <vt:variant>
        <vt:i4>0</vt:i4>
      </vt:variant>
      <vt:variant>
        <vt:i4>5</vt:i4>
      </vt:variant>
      <vt:variant>
        <vt:lpwstr>https://www.gov.scot/publications/covid-shielding/pages/changes-to-shielding-advice/</vt:lpwstr>
      </vt:variant>
      <vt:variant>
        <vt:lpwstr/>
      </vt:variant>
      <vt:variant>
        <vt:i4>5046343</vt:i4>
      </vt:variant>
      <vt:variant>
        <vt:i4>30</vt:i4>
      </vt:variant>
      <vt:variant>
        <vt:i4>0</vt:i4>
      </vt:variant>
      <vt:variant>
        <vt:i4>5</vt:i4>
      </vt:variant>
      <vt:variant>
        <vt:lpwstr>https://www.gov.scot/publications/coronavirus-covid-19-guidance-on-reducing-the-risks-in-schools/pages/protection-levels-3-and-4/</vt:lpwstr>
      </vt:variant>
      <vt:variant>
        <vt:lpwstr/>
      </vt:variant>
      <vt:variant>
        <vt:i4>1376339</vt:i4>
      </vt:variant>
      <vt:variant>
        <vt:i4>27</vt:i4>
      </vt:variant>
      <vt:variant>
        <vt:i4>0</vt:i4>
      </vt:variant>
      <vt:variant>
        <vt:i4>5</vt:i4>
      </vt:variant>
      <vt:variant>
        <vt:lpwstr>https://www.gov.scot/publications/coronavirus-covid-19-school-re-opening-arrangements-for-january-2021/pages/children-of-keyworkers/</vt:lpwstr>
      </vt:variant>
      <vt:variant>
        <vt:lpwstr/>
      </vt:variant>
      <vt:variant>
        <vt:i4>2228321</vt:i4>
      </vt:variant>
      <vt:variant>
        <vt:i4>24</vt:i4>
      </vt:variant>
      <vt:variant>
        <vt:i4>0</vt:i4>
      </vt:variant>
      <vt:variant>
        <vt:i4>5</vt:i4>
      </vt:variant>
      <vt:variant>
        <vt:lpwstr>https://www.aberdeenshire.gov.uk/schools/schools-covid-19/</vt:lpwstr>
      </vt:variant>
      <vt:variant>
        <vt:lpwstr/>
      </vt:variant>
      <vt:variant>
        <vt:i4>3801125</vt:i4>
      </vt:variant>
      <vt:variant>
        <vt:i4>21</vt:i4>
      </vt:variant>
      <vt:variant>
        <vt:i4>0</vt:i4>
      </vt:variant>
      <vt:variant>
        <vt:i4>5</vt:i4>
      </vt:variant>
      <vt:variant>
        <vt:lpwstr>https://www.gov.scot/publications/coronavirus-covid19-advisory-sub-group-on-education-and-childrens-issues---advice-on-mitigations-to-minimise-transmission-of-covid-19-during-phased-return-to-in-person-learning/</vt:lpwstr>
      </vt:variant>
      <vt:variant>
        <vt:lpwstr/>
      </vt:variant>
      <vt:variant>
        <vt:i4>6029333</vt:i4>
      </vt:variant>
      <vt:variant>
        <vt:i4>18</vt:i4>
      </vt:variant>
      <vt:variant>
        <vt:i4>0</vt:i4>
      </vt:variant>
      <vt:variant>
        <vt:i4>5</vt:i4>
      </vt:variant>
      <vt:variant>
        <vt:lpwstr>https://education.gov.scot/media/ry4bk2eg/returnofseniorphaselearners.pdf</vt:lpwstr>
      </vt:variant>
      <vt:variant>
        <vt:lpwstr/>
      </vt:variant>
      <vt:variant>
        <vt:i4>1769473</vt:i4>
      </vt:variant>
      <vt:variant>
        <vt:i4>15</vt:i4>
      </vt:variant>
      <vt:variant>
        <vt:i4>0</vt:i4>
      </vt:variant>
      <vt:variant>
        <vt:i4>5</vt:i4>
      </vt:variant>
      <vt:variant>
        <vt:lpwstr>https://education.gov.scot/improvement/covid-19-education-recovery/cerg-guidance/</vt:lpwstr>
      </vt:variant>
      <vt:variant>
        <vt:lpwstr/>
      </vt:variant>
      <vt:variant>
        <vt:i4>6357032</vt:i4>
      </vt:variant>
      <vt:variant>
        <vt:i4>12</vt:i4>
      </vt:variant>
      <vt:variant>
        <vt:i4>0</vt:i4>
      </vt:variant>
      <vt:variant>
        <vt:i4>5</vt:i4>
      </vt:variant>
      <vt:variant>
        <vt:lpwstr>https://www.gov.scot/publications/coronavirus-covid-19-guidance-on-schools-reopening/pages/senior-phase---practical-tasks/</vt:lpwstr>
      </vt:variant>
      <vt:variant>
        <vt:lpwstr/>
      </vt:variant>
      <vt:variant>
        <vt:i4>5767246</vt:i4>
      </vt:variant>
      <vt:variant>
        <vt:i4>9</vt:i4>
      </vt:variant>
      <vt:variant>
        <vt:i4>0</vt:i4>
      </vt:variant>
      <vt:variant>
        <vt:i4>5</vt:i4>
      </vt:variant>
      <vt:variant>
        <vt:lpwstr>https://www.gov.scot/publications/coronavirus-covid-19-early-learning-and-childcare-services/</vt:lpwstr>
      </vt:variant>
      <vt:variant>
        <vt:lpwstr/>
      </vt:variant>
      <vt:variant>
        <vt:i4>1179674</vt:i4>
      </vt:variant>
      <vt:variant>
        <vt:i4>6</vt:i4>
      </vt:variant>
      <vt:variant>
        <vt:i4>0</vt:i4>
      </vt:variant>
      <vt:variant>
        <vt:i4>5</vt:i4>
      </vt:variant>
      <vt:variant>
        <vt:lpwstr>https://www.gov.scot/pagenotfound</vt:lpwstr>
      </vt:variant>
      <vt:variant>
        <vt:lpwstr/>
      </vt:variant>
      <vt:variant>
        <vt:i4>720949</vt:i4>
      </vt:variant>
      <vt:variant>
        <vt:i4>3</vt:i4>
      </vt:variant>
      <vt:variant>
        <vt:i4>0</vt:i4>
      </vt:variant>
      <vt:variant>
        <vt:i4>5</vt:i4>
      </vt:variant>
      <vt:variant>
        <vt:lpwstr>https://assets.publishing.service.gov.uk/government/uploads/system/uploads/attachment_data/file/948607/s0995-mitigations-to-reduce-transmission-of-the-new-variant.pdf</vt:lpwstr>
      </vt:variant>
      <vt:variant>
        <vt:lpwstr/>
      </vt:variant>
      <vt:variant>
        <vt:i4>3014779</vt:i4>
      </vt:variant>
      <vt:variant>
        <vt:i4>0</vt:i4>
      </vt:variant>
      <vt:variant>
        <vt:i4>0</vt:i4>
      </vt:variant>
      <vt:variant>
        <vt:i4>5</vt:i4>
      </vt:variant>
      <vt:variant>
        <vt:lpwstr>https://www.gov.scot/publications/coronavirus-covid-19-guidance-on-schools-reopening/pages/reducing-risks-implementation-and-enhanced-mitigations/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Tucker</dc:creator>
  <cp:keywords/>
  <dc:description/>
  <cp:lastModifiedBy>Jane Smith</cp:lastModifiedBy>
  <cp:revision>3</cp:revision>
  <dcterms:created xsi:type="dcterms:W3CDTF">2021-02-18T13:17:00Z</dcterms:created>
  <dcterms:modified xsi:type="dcterms:W3CDTF">2021-02-18T13:19:00Z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0x010100A02A29129EBAEF40B06B1EDB8E25D6E9</vt:lpwstr>
  </property>
</Properties>
</file>